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3D5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 w:rsidRPr="007A3D56">
        <w:rPr>
          <w:rFonts w:ascii="Times New Roman" w:hAnsi="Times New Roman"/>
          <w:b w:val="0"/>
          <w:szCs w:val="24"/>
        </w:rPr>
        <w:t>г</w:t>
      </w:r>
      <w:proofErr w:type="gramEnd"/>
      <w:r w:rsidRPr="007A3D56"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тел./факс (8-814 -2)70-22-73</w:t>
      </w:r>
      <w:r w:rsidRPr="002B3950">
        <w:rPr>
          <w:rFonts w:ascii="Times New Roman" w:hAnsi="Times New Roman"/>
          <w:b w:val="0"/>
          <w:szCs w:val="24"/>
        </w:rPr>
        <w:t xml:space="preserve">, </w:t>
      </w:r>
      <w:proofErr w:type="spellStart"/>
      <w:r w:rsidRPr="002B3950">
        <w:rPr>
          <w:rFonts w:ascii="Times New Roman" w:hAnsi="Times New Roman"/>
          <w:b w:val="0"/>
          <w:szCs w:val="24"/>
        </w:rPr>
        <w:t>E-mail</w:t>
      </w:r>
      <w:proofErr w:type="spellEnd"/>
      <w:r w:rsidRPr="002B3950">
        <w:rPr>
          <w:rFonts w:ascii="Times New Roman" w:hAnsi="Times New Roman"/>
          <w:b w:val="0"/>
          <w:szCs w:val="24"/>
        </w:rPr>
        <w:t xml:space="preserve"> </w:t>
      </w:r>
      <w:r w:rsidR="002B3950" w:rsidRPr="002B3950">
        <w:rPr>
          <w:rFonts w:ascii="Times New Roman" w:hAnsi="Times New Roman"/>
          <w:b w:val="0"/>
          <w:color w:val="000000"/>
          <w:szCs w:val="24"/>
          <w:shd w:val="clear" w:color="auto" w:fill="FFFFFF"/>
        </w:rPr>
        <w:t>main@koopteh10.ru</w:t>
      </w:r>
      <w:r w:rsidR="002B3950">
        <w:rPr>
          <w:color w:val="000000"/>
          <w:sz w:val="21"/>
          <w:szCs w:val="21"/>
          <w:shd w:val="clear" w:color="auto" w:fill="FFFFFF"/>
        </w:rPr>
        <w:t> 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ИНН 1001020548, КПП 100101001</w:t>
      </w:r>
    </w:p>
    <w:p w:rsidR="007A3D56" w:rsidRPr="007A3D56" w:rsidRDefault="006568E6" w:rsidP="007A3D56">
      <w:pPr>
        <w:pStyle w:val="a3"/>
        <w:ind w:left="1080"/>
        <w:rPr>
          <w:rFonts w:ascii="Times New Roman" w:hAnsi="Times New Roman"/>
          <w:szCs w:val="24"/>
        </w:rPr>
      </w:pPr>
      <w:r w:rsidRPr="006568E6">
        <w:rPr>
          <w:rFonts w:ascii="Times New Roman" w:hAnsi="Times New Roman"/>
          <w:noProof/>
        </w:rPr>
        <w:pict>
          <v:line id="Line 6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A3D56" w:rsidRPr="007A3D56" w:rsidRDefault="007A3D56" w:rsidP="007A3D5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  <w:b/>
          <w:sz w:val="28"/>
        </w:rPr>
      </w:pPr>
      <w:r w:rsidRPr="007A3D56">
        <w:rPr>
          <w:rFonts w:ascii="Times New Roman" w:hAnsi="Times New Roman" w:cs="Times New Roman"/>
          <w:b/>
          <w:sz w:val="28"/>
        </w:rPr>
        <w:t>РАБОЧАЯ ПРОГРАММА ДИСЦИПЛИНЫ</w:t>
      </w:r>
    </w:p>
    <w:p w:rsidR="00883C96" w:rsidRDefault="00883C96" w:rsidP="00883C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96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</w:t>
      </w:r>
    </w:p>
    <w:p w:rsidR="007A3D56" w:rsidRPr="007A3D56" w:rsidRDefault="007A3D56" w:rsidP="00883C96">
      <w:pPr>
        <w:spacing w:line="360" w:lineRule="auto"/>
        <w:jc w:val="center"/>
        <w:rPr>
          <w:rFonts w:ascii="Times New Roman" w:hAnsi="Times New Roman" w:cs="Times New Roman"/>
        </w:rPr>
      </w:pPr>
      <w:r w:rsidRPr="007A3D56">
        <w:rPr>
          <w:rFonts w:ascii="Times New Roman" w:hAnsi="Times New Roman" w:cs="Times New Roman"/>
        </w:rPr>
        <w:t>по специальности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  <w:r w:rsidRPr="007A3D56">
        <w:rPr>
          <w:rFonts w:ascii="Times New Roman" w:hAnsi="Times New Roman" w:cs="Times New Roman"/>
        </w:rPr>
        <w:t>09.02.07 Информационные системы и программирование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Pr="007A3D56" w:rsidRDefault="002B215D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117F7C" w:rsidP="007A3D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Петрозаводск, 2025 </w:t>
      </w:r>
      <w:r w:rsidR="007A3D56" w:rsidRPr="007A3D56">
        <w:rPr>
          <w:rFonts w:ascii="Times New Roman" w:hAnsi="Times New Roman" w:cs="Times New Roman"/>
        </w:rPr>
        <w:t>г.</w:t>
      </w:r>
    </w:p>
    <w:p w:rsidR="007A3D56" w:rsidRPr="00744D3B" w:rsidRDefault="007A3D56" w:rsidP="007A3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2B215D" w:rsidRDefault="007A3D56" w:rsidP="00117F7C">
      <w:pPr>
        <w:jc w:val="both"/>
        <w:rPr>
          <w:rFonts w:ascii="Times New Roman" w:hAnsi="Times New Roman" w:cs="Times New Roman"/>
        </w:rPr>
      </w:pPr>
      <w:r w:rsidRPr="0082644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Рабочая программа (далее – программа)</w:t>
      </w:r>
      <w:r w:rsidR="005B2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644C">
        <w:rPr>
          <w:rFonts w:ascii="Times New Roman" w:hAnsi="Times New Roman" w:cs="Times New Roman"/>
          <w:bCs/>
          <w:sz w:val="24"/>
          <w:szCs w:val="24"/>
        </w:rPr>
        <w:t xml:space="preserve">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СПО) по </w:t>
      </w:r>
      <w:r w:rsidRPr="005B2A54">
        <w:rPr>
          <w:rFonts w:ascii="Times New Roman" w:hAnsi="Times New Roman" w:cs="Times New Roman"/>
          <w:sz w:val="24"/>
          <w:szCs w:val="24"/>
        </w:rPr>
        <w:t xml:space="preserve">09.02.07 «Информационные системы и программирование» </w:t>
      </w:r>
      <w:r w:rsidR="005B2A54" w:rsidRPr="005B2A54">
        <w:rPr>
          <w:rFonts w:ascii="Times New Roman" w:hAnsi="Times New Roman" w:cs="Times New Roman"/>
          <w:sz w:val="24"/>
          <w:szCs w:val="24"/>
        </w:rPr>
        <w:t>(</w:t>
      </w:r>
      <w:r w:rsidR="005B2A54" w:rsidRPr="005B2A54">
        <w:rPr>
          <w:rFonts w:ascii="Times New Roman" w:hAnsi="Times New Roman" w:cs="Times New Roman"/>
          <w:bCs/>
          <w:sz w:val="24"/>
          <w:szCs w:val="24"/>
        </w:rPr>
        <w:t>утв. приказом Министерства образования и науки РФ</w:t>
      </w:r>
      <w:r w:rsidR="005B2A54" w:rsidRPr="005B2A54">
        <w:rPr>
          <w:rFonts w:ascii="Times New Roman" w:hAnsi="Times New Roman" w:cs="Times New Roman"/>
          <w:sz w:val="24"/>
          <w:szCs w:val="24"/>
        </w:rPr>
        <w:t xml:space="preserve"> </w:t>
      </w:r>
      <w:r w:rsidR="00117F7C">
        <w:t xml:space="preserve">от </w:t>
      </w:r>
      <w:hyperlink r:id="rId6" w:history="1">
        <w:r w:rsidR="00117F7C" w:rsidRPr="00BF7270">
          <w:rPr>
            <w:rFonts w:ascii="Times New Roman CYR" w:hAnsi="Times New Roman CYR" w:cs="Times New Roman CYR"/>
          </w:rPr>
          <w:t xml:space="preserve"> 9 декабря 2016 г. N 1547)</w:t>
        </w:r>
      </w:hyperlink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44C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82644C">
        <w:rPr>
          <w:rFonts w:ascii="Times New Roman" w:eastAsia="Times New Roman" w:hAnsi="Times New Roman" w:cs="Times New Roman"/>
          <w:sz w:val="24"/>
          <w:szCs w:val="24"/>
        </w:rPr>
        <w:t>Карелреспотребсоюза</w:t>
      </w:r>
      <w:proofErr w:type="spellEnd"/>
      <w:r w:rsidRPr="008264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44D3B" w:rsidRDefault="00AD274D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Разработчик: </w:t>
      </w:r>
      <w:r w:rsidR="00117F7C">
        <w:rPr>
          <w:rFonts w:ascii="Times New Roman" w:eastAsia="Times New Roman" w:hAnsi="Times New Roman" w:cs="Times New Roman"/>
          <w:sz w:val="24"/>
          <w:szCs w:val="24"/>
        </w:rPr>
        <w:t>Грин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7A3D56" w:rsidRPr="00744D3B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преподаватель Частного профессионального образовательного учреждения Петрозаводский кооперативный техникум </w:t>
      </w:r>
      <w:proofErr w:type="spellStart"/>
      <w:r w:rsidR="007A3D56" w:rsidRPr="00744D3B">
        <w:rPr>
          <w:rFonts w:ascii="Times New Roman" w:eastAsia="Times New Roman" w:hAnsi="Times New Roman" w:cs="Times New Roman"/>
          <w:sz w:val="24"/>
          <w:szCs w:val="24"/>
        </w:rPr>
        <w:t>Карелреспотребсоюза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A3D56" w:rsidRDefault="007A3D56" w:rsidP="007A3D56">
      <w:pPr>
        <w:rPr>
          <w:rFonts w:ascii="Times New Roman" w:hAnsi="Times New Roman"/>
          <w:b/>
          <w:i/>
          <w:sz w:val="24"/>
          <w:szCs w:val="24"/>
        </w:rPr>
      </w:pPr>
      <w:r w:rsidRPr="00744D3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A3D56" w:rsidRPr="005B2A54" w:rsidRDefault="007A3D56" w:rsidP="007A3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i/>
          <w:sz w:val="24"/>
          <w:szCs w:val="24"/>
        </w:rPr>
        <w:lastRenderedPageBreak/>
        <w:t>1</w:t>
      </w:r>
      <w:r w:rsidRPr="005B2A5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B2A54">
        <w:rPr>
          <w:rFonts w:ascii="Times New Roman" w:hAnsi="Times New Roman" w:cs="Times New Roman"/>
          <w:b/>
          <w:sz w:val="24"/>
          <w:szCs w:val="24"/>
        </w:rPr>
        <w:t>ОБЩАЯ ХАРАКТЕРИСТИКА РАБОЧЕЙ ПРОГРАММЫ ДИСЦИПЛИНЫ «ОГСЭ.0</w:t>
      </w:r>
      <w:r w:rsidR="005B2A54">
        <w:rPr>
          <w:rFonts w:ascii="Times New Roman" w:hAnsi="Times New Roman" w:cs="Times New Roman"/>
          <w:b/>
          <w:sz w:val="24"/>
          <w:szCs w:val="24"/>
        </w:rPr>
        <w:t>5</w:t>
      </w:r>
      <w:r w:rsidRPr="005B2A5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26755031"/>
      <w:r w:rsidRPr="005B2A54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bookmarkEnd w:id="0"/>
      <w:r w:rsidRPr="005B2A54">
        <w:rPr>
          <w:rFonts w:ascii="Times New Roman" w:hAnsi="Times New Roman" w:cs="Times New Roman"/>
          <w:b/>
          <w:sz w:val="24"/>
          <w:szCs w:val="24"/>
        </w:rPr>
        <w:t>»</w:t>
      </w:r>
    </w:p>
    <w:p w:rsidR="007A3D56" w:rsidRPr="005B2A54" w:rsidRDefault="007A3D56" w:rsidP="007A3D56">
      <w:pPr>
        <w:jc w:val="both"/>
        <w:rPr>
          <w:rFonts w:ascii="Times New Roman" w:hAnsi="Times New Roman" w:cs="Times New Roman"/>
          <w:sz w:val="24"/>
          <w:szCs w:val="24"/>
        </w:rPr>
      </w:pPr>
      <w:r w:rsidRPr="005B2A54">
        <w:rPr>
          <w:rFonts w:ascii="Times New Roman" w:hAnsi="Times New Roman" w:cs="Times New Roman"/>
          <w:sz w:val="24"/>
          <w:szCs w:val="24"/>
        </w:rPr>
        <w:t>1.1. Место дисциплины в структуре основной профессиональной образовательной программы</w:t>
      </w:r>
    </w:p>
    <w:p w:rsidR="007A3D56" w:rsidRPr="005B2A54" w:rsidRDefault="007A3D56" w:rsidP="007A3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A54">
        <w:rPr>
          <w:rFonts w:ascii="Times New Roman" w:hAnsi="Times New Roman" w:cs="Times New Roman"/>
          <w:sz w:val="24"/>
          <w:szCs w:val="24"/>
        </w:rPr>
        <w:t>Дисциплина «Физическая культура» принадлежит к общему гуманитарному и социально</w:t>
      </w:r>
      <w:r w:rsidR="0013754D">
        <w:rPr>
          <w:rFonts w:ascii="Times New Roman" w:hAnsi="Times New Roman" w:cs="Times New Roman"/>
          <w:sz w:val="24"/>
          <w:szCs w:val="24"/>
        </w:rPr>
        <w:t>-</w:t>
      </w:r>
      <w:r w:rsidRPr="005B2A54">
        <w:rPr>
          <w:rFonts w:ascii="Times New Roman" w:hAnsi="Times New Roman" w:cs="Times New Roman"/>
          <w:sz w:val="24"/>
          <w:szCs w:val="24"/>
        </w:rPr>
        <w:t>экономическому циклу.</w:t>
      </w:r>
    </w:p>
    <w:p w:rsidR="007A3D56" w:rsidRPr="00953F5B" w:rsidRDefault="007A3D56" w:rsidP="007A3D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082"/>
        <w:gridCol w:w="4037"/>
      </w:tblGrid>
      <w:tr w:rsidR="007A3D56" w:rsidRPr="00953F5B" w:rsidTr="007A3D56">
        <w:trPr>
          <w:trHeight w:val="649"/>
        </w:trPr>
        <w:tc>
          <w:tcPr>
            <w:tcW w:w="1129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082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037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7A3D56" w:rsidRPr="00953F5B" w:rsidTr="007A3D56">
        <w:trPr>
          <w:trHeight w:val="212"/>
        </w:trPr>
        <w:tc>
          <w:tcPr>
            <w:tcW w:w="1129" w:type="dxa"/>
          </w:tcPr>
          <w:p w:rsidR="007A3D56" w:rsidRPr="00953F5B" w:rsidRDefault="007A3D56" w:rsidP="007A3D56">
            <w:pPr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4082" w:type="dxa"/>
          </w:tcPr>
          <w:p w:rsidR="007A3D56" w:rsidRPr="007A3D56" w:rsidRDefault="007A3D56" w:rsidP="007A3D56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i/>
                <w:iCs/>
                <w:color w:val="0D0D0D" w:themeColor="text1" w:themeTint="F2"/>
                <w:sz w:val="24"/>
                <w:szCs w:val="24"/>
              </w:rPr>
            </w:pPr>
            <w:r w:rsidRPr="007A3D56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4037" w:type="dxa"/>
          </w:tcPr>
          <w:p w:rsidR="007A3D56" w:rsidRPr="007A3D56" w:rsidRDefault="007A3D56" w:rsidP="007A3D56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i/>
                <w:iCs/>
                <w:color w:val="0D0D0D" w:themeColor="text1" w:themeTint="F2"/>
                <w:sz w:val="24"/>
                <w:szCs w:val="24"/>
              </w:rPr>
            </w:pPr>
            <w:r w:rsidRPr="007A3D56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</w:tbl>
    <w:p w:rsidR="007A3D56" w:rsidRPr="00953F5B" w:rsidRDefault="007A3D56" w:rsidP="007A3D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i/>
          <w:sz w:val="24"/>
          <w:szCs w:val="24"/>
        </w:rPr>
        <w:t xml:space="preserve">2. СТРУКТУРА И СОДЕРЖАНИЕ ДИСЦИПЛИНЫ </w:t>
      </w:r>
      <w:r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261"/>
        <w:gridCol w:w="2310"/>
      </w:tblGrid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разовательной программы дисц</w:t>
            </w:r>
            <w:r w:rsidR="00775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плины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</w:t>
            </w:r>
          </w:p>
        </w:tc>
      </w:tr>
      <w:tr w:rsidR="007A3D56" w:rsidRPr="00953F5B" w:rsidTr="007A3D56">
        <w:trPr>
          <w:trHeight w:val="490"/>
        </w:trPr>
        <w:tc>
          <w:tcPr>
            <w:tcW w:w="5000" w:type="pct"/>
            <w:gridSpan w:val="2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7" w:type="pct"/>
            <w:vAlign w:val="center"/>
          </w:tcPr>
          <w:p w:rsidR="007A3D56" w:rsidRPr="00953F5B" w:rsidRDefault="002752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775CC7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75CC7" w:rsidRPr="00953F5B" w:rsidRDefault="00AD274D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75CC7">
              <w:rPr>
                <w:rFonts w:ascii="Times New Roman" w:eastAsia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1207" w:type="pct"/>
            <w:vAlign w:val="center"/>
          </w:tcPr>
          <w:p w:rsidR="00775CC7" w:rsidRPr="00953F5B" w:rsidRDefault="00775CC7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75CC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275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зачета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A3D56" w:rsidRPr="00953F5B" w:rsidRDefault="007A3D56" w:rsidP="007A3D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A3D56" w:rsidRPr="007A3D56" w:rsidRDefault="007A3D56" w:rsidP="007A3D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olor w:val="000000"/>
          <w:shd w:val="clear" w:color="auto" w:fill="FFFFFF"/>
        </w:rPr>
      </w:pPr>
      <w:r w:rsidRPr="007A3D56">
        <w:rPr>
          <w:b/>
        </w:rPr>
        <w:br w:type="page"/>
      </w:r>
    </w:p>
    <w:p w:rsidR="007A3D56" w:rsidRPr="00953F5B" w:rsidRDefault="007A3D56" w:rsidP="00117F7C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дисциплины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tbl>
      <w:tblPr>
        <w:tblStyle w:val="a6"/>
        <w:tblW w:w="0" w:type="auto"/>
        <w:tblLook w:val="04A0"/>
      </w:tblPr>
      <w:tblGrid>
        <w:gridCol w:w="2108"/>
        <w:gridCol w:w="590"/>
        <w:gridCol w:w="3860"/>
        <w:gridCol w:w="1042"/>
        <w:gridCol w:w="1971"/>
      </w:tblGrid>
      <w:tr w:rsidR="007A3D56" w:rsidRPr="00953F5B" w:rsidTr="005B2A54">
        <w:tc>
          <w:tcPr>
            <w:tcW w:w="2108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A3D56" w:rsidRPr="00953F5B" w:rsidTr="005B2A54">
        <w:tc>
          <w:tcPr>
            <w:tcW w:w="2108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3D56" w:rsidRPr="00953F5B" w:rsidTr="005B2A5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shd w:val="clear" w:color="auto" w:fill="E5DFEC" w:themeFill="accent4" w:themeFillTint="33"/>
          </w:tcPr>
          <w:p w:rsidR="007A3D56" w:rsidRPr="005B2A54" w:rsidRDefault="005B2A5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sz w:val="24"/>
                <w:szCs w:val="24"/>
              </w:rPr>
              <w:t xml:space="preserve">Лекция: </w:t>
            </w:r>
            <w:r w:rsidR="007A3D56" w:rsidRPr="005B2A54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proofErr w:type="spellStart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</w:t>
            </w:r>
            <w:proofErr w:type="gramStart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деятельность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AD274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:rsidR="007A3D56" w:rsidRPr="005B2A54" w:rsidRDefault="00AD274D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работа. Тема: Способы оздоровительного закаливания</w:t>
            </w:r>
            <w:r w:rsidR="00E310EC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7A3D56" w:rsidRPr="00E310EC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 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7A3D56" w:rsidRPr="009547C4" w:rsidRDefault="00AD274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разгон, Ф</w:t>
            </w:r>
            <w:r w:rsidR="007A3D56" w:rsidRPr="009547C4">
              <w:rPr>
                <w:rFonts w:ascii="Times New Roman" w:hAnsi="Times New Roman" w:cs="Times New Roman"/>
                <w:sz w:val="24"/>
                <w:szCs w:val="24"/>
              </w:rPr>
              <w:t>иниширование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7A3D56" w:rsidRPr="009547C4" w:rsidRDefault="007A3D56" w:rsidP="007A3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proofErr w:type="gramStart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прямой с различной скоростью.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A3D56" w:rsidRPr="00953F5B" w:rsidRDefault="00E310EC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0" w:type="dxa"/>
          </w:tcPr>
          <w:p w:rsidR="007A3D56" w:rsidRPr="005B2A54" w:rsidRDefault="007A3D56" w:rsidP="007A3D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Самостоятельная работа.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1042" w:type="dxa"/>
          </w:tcPr>
          <w:p w:rsidR="007A3D56" w:rsidRPr="006D593D" w:rsidRDefault="002752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1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1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:rsidR="007A3D56" w:rsidRPr="005B2A54" w:rsidRDefault="007A3D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работа.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424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 «</w:t>
            </w:r>
            <w:r w:rsidR="00142422" w:rsidRPr="001424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История развития современного гандбола в Российской Федерации, в регионе</w:t>
            </w:r>
            <w:r w:rsidRPr="001424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042" w:type="dxa"/>
          </w:tcPr>
          <w:p w:rsidR="007A3D56" w:rsidRPr="003504DC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Передача, подача, нападающий удар.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нападением, блокирование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42422" w:rsidRPr="00142422">
              <w:rPr>
                <w:rFonts w:ascii="Calibri" w:eastAsia="Calibri" w:hAnsi="Calibri" w:cs="Times New Roman"/>
                <w:color w:val="FF0000"/>
              </w:rPr>
              <w:t xml:space="preserve">: </w:t>
            </w:r>
            <w:r w:rsidR="00142422" w:rsidRPr="00142422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Занятия гандболом как средство укрепления здоровья, повышения функциональных </w:t>
            </w:r>
            <w:bookmarkStart w:id="1" w:name="_GoBack"/>
            <w:bookmarkEnd w:id="1"/>
            <w:r w:rsidR="00142422" w:rsidRPr="00142422">
              <w:rPr>
                <w:rFonts w:ascii="Times New Roman" w:eastAsia="Calibri" w:hAnsi="Times New Roman" w:cs="Times New Roman"/>
                <w:color w:val="FF0000"/>
                <w:sz w:val="24"/>
              </w:rPr>
              <w:t>возможностей основных систем организма и развития физических качеств.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proofErr w:type="gramStart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4242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FB08D4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0" w:type="dxa"/>
          </w:tcPr>
          <w:p w:rsidR="007A3D56" w:rsidRPr="00FB08D4" w:rsidRDefault="00FB08D4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 Удар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1042" w:type="dxa"/>
          </w:tcPr>
          <w:p w:rsidR="007A3D56" w:rsidRPr="00FB08D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. </w:t>
            </w:r>
            <w:r w:rsidR="00FB08D4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Техника игры вратаря, Тактика защиты, тактика нападения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FB08D4" w:rsidRDefault="00E310EC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860" w:type="dxa"/>
          </w:tcPr>
          <w:p w:rsidR="007A3D56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7A3D56" w:rsidRPr="00FB08D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1345"/>
        </w:trPr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Способы преодоления препятствий и передвижения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5B2A54" w:rsidRDefault="007A3D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«Прикладная физическая подготовка». Комплекс упражнений</w:t>
            </w:r>
          </w:p>
        </w:tc>
        <w:tc>
          <w:tcPr>
            <w:tcW w:w="1042" w:type="dxa"/>
          </w:tcPr>
          <w:p w:rsidR="007A3D56" w:rsidRPr="003504DC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Теория физической культуры и формирование здорового образа жизни</w:t>
            </w: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FB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</w:t>
            </w:r>
            <w:proofErr w:type="gramStart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деятельность</w:t>
            </w: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proofErr w:type="gramStart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прямой с различной скоростью.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Прикладная физическая подготовка. Комплекс упражнений Виды препятствий и способы их преодоления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D4" w:rsidRPr="00953F5B" w:rsidTr="00FB08D4">
        <w:trPr>
          <w:trHeight w:val="306"/>
        </w:trPr>
        <w:tc>
          <w:tcPr>
            <w:tcW w:w="2108" w:type="dxa"/>
          </w:tcPr>
          <w:p w:rsidR="00FB08D4" w:rsidRPr="00953F5B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FB08D4" w:rsidRPr="00FB08D4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:rsidR="00FB08D4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FB08D4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FB08D4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E6620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3D56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90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 Тактика защиты, тактика нападения.</w:t>
            </w:r>
          </w:p>
        </w:tc>
        <w:tc>
          <w:tcPr>
            <w:tcW w:w="1042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5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Гимнастика с использованием гимнастических упражнений</w:t>
            </w:r>
          </w:p>
        </w:tc>
        <w:tc>
          <w:tcPr>
            <w:tcW w:w="5492" w:type="dxa"/>
            <w:gridSpan w:val="3"/>
          </w:tcPr>
          <w:p w:rsidR="007E6620" w:rsidRPr="009547C4" w:rsidRDefault="007E6620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</w:t>
            </w:r>
            <w:proofErr w:type="gramStart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юноши), упражнения с обручем (девушки)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профилактики 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заболеваний (упражнения в чередовании напряжения с расслаблением, упражнения для коррекции нарушений осанки.</w:t>
            </w:r>
            <w:proofErr w:type="gramEnd"/>
          </w:p>
        </w:tc>
        <w:tc>
          <w:tcPr>
            <w:tcW w:w="1042" w:type="dxa"/>
          </w:tcPr>
          <w:p w:rsidR="007E6620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0" w:type="dxa"/>
          </w:tcPr>
          <w:p w:rsidR="007E6620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E6620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1042" w:type="dxa"/>
          </w:tcPr>
          <w:p w:rsidR="007E6620" w:rsidRP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BAF" w:rsidRPr="00953F5B" w:rsidTr="00FB08D4">
        <w:trPr>
          <w:trHeight w:val="306"/>
        </w:trPr>
        <w:tc>
          <w:tcPr>
            <w:tcW w:w="2108" w:type="dxa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gridSpan w:val="3"/>
          </w:tcPr>
          <w:p w:rsidR="00FA4BAF" w:rsidRPr="009547C4" w:rsidRDefault="00FA4BAF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FA4BAF" w:rsidRPr="00953F5B" w:rsidTr="00415391">
        <w:trPr>
          <w:trHeight w:val="915"/>
        </w:trPr>
        <w:tc>
          <w:tcPr>
            <w:tcW w:w="2108" w:type="dxa"/>
            <w:vMerge w:val="restart"/>
          </w:tcPr>
          <w:p w:rsidR="00FA4BAF" w:rsidRPr="00953F5B" w:rsidRDefault="00FA4BAF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4BAF" w:rsidRPr="009547C4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AF" w:rsidRPr="00953F5B" w:rsidTr="00415391">
        <w:trPr>
          <w:trHeight w:val="726"/>
        </w:trPr>
        <w:tc>
          <w:tcPr>
            <w:tcW w:w="2108" w:type="dxa"/>
            <w:vMerge/>
          </w:tcPr>
          <w:p w:rsidR="00FA4BAF" w:rsidRPr="00953F5B" w:rsidRDefault="00FA4BAF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BAF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пражнения, укрепляющие мышцы ног</w:t>
            </w:r>
            <w:r w:rsidRPr="00FA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BAF" w:rsidRPr="009547C4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AF" w:rsidRPr="00953F5B" w:rsidTr="00FB08D4">
        <w:trPr>
          <w:trHeight w:val="306"/>
        </w:trPr>
        <w:tc>
          <w:tcPr>
            <w:tcW w:w="2108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860" w:type="dxa"/>
          </w:tcPr>
          <w:p w:rsidR="00FA4BAF" w:rsidRPr="009547C4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042" w:type="dxa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E6620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E6620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450" w:type="dxa"/>
            <w:gridSpan w:val="2"/>
          </w:tcPr>
          <w:p w:rsidR="007E6620" w:rsidRPr="009547C4" w:rsidRDefault="007E6620" w:rsidP="003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56" w:rsidRDefault="007A3D56"/>
    <w:p w:rsidR="007A3D56" w:rsidRDefault="007A3D56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A3D56" w:rsidRPr="00953F5B" w:rsidRDefault="007A3D56" w:rsidP="007A3D56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 УСЛОВИЯ РЕАЛИЗАЦИИ ПРОГРАММЫ ДИСЦИПЛИНЫ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ДИСЦИПЛИНЫ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объекты: спортивный зал, открытый стадион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56259C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программе дисциплины профессиональная образовательная организация использует учебники, учебные пособия, предусмотренные данной ПООП.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 xml:space="preserve">3.2.1. </w:t>
      </w:r>
      <w:proofErr w:type="gramStart"/>
      <w:r w:rsidRPr="00953F5B">
        <w:rPr>
          <w:rFonts w:ascii="Times New Roman" w:hAnsi="Times New Roman" w:cs="Times New Roman"/>
          <w:b/>
          <w:sz w:val="24"/>
          <w:szCs w:val="24"/>
        </w:rPr>
        <w:t>Печатные</w:t>
      </w:r>
      <w:proofErr w:type="gramEnd"/>
      <w:r w:rsidRPr="00953F5B">
        <w:rPr>
          <w:rFonts w:ascii="Times New Roman" w:hAnsi="Times New Roman" w:cs="Times New Roman"/>
          <w:b/>
          <w:sz w:val="24"/>
          <w:szCs w:val="24"/>
        </w:rPr>
        <w:t xml:space="preserve"> издании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Собянин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Ф.И.. Физическая культура.: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учебникдля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студентов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953F5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53F5B">
        <w:rPr>
          <w:rFonts w:ascii="Times New Roman" w:hAnsi="Times New Roman" w:cs="Times New Roman"/>
          <w:sz w:val="24"/>
          <w:szCs w:val="24"/>
        </w:rPr>
        <w:t>роф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. учебных заведений. — Ф.И.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Соб</w:t>
      </w:r>
      <w:r w:rsidR="00A32FD4">
        <w:rPr>
          <w:rFonts w:ascii="Times New Roman" w:hAnsi="Times New Roman" w:cs="Times New Roman"/>
          <w:sz w:val="24"/>
          <w:szCs w:val="24"/>
        </w:rPr>
        <w:t>янин</w:t>
      </w:r>
      <w:proofErr w:type="spellEnd"/>
      <w:r w:rsidR="00A32FD4">
        <w:rPr>
          <w:rFonts w:ascii="Times New Roman" w:hAnsi="Times New Roman" w:cs="Times New Roman"/>
          <w:sz w:val="24"/>
          <w:szCs w:val="24"/>
        </w:rPr>
        <w:t xml:space="preserve">. -Ростов </w:t>
      </w:r>
      <w:proofErr w:type="spellStart"/>
      <w:r w:rsidR="00A32FD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32FD4">
        <w:rPr>
          <w:rFonts w:ascii="Times New Roman" w:hAnsi="Times New Roman" w:cs="Times New Roman"/>
          <w:sz w:val="24"/>
          <w:szCs w:val="24"/>
        </w:rPr>
        <w:t>/Д: Феникс, 2022</w:t>
      </w:r>
      <w:r w:rsidRPr="00953F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B63412" w:rsidRPr="00B63412" w:rsidRDefault="00B63412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Ю. Н.  Физическая культура: учебник для среднего профессионального образования / Ю. Н.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3-е изд.,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Москва: Издательство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2023. — 493 с. — (Профессиональное образование). — ISBN 978-5-534-02309-1. — Текст: электронный // Образовательная платформа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https://urait.ru/bcode/513286 </w:t>
      </w:r>
    </w:p>
    <w:p w:rsidR="00B63412" w:rsidRPr="00B63412" w:rsidRDefault="00B63412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2. Спортивные игры: правила, тактика, техника: учебное пособие для среднего профессионального образования / Е. В.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Конеева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[и др.]; под общей редакцией Е. В.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Конеевой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и доп. — Москва: Издательство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2023. — 322 с. — (Профессиональное образование). — ISBN 978-5-534-13046-1. — Текст: электронный // Образовательная платформа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https://urait.ru/bcode/517443</w:t>
      </w:r>
    </w:p>
    <w:p w:rsidR="00B63412" w:rsidRPr="00B63412" w:rsidRDefault="00B63412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3.Алхасов, Д. С.  Базовые и новые виды физкультурно-спортивной деятельности с методикой преподавания: спортивные игры: учебник для вузов / Д. С.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Алхасов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А. К. Пономарев. — Москва: Издательство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>, 2023. — 313 с. — (Высшее образование). — ISBN 978-5-534-14409-3. — Текст</w:t>
      </w:r>
      <w:proofErr w:type="gramStart"/>
      <w:r w:rsidRPr="00B634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6341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https://urait.ru/bcode/520092</w:t>
      </w:r>
    </w:p>
    <w:p w:rsidR="00B63412" w:rsidRPr="00B63412" w:rsidRDefault="0056259C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3412" w:rsidRPr="00B63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>, И. А.  Физическая культура: 10—11 классы</w:t>
      </w:r>
      <w:proofErr w:type="gramStart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учебник для среднего общего образования / И. А.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, Ю. Н.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>, 2023. — 396 с. — (Общеобразовательный цикл). — ISBN 978-5-534-16014-7. — Текст</w:t>
      </w:r>
      <w:proofErr w:type="gramStart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https://urait.ru/bcode/53</w:t>
      </w:r>
      <w:r w:rsidR="006749BA">
        <w:rPr>
          <w:rFonts w:ascii="Times New Roman" w:hAnsi="Times New Roman" w:cs="Times New Roman"/>
          <w:sz w:val="24"/>
          <w:szCs w:val="24"/>
        </w:rPr>
        <w:t>1537 (дата обращения: 21.04.2025</w:t>
      </w:r>
      <w:r w:rsidR="00B63412" w:rsidRPr="00B63412">
        <w:rPr>
          <w:rFonts w:ascii="Times New Roman" w:hAnsi="Times New Roman" w:cs="Times New Roman"/>
          <w:sz w:val="24"/>
          <w:szCs w:val="24"/>
        </w:rPr>
        <w:t>).</w:t>
      </w:r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Электронные книги по спортивной тематике [Электронный ресурс]. – Режим доступа: </w:t>
      </w:r>
      <w:hyperlink r:id="rId7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http://www.teoriya.ru/studentu/booksport/index.php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Здоровье и образование [Электронный ресурс]. – Режим доступа: </w:t>
      </w:r>
      <w:hyperlink r:id="rId8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http://www.valeo.edu.ru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Каталог библиотеки Московского гуманитарного университета [Электронный ресурс]. – Режим доступа: </w:t>
      </w:r>
      <w:hyperlink r:id="rId9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http://elib.mosgu.ru/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Лечебная физкультура и спортивная медицина. Научно-практический журнал [Электронный ресурс]. – Режим доступа: </w:t>
      </w:r>
      <w:hyperlink r:id="rId10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http://lfksport.ru/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Научный портал </w:t>
      </w:r>
      <w:proofErr w:type="spellStart"/>
      <w:r w:rsidR="007A3D56" w:rsidRPr="00953F5B">
        <w:rPr>
          <w:rFonts w:ascii="Times New Roman" w:hAnsi="Times New Roman" w:cs="Times New Roman"/>
          <w:sz w:val="24"/>
          <w:szCs w:val="24"/>
        </w:rPr>
        <w:t>Теория</w:t>
      </w:r>
      <w:proofErr w:type="gramStart"/>
      <w:r w:rsidR="007A3D56" w:rsidRPr="00953F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A3D56" w:rsidRPr="00953F5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7A3D56" w:rsidRPr="00953F5B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hyperlink r:id="rId11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Официальный сайт </w:t>
      </w:r>
      <w:proofErr w:type="spellStart"/>
      <w:r w:rsidR="007A3D56" w:rsidRPr="00953F5B">
        <w:rPr>
          <w:rFonts w:ascii="Times New Roman" w:hAnsi="Times New Roman" w:cs="Times New Roman"/>
          <w:sz w:val="24"/>
          <w:szCs w:val="24"/>
        </w:rPr>
        <w:t>Паралимпийского</w:t>
      </w:r>
      <w:proofErr w:type="spellEnd"/>
      <w:r w:rsidR="007A3D56" w:rsidRPr="00953F5B">
        <w:rPr>
          <w:rFonts w:ascii="Times New Roman" w:hAnsi="Times New Roman" w:cs="Times New Roman"/>
          <w:sz w:val="24"/>
          <w:szCs w:val="24"/>
        </w:rPr>
        <w:t xml:space="preserve"> комитета России [Электронный ресурс]. – Режим доступа </w:t>
      </w:r>
      <w:hyperlink r:id="rId12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https://paralymp.ru/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A3D56" w:rsidRPr="00953F5B">
        <w:rPr>
          <w:rFonts w:ascii="Times New Roman" w:hAnsi="Times New Roman" w:cs="Times New Roman"/>
          <w:sz w:val="24"/>
          <w:szCs w:val="24"/>
        </w:rPr>
        <w:t>. Официальный сайт Олимпийского комитета России [Электронный ресурс]. – Режим доступа:</w:t>
      </w:r>
      <w:r w:rsidR="0013754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http://www.olympic.ru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Российская спортивная энциклопедия [Электронный ресурс]. – Режим доступа: </w:t>
      </w:r>
      <w:hyperlink r:id="rId14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http://www.libsport.ru/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3.2.3</w:t>
      </w:r>
      <w:r w:rsidRPr="00953F5B">
        <w:rPr>
          <w:rFonts w:ascii="Times New Roman" w:hAnsi="Times New Roman" w:cs="Times New Roman"/>
          <w:sz w:val="24"/>
          <w:szCs w:val="24"/>
        </w:rPr>
        <w:t xml:space="preserve">. </w:t>
      </w:r>
      <w:r w:rsidRPr="00953F5B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7A3D56" w:rsidRPr="006749BA" w:rsidRDefault="0056259C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3D56" w:rsidRPr="006749BA">
        <w:rPr>
          <w:rFonts w:ascii="Times New Roman" w:hAnsi="Times New Roman" w:cs="Times New Roman"/>
          <w:sz w:val="24"/>
          <w:szCs w:val="24"/>
        </w:rPr>
        <w:t>.</w:t>
      </w:r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6749BA" w:rsidRPr="006749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Настольная книга учителя</w:t>
      </w:r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физической культуры / </w:t>
      </w:r>
      <w:proofErr w:type="spellStart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Авт.-сост.</w:t>
      </w:r>
      <w:proofErr w:type="gramStart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:Г</w:t>
      </w:r>
      <w:proofErr w:type="gramEnd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.И.Погадаев;Предисл.В.В.Кузина,Н.Д.Никандрова</w:t>
      </w:r>
      <w:proofErr w:type="spellEnd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2-е </w:t>
      </w:r>
      <w:proofErr w:type="spellStart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изд.,перераб.и</w:t>
      </w:r>
      <w:proofErr w:type="spellEnd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доп. - Москва : Физкультура и спорт, 2000. - 496 </w:t>
      </w:r>
      <w:proofErr w:type="gramStart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6749BA" w:rsidRPr="0067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A3D56" w:rsidRPr="003504DC" w:rsidRDefault="007A3D56" w:rsidP="007A3D5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DC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6"/>
        <w:tblW w:w="0" w:type="auto"/>
        <w:tblLook w:val="04A0"/>
      </w:tblPr>
      <w:tblGrid>
        <w:gridCol w:w="2802"/>
        <w:gridCol w:w="4252"/>
        <w:gridCol w:w="2516"/>
      </w:tblGrid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 • 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Применять рациональные приемы двигательных функций в профессиональной деятельности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• Пользоваться средствами профилактики перенапряжения характерными для данной профессии (специальности)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из выполненных заданий содержат ошибки. 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Тестирование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знания: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Роль физической культуры в общекультурном, профессиональном и социальном развитии человека;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Основы здорового образа жизни;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Условия профессиональной деятельности и зоны риска физического здоровья для профессии (специальности)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• Средства профилактики перенапряжения</w:t>
            </w:r>
          </w:p>
        </w:tc>
        <w:tc>
          <w:tcPr>
            <w:tcW w:w="42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7A3D56" w:rsidRDefault="007A3D56" w:rsidP="007A3D56">
      <w:pPr>
        <w:spacing w:after="0" w:line="360" w:lineRule="auto"/>
      </w:pPr>
    </w:p>
    <w:p w:rsidR="007A3D56" w:rsidRDefault="007A3D56"/>
    <w:sectPr w:rsidR="007A3D56" w:rsidSect="001E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3D56"/>
    <w:rsid w:val="00117F7C"/>
    <w:rsid w:val="0013754D"/>
    <w:rsid w:val="00142422"/>
    <w:rsid w:val="001E6EE0"/>
    <w:rsid w:val="00275256"/>
    <w:rsid w:val="002B215D"/>
    <w:rsid w:val="002B3950"/>
    <w:rsid w:val="00336F30"/>
    <w:rsid w:val="003B55D6"/>
    <w:rsid w:val="0053015E"/>
    <w:rsid w:val="0056259C"/>
    <w:rsid w:val="005B2A54"/>
    <w:rsid w:val="006568E6"/>
    <w:rsid w:val="006749BA"/>
    <w:rsid w:val="00775CC7"/>
    <w:rsid w:val="007A3D56"/>
    <w:rsid w:val="007E6620"/>
    <w:rsid w:val="00883C96"/>
    <w:rsid w:val="008C3AB2"/>
    <w:rsid w:val="0098376E"/>
    <w:rsid w:val="00A32FD4"/>
    <w:rsid w:val="00AD1C84"/>
    <w:rsid w:val="00AD274D"/>
    <w:rsid w:val="00B63412"/>
    <w:rsid w:val="00DC33D1"/>
    <w:rsid w:val="00E310EC"/>
    <w:rsid w:val="00F76F3B"/>
    <w:rsid w:val="00FA4BAF"/>
    <w:rsid w:val="00FB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6E"/>
  </w:style>
  <w:style w:type="paragraph" w:styleId="1">
    <w:name w:val="heading 1"/>
    <w:basedOn w:val="a"/>
    <w:next w:val="a"/>
    <w:link w:val="10"/>
    <w:qFormat/>
    <w:rsid w:val="007A3D5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D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A3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99"/>
    <w:qFormat/>
    <w:rsid w:val="007A3D56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7A3D56"/>
    <w:rPr>
      <w:rFonts w:ascii="Tahoma" w:eastAsia="Times New Roman" w:hAnsi="Tahoma" w:cs="Times New Roman"/>
      <w:b/>
      <w:sz w:val="24"/>
      <w:szCs w:val="20"/>
    </w:rPr>
  </w:style>
  <w:style w:type="character" w:styleId="a5">
    <w:name w:val="Emphasis"/>
    <w:uiPriority w:val="20"/>
    <w:qFormat/>
    <w:rsid w:val="007A3D56"/>
    <w:rPr>
      <w:rFonts w:cs="Times New Roman"/>
      <w:i/>
    </w:rPr>
  </w:style>
  <w:style w:type="table" w:styleId="a6">
    <w:name w:val="Table Grid"/>
    <w:basedOn w:val="a1"/>
    <w:uiPriority w:val="59"/>
    <w:rsid w:val="007A3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3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3D5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D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A3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99"/>
    <w:qFormat/>
    <w:rsid w:val="007A3D56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7A3D56"/>
    <w:rPr>
      <w:rFonts w:ascii="Tahoma" w:eastAsia="Times New Roman" w:hAnsi="Tahoma" w:cs="Times New Roman"/>
      <w:b/>
      <w:sz w:val="24"/>
      <w:szCs w:val="20"/>
    </w:rPr>
  </w:style>
  <w:style w:type="character" w:styleId="a5">
    <w:name w:val="Emphasis"/>
    <w:uiPriority w:val="20"/>
    <w:qFormat/>
    <w:rsid w:val="007A3D56"/>
    <w:rPr>
      <w:rFonts w:cs="Times New Roman"/>
      <w:i/>
    </w:rPr>
  </w:style>
  <w:style w:type="table" w:styleId="a6">
    <w:name w:val="Table Grid"/>
    <w:basedOn w:val="a1"/>
    <w:uiPriority w:val="59"/>
    <w:rsid w:val="007A3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3D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o.edu.ru" TargetMode="External"/><Relationship Id="rId13" Type="http://schemas.openxmlformats.org/officeDocument/2006/relationships/hyperlink" Target="http://www.olympi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oriya.ru/studentu/booksport/index.php" TargetMode="External"/><Relationship Id="rId12" Type="http://schemas.openxmlformats.org/officeDocument/2006/relationships/hyperlink" Target="https://paralymp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71577324/0" TargetMode="External"/><Relationship Id="rId11" Type="http://schemas.openxmlformats.org/officeDocument/2006/relationships/hyperlink" Target="http://www.teoriya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lfks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mosgu.ru/" TargetMode="External"/><Relationship Id="rId14" Type="http://schemas.openxmlformats.org/officeDocument/2006/relationships/hyperlink" Target="http://www.lib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home</cp:lastModifiedBy>
  <cp:revision>5</cp:revision>
  <dcterms:created xsi:type="dcterms:W3CDTF">2025-04-27T16:15:00Z</dcterms:created>
  <dcterms:modified xsi:type="dcterms:W3CDTF">2025-05-20T13:50:00Z</dcterms:modified>
</cp:coreProperties>
</file>