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3BE" w:rsidRDefault="002353BE" w:rsidP="00E6477D">
      <w:pPr>
        <w:pStyle w:val="affffff3"/>
        <w:ind w:left="1701"/>
        <w:jc w:val="center"/>
        <w:rPr>
          <w:b/>
        </w:rPr>
      </w:pPr>
      <w:r>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t>ЧАСТНОЕ ПРОФЕССИОНАЛЬНОЕ</w:t>
      </w:r>
    </w:p>
    <w:p w:rsidR="002353BE" w:rsidRDefault="002353BE" w:rsidP="00E6477D">
      <w:pPr>
        <w:pStyle w:val="affffff3"/>
        <w:ind w:left="1701"/>
        <w:jc w:val="center"/>
        <w:rPr>
          <w:b/>
        </w:rPr>
      </w:pPr>
      <w:r>
        <w:t>ОБРАЗОВАТЕЛЬНОЕ УЧРЕЖДЕНИЕ</w:t>
      </w:r>
    </w:p>
    <w:p w:rsidR="002353BE" w:rsidRDefault="002353BE" w:rsidP="00E6477D">
      <w:pPr>
        <w:pStyle w:val="affffff3"/>
        <w:ind w:left="1701"/>
        <w:jc w:val="center"/>
        <w:rPr>
          <w:b/>
        </w:rPr>
      </w:pPr>
      <w:r>
        <w:t>ПЕТРОЗАВОДСКИЙКООПЕРАТИВНЫЙТЕХНИКУМ</w:t>
      </w:r>
    </w:p>
    <w:p w:rsidR="002353BE" w:rsidRDefault="002353BE" w:rsidP="00E6477D">
      <w:pPr>
        <w:pStyle w:val="affffff3"/>
        <w:ind w:left="1701"/>
        <w:jc w:val="center"/>
        <w:rPr>
          <w:b/>
        </w:rPr>
      </w:pPr>
      <w:r>
        <w:t>КАРЕЛРЕСПОТРЕБСОЮЗА (ЧПОУ ПКТК)</w:t>
      </w:r>
    </w:p>
    <w:p w:rsidR="002353BE" w:rsidRDefault="002353BE" w:rsidP="00E6477D">
      <w:pPr>
        <w:pStyle w:val="affffff3"/>
        <w:ind w:left="1701"/>
        <w:jc w:val="center"/>
        <w:rPr>
          <w:b/>
        </w:rPr>
      </w:pPr>
      <w:r>
        <w:t>185660 Республика Карелия г. Петрозаводск, пр. Первомайский, 1-А,</w:t>
      </w:r>
    </w:p>
    <w:p w:rsidR="002353BE" w:rsidRDefault="002353BE" w:rsidP="00E6477D">
      <w:pPr>
        <w:pStyle w:val="affffff3"/>
        <w:ind w:left="1701"/>
        <w:jc w:val="center"/>
        <w:rPr>
          <w:b/>
        </w:rPr>
      </w:pPr>
      <w:r>
        <w:t>тел./факс (8-814 -2)78-05-21, E</w:t>
      </w:r>
      <w:r w:rsidRPr="00E62AAC">
        <w:t>-</w:t>
      </w:r>
      <w:proofErr w:type="spellStart"/>
      <w:r w:rsidRPr="00E62AAC">
        <w:t>mail</w:t>
      </w:r>
      <w:proofErr w:type="spellEnd"/>
      <w:r w:rsidRPr="00E62AAC">
        <w:t xml:space="preserve"> </w:t>
      </w:r>
      <w:r w:rsidR="00E62AAC" w:rsidRPr="00E62AAC">
        <w:rPr>
          <w:color w:val="000000"/>
          <w:shd w:val="clear" w:color="auto" w:fill="FFFFFF"/>
        </w:rPr>
        <w:t>main@koopteh10.ru </w:t>
      </w:r>
    </w:p>
    <w:p w:rsidR="002353BE" w:rsidRDefault="002353BE" w:rsidP="00E6477D">
      <w:pPr>
        <w:pStyle w:val="affffff3"/>
        <w:ind w:left="1701"/>
        <w:jc w:val="center"/>
        <w:rPr>
          <w:b/>
        </w:rPr>
      </w:pPr>
      <w:r>
        <w:t>ОКОПО 01728471, ОГРН 1021000534488,</w:t>
      </w:r>
    </w:p>
    <w:p w:rsidR="002353BE" w:rsidRDefault="002353BE" w:rsidP="00E6477D">
      <w:pPr>
        <w:pStyle w:val="affffff3"/>
        <w:ind w:left="1701"/>
        <w:jc w:val="center"/>
        <w:rPr>
          <w:b/>
        </w:rPr>
      </w:pPr>
      <w:r>
        <w:t>ИНН 1001020548, КПП 100101001</w:t>
      </w:r>
    </w:p>
    <w:p w:rsidR="002353BE" w:rsidRPr="005D7152" w:rsidRDefault="002353BE" w:rsidP="002353BE">
      <w:pPr>
        <w:autoSpaceDE w:val="0"/>
        <w:autoSpaceDN w:val="0"/>
        <w:adjustRightInd w:val="0"/>
        <w:rPr>
          <w:b/>
          <w:bCs/>
        </w:rPr>
      </w:pPr>
    </w:p>
    <w:p w:rsidR="001E221E" w:rsidRPr="00C56AC0" w:rsidRDefault="001E221E" w:rsidP="001E221E">
      <w:pPr>
        <w:jc w:val="center"/>
        <w:rPr>
          <w:rFonts w:ascii="Times New Roman" w:hAnsi="Times New Roman"/>
          <w:b/>
          <w:i/>
          <w:sz w:val="24"/>
          <w:szCs w:val="24"/>
        </w:rPr>
      </w:pPr>
    </w:p>
    <w:p w:rsidR="001E221E" w:rsidRPr="00C56AC0" w:rsidRDefault="001E221E" w:rsidP="001E221E">
      <w:pPr>
        <w:jc w:val="center"/>
        <w:rPr>
          <w:rFonts w:ascii="Times New Roman" w:hAnsi="Times New Roman"/>
          <w:b/>
          <w:i/>
          <w:sz w:val="24"/>
          <w:szCs w:val="24"/>
        </w:rPr>
      </w:pPr>
    </w:p>
    <w:p w:rsidR="002353BE" w:rsidRPr="00E6477D" w:rsidRDefault="002353BE" w:rsidP="002353BE">
      <w:pPr>
        <w:jc w:val="center"/>
        <w:rPr>
          <w:rFonts w:ascii="Times New Roman" w:hAnsi="Times New Roman"/>
          <w:b/>
          <w:sz w:val="28"/>
        </w:rPr>
      </w:pPr>
      <w:r w:rsidRPr="00E6477D">
        <w:rPr>
          <w:rFonts w:ascii="Times New Roman" w:hAnsi="Times New Roman"/>
          <w:b/>
          <w:sz w:val="28"/>
        </w:rPr>
        <w:t>РАБОЧАЯ ПРОГРАММА ПРОФЕССИОНАЛЬНОГО МОДУЛЯ</w:t>
      </w:r>
    </w:p>
    <w:p w:rsidR="001E221E" w:rsidRPr="00E6477D" w:rsidRDefault="001E221E" w:rsidP="001E221E">
      <w:pPr>
        <w:jc w:val="center"/>
        <w:rPr>
          <w:rFonts w:ascii="Times New Roman" w:hAnsi="Times New Roman"/>
          <w:b/>
          <w:sz w:val="24"/>
          <w:szCs w:val="24"/>
          <w:u w:val="single"/>
        </w:rPr>
      </w:pPr>
    </w:p>
    <w:p w:rsidR="001E221E" w:rsidRPr="00E6477D" w:rsidRDefault="001E221E" w:rsidP="001E221E">
      <w:pPr>
        <w:pStyle w:val="afffffd"/>
        <w:rPr>
          <w:rFonts w:ascii="Times New Roman" w:hAnsi="Times New Roman"/>
          <w:b/>
        </w:rPr>
      </w:pPr>
      <w:bookmarkStart w:id="0" w:name="_Toc126159149"/>
      <w:r w:rsidRPr="00E6477D">
        <w:rPr>
          <w:rFonts w:ascii="Times New Roman" w:hAnsi="Times New Roman"/>
          <w:b/>
        </w:rPr>
        <w:t>ПМ.01 ОРГАНИЗАЦИЯ И КОНТРОЛЬ ТЕКУЩЕЙ ДЕЯТЕЛЬНОСТИ СЛУЖБ ПРЕДПРИЯТИЙ ТУРИЗМА И ГОСТЕПРИИМСТВА</w:t>
      </w:r>
      <w:bookmarkEnd w:id="0"/>
    </w:p>
    <w:p w:rsidR="001E221E" w:rsidRPr="00E6477D" w:rsidRDefault="001E221E" w:rsidP="001E221E">
      <w:pPr>
        <w:spacing w:after="0"/>
        <w:jc w:val="center"/>
        <w:rPr>
          <w:rFonts w:ascii="Times New Roman" w:hAnsi="Times New Roman"/>
          <w:b/>
          <w:sz w:val="24"/>
          <w:szCs w:val="24"/>
        </w:rPr>
      </w:pPr>
    </w:p>
    <w:p w:rsidR="001E221E" w:rsidRPr="00E6477D" w:rsidRDefault="001E221E" w:rsidP="001E221E">
      <w:pPr>
        <w:jc w:val="center"/>
        <w:rPr>
          <w:rFonts w:ascii="Times New Roman" w:hAnsi="Times New Roman"/>
          <w:b/>
          <w:i/>
          <w:sz w:val="24"/>
          <w:szCs w:val="24"/>
        </w:rPr>
      </w:pPr>
    </w:p>
    <w:p w:rsidR="002353BE" w:rsidRPr="00E6477D" w:rsidRDefault="00662FA9" w:rsidP="002353BE">
      <w:pPr>
        <w:jc w:val="center"/>
        <w:rPr>
          <w:rFonts w:ascii="Times New Roman" w:hAnsi="Times New Roman"/>
        </w:rPr>
      </w:pPr>
      <w:r w:rsidRPr="00E6477D">
        <w:rPr>
          <w:rFonts w:ascii="Times New Roman" w:hAnsi="Times New Roman"/>
        </w:rPr>
        <w:t>для</w:t>
      </w:r>
      <w:r w:rsidR="002353BE" w:rsidRPr="00E6477D">
        <w:rPr>
          <w:rFonts w:ascii="Times New Roman" w:hAnsi="Times New Roman"/>
        </w:rPr>
        <w:t xml:space="preserve"> специальности</w:t>
      </w:r>
    </w:p>
    <w:p w:rsidR="002353BE" w:rsidRPr="00E6477D" w:rsidRDefault="002353BE" w:rsidP="002353BE">
      <w:pPr>
        <w:jc w:val="center"/>
        <w:rPr>
          <w:rFonts w:ascii="Times New Roman" w:hAnsi="Times New Roman"/>
          <w:b/>
          <w:bCs/>
          <w:sz w:val="24"/>
          <w:szCs w:val="24"/>
        </w:rPr>
      </w:pPr>
      <w:r w:rsidRPr="00E6477D">
        <w:rPr>
          <w:rFonts w:ascii="Times New Roman" w:hAnsi="Times New Roman"/>
          <w:b/>
          <w:bCs/>
          <w:sz w:val="24"/>
          <w:szCs w:val="24"/>
        </w:rPr>
        <w:t xml:space="preserve">43.02.16 </w:t>
      </w:r>
      <w:r w:rsidR="00662FA9" w:rsidRPr="00E6477D">
        <w:rPr>
          <w:rFonts w:ascii="Times New Roman" w:hAnsi="Times New Roman"/>
          <w:b/>
          <w:bCs/>
          <w:sz w:val="24"/>
          <w:szCs w:val="24"/>
        </w:rPr>
        <w:t>«</w:t>
      </w:r>
      <w:r w:rsidRPr="00E6477D">
        <w:rPr>
          <w:rFonts w:ascii="Times New Roman" w:hAnsi="Times New Roman"/>
          <w:b/>
          <w:bCs/>
          <w:sz w:val="24"/>
          <w:szCs w:val="24"/>
        </w:rPr>
        <w:t>Туризм и гостеприимство</w:t>
      </w:r>
      <w:r w:rsidR="00662FA9" w:rsidRPr="00E6477D">
        <w:rPr>
          <w:rFonts w:ascii="Times New Roman" w:hAnsi="Times New Roman"/>
          <w:b/>
          <w:bCs/>
          <w:sz w:val="24"/>
          <w:szCs w:val="24"/>
        </w:rPr>
        <w:t>»</w:t>
      </w:r>
    </w:p>
    <w:p w:rsidR="002353BE" w:rsidRPr="00E6477D" w:rsidRDefault="002353BE" w:rsidP="002353BE">
      <w:pPr>
        <w:widowControl w:val="0"/>
        <w:suppressAutoHyphens/>
        <w:jc w:val="center"/>
        <w:rPr>
          <w:rFonts w:ascii="Times New Roman" w:hAnsi="Times New Roman"/>
        </w:rPr>
      </w:pPr>
    </w:p>
    <w:p w:rsidR="001E221E" w:rsidRPr="00E6477D" w:rsidRDefault="001E221E" w:rsidP="001E221E">
      <w:pPr>
        <w:jc w:val="center"/>
        <w:rPr>
          <w:rFonts w:ascii="Times New Roman" w:hAnsi="Times New Roman"/>
          <w:b/>
          <w:i/>
          <w:sz w:val="24"/>
          <w:szCs w:val="24"/>
        </w:rPr>
      </w:pPr>
    </w:p>
    <w:p w:rsidR="001E221E" w:rsidRPr="00E6477D" w:rsidRDefault="001E221E" w:rsidP="001E221E">
      <w:pPr>
        <w:jc w:val="center"/>
        <w:rPr>
          <w:rFonts w:ascii="Times New Roman" w:hAnsi="Times New Roman"/>
          <w:b/>
          <w:i/>
          <w:sz w:val="24"/>
          <w:szCs w:val="24"/>
        </w:rPr>
      </w:pPr>
    </w:p>
    <w:p w:rsidR="00662FA9" w:rsidRPr="00E6477D" w:rsidRDefault="00662FA9" w:rsidP="00662FA9">
      <w:pPr>
        <w:jc w:val="center"/>
        <w:rPr>
          <w:rFonts w:ascii="Times New Roman" w:hAnsi="Times New Roman"/>
        </w:rPr>
      </w:pPr>
    </w:p>
    <w:p w:rsidR="00662FA9" w:rsidRPr="00E6477D" w:rsidRDefault="00662FA9" w:rsidP="00662FA9">
      <w:pPr>
        <w:jc w:val="center"/>
        <w:rPr>
          <w:rFonts w:ascii="Times New Roman" w:hAnsi="Times New Roman"/>
        </w:rPr>
      </w:pPr>
    </w:p>
    <w:p w:rsidR="00E6477D" w:rsidRPr="00E6477D" w:rsidRDefault="00E6477D" w:rsidP="00662FA9">
      <w:pPr>
        <w:jc w:val="center"/>
        <w:rPr>
          <w:rFonts w:ascii="Times New Roman" w:hAnsi="Times New Roman"/>
        </w:rPr>
      </w:pPr>
    </w:p>
    <w:p w:rsidR="00E6477D" w:rsidRPr="00E6477D" w:rsidRDefault="00E6477D" w:rsidP="00662FA9">
      <w:pPr>
        <w:jc w:val="center"/>
        <w:rPr>
          <w:rFonts w:ascii="Times New Roman" w:hAnsi="Times New Roman"/>
        </w:rPr>
      </w:pPr>
    </w:p>
    <w:p w:rsidR="00E6477D" w:rsidRPr="00E6477D" w:rsidRDefault="00E6477D" w:rsidP="00662FA9">
      <w:pPr>
        <w:jc w:val="center"/>
        <w:rPr>
          <w:rFonts w:ascii="Times New Roman" w:hAnsi="Times New Roman"/>
        </w:rPr>
      </w:pPr>
    </w:p>
    <w:p w:rsidR="00E6477D" w:rsidRPr="00E6477D" w:rsidRDefault="00E6477D" w:rsidP="00662FA9">
      <w:pPr>
        <w:jc w:val="center"/>
        <w:rPr>
          <w:rFonts w:ascii="Times New Roman" w:hAnsi="Times New Roman"/>
        </w:rPr>
      </w:pPr>
    </w:p>
    <w:p w:rsidR="00662FA9" w:rsidRPr="00E6477D" w:rsidRDefault="00662FA9" w:rsidP="00662FA9">
      <w:pPr>
        <w:jc w:val="center"/>
        <w:rPr>
          <w:rFonts w:ascii="Times New Roman" w:hAnsi="Times New Roman"/>
        </w:rPr>
      </w:pPr>
    </w:p>
    <w:p w:rsidR="00662FA9" w:rsidRPr="00E6477D" w:rsidRDefault="00662FA9" w:rsidP="00662FA9">
      <w:pPr>
        <w:jc w:val="center"/>
        <w:rPr>
          <w:rFonts w:ascii="Times New Roman" w:hAnsi="Times New Roman"/>
        </w:rPr>
      </w:pPr>
    </w:p>
    <w:p w:rsidR="00662FA9" w:rsidRPr="00E6477D" w:rsidRDefault="00535EA7" w:rsidP="00662FA9">
      <w:pPr>
        <w:jc w:val="center"/>
        <w:rPr>
          <w:rFonts w:ascii="Times New Roman" w:hAnsi="Times New Roman"/>
        </w:rPr>
      </w:pPr>
      <w:r w:rsidRPr="00E6477D">
        <w:rPr>
          <w:rFonts w:ascii="Times New Roman" w:hAnsi="Times New Roman"/>
        </w:rPr>
        <w:t>г. Петрозаводск, 2025</w:t>
      </w:r>
      <w:r w:rsidR="00662FA9" w:rsidRPr="00E6477D">
        <w:rPr>
          <w:rFonts w:ascii="Times New Roman" w:hAnsi="Times New Roman"/>
        </w:rPr>
        <w:t xml:space="preserve"> г.</w:t>
      </w:r>
    </w:p>
    <w:p w:rsidR="00E6477D" w:rsidRDefault="00E6477D" w:rsidP="00662FA9">
      <w:pPr>
        <w:jc w:val="center"/>
      </w:pPr>
    </w:p>
    <w:p w:rsidR="00662FA9" w:rsidRDefault="00662FA9" w:rsidP="00C4599C">
      <w:pPr>
        <w:spacing w:after="0"/>
        <w:ind w:firstLine="709"/>
        <w:jc w:val="both"/>
        <w:rPr>
          <w:rFonts w:ascii="Times New Roman" w:hAnsi="Times New Roman"/>
          <w:bCs/>
          <w:sz w:val="24"/>
          <w:szCs w:val="24"/>
        </w:rPr>
      </w:pPr>
      <w:r w:rsidRPr="00662FA9">
        <w:rPr>
          <w:rFonts w:ascii="Times New Roman" w:hAnsi="Times New Roman"/>
          <w:bCs/>
          <w:sz w:val="24"/>
          <w:szCs w:val="24"/>
        </w:rPr>
        <w:lastRenderedPageBreak/>
        <w:t>Рабочая программа (далее - программа) профессионального модуля «</w:t>
      </w:r>
      <w:r w:rsidRPr="00C56AC0">
        <w:rPr>
          <w:rFonts w:ascii="Times New Roman" w:hAnsi="Times New Roman"/>
          <w:b/>
        </w:rPr>
        <w:t>ОРГАНИЗАЦИЯ И КОНТРОЛЬ ТЕКУЩЕЙ ДЕЯТЕЛЬНОСТИ СЛУЖБ ПРЕДПРИЯТИЙ</w:t>
      </w:r>
      <w:r>
        <w:rPr>
          <w:rFonts w:ascii="Times New Roman" w:hAnsi="Times New Roman"/>
          <w:b/>
        </w:rPr>
        <w:t xml:space="preserve"> </w:t>
      </w:r>
      <w:r w:rsidRPr="00C56AC0">
        <w:rPr>
          <w:rFonts w:ascii="Times New Roman" w:hAnsi="Times New Roman"/>
          <w:b/>
        </w:rPr>
        <w:t>ТУРИЗМА И ГОСТЕПРИИМСТВА</w:t>
      </w:r>
      <w:r w:rsidRPr="00662FA9">
        <w:rPr>
          <w:rFonts w:ascii="Times New Roman" w:hAnsi="Times New Roman"/>
          <w:bCs/>
          <w:sz w:val="24"/>
          <w:szCs w:val="24"/>
        </w:rPr>
        <w:t xml:space="preserve">» разработана в соответствии с Федеральным государственным образовательным стандартом среднего профессионального образования по специальности </w:t>
      </w:r>
      <w:r w:rsidRPr="002925AC">
        <w:rPr>
          <w:rFonts w:ascii="Times New Roman" w:hAnsi="Times New Roman"/>
          <w:bCs/>
          <w:sz w:val="24"/>
          <w:szCs w:val="24"/>
        </w:rPr>
        <w:t>43.02.16</w:t>
      </w:r>
      <w:r w:rsidRPr="002925AC">
        <w:rPr>
          <w:rFonts w:ascii="Times New Roman" w:hAnsi="Times New Roman"/>
          <w:bCs/>
          <w:iCs/>
          <w:sz w:val="24"/>
          <w:szCs w:val="24"/>
        </w:rPr>
        <w:t xml:space="preserve"> Туризм и гостеприимство</w:t>
      </w:r>
      <w:r w:rsidRPr="002925AC">
        <w:rPr>
          <w:rFonts w:ascii="Times New Roman" w:hAnsi="Times New Roman"/>
          <w:bCs/>
          <w:sz w:val="24"/>
          <w:szCs w:val="24"/>
        </w:rPr>
        <w:t xml:space="preserve"> </w:t>
      </w:r>
    </w:p>
    <w:p w:rsidR="00662FA9" w:rsidRDefault="00662FA9"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Разработчик:</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Леванюк Н.А.,  преподаватель ЧПОУ ПКТК</w:t>
      </w:r>
    </w:p>
    <w:p w:rsidR="00C4599C" w:rsidRPr="002925AC" w:rsidRDefault="00C4599C" w:rsidP="00C459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C4599C" w:rsidRPr="002925AC" w:rsidRDefault="00C4599C" w:rsidP="00C45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C4599C" w:rsidRPr="002925AC" w:rsidRDefault="00C4599C" w:rsidP="00C4599C">
      <w:pPr>
        <w:rPr>
          <w:rFonts w:ascii="Times New Roman" w:hAnsi="Times New Roman"/>
          <w:b/>
          <w:bCs/>
        </w:rPr>
      </w:pPr>
    </w:p>
    <w:p w:rsidR="00C4599C" w:rsidRPr="00F43C76" w:rsidRDefault="00C4599C" w:rsidP="001E221E">
      <w:pPr>
        <w:rPr>
          <w:rFonts w:ascii="Times New Roman" w:hAnsi="Times New Roman"/>
          <w:b/>
          <w:i/>
          <w:sz w:val="24"/>
          <w:szCs w:val="24"/>
        </w:rPr>
        <w:sectPr w:rsidR="00C4599C" w:rsidRPr="00F43C76" w:rsidSect="002353BE">
          <w:footerReference w:type="default" r:id="rId9"/>
          <w:pgSz w:w="11907" w:h="16840"/>
          <w:pgMar w:top="1134" w:right="851" w:bottom="992" w:left="1418" w:header="709" w:footer="709" w:gutter="0"/>
          <w:cols w:space="720"/>
        </w:sectPr>
      </w:pPr>
    </w:p>
    <w:p w:rsidR="00662FA9" w:rsidRPr="00662FA9" w:rsidRDefault="00662FA9" w:rsidP="00662FA9">
      <w:pPr>
        <w:pStyle w:val="ae"/>
        <w:numPr>
          <w:ilvl w:val="0"/>
          <w:numId w:val="1"/>
        </w:numPr>
        <w:rPr>
          <w:b/>
        </w:rPr>
      </w:pPr>
      <w:r w:rsidRPr="00662FA9">
        <w:rPr>
          <w:b/>
        </w:rPr>
        <w:lastRenderedPageBreak/>
        <w:t>ПАСПОРТ ПРОГРАММЫ ПРОФЕССИОНАЛЬНОГО МОДУЛЯ</w:t>
      </w:r>
    </w:p>
    <w:p w:rsidR="001E221E" w:rsidRPr="00F43C76" w:rsidRDefault="001E221E" w:rsidP="001E221E">
      <w:pPr>
        <w:spacing w:after="0"/>
        <w:jc w:val="center"/>
        <w:rPr>
          <w:rFonts w:ascii="Times New Roman" w:hAnsi="Times New Roman"/>
          <w:b/>
          <w:sz w:val="24"/>
        </w:rPr>
      </w:pPr>
      <w:r w:rsidRPr="00F43C76">
        <w:rPr>
          <w:rFonts w:ascii="Times New Roman" w:hAnsi="Times New Roman"/>
          <w:b/>
          <w:sz w:val="24"/>
        </w:rPr>
        <w:t>ПМ.01 ОРГАНИЗАЦИЯ И КОНТРОЛЬ ТЕКУЩЕЙ ДЕЯТЕЛЬНОСТИ СЛУЖБ ПРЕДПРИЯТИЙ</w:t>
      </w:r>
      <w:r>
        <w:rPr>
          <w:rFonts w:ascii="Times New Roman" w:hAnsi="Times New Roman"/>
          <w:b/>
          <w:sz w:val="24"/>
        </w:rPr>
        <w:t xml:space="preserve"> </w:t>
      </w:r>
      <w:r w:rsidRPr="00F43C76">
        <w:rPr>
          <w:rFonts w:ascii="Times New Roman" w:hAnsi="Times New Roman"/>
          <w:b/>
          <w:sz w:val="24"/>
        </w:rPr>
        <w:t>ТУРИЗМА И ГОСТЕПРИИМСТВА</w:t>
      </w:r>
    </w:p>
    <w:p w:rsidR="001E221E" w:rsidRPr="00F43C76" w:rsidRDefault="001E221E" w:rsidP="001E221E">
      <w:pPr>
        <w:suppressAutoHyphens/>
        <w:spacing w:after="0" w:line="240" w:lineRule="auto"/>
        <w:ind w:firstLine="709"/>
        <w:rPr>
          <w:rFonts w:ascii="Times New Roman" w:hAnsi="Times New Roman"/>
          <w:b/>
          <w:sz w:val="24"/>
          <w:szCs w:val="24"/>
          <w:vertAlign w:val="superscript"/>
        </w:rPr>
      </w:pPr>
    </w:p>
    <w:p w:rsidR="00662FA9" w:rsidRPr="00662FA9" w:rsidRDefault="00662FA9" w:rsidP="00662FA9">
      <w:pPr>
        <w:spacing w:after="0"/>
        <w:ind w:firstLine="567"/>
        <w:jc w:val="both"/>
        <w:rPr>
          <w:rFonts w:ascii="Times New Roman" w:hAnsi="Times New Roman"/>
          <w:b/>
          <w:bCs/>
          <w:iCs/>
          <w:sz w:val="24"/>
          <w:szCs w:val="24"/>
        </w:rPr>
      </w:pPr>
      <w:r w:rsidRPr="00662FA9">
        <w:rPr>
          <w:rFonts w:ascii="Times New Roman" w:hAnsi="Times New Roman"/>
          <w:b/>
          <w:bCs/>
          <w:iCs/>
          <w:sz w:val="24"/>
          <w:szCs w:val="24"/>
        </w:rPr>
        <w:t xml:space="preserve">1.1  Область применения программы </w:t>
      </w:r>
    </w:p>
    <w:p w:rsidR="00662FA9" w:rsidRPr="00662FA9" w:rsidRDefault="00662FA9" w:rsidP="00662FA9">
      <w:pPr>
        <w:spacing w:after="0"/>
        <w:ind w:firstLine="567"/>
        <w:jc w:val="both"/>
        <w:rPr>
          <w:rFonts w:ascii="Times New Roman" w:hAnsi="Times New Roman"/>
          <w:bCs/>
          <w:iCs/>
          <w:sz w:val="24"/>
          <w:szCs w:val="24"/>
        </w:rPr>
      </w:pPr>
      <w:r w:rsidRPr="00662FA9">
        <w:rPr>
          <w:rFonts w:ascii="Times New Roman" w:hAnsi="Times New Roman"/>
          <w:bCs/>
          <w:iCs/>
          <w:sz w:val="24"/>
          <w:szCs w:val="24"/>
        </w:rPr>
        <w:t>Программа профессионального модуля (далее программа) - является частью программы подготовки специалистов среднего звена в соответствии с ФГОС по специальности СПО 43.02.16</w:t>
      </w:r>
      <w:r w:rsidRPr="002925AC">
        <w:rPr>
          <w:rFonts w:ascii="Times New Roman" w:hAnsi="Times New Roman"/>
          <w:bCs/>
          <w:iCs/>
          <w:sz w:val="24"/>
          <w:szCs w:val="24"/>
        </w:rPr>
        <w:t xml:space="preserve"> Туризм и гостеприимство</w:t>
      </w:r>
      <w:r w:rsidRPr="00662FA9">
        <w:rPr>
          <w:rFonts w:ascii="Times New Roman" w:hAnsi="Times New Roman"/>
          <w:bCs/>
          <w:iCs/>
          <w:sz w:val="24"/>
          <w:szCs w:val="24"/>
        </w:rPr>
        <w:t xml:space="preserve"> в части освоения основного вида профессиональной деятельности (ВПД): ОРГАНИЗАЦИЯ И КОНТРОЛЬ ТЕКУЩЕЙ ДЕЯТЕЛЬНОСТИ СЛУЖБ ПРЕДПРИЯТИЙ ТУРИЗМА И ГОСТЕПРИИМСТВА</w:t>
      </w:r>
    </w:p>
    <w:p w:rsidR="00662FA9" w:rsidRPr="00662FA9" w:rsidRDefault="00662FA9" w:rsidP="001E221E">
      <w:pPr>
        <w:suppressAutoHyphens/>
        <w:spacing w:after="0" w:line="240" w:lineRule="auto"/>
        <w:ind w:firstLine="709"/>
        <w:jc w:val="both"/>
        <w:rPr>
          <w:rFonts w:ascii="Times New Roman" w:hAnsi="Times New Roman"/>
          <w:bCs/>
          <w:iCs/>
          <w:sz w:val="24"/>
          <w:szCs w:val="24"/>
        </w:rPr>
      </w:pPr>
      <w:r w:rsidRPr="00662FA9">
        <w:rPr>
          <w:rFonts w:ascii="Times New Roman" w:hAnsi="Times New Roman"/>
          <w:b/>
          <w:bCs/>
          <w:iCs/>
          <w:sz w:val="24"/>
          <w:szCs w:val="24"/>
        </w:rPr>
        <w:t>1.2. Цели и задачи модуля - требования к результатам освоения модуля</w:t>
      </w:r>
    </w:p>
    <w:p w:rsidR="001E221E" w:rsidRPr="00F43C76" w:rsidRDefault="001E221E" w:rsidP="001E221E">
      <w:pPr>
        <w:suppressAutoHyphens/>
        <w:spacing w:after="0" w:line="240" w:lineRule="auto"/>
        <w:ind w:firstLine="709"/>
        <w:jc w:val="both"/>
        <w:rPr>
          <w:rFonts w:ascii="Times New Roman" w:hAnsi="Times New Roman"/>
          <w:sz w:val="24"/>
          <w:szCs w:val="24"/>
        </w:rPr>
      </w:pPr>
      <w:r w:rsidRPr="00F43C76">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F43C76">
        <w:rPr>
          <w:rFonts w:ascii="Times New Roman" w:hAnsi="Times New Roman"/>
          <w:sz w:val="24"/>
        </w:rPr>
        <w:t xml:space="preserve">«Организация и контроль текущей деятельности служб предприятий туризма и гостеприимства» </w:t>
      </w:r>
      <w:r w:rsidRPr="00F43C76">
        <w:rPr>
          <w:rFonts w:ascii="Times New Roman" w:hAnsi="Times New Roman"/>
          <w:sz w:val="24"/>
          <w:szCs w:val="24"/>
        </w:rPr>
        <w:t>и соответствующие ему общие компетенции и профессиональные компетенции:</w:t>
      </w:r>
    </w:p>
    <w:p w:rsidR="001E221E" w:rsidRPr="00F43C76" w:rsidRDefault="001E221E" w:rsidP="00A5399D">
      <w:pPr>
        <w:numPr>
          <w:ilvl w:val="2"/>
          <w:numId w:val="2"/>
        </w:numPr>
        <w:spacing w:after="0" w:line="240" w:lineRule="auto"/>
        <w:jc w:val="both"/>
        <w:rPr>
          <w:rFonts w:ascii="Times New Roman" w:hAnsi="Times New Roman"/>
          <w:sz w:val="24"/>
          <w:szCs w:val="24"/>
        </w:rPr>
      </w:pPr>
      <w:r w:rsidRPr="00F43C76">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E221E" w:rsidRPr="00A55830" w:rsidTr="002353BE">
        <w:tc>
          <w:tcPr>
            <w:tcW w:w="1229" w:type="dxa"/>
            <w:vAlign w:val="center"/>
          </w:tcPr>
          <w:p w:rsidR="001E221E" w:rsidRPr="00A55830" w:rsidRDefault="001E221E" w:rsidP="002353BE">
            <w:pPr>
              <w:rPr>
                <w:rStyle w:val="af0"/>
                <w:rFonts w:ascii="Times New Roman" w:hAnsi="Times New Roman"/>
                <w:b/>
                <w:i w:val="0"/>
                <w:sz w:val="24"/>
                <w:szCs w:val="24"/>
              </w:rPr>
            </w:pPr>
            <w:r w:rsidRPr="00A55830">
              <w:rPr>
                <w:rStyle w:val="af0"/>
                <w:rFonts w:ascii="Times New Roman" w:hAnsi="Times New Roman"/>
                <w:b/>
                <w:i w:val="0"/>
                <w:sz w:val="24"/>
                <w:szCs w:val="24"/>
              </w:rPr>
              <w:t>Код</w:t>
            </w:r>
          </w:p>
        </w:tc>
        <w:tc>
          <w:tcPr>
            <w:tcW w:w="8342" w:type="dxa"/>
            <w:vAlign w:val="center"/>
          </w:tcPr>
          <w:p w:rsidR="001E221E" w:rsidRPr="00A55830" w:rsidRDefault="001E221E" w:rsidP="002353BE">
            <w:pPr>
              <w:jc w:val="center"/>
              <w:rPr>
                <w:rStyle w:val="af0"/>
                <w:rFonts w:ascii="Times New Roman" w:hAnsi="Times New Roman"/>
                <w:b/>
                <w:i w:val="0"/>
                <w:iCs/>
                <w:sz w:val="24"/>
                <w:szCs w:val="24"/>
              </w:rPr>
            </w:pPr>
            <w:r w:rsidRPr="00A55830">
              <w:rPr>
                <w:rStyle w:val="af0"/>
                <w:rFonts w:ascii="Times New Roman" w:hAnsi="Times New Roman"/>
                <w:b/>
                <w:i w:val="0"/>
                <w:iCs/>
                <w:sz w:val="24"/>
                <w:szCs w:val="24"/>
              </w:rPr>
              <w:t>Наименование общих компетенций</w:t>
            </w:r>
          </w:p>
        </w:tc>
      </w:tr>
      <w:tr w:rsidR="001E221E" w:rsidRPr="00A55830" w:rsidTr="002353BE">
        <w:trPr>
          <w:trHeight w:val="327"/>
        </w:trPr>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01</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02</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03</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04</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Эффективно взаимодействовать и работать в коллективе и команде</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05</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E221E" w:rsidRPr="00A55830" w:rsidTr="002353BE">
        <w:tc>
          <w:tcPr>
            <w:tcW w:w="1229" w:type="dxa"/>
            <w:vAlign w:val="center"/>
          </w:tcPr>
          <w:p w:rsidR="001E221E" w:rsidRPr="00A55830" w:rsidRDefault="001E221E" w:rsidP="002353BE">
            <w:pPr>
              <w:spacing w:after="0"/>
              <w:rPr>
                <w:rFonts w:ascii="Times New Roman" w:hAnsi="Times New Roman"/>
                <w:sz w:val="24"/>
                <w:szCs w:val="24"/>
              </w:rPr>
            </w:pPr>
            <w:r w:rsidRPr="00A55830">
              <w:rPr>
                <w:rFonts w:ascii="Times New Roman" w:hAnsi="Times New Roman"/>
                <w:sz w:val="24"/>
                <w:szCs w:val="24"/>
              </w:rPr>
              <w:t>ОК 07</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E221E" w:rsidRPr="00A55830" w:rsidTr="002353BE">
        <w:tc>
          <w:tcPr>
            <w:tcW w:w="1229" w:type="dxa"/>
            <w:vAlign w:val="center"/>
          </w:tcPr>
          <w:p w:rsidR="001E221E" w:rsidRPr="00A55830" w:rsidRDefault="001E221E" w:rsidP="002353BE">
            <w:pPr>
              <w:spacing w:after="0"/>
              <w:rPr>
                <w:rFonts w:ascii="Times New Roman" w:hAnsi="Times New Roman"/>
                <w:b/>
                <w:bCs/>
                <w:iCs/>
                <w:sz w:val="24"/>
                <w:szCs w:val="24"/>
              </w:rPr>
            </w:pPr>
            <w:r w:rsidRPr="00A55830">
              <w:rPr>
                <w:rFonts w:ascii="Times New Roman" w:hAnsi="Times New Roman"/>
                <w:sz w:val="24"/>
                <w:szCs w:val="24"/>
              </w:rPr>
              <w:t>ОК 09</w:t>
            </w:r>
          </w:p>
        </w:tc>
        <w:tc>
          <w:tcPr>
            <w:tcW w:w="8342" w:type="dxa"/>
          </w:tcPr>
          <w:p w:rsidR="001E221E" w:rsidRPr="00A55830" w:rsidRDefault="001E221E" w:rsidP="002353BE">
            <w:pPr>
              <w:spacing w:after="0"/>
              <w:jc w:val="both"/>
              <w:rPr>
                <w:rFonts w:ascii="Times New Roman" w:hAnsi="Times New Roman"/>
                <w:sz w:val="24"/>
                <w:szCs w:val="24"/>
              </w:rPr>
            </w:pPr>
            <w:r w:rsidRPr="00A55830">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1E221E" w:rsidRPr="00F43C76" w:rsidRDefault="001E221E" w:rsidP="001E221E">
      <w:pPr>
        <w:ind w:firstLine="709"/>
        <w:rPr>
          <w:rStyle w:val="af0"/>
          <w:rFonts w:ascii="Times New Roman" w:hAnsi="Times New Roman"/>
          <w:bCs/>
          <w:i w:val="0"/>
          <w:iCs/>
          <w:sz w:val="4"/>
          <w:szCs w:val="4"/>
        </w:rPr>
      </w:pPr>
    </w:p>
    <w:p w:rsidR="001E221E" w:rsidRPr="00F43C76" w:rsidRDefault="001E221E" w:rsidP="001E221E">
      <w:pPr>
        <w:ind w:firstLine="709"/>
        <w:rPr>
          <w:rStyle w:val="af0"/>
          <w:rFonts w:ascii="Times New Roman" w:hAnsi="Times New Roman"/>
          <w:bCs/>
          <w:i w:val="0"/>
          <w:iCs/>
          <w:sz w:val="24"/>
          <w:szCs w:val="24"/>
        </w:rPr>
      </w:pPr>
      <w:r w:rsidRPr="00F43C76">
        <w:rPr>
          <w:rStyle w:val="af0"/>
          <w:rFonts w:ascii="Times New Roman" w:hAnsi="Times New Roman"/>
          <w:bCs/>
          <w:i w:val="0"/>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E221E" w:rsidRPr="00F43C76" w:rsidTr="002353BE">
        <w:tc>
          <w:tcPr>
            <w:tcW w:w="1204" w:type="dxa"/>
          </w:tcPr>
          <w:p w:rsidR="001E221E" w:rsidRPr="00F43C76" w:rsidRDefault="001E221E" w:rsidP="002353BE">
            <w:pPr>
              <w:rPr>
                <w:rStyle w:val="af0"/>
                <w:rFonts w:ascii="Times New Roman" w:hAnsi="Times New Roman"/>
                <w:b/>
                <w:i w:val="0"/>
                <w:sz w:val="24"/>
                <w:szCs w:val="24"/>
              </w:rPr>
            </w:pPr>
            <w:r w:rsidRPr="00F43C76">
              <w:rPr>
                <w:rStyle w:val="af0"/>
                <w:rFonts w:ascii="Times New Roman" w:hAnsi="Times New Roman"/>
                <w:b/>
                <w:i w:val="0"/>
                <w:sz w:val="24"/>
                <w:szCs w:val="24"/>
              </w:rPr>
              <w:t>Код</w:t>
            </w:r>
          </w:p>
        </w:tc>
        <w:tc>
          <w:tcPr>
            <w:tcW w:w="8367" w:type="dxa"/>
          </w:tcPr>
          <w:p w:rsidR="001E221E" w:rsidRPr="00F43C76" w:rsidRDefault="001E221E" w:rsidP="002353BE">
            <w:pPr>
              <w:rPr>
                <w:rStyle w:val="af0"/>
                <w:rFonts w:ascii="Times New Roman" w:hAnsi="Times New Roman"/>
                <w:b/>
                <w:i w:val="0"/>
                <w:iCs/>
                <w:sz w:val="24"/>
                <w:szCs w:val="24"/>
              </w:rPr>
            </w:pPr>
            <w:r w:rsidRPr="00F43C76">
              <w:rPr>
                <w:rStyle w:val="af0"/>
                <w:rFonts w:ascii="Times New Roman" w:hAnsi="Times New Roman"/>
                <w:b/>
                <w:i w:val="0"/>
                <w:iCs/>
                <w:sz w:val="24"/>
                <w:szCs w:val="24"/>
              </w:rPr>
              <w:t>Наименование видов деятельности и профессиональных компетенций</w:t>
            </w:r>
          </w:p>
        </w:tc>
      </w:tr>
      <w:tr w:rsidR="001E221E" w:rsidRPr="00F43C76" w:rsidTr="002353BE">
        <w:tc>
          <w:tcPr>
            <w:tcW w:w="1204" w:type="dxa"/>
          </w:tcPr>
          <w:p w:rsidR="001E221E" w:rsidRPr="00F43C76" w:rsidRDefault="001E221E" w:rsidP="002353BE">
            <w:pPr>
              <w:keepNext/>
              <w:spacing w:after="0" w:line="240" w:lineRule="auto"/>
              <w:jc w:val="both"/>
              <w:outlineLvl w:val="1"/>
              <w:rPr>
                <w:rFonts w:ascii="Times New Roman" w:hAnsi="Times New Roman"/>
                <w:bCs/>
                <w:iCs/>
                <w:sz w:val="24"/>
              </w:rPr>
            </w:pPr>
            <w:bookmarkStart w:id="1" w:name="_Toc91599761"/>
            <w:bookmarkStart w:id="2" w:name="_Toc126159150"/>
            <w:r w:rsidRPr="00F43C76">
              <w:rPr>
                <w:rFonts w:ascii="Times New Roman" w:hAnsi="Times New Roman"/>
                <w:bCs/>
                <w:iCs/>
                <w:sz w:val="24"/>
              </w:rPr>
              <w:lastRenderedPageBreak/>
              <w:t>ВД 1</w:t>
            </w:r>
            <w:bookmarkEnd w:id="1"/>
            <w:bookmarkEnd w:id="2"/>
          </w:p>
        </w:tc>
        <w:tc>
          <w:tcPr>
            <w:tcW w:w="8367" w:type="dxa"/>
          </w:tcPr>
          <w:p w:rsidR="001E221E" w:rsidRPr="00F43C76" w:rsidRDefault="001E221E" w:rsidP="002353BE">
            <w:pPr>
              <w:keepNext/>
              <w:spacing w:after="0" w:line="240" w:lineRule="auto"/>
              <w:jc w:val="both"/>
              <w:outlineLvl w:val="1"/>
              <w:rPr>
                <w:rFonts w:ascii="Times New Roman" w:hAnsi="Times New Roman"/>
                <w:bCs/>
                <w:sz w:val="24"/>
              </w:rPr>
            </w:pPr>
            <w:bookmarkStart w:id="3" w:name="_Toc91599762"/>
            <w:bookmarkStart w:id="4" w:name="_Toc126159151"/>
            <w:r w:rsidRPr="00F43C76">
              <w:rPr>
                <w:rFonts w:ascii="Times New Roman" w:hAnsi="Times New Roman"/>
                <w:bCs/>
                <w:sz w:val="24"/>
              </w:rPr>
              <w:t>Организация и контроль текущей деятельности служб предприятий туризма и гостеприимства</w:t>
            </w:r>
            <w:bookmarkEnd w:id="3"/>
            <w:bookmarkEnd w:id="4"/>
          </w:p>
        </w:tc>
      </w:tr>
      <w:tr w:rsidR="001E221E" w:rsidRPr="00F43C76" w:rsidTr="002353BE">
        <w:tc>
          <w:tcPr>
            <w:tcW w:w="1204" w:type="dxa"/>
          </w:tcPr>
          <w:p w:rsidR="001E221E" w:rsidRPr="00F43C76" w:rsidRDefault="001E221E" w:rsidP="002353BE">
            <w:pPr>
              <w:keepNext/>
              <w:spacing w:after="0" w:line="240" w:lineRule="auto"/>
              <w:jc w:val="both"/>
              <w:outlineLvl w:val="1"/>
              <w:rPr>
                <w:rFonts w:ascii="Times New Roman" w:hAnsi="Times New Roman"/>
                <w:bCs/>
                <w:iCs/>
                <w:sz w:val="24"/>
              </w:rPr>
            </w:pPr>
            <w:bookmarkStart w:id="5" w:name="_Toc91599763"/>
            <w:bookmarkStart w:id="6" w:name="_Toc126159152"/>
            <w:r w:rsidRPr="00F43C76">
              <w:rPr>
                <w:rFonts w:ascii="Times New Roman" w:hAnsi="Times New Roman"/>
                <w:bCs/>
                <w:iCs/>
                <w:sz w:val="24"/>
              </w:rPr>
              <w:t>ПК 1.1</w:t>
            </w:r>
            <w:bookmarkEnd w:id="5"/>
            <w:bookmarkEnd w:id="6"/>
          </w:p>
        </w:tc>
        <w:tc>
          <w:tcPr>
            <w:tcW w:w="8367" w:type="dxa"/>
          </w:tcPr>
          <w:p w:rsidR="001E221E" w:rsidRPr="00F43C76" w:rsidRDefault="001E221E" w:rsidP="002353BE">
            <w:pPr>
              <w:keepNext/>
              <w:spacing w:after="0" w:line="240" w:lineRule="auto"/>
              <w:jc w:val="both"/>
              <w:outlineLvl w:val="1"/>
              <w:rPr>
                <w:rFonts w:ascii="Times New Roman" w:hAnsi="Times New Roman"/>
                <w:bCs/>
                <w:sz w:val="24"/>
              </w:rPr>
            </w:pPr>
            <w:bookmarkStart w:id="7" w:name="_Toc91599764"/>
            <w:bookmarkStart w:id="8" w:name="_Toc126159153"/>
            <w:r w:rsidRPr="00F43C76">
              <w:rPr>
                <w:rFonts w:ascii="Times New Roman" w:hAnsi="Times New Roman"/>
                <w:bCs/>
                <w:sz w:val="24"/>
              </w:rPr>
              <w:t>Планировать текущую деятельность сотрудников служб предприятий туризма и гостеприимства</w:t>
            </w:r>
            <w:bookmarkEnd w:id="7"/>
            <w:bookmarkEnd w:id="8"/>
          </w:p>
        </w:tc>
      </w:tr>
      <w:tr w:rsidR="001E221E" w:rsidRPr="00F43C76" w:rsidTr="002353BE">
        <w:tc>
          <w:tcPr>
            <w:tcW w:w="1204" w:type="dxa"/>
            <w:shd w:val="clear" w:color="auto" w:fill="auto"/>
          </w:tcPr>
          <w:p w:rsidR="001E221E" w:rsidRPr="00F43C76" w:rsidRDefault="001E221E" w:rsidP="002353BE">
            <w:pPr>
              <w:keepNext/>
              <w:spacing w:after="0" w:line="240" w:lineRule="auto"/>
              <w:jc w:val="both"/>
              <w:outlineLvl w:val="1"/>
              <w:rPr>
                <w:rFonts w:ascii="Times New Roman" w:hAnsi="Times New Roman"/>
                <w:bCs/>
                <w:iCs/>
                <w:sz w:val="24"/>
              </w:rPr>
            </w:pPr>
            <w:bookmarkStart w:id="9" w:name="_Toc91599765"/>
            <w:bookmarkStart w:id="10" w:name="_Toc126159154"/>
            <w:r w:rsidRPr="00F43C76">
              <w:rPr>
                <w:rFonts w:ascii="Times New Roman" w:hAnsi="Times New Roman"/>
                <w:bCs/>
                <w:iCs/>
                <w:sz w:val="24"/>
              </w:rPr>
              <w:t>ПК 1.2</w:t>
            </w:r>
            <w:bookmarkEnd w:id="9"/>
            <w:bookmarkEnd w:id="10"/>
          </w:p>
        </w:tc>
        <w:tc>
          <w:tcPr>
            <w:tcW w:w="8367" w:type="dxa"/>
            <w:shd w:val="clear" w:color="auto" w:fill="auto"/>
          </w:tcPr>
          <w:p w:rsidR="001E221E" w:rsidRPr="00F43C76" w:rsidRDefault="001E221E" w:rsidP="002353BE">
            <w:pPr>
              <w:keepNext/>
              <w:spacing w:after="0" w:line="240" w:lineRule="auto"/>
              <w:jc w:val="both"/>
              <w:outlineLvl w:val="1"/>
              <w:rPr>
                <w:rFonts w:ascii="Times New Roman" w:hAnsi="Times New Roman"/>
                <w:bCs/>
                <w:sz w:val="24"/>
              </w:rPr>
            </w:pPr>
            <w:bookmarkStart w:id="11" w:name="_Toc91599766"/>
            <w:bookmarkStart w:id="12" w:name="_Toc126159155"/>
            <w:r w:rsidRPr="00F43C76">
              <w:rPr>
                <w:rFonts w:ascii="Times New Roman" w:hAnsi="Times New Roman"/>
                <w:bCs/>
                <w:sz w:val="24"/>
              </w:rPr>
              <w:t>Организовывать текущую деятельность сотрудников служб предприятий туризма и гостеприимства</w:t>
            </w:r>
            <w:bookmarkEnd w:id="11"/>
            <w:bookmarkEnd w:id="12"/>
          </w:p>
        </w:tc>
      </w:tr>
      <w:tr w:rsidR="001E221E" w:rsidRPr="00F43C76" w:rsidTr="002353BE">
        <w:tc>
          <w:tcPr>
            <w:tcW w:w="1204" w:type="dxa"/>
            <w:shd w:val="clear" w:color="auto" w:fill="auto"/>
          </w:tcPr>
          <w:p w:rsidR="001E221E" w:rsidRPr="00F43C76" w:rsidRDefault="001E221E" w:rsidP="002353BE">
            <w:pPr>
              <w:keepNext/>
              <w:spacing w:after="0" w:line="240" w:lineRule="auto"/>
              <w:jc w:val="both"/>
              <w:outlineLvl w:val="1"/>
              <w:rPr>
                <w:rFonts w:ascii="Times New Roman" w:hAnsi="Times New Roman"/>
                <w:bCs/>
                <w:iCs/>
                <w:sz w:val="24"/>
              </w:rPr>
            </w:pPr>
            <w:bookmarkStart w:id="13" w:name="_Toc91599767"/>
            <w:bookmarkStart w:id="14" w:name="_Toc126159156"/>
            <w:r w:rsidRPr="00F43C76">
              <w:rPr>
                <w:rFonts w:ascii="Times New Roman" w:hAnsi="Times New Roman"/>
                <w:bCs/>
                <w:iCs/>
                <w:sz w:val="24"/>
              </w:rPr>
              <w:t>ПК 1.3</w:t>
            </w:r>
            <w:bookmarkEnd w:id="13"/>
            <w:bookmarkEnd w:id="14"/>
          </w:p>
        </w:tc>
        <w:tc>
          <w:tcPr>
            <w:tcW w:w="8367" w:type="dxa"/>
            <w:shd w:val="clear" w:color="auto" w:fill="auto"/>
          </w:tcPr>
          <w:p w:rsidR="001E221E" w:rsidRPr="00F43C76" w:rsidRDefault="001E221E" w:rsidP="002353BE">
            <w:pPr>
              <w:keepNext/>
              <w:spacing w:after="0" w:line="240" w:lineRule="auto"/>
              <w:jc w:val="both"/>
              <w:outlineLvl w:val="1"/>
              <w:rPr>
                <w:rFonts w:ascii="Times New Roman" w:hAnsi="Times New Roman"/>
                <w:bCs/>
                <w:sz w:val="24"/>
              </w:rPr>
            </w:pPr>
            <w:bookmarkStart w:id="15" w:name="_Toc91599768"/>
            <w:bookmarkStart w:id="16" w:name="_Toc126159157"/>
            <w:r w:rsidRPr="00F43C76">
              <w:rPr>
                <w:rFonts w:ascii="Times New Roman" w:hAnsi="Times New Roman"/>
                <w:bCs/>
                <w:sz w:val="24"/>
              </w:rPr>
              <w:t>Координировать и контролировать деятельность сотрудников служб предприятий туризма и гостеприимства</w:t>
            </w:r>
            <w:bookmarkEnd w:id="15"/>
            <w:bookmarkEnd w:id="16"/>
          </w:p>
        </w:tc>
      </w:tr>
      <w:tr w:rsidR="001E221E" w:rsidRPr="00F43C76" w:rsidTr="002353BE">
        <w:tc>
          <w:tcPr>
            <w:tcW w:w="1204" w:type="dxa"/>
            <w:shd w:val="clear" w:color="auto" w:fill="auto"/>
          </w:tcPr>
          <w:p w:rsidR="001E221E" w:rsidRPr="00F43C76" w:rsidRDefault="001E221E" w:rsidP="002353BE">
            <w:pPr>
              <w:keepNext/>
              <w:spacing w:after="0" w:line="240" w:lineRule="auto"/>
              <w:jc w:val="both"/>
              <w:outlineLvl w:val="1"/>
              <w:rPr>
                <w:rFonts w:ascii="Times New Roman" w:hAnsi="Times New Roman"/>
                <w:bCs/>
                <w:iCs/>
                <w:sz w:val="24"/>
              </w:rPr>
            </w:pPr>
            <w:bookmarkStart w:id="17" w:name="_Toc91599769"/>
            <w:bookmarkStart w:id="18" w:name="_Toc126159158"/>
            <w:r w:rsidRPr="00F43C76">
              <w:rPr>
                <w:rFonts w:ascii="Times New Roman" w:hAnsi="Times New Roman"/>
                <w:bCs/>
                <w:iCs/>
                <w:sz w:val="24"/>
              </w:rPr>
              <w:t>ПК 1.4</w:t>
            </w:r>
            <w:bookmarkEnd w:id="17"/>
            <w:bookmarkEnd w:id="18"/>
          </w:p>
        </w:tc>
        <w:tc>
          <w:tcPr>
            <w:tcW w:w="8367" w:type="dxa"/>
            <w:shd w:val="clear" w:color="auto" w:fill="auto"/>
          </w:tcPr>
          <w:p w:rsidR="001E221E" w:rsidRPr="00F43C76" w:rsidRDefault="001E221E" w:rsidP="002353BE">
            <w:pPr>
              <w:keepNext/>
              <w:spacing w:after="0" w:line="240" w:lineRule="auto"/>
              <w:jc w:val="both"/>
              <w:outlineLvl w:val="1"/>
              <w:rPr>
                <w:rFonts w:ascii="Times New Roman" w:hAnsi="Times New Roman"/>
                <w:bCs/>
                <w:sz w:val="24"/>
              </w:rPr>
            </w:pPr>
            <w:bookmarkStart w:id="19" w:name="_Toc91599770"/>
            <w:bookmarkStart w:id="20" w:name="_Toc126159159"/>
            <w:r w:rsidRPr="00F43C76">
              <w:rPr>
                <w:rFonts w:ascii="Times New Roman" w:hAnsi="Times New Roman"/>
                <w:bCs/>
                <w:sz w:val="24"/>
              </w:rPr>
              <w:t>Осуществлять расчеты с потребителями за предоставленные услуги</w:t>
            </w:r>
            <w:bookmarkEnd w:id="19"/>
            <w:bookmarkEnd w:id="20"/>
          </w:p>
        </w:tc>
      </w:tr>
    </w:tbl>
    <w:p w:rsidR="001E221E" w:rsidRPr="00F43C76" w:rsidRDefault="001E221E" w:rsidP="001E221E">
      <w:pPr>
        <w:spacing w:after="0" w:line="240" w:lineRule="auto"/>
        <w:ind w:firstLine="709"/>
        <w:rPr>
          <w:rFonts w:ascii="Times New Roman" w:hAnsi="Times New Roman"/>
          <w:bCs/>
          <w:sz w:val="24"/>
          <w:szCs w:val="24"/>
        </w:rPr>
      </w:pPr>
    </w:p>
    <w:p w:rsidR="001E221E" w:rsidRPr="00F43C76" w:rsidRDefault="001E221E" w:rsidP="001E221E">
      <w:pPr>
        <w:spacing w:after="0" w:line="240" w:lineRule="auto"/>
        <w:ind w:firstLine="709"/>
        <w:rPr>
          <w:rFonts w:ascii="Times New Roman" w:hAnsi="Times New Roman"/>
          <w:bCs/>
          <w:sz w:val="24"/>
          <w:szCs w:val="24"/>
        </w:rPr>
      </w:pPr>
      <w:r w:rsidRPr="00F43C76">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E221E" w:rsidRPr="00F43C76" w:rsidTr="002353BE">
        <w:tc>
          <w:tcPr>
            <w:tcW w:w="2802" w:type="dxa"/>
            <w:shd w:val="clear" w:color="auto" w:fill="auto"/>
          </w:tcPr>
          <w:p w:rsidR="001E221E" w:rsidRPr="00F43C76" w:rsidRDefault="001E221E" w:rsidP="002353B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shd w:val="clear" w:color="auto" w:fill="auto"/>
          </w:tcPr>
          <w:p w:rsidR="001E221E" w:rsidRPr="00F43C76" w:rsidRDefault="001E221E" w:rsidP="00A5399D">
            <w:pPr>
              <w:numPr>
                <w:ilvl w:val="0"/>
                <w:numId w:val="3"/>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производить координацию работы сотрудников с службы предприятия туризма и гостеприимства;</w:t>
            </w:r>
          </w:p>
          <w:p w:rsidR="001E221E" w:rsidRPr="00F43C76" w:rsidRDefault="001E221E" w:rsidP="00A5399D">
            <w:pPr>
              <w:numPr>
                <w:ilvl w:val="0"/>
                <w:numId w:val="3"/>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осуществлять организацию и контроль работы сотрудников службы предприятия туризма и гостеприимства;</w:t>
            </w:r>
          </w:p>
          <w:p w:rsidR="001E221E" w:rsidRPr="00F43C76" w:rsidRDefault="001E221E" w:rsidP="00A5399D">
            <w:pPr>
              <w:numPr>
                <w:ilvl w:val="0"/>
                <w:numId w:val="3"/>
              </w:numPr>
              <w:spacing w:after="0" w:line="240" w:lineRule="auto"/>
              <w:ind w:left="0" w:firstLine="0"/>
              <w:jc w:val="both"/>
              <w:rPr>
                <w:rFonts w:ascii="Times New Roman" w:hAnsi="Times New Roman"/>
                <w:bCs/>
                <w:i/>
                <w:sz w:val="24"/>
                <w:szCs w:val="24"/>
                <w:lang w:eastAsia="en-US"/>
              </w:rPr>
            </w:pPr>
            <w:r w:rsidRPr="00F43C76">
              <w:rPr>
                <w:rFonts w:ascii="Times New Roman" w:hAnsi="Times New Roman"/>
                <w:bCs/>
                <w:sz w:val="24"/>
                <w:szCs w:val="24"/>
                <w:lang w:eastAsia="en-US"/>
              </w:rPr>
              <w:t>использовать технику переговоров, устного общения, включая телефонные переговоры.</w:t>
            </w:r>
          </w:p>
        </w:tc>
      </w:tr>
      <w:tr w:rsidR="001E221E" w:rsidRPr="00F43C76" w:rsidTr="002353BE">
        <w:tc>
          <w:tcPr>
            <w:tcW w:w="2802" w:type="dxa"/>
            <w:shd w:val="clear" w:color="auto" w:fill="auto"/>
          </w:tcPr>
          <w:p w:rsidR="001E221E" w:rsidRPr="00F43C76" w:rsidRDefault="001E221E" w:rsidP="002353BE">
            <w:pPr>
              <w:spacing w:after="0" w:line="240" w:lineRule="auto"/>
              <w:rPr>
                <w:rFonts w:ascii="Times New Roman" w:hAnsi="Times New Roman"/>
                <w:bCs/>
                <w:sz w:val="24"/>
                <w:szCs w:val="24"/>
                <w:lang w:eastAsia="en-US"/>
              </w:rPr>
            </w:pPr>
            <w:r>
              <w:rPr>
                <w:rFonts w:ascii="Times New Roman" w:hAnsi="Times New Roman"/>
                <w:bCs/>
                <w:sz w:val="24"/>
                <w:szCs w:val="24"/>
                <w:lang w:eastAsia="en-US"/>
              </w:rPr>
              <w:t>У</w:t>
            </w:r>
            <w:r w:rsidRPr="00F43C76">
              <w:rPr>
                <w:rFonts w:ascii="Times New Roman" w:hAnsi="Times New Roman"/>
                <w:bCs/>
                <w:sz w:val="24"/>
                <w:szCs w:val="24"/>
                <w:lang w:eastAsia="en-US"/>
              </w:rPr>
              <w:t>меть</w:t>
            </w:r>
          </w:p>
        </w:tc>
        <w:tc>
          <w:tcPr>
            <w:tcW w:w="6662" w:type="dxa"/>
            <w:shd w:val="clear" w:color="auto" w:fill="auto"/>
          </w:tcPr>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владеть технологией делопроизводства (ведение документации, хранение и извлечение информации);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взаимодействовать с туроператорами, экскурсионными бюро, кассами продажи билетов;</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владеть техникой переговоров, устного общения, включая телефонные переговоры;</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владеть культурой межличностного общения.</w:t>
            </w:r>
          </w:p>
        </w:tc>
      </w:tr>
      <w:tr w:rsidR="001E221E" w:rsidRPr="00F43C76" w:rsidTr="002353BE">
        <w:tc>
          <w:tcPr>
            <w:tcW w:w="2802" w:type="dxa"/>
            <w:shd w:val="clear" w:color="auto" w:fill="auto"/>
          </w:tcPr>
          <w:p w:rsidR="001E221E" w:rsidRPr="00F43C76" w:rsidRDefault="001E221E" w:rsidP="002353BE">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w:t>
            </w:r>
            <w:r w:rsidRPr="00F43C76">
              <w:rPr>
                <w:rFonts w:ascii="Times New Roman" w:hAnsi="Times New Roman"/>
                <w:bCs/>
                <w:sz w:val="24"/>
                <w:szCs w:val="24"/>
                <w:lang w:eastAsia="en-US"/>
              </w:rPr>
              <w:t>нать</w:t>
            </w:r>
          </w:p>
        </w:tc>
        <w:tc>
          <w:tcPr>
            <w:tcW w:w="6662" w:type="dxa"/>
            <w:shd w:val="clear" w:color="auto" w:fill="auto"/>
          </w:tcPr>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законодательство Российской Федерации в сфере туризма и гостеприимства;</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основы трудового законодательства Российской Федерации;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основы организации, планирования и контроля деятельности сотрудников;</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теория межличностного и делового общения, переговоров, конфликтологии;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оказывать первую помощь;</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цены на туристские продукты и отдельные туристские и дополнительные услуги;</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ассортимент и характеристики предлагаемых туристских услуг;</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программное обеспечение деятельности туристских организаций;</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этику делового общения;</w:t>
            </w:r>
          </w:p>
          <w:p w:rsidR="001E221E" w:rsidRPr="00F43C76" w:rsidRDefault="001E221E" w:rsidP="00A5399D">
            <w:pPr>
              <w:numPr>
                <w:ilvl w:val="0"/>
                <w:numId w:val="4"/>
              </w:numPr>
              <w:spacing w:after="0" w:line="240" w:lineRule="auto"/>
              <w:ind w:left="0" w:firstLine="0"/>
              <w:jc w:val="both"/>
              <w:rPr>
                <w:rFonts w:ascii="Times New Roman" w:hAnsi="Times New Roman"/>
                <w:bCs/>
                <w:sz w:val="24"/>
                <w:szCs w:val="24"/>
                <w:lang w:eastAsia="en-US"/>
              </w:rPr>
            </w:pPr>
            <w:r w:rsidRPr="00F43C76">
              <w:rPr>
                <w:rFonts w:ascii="Times New Roman" w:hAnsi="Times New Roman"/>
                <w:bCs/>
                <w:sz w:val="24"/>
                <w:szCs w:val="24"/>
                <w:lang w:eastAsia="en-US"/>
              </w:rPr>
              <w:t>основы делопроизводства.</w:t>
            </w:r>
          </w:p>
        </w:tc>
      </w:tr>
    </w:tbl>
    <w:p w:rsidR="001E221E" w:rsidRPr="00F43C76" w:rsidRDefault="001E221E" w:rsidP="001E221E">
      <w:pPr>
        <w:spacing w:after="0" w:line="240" w:lineRule="auto"/>
        <w:rPr>
          <w:rFonts w:ascii="Times New Roman" w:hAnsi="Times New Roman"/>
          <w:b/>
          <w:sz w:val="24"/>
          <w:szCs w:val="24"/>
        </w:rPr>
      </w:pPr>
      <w:bookmarkStart w:id="21" w:name="_Hlk511591667"/>
    </w:p>
    <w:p w:rsidR="001E221E" w:rsidRPr="00F43C76" w:rsidRDefault="001E221E" w:rsidP="001E221E">
      <w:pPr>
        <w:spacing w:after="0" w:line="240" w:lineRule="auto"/>
        <w:ind w:firstLine="709"/>
        <w:rPr>
          <w:rFonts w:ascii="Times New Roman" w:hAnsi="Times New Roman"/>
          <w:b/>
          <w:sz w:val="24"/>
          <w:szCs w:val="24"/>
        </w:rPr>
      </w:pPr>
      <w:r w:rsidRPr="00F43C76">
        <w:rPr>
          <w:rFonts w:ascii="Times New Roman" w:hAnsi="Times New Roman"/>
          <w:b/>
          <w:sz w:val="24"/>
          <w:szCs w:val="24"/>
        </w:rPr>
        <w:t>1.2. Количество часов, отводимое на освоение профессионального модуля</w:t>
      </w:r>
    </w:p>
    <w:bookmarkEnd w:id="21"/>
    <w:p w:rsidR="001E221E" w:rsidRPr="00662FA9" w:rsidRDefault="007A7328" w:rsidP="001E221E">
      <w:pPr>
        <w:spacing w:after="0"/>
        <w:rPr>
          <w:rFonts w:ascii="Times New Roman" w:hAnsi="Times New Roman"/>
          <w:sz w:val="24"/>
        </w:rPr>
      </w:pPr>
      <w:r w:rsidRPr="00662FA9">
        <w:rPr>
          <w:rFonts w:ascii="Times New Roman" w:hAnsi="Times New Roman"/>
          <w:sz w:val="24"/>
        </w:rPr>
        <w:t>Всего часов –</w:t>
      </w:r>
      <w:r w:rsidR="00E6477D">
        <w:rPr>
          <w:rFonts w:ascii="Times New Roman" w:hAnsi="Times New Roman"/>
          <w:sz w:val="24"/>
        </w:rPr>
        <w:t xml:space="preserve">482 </w:t>
      </w:r>
      <w:r w:rsidR="001E221E" w:rsidRPr="00662FA9">
        <w:rPr>
          <w:rFonts w:ascii="Times New Roman" w:hAnsi="Times New Roman"/>
          <w:sz w:val="24"/>
        </w:rPr>
        <w:t>час</w:t>
      </w:r>
      <w:r w:rsidR="00E6477D">
        <w:rPr>
          <w:rFonts w:ascii="Times New Roman" w:hAnsi="Times New Roman"/>
          <w:sz w:val="24"/>
        </w:rPr>
        <w:t>а</w:t>
      </w:r>
    </w:p>
    <w:p w:rsidR="001E221E" w:rsidRPr="00662FA9" w:rsidRDefault="001E221E" w:rsidP="001E221E">
      <w:pPr>
        <w:spacing w:after="0"/>
        <w:rPr>
          <w:rFonts w:ascii="Times New Roman" w:hAnsi="Times New Roman"/>
        </w:rPr>
      </w:pPr>
      <w:r w:rsidRPr="00662FA9">
        <w:rPr>
          <w:rFonts w:ascii="Times New Roman" w:hAnsi="Times New Roman"/>
        </w:rPr>
        <w:t xml:space="preserve">Из них на освоение МДК – </w:t>
      </w:r>
      <w:r w:rsidR="00C01A10" w:rsidRPr="00662FA9">
        <w:rPr>
          <w:rFonts w:ascii="Times New Roman" w:hAnsi="Times New Roman"/>
        </w:rPr>
        <w:t>280</w:t>
      </w:r>
      <w:r w:rsidRPr="00662FA9">
        <w:rPr>
          <w:rFonts w:ascii="Times New Roman" w:hAnsi="Times New Roman"/>
        </w:rPr>
        <w:t xml:space="preserve"> часа.</w:t>
      </w:r>
    </w:p>
    <w:p w:rsidR="001E221E" w:rsidRPr="00662FA9" w:rsidRDefault="001E221E" w:rsidP="001E221E">
      <w:pPr>
        <w:spacing w:after="0"/>
        <w:ind w:firstLine="708"/>
        <w:rPr>
          <w:rFonts w:ascii="Times New Roman" w:hAnsi="Times New Roman"/>
          <w:i/>
        </w:rPr>
      </w:pPr>
      <w:r w:rsidRPr="00662FA9">
        <w:rPr>
          <w:rFonts w:ascii="Times New Roman" w:hAnsi="Times New Roman"/>
        </w:rPr>
        <w:t xml:space="preserve">в том числе самостоятельная работа – </w:t>
      </w:r>
      <w:r w:rsidR="00C01A10" w:rsidRPr="00662FA9">
        <w:rPr>
          <w:rFonts w:ascii="Times New Roman" w:hAnsi="Times New Roman"/>
        </w:rPr>
        <w:t>52 часа</w:t>
      </w:r>
      <w:r w:rsidRPr="00662FA9">
        <w:rPr>
          <w:rFonts w:ascii="Times New Roman" w:hAnsi="Times New Roman"/>
        </w:rPr>
        <w:t>.</w:t>
      </w:r>
      <w:r w:rsidRPr="00662FA9">
        <w:rPr>
          <w:rFonts w:ascii="Times New Roman" w:hAnsi="Times New Roman"/>
          <w:i/>
        </w:rPr>
        <w:t xml:space="preserve"> </w:t>
      </w:r>
    </w:p>
    <w:p w:rsidR="001E221E" w:rsidRPr="00662FA9" w:rsidRDefault="001E221E" w:rsidP="001E221E">
      <w:pPr>
        <w:spacing w:after="0"/>
        <w:rPr>
          <w:rFonts w:ascii="Times New Roman" w:hAnsi="Times New Roman"/>
          <w:sz w:val="24"/>
        </w:rPr>
      </w:pPr>
      <w:r w:rsidRPr="00662FA9">
        <w:rPr>
          <w:rFonts w:ascii="Times New Roman" w:hAnsi="Times New Roman"/>
          <w:sz w:val="24"/>
        </w:rPr>
        <w:t>практики, в том числе учебная – 72 часов;</w:t>
      </w:r>
    </w:p>
    <w:p w:rsidR="001E221E" w:rsidRPr="00662FA9" w:rsidRDefault="001E221E" w:rsidP="001E221E">
      <w:pPr>
        <w:spacing w:after="0"/>
        <w:ind w:left="1416" w:firstLine="708"/>
        <w:rPr>
          <w:rFonts w:ascii="Times New Roman" w:hAnsi="Times New Roman"/>
          <w:sz w:val="24"/>
        </w:rPr>
      </w:pPr>
      <w:r w:rsidRPr="00662FA9">
        <w:rPr>
          <w:rFonts w:ascii="Times New Roman" w:hAnsi="Times New Roman"/>
          <w:sz w:val="24"/>
        </w:rPr>
        <w:t xml:space="preserve">   производственная – </w:t>
      </w:r>
      <w:r w:rsidR="00C01A10" w:rsidRPr="00662FA9">
        <w:rPr>
          <w:rFonts w:ascii="Times New Roman" w:hAnsi="Times New Roman"/>
          <w:sz w:val="24"/>
        </w:rPr>
        <w:t>72</w:t>
      </w:r>
      <w:r w:rsidRPr="00662FA9">
        <w:rPr>
          <w:rFonts w:ascii="Times New Roman" w:hAnsi="Times New Roman"/>
          <w:sz w:val="24"/>
        </w:rPr>
        <w:t xml:space="preserve"> часов.</w:t>
      </w:r>
    </w:p>
    <w:p w:rsidR="001E221E" w:rsidRPr="00F43C76" w:rsidRDefault="0011044A" w:rsidP="001E221E">
      <w:pPr>
        <w:rPr>
          <w:rFonts w:ascii="Times New Roman" w:hAnsi="Times New Roman"/>
          <w:b/>
          <w:i/>
          <w:sz w:val="24"/>
          <w:szCs w:val="24"/>
        </w:rPr>
        <w:sectPr w:rsidR="001E221E" w:rsidRPr="00F43C76" w:rsidSect="002353BE">
          <w:pgSz w:w="11907" w:h="16840"/>
          <w:pgMar w:top="1134" w:right="851" w:bottom="992" w:left="1418" w:header="709" w:footer="709" w:gutter="0"/>
          <w:cols w:space="720"/>
        </w:sectPr>
      </w:pPr>
      <w:r>
        <w:rPr>
          <w:rFonts w:ascii="Times New Roman" w:hAnsi="Times New Roman"/>
          <w:sz w:val="24"/>
        </w:rPr>
        <w:t xml:space="preserve"> </w:t>
      </w:r>
    </w:p>
    <w:p w:rsidR="0011044A" w:rsidRDefault="0011044A" w:rsidP="001E221E">
      <w:pPr>
        <w:ind w:left="851"/>
        <w:rPr>
          <w:rFonts w:ascii="Times New Roman" w:hAnsi="Times New Roman"/>
          <w:b/>
        </w:rPr>
      </w:pPr>
    </w:p>
    <w:p w:rsidR="00C01A10" w:rsidRPr="00F43C76" w:rsidRDefault="00C01A10" w:rsidP="00C01A10">
      <w:pPr>
        <w:spacing w:after="0"/>
        <w:jc w:val="center"/>
        <w:rPr>
          <w:rFonts w:ascii="Times New Roman" w:hAnsi="Times New Roman"/>
          <w:b/>
          <w:caps/>
          <w:sz w:val="24"/>
          <w:szCs w:val="24"/>
        </w:rPr>
      </w:pPr>
      <w:r w:rsidRPr="00F43C76">
        <w:rPr>
          <w:rFonts w:ascii="Times New Roman" w:hAnsi="Times New Roman"/>
          <w:b/>
          <w:caps/>
          <w:sz w:val="24"/>
          <w:szCs w:val="24"/>
        </w:rPr>
        <w:t>2. Структура и содержание профессионального модуля</w:t>
      </w:r>
    </w:p>
    <w:p w:rsidR="00C01A10" w:rsidRDefault="00C01A10" w:rsidP="00C01A10">
      <w:pPr>
        <w:spacing w:after="0"/>
        <w:ind w:firstLine="851"/>
        <w:rPr>
          <w:rFonts w:ascii="Times New Roman" w:hAnsi="Times New Roman"/>
        </w:rPr>
      </w:pPr>
      <w:r w:rsidRPr="00F43C76">
        <w:rPr>
          <w:rFonts w:ascii="Times New Roman" w:hAnsi="Times New Roman"/>
          <w:b/>
          <w:sz w:val="24"/>
          <w:szCs w:val="24"/>
        </w:rPr>
        <w:t>2.1. Структура профессионального модуля</w:t>
      </w:r>
      <w:r w:rsidRPr="00F43C76">
        <w:rPr>
          <w:rFonts w:ascii="Times New Roman" w:hAnsi="Times New Roman"/>
        </w:rPr>
        <w:t xml:space="preserve"> </w:t>
      </w:r>
    </w:p>
    <w:tbl>
      <w:tblPr>
        <w:tblW w:w="52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3237"/>
        <w:gridCol w:w="1359"/>
        <w:gridCol w:w="793"/>
        <w:gridCol w:w="994"/>
        <w:gridCol w:w="1837"/>
        <w:gridCol w:w="1554"/>
        <w:gridCol w:w="1560"/>
        <w:gridCol w:w="856"/>
        <w:gridCol w:w="1696"/>
      </w:tblGrid>
      <w:tr w:rsidR="00C01A10" w:rsidRPr="00F43C76" w:rsidTr="00C01A10">
        <w:trPr>
          <w:trHeight w:val="484"/>
        </w:trPr>
        <w:tc>
          <w:tcPr>
            <w:tcW w:w="586" w:type="pct"/>
            <w:vMerge w:val="restart"/>
            <w:tcBorders>
              <w:bottom w:val="single" w:sz="4" w:space="0" w:color="auto"/>
            </w:tcBorders>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Коды профессиональных общих компетенций</w:t>
            </w:r>
          </w:p>
        </w:tc>
        <w:tc>
          <w:tcPr>
            <w:tcW w:w="1029" w:type="pct"/>
            <w:vMerge w:val="restart"/>
            <w:tcBorders>
              <w:bottom w:val="single" w:sz="4" w:space="0" w:color="auto"/>
            </w:tcBorders>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Наименования разделов профессионального модуля</w:t>
            </w:r>
          </w:p>
        </w:tc>
        <w:tc>
          <w:tcPr>
            <w:tcW w:w="432" w:type="pct"/>
            <w:vMerge w:val="restart"/>
            <w:tcBorders>
              <w:bottom w:val="single" w:sz="4" w:space="0" w:color="auto"/>
            </w:tcBorders>
            <w:vAlign w:val="center"/>
          </w:tcPr>
          <w:p w:rsidR="00C01A10" w:rsidRPr="00F43C76" w:rsidRDefault="00C01A10" w:rsidP="00C01A10">
            <w:pPr>
              <w:spacing w:after="0" w:line="240" w:lineRule="auto"/>
              <w:jc w:val="center"/>
              <w:rPr>
                <w:rFonts w:ascii="Times New Roman" w:hAnsi="Times New Roman"/>
                <w:sz w:val="20"/>
                <w:szCs w:val="20"/>
              </w:rPr>
            </w:pPr>
            <w:r w:rsidRPr="00F43C76">
              <w:rPr>
                <w:rFonts w:ascii="Times New Roman" w:hAnsi="Times New Roman"/>
                <w:iCs/>
                <w:sz w:val="20"/>
                <w:szCs w:val="20"/>
              </w:rPr>
              <w:t>Всего, час.</w:t>
            </w:r>
          </w:p>
        </w:tc>
        <w:tc>
          <w:tcPr>
            <w:tcW w:w="252" w:type="pct"/>
            <w:vMerge w:val="restart"/>
            <w:tcBorders>
              <w:bottom w:val="single" w:sz="4" w:space="0" w:color="auto"/>
            </w:tcBorders>
            <w:textDirection w:val="btLr"/>
            <w:vAlign w:val="center"/>
          </w:tcPr>
          <w:p w:rsidR="00C01A10" w:rsidRPr="00F43C76" w:rsidRDefault="00C01A10" w:rsidP="00C01A10">
            <w:pPr>
              <w:spacing w:after="0" w:line="240" w:lineRule="auto"/>
              <w:ind w:left="113" w:right="113"/>
              <w:rPr>
                <w:rFonts w:ascii="Times New Roman" w:hAnsi="Times New Roman"/>
                <w:sz w:val="20"/>
                <w:szCs w:val="20"/>
              </w:rPr>
            </w:pPr>
            <w:r w:rsidRPr="00F43C76">
              <w:rPr>
                <w:rFonts w:ascii="Times New Roman" w:hAnsi="Times New Roman"/>
                <w:iCs/>
                <w:sz w:val="20"/>
                <w:szCs w:val="20"/>
              </w:rPr>
              <w:t xml:space="preserve"> </w:t>
            </w:r>
            <w:proofErr w:type="spellStart"/>
            <w:r>
              <w:rPr>
                <w:rFonts w:ascii="Times New Roman" w:hAnsi="Times New Roman"/>
                <w:iCs/>
                <w:sz w:val="20"/>
                <w:szCs w:val="20"/>
              </w:rPr>
              <w:t>Самост.работа</w:t>
            </w:r>
            <w:proofErr w:type="spellEnd"/>
          </w:p>
        </w:tc>
        <w:tc>
          <w:tcPr>
            <w:tcW w:w="2701" w:type="pct"/>
            <w:gridSpan w:val="6"/>
            <w:tcBorders>
              <w:bottom w:val="single" w:sz="4" w:space="0" w:color="auto"/>
            </w:tcBorders>
          </w:tcPr>
          <w:p w:rsidR="00C01A10" w:rsidRPr="00F43C76" w:rsidRDefault="00C01A10" w:rsidP="00C01A10">
            <w:pPr>
              <w:suppressAutoHyphens/>
              <w:spacing w:after="0" w:line="240" w:lineRule="auto"/>
              <w:jc w:val="center"/>
              <w:rPr>
                <w:rFonts w:ascii="Times New Roman" w:hAnsi="Times New Roman"/>
                <w:sz w:val="20"/>
                <w:szCs w:val="20"/>
              </w:rPr>
            </w:pPr>
            <w:r w:rsidRPr="00F43C76">
              <w:rPr>
                <w:rFonts w:ascii="Times New Roman" w:hAnsi="Times New Roman"/>
                <w:sz w:val="20"/>
                <w:szCs w:val="20"/>
              </w:rPr>
              <w:t xml:space="preserve">Объем профессионального модуля, </w:t>
            </w:r>
            <w:proofErr w:type="spellStart"/>
            <w:r w:rsidRPr="00F43C76">
              <w:rPr>
                <w:rFonts w:ascii="Times New Roman" w:hAnsi="Times New Roman"/>
                <w:sz w:val="20"/>
                <w:szCs w:val="20"/>
              </w:rPr>
              <w:t>ак</w:t>
            </w:r>
            <w:proofErr w:type="spellEnd"/>
            <w:r w:rsidRPr="00F43C76">
              <w:rPr>
                <w:rFonts w:ascii="Times New Roman" w:hAnsi="Times New Roman"/>
                <w:sz w:val="20"/>
                <w:szCs w:val="20"/>
              </w:rPr>
              <w:t>. час.</w:t>
            </w:r>
          </w:p>
        </w:tc>
      </w:tr>
      <w:tr w:rsidR="00C01A10" w:rsidRPr="00F43C76" w:rsidTr="00C01A10">
        <w:trPr>
          <w:trHeight w:val="58"/>
        </w:trPr>
        <w:tc>
          <w:tcPr>
            <w:tcW w:w="586" w:type="pct"/>
            <w:vMerge/>
          </w:tcPr>
          <w:p w:rsidR="00C01A10" w:rsidRPr="00F43C76" w:rsidRDefault="00C01A10" w:rsidP="00C01A10">
            <w:pPr>
              <w:spacing w:after="0" w:line="240" w:lineRule="auto"/>
              <w:rPr>
                <w:rFonts w:ascii="Times New Roman" w:hAnsi="Times New Roman"/>
                <w:i/>
              </w:rPr>
            </w:pPr>
          </w:p>
        </w:tc>
        <w:tc>
          <w:tcPr>
            <w:tcW w:w="1029" w:type="pct"/>
            <w:vMerge/>
            <w:vAlign w:val="center"/>
          </w:tcPr>
          <w:p w:rsidR="00C01A10" w:rsidRPr="00F43C76" w:rsidRDefault="00C01A10" w:rsidP="00C01A10">
            <w:pPr>
              <w:spacing w:after="0" w:line="240" w:lineRule="auto"/>
              <w:rPr>
                <w:rFonts w:ascii="Times New Roman" w:hAnsi="Times New Roman"/>
                <w:i/>
              </w:rPr>
            </w:pPr>
          </w:p>
        </w:tc>
        <w:tc>
          <w:tcPr>
            <w:tcW w:w="432" w:type="pct"/>
            <w:vMerge/>
            <w:vAlign w:val="center"/>
          </w:tcPr>
          <w:p w:rsidR="00C01A10" w:rsidRPr="00F43C76" w:rsidRDefault="00C01A10" w:rsidP="00C01A10">
            <w:pPr>
              <w:spacing w:after="0" w:line="240" w:lineRule="auto"/>
              <w:rPr>
                <w:rFonts w:ascii="Times New Roman" w:hAnsi="Times New Roman"/>
                <w:i/>
                <w:iCs/>
              </w:rPr>
            </w:pPr>
          </w:p>
        </w:tc>
        <w:tc>
          <w:tcPr>
            <w:tcW w:w="252" w:type="pct"/>
            <w:vMerge/>
            <w:shd w:val="clear" w:color="auto" w:fill="FFFF00"/>
          </w:tcPr>
          <w:p w:rsidR="00C01A10" w:rsidRPr="00F43C76" w:rsidRDefault="00C01A10" w:rsidP="00C01A10">
            <w:pPr>
              <w:suppressAutoHyphens/>
              <w:spacing w:after="0" w:line="240" w:lineRule="auto"/>
              <w:jc w:val="center"/>
              <w:rPr>
                <w:rFonts w:ascii="Times New Roman" w:hAnsi="Times New Roman"/>
              </w:rPr>
            </w:pPr>
          </w:p>
        </w:tc>
        <w:tc>
          <w:tcPr>
            <w:tcW w:w="1890" w:type="pct"/>
            <w:gridSpan w:val="4"/>
          </w:tcPr>
          <w:p w:rsidR="00C01A10" w:rsidRPr="00F43C76" w:rsidRDefault="00C01A10" w:rsidP="00C01A10">
            <w:pPr>
              <w:suppressAutoHyphens/>
              <w:spacing w:after="0" w:line="240" w:lineRule="auto"/>
              <w:jc w:val="center"/>
              <w:rPr>
                <w:rFonts w:ascii="Times New Roman" w:hAnsi="Times New Roman"/>
              </w:rPr>
            </w:pPr>
            <w:r w:rsidRPr="00F43C76">
              <w:rPr>
                <w:rFonts w:ascii="Times New Roman" w:hAnsi="Times New Roman"/>
              </w:rPr>
              <w:t>Обучение по МДК</w:t>
            </w:r>
          </w:p>
        </w:tc>
        <w:tc>
          <w:tcPr>
            <w:tcW w:w="811" w:type="pct"/>
            <w:gridSpan w:val="2"/>
            <w:vMerge w:val="restart"/>
            <w:vAlign w:val="center"/>
          </w:tcPr>
          <w:p w:rsidR="00C01A10" w:rsidRPr="00F43C76" w:rsidRDefault="00C01A10" w:rsidP="00C01A10">
            <w:pPr>
              <w:suppressAutoHyphens/>
              <w:spacing w:after="0" w:line="240" w:lineRule="auto"/>
              <w:jc w:val="center"/>
              <w:rPr>
                <w:rFonts w:ascii="Times New Roman" w:hAnsi="Times New Roman"/>
              </w:rPr>
            </w:pPr>
            <w:r w:rsidRPr="00F43C76">
              <w:rPr>
                <w:rFonts w:ascii="Times New Roman" w:hAnsi="Times New Roman"/>
              </w:rPr>
              <w:t>Практики</w:t>
            </w:r>
          </w:p>
        </w:tc>
      </w:tr>
      <w:tr w:rsidR="00C01A10" w:rsidRPr="00F43C76" w:rsidTr="00C01A10">
        <w:tc>
          <w:tcPr>
            <w:tcW w:w="586" w:type="pct"/>
            <w:vMerge/>
          </w:tcPr>
          <w:p w:rsidR="00C01A10" w:rsidRPr="00F43C76" w:rsidRDefault="00C01A10" w:rsidP="00C01A10">
            <w:pPr>
              <w:spacing w:after="0" w:line="240" w:lineRule="auto"/>
              <w:rPr>
                <w:rFonts w:ascii="Times New Roman" w:hAnsi="Times New Roman"/>
                <w:i/>
              </w:rPr>
            </w:pPr>
          </w:p>
        </w:tc>
        <w:tc>
          <w:tcPr>
            <w:tcW w:w="1029" w:type="pct"/>
            <w:vMerge/>
            <w:vAlign w:val="center"/>
          </w:tcPr>
          <w:p w:rsidR="00C01A10" w:rsidRPr="00F43C76" w:rsidRDefault="00C01A10" w:rsidP="00C01A10">
            <w:pPr>
              <w:spacing w:after="0" w:line="240" w:lineRule="auto"/>
              <w:rPr>
                <w:rFonts w:ascii="Times New Roman" w:hAnsi="Times New Roman"/>
                <w:i/>
              </w:rPr>
            </w:pPr>
          </w:p>
        </w:tc>
        <w:tc>
          <w:tcPr>
            <w:tcW w:w="432" w:type="pct"/>
            <w:vMerge/>
            <w:vAlign w:val="center"/>
          </w:tcPr>
          <w:p w:rsidR="00C01A10" w:rsidRPr="00F43C76" w:rsidRDefault="00C01A10" w:rsidP="00C01A10">
            <w:pPr>
              <w:spacing w:after="0" w:line="240" w:lineRule="auto"/>
              <w:rPr>
                <w:rFonts w:ascii="Times New Roman" w:hAnsi="Times New Roman"/>
                <w:i/>
                <w:iCs/>
              </w:rPr>
            </w:pPr>
          </w:p>
        </w:tc>
        <w:tc>
          <w:tcPr>
            <w:tcW w:w="252" w:type="pct"/>
            <w:vMerge/>
            <w:shd w:val="clear" w:color="auto" w:fill="FFFF00"/>
          </w:tcPr>
          <w:p w:rsidR="00C01A10" w:rsidRPr="00F43C76" w:rsidRDefault="00C01A10" w:rsidP="00C01A10">
            <w:pPr>
              <w:suppressAutoHyphens/>
              <w:spacing w:after="0" w:line="240" w:lineRule="auto"/>
              <w:jc w:val="center"/>
              <w:rPr>
                <w:rFonts w:ascii="Times New Roman" w:hAnsi="Times New Roman"/>
                <w:sz w:val="20"/>
                <w:szCs w:val="20"/>
              </w:rPr>
            </w:pPr>
          </w:p>
        </w:tc>
        <w:tc>
          <w:tcPr>
            <w:tcW w:w="316" w:type="pct"/>
            <w:vMerge w:val="restart"/>
          </w:tcPr>
          <w:p w:rsidR="00C01A10" w:rsidRPr="00F43C76" w:rsidRDefault="00C01A10" w:rsidP="00C01A10">
            <w:pPr>
              <w:suppressAutoHyphens/>
              <w:spacing w:after="0" w:line="240" w:lineRule="auto"/>
              <w:jc w:val="center"/>
              <w:rPr>
                <w:rFonts w:ascii="Times New Roman" w:hAnsi="Times New Roman"/>
                <w:sz w:val="20"/>
                <w:szCs w:val="20"/>
              </w:rPr>
            </w:pPr>
            <w:r w:rsidRPr="00F43C76">
              <w:rPr>
                <w:rFonts w:ascii="Times New Roman" w:hAnsi="Times New Roman"/>
                <w:sz w:val="20"/>
                <w:szCs w:val="20"/>
              </w:rPr>
              <w:t>Всего</w:t>
            </w:r>
          </w:p>
          <w:p w:rsidR="00C01A10" w:rsidRPr="00F43C76" w:rsidRDefault="00C01A10" w:rsidP="00C01A10">
            <w:pPr>
              <w:suppressAutoHyphens/>
              <w:spacing w:after="0" w:line="240" w:lineRule="auto"/>
              <w:jc w:val="center"/>
              <w:rPr>
                <w:rFonts w:ascii="Times New Roman" w:hAnsi="Times New Roman"/>
                <w:sz w:val="20"/>
                <w:szCs w:val="20"/>
              </w:rPr>
            </w:pPr>
          </w:p>
        </w:tc>
        <w:tc>
          <w:tcPr>
            <w:tcW w:w="1574" w:type="pct"/>
            <w:gridSpan w:val="3"/>
          </w:tcPr>
          <w:p w:rsidR="00C01A10" w:rsidRPr="00F43C76" w:rsidRDefault="00C01A10" w:rsidP="00C01A10">
            <w:pPr>
              <w:suppressAutoHyphens/>
              <w:spacing w:after="0" w:line="240" w:lineRule="auto"/>
              <w:jc w:val="center"/>
              <w:rPr>
                <w:rFonts w:ascii="Times New Roman" w:hAnsi="Times New Roman"/>
              </w:rPr>
            </w:pPr>
            <w:r w:rsidRPr="00F43C76">
              <w:rPr>
                <w:rFonts w:ascii="Times New Roman" w:hAnsi="Times New Roman"/>
              </w:rPr>
              <w:t>В том числе</w:t>
            </w:r>
          </w:p>
        </w:tc>
        <w:tc>
          <w:tcPr>
            <w:tcW w:w="811" w:type="pct"/>
            <w:gridSpan w:val="2"/>
            <w:vMerge/>
            <w:vAlign w:val="center"/>
          </w:tcPr>
          <w:p w:rsidR="00C01A10" w:rsidRPr="00F43C76" w:rsidRDefault="00C01A10" w:rsidP="00C01A10">
            <w:pPr>
              <w:suppressAutoHyphens/>
              <w:spacing w:after="0" w:line="240" w:lineRule="auto"/>
              <w:jc w:val="center"/>
              <w:rPr>
                <w:rFonts w:ascii="Times New Roman" w:hAnsi="Times New Roman"/>
                <w:i/>
              </w:rPr>
            </w:pPr>
          </w:p>
        </w:tc>
      </w:tr>
      <w:tr w:rsidR="00C01A10" w:rsidRPr="00F43C76" w:rsidTr="00C01A10">
        <w:trPr>
          <w:cantSplit/>
          <w:trHeight w:val="1415"/>
        </w:trPr>
        <w:tc>
          <w:tcPr>
            <w:tcW w:w="586" w:type="pct"/>
            <w:vMerge/>
          </w:tcPr>
          <w:p w:rsidR="00C01A10" w:rsidRPr="00F43C76" w:rsidRDefault="00C01A10" w:rsidP="00C01A10">
            <w:pPr>
              <w:spacing w:after="0" w:line="240" w:lineRule="auto"/>
              <w:rPr>
                <w:rFonts w:ascii="Times New Roman" w:hAnsi="Times New Roman"/>
                <w:i/>
              </w:rPr>
            </w:pPr>
          </w:p>
        </w:tc>
        <w:tc>
          <w:tcPr>
            <w:tcW w:w="1029" w:type="pct"/>
            <w:vMerge/>
            <w:vAlign w:val="center"/>
          </w:tcPr>
          <w:p w:rsidR="00C01A10" w:rsidRPr="00F43C76" w:rsidRDefault="00C01A10" w:rsidP="00C01A10">
            <w:pPr>
              <w:spacing w:after="0" w:line="240" w:lineRule="auto"/>
              <w:rPr>
                <w:rFonts w:ascii="Times New Roman" w:hAnsi="Times New Roman"/>
                <w:i/>
              </w:rPr>
            </w:pPr>
          </w:p>
        </w:tc>
        <w:tc>
          <w:tcPr>
            <w:tcW w:w="432" w:type="pct"/>
            <w:vMerge/>
            <w:vAlign w:val="center"/>
          </w:tcPr>
          <w:p w:rsidR="00C01A10" w:rsidRPr="00F43C76" w:rsidRDefault="00C01A10" w:rsidP="00C01A10">
            <w:pPr>
              <w:spacing w:after="0" w:line="240" w:lineRule="auto"/>
              <w:rPr>
                <w:rFonts w:ascii="Times New Roman" w:hAnsi="Times New Roman"/>
                <w:i/>
              </w:rPr>
            </w:pPr>
          </w:p>
        </w:tc>
        <w:tc>
          <w:tcPr>
            <w:tcW w:w="252" w:type="pct"/>
            <w:vMerge/>
            <w:shd w:val="clear" w:color="auto" w:fill="FFFF00"/>
          </w:tcPr>
          <w:p w:rsidR="00C01A10" w:rsidRPr="00F43C76" w:rsidRDefault="00C01A10" w:rsidP="00C01A10">
            <w:pPr>
              <w:suppressAutoHyphens/>
              <w:spacing w:after="0" w:line="240" w:lineRule="auto"/>
              <w:jc w:val="center"/>
              <w:rPr>
                <w:rFonts w:ascii="Times New Roman" w:hAnsi="Times New Roman"/>
                <w:i/>
                <w:sz w:val="20"/>
                <w:szCs w:val="20"/>
              </w:rPr>
            </w:pPr>
          </w:p>
        </w:tc>
        <w:tc>
          <w:tcPr>
            <w:tcW w:w="316" w:type="pct"/>
            <w:vMerge/>
          </w:tcPr>
          <w:p w:rsidR="00C01A10" w:rsidRPr="00F43C76" w:rsidRDefault="00C01A10" w:rsidP="00C01A10">
            <w:pPr>
              <w:suppressAutoHyphens/>
              <w:spacing w:after="0" w:line="240" w:lineRule="auto"/>
              <w:jc w:val="center"/>
              <w:rPr>
                <w:rFonts w:ascii="Times New Roman" w:hAnsi="Times New Roman"/>
                <w:i/>
                <w:sz w:val="20"/>
                <w:szCs w:val="20"/>
              </w:rPr>
            </w:pPr>
          </w:p>
        </w:tc>
        <w:tc>
          <w:tcPr>
            <w:tcW w:w="584"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 xml:space="preserve">Практических </w:t>
            </w:r>
            <w:r w:rsidRPr="00F43C76">
              <w:rPr>
                <w:rFonts w:ascii="Times New Roman" w:hAnsi="Times New Roman"/>
                <w:sz w:val="20"/>
                <w:szCs w:val="20"/>
              </w:rPr>
              <w:t>занятий</w:t>
            </w:r>
          </w:p>
        </w:tc>
        <w:tc>
          <w:tcPr>
            <w:tcW w:w="494"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Курсовое проектирование</w:t>
            </w:r>
          </w:p>
        </w:tc>
        <w:tc>
          <w:tcPr>
            <w:tcW w:w="496"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Промежуточная аттестация</w:t>
            </w:r>
          </w:p>
        </w:tc>
        <w:tc>
          <w:tcPr>
            <w:tcW w:w="272"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Учебная</w:t>
            </w:r>
          </w:p>
          <w:p w:rsidR="00C01A10" w:rsidRPr="00F43C76" w:rsidRDefault="00C01A10" w:rsidP="00C01A10">
            <w:pPr>
              <w:suppressAutoHyphens/>
              <w:spacing w:after="0" w:line="240" w:lineRule="auto"/>
              <w:ind w:left="-57" w:right="-57"/>
              <w:jc w:val="center"/>
              <w:rPr>
                <w:rFonts w:ascii="Times New Roman" w:hAnsi="Times New Roman"/>
                <w:i/>
                <w:sz w:val="20"/>
                <w:szCs w:val="20"/>
              </w:rPr>
            </w:pPr>
          </w:p>
        </w:tc>
        <w:tc>
          <w:tcPr>
            <w:tcW w:w="539" w:type="pct"/>
            <w:vAlign w:val="center"/>
          </w:tcPr>
          <w:p w:rsidR="00C01A10" w:rsidRPr="00F43C76" w:rsidRDefault="00C01A10" w:rsidP="00C01A10">
            <w:pPr>
              <w:suppressAutoHyphens/>
              <w:spacing w:after="0" w:line="240" w:lineRule="auto"/>
              <w:ind w:left="-57" w:right="-57"/>
              <w:jc w:val="center"/>
              <w:rPr>
                <w:rFonts w:ascii="Times New Roman" w:hAnsi="Times New Roman"/>
                <w:sz w:val="20"/>
                <w:szCs w:val="20"/>
              </w:rPr>
            </w:pPr>
            <w:r w:rsidRPr="00F43C76">
              <w:rPr>
                <w:rFonts w:ascii="Times New Roman" w:hAnsi="Times New Roman"/>
                <w:sz w:val="20"/>
                <w:szCs w:val="20"/>
              </w:rPr>
              <w:t>Производственная</w:t>
            </w:r>
          </w:p>
          <w:p w:rsidR="00C01A10" w:rsidRPr="00F43C76" w:rsidRDefault="00C01A10" w:rsidP="00C01A10">
            <w:pPr>
              <w:suppressAutoHyphens/>
              <w:spacing w:after="0" w:line="240" w:lineRule="auto"/>
              <w:ind w:left="-57" w:right="-57"/>
              <w:jc w:val="center"/>
              <w:rPr>
                <w:rFonts w:ascii="Times New Roman" w:hAnsi="Times New Roman"/>
                <w:i/>
                <w:sz w:val="20"/>
                <w:szCs w:val="20"/>
              </w:rPr>
            </w:pPr>
          </w:p>
        </w:tc>
      </w:tr>
      <w:tr w:rsidR="00C01A10" w:rsidRPr="00F43C76" w:rsidTr="00C01A10">
        <w:trPr>
          <w:trHeight w:val="415"/>
        </w:trPr>
        <w:tc>
          <w:tcPr>
            <w:tcW w:w="586"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1</w:t>
            </w:r>
          </w:p>
        </w:tc>
        <w:tc>
          <w:tcPr>
            <w:tcW w:w="1029"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2</w:t>
            </w:r>
          </w:p>
        </w:tc>
        <w:tc>
          <w:tcPr>
            <w:tcW w:w="432"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3</w:t>
            </w:r>
          </w:p>
        </w:tc>
        <w:tc>
          <w:tcPr>
            <w:tcW w:w="252"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4</w:t>
            </w:r>
          </w:p>
        </w:tc>
        <w:tc>
          <w:tcPr>
            <w:tcW w:w="316"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5</w:t>
            </w:r>
          </w:p>
        </w:tc>
        <w:tc>
          <w:tcPr>
            <w:tcW w:w="584"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6</w:t>
            </w:r>
          </w:p>
        </w:tc>
        <w:tc>
          <w:tcPr>
            <w:tcW w:w="494"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7</w:t>
            </w:r>
          </w:p>
        </w:tc>
        <w:tc>
          <w:tcPr>
            <w:tcW w:w="496"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8</w:t>
            </w:r>
          </w:p>
        </w:tc>
        <w:tc>
          <w:tcPr>
            <w:tcW w:w="272"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9</w:t>
            </w:r>
          </w:p>
        </w:tc>
        <w:tc>
          <w:tcPr>
            <w:tcW w:w="539" w:type="pct"/>
            <w:vAlign w:val="center"/>
          </w:tcPr>
          <w:p w:rsidR="00C01A10" w:rsidRPr="00F43C76" w:rsidRDefault="00C01A10" w:rsidP="00C01A10">
            <w:pPr>
              <w:spacing w:after="0" w:line="240" w:lineRule="auto"/>
              <w:jc w:val="center"/>
              <w:rPr>
                <w:rFonts w:ascii="Times New Roman" w:hAnsi="Times New Roman"/>
                <w:i/>
              </w:rPr>
            </w:pPr>
            <w:r w:rsidRPr="00F43C76">
              <w:rPr>
                <w:rFonts w:ascii="Times New Roman" w:hAnsi="Times New Roman"/>
                <w:i/>
              </w:rPr>
              <w:t>10</w:t>
            </w:r>
          </w:p>
        </w:tc>
      </w:tr>
      <w:tr w:rsidR="00C01A10" w:rsidRPr="00F43C76" w:rsidTr="00B8685E">
        <w:tc>
          <w:tcPr>
            <w:tcW w:w="586" w:type="pct"/>
            <w:shd w:val="clear" w:color="auto" w:fill="auto"/>
          </w:tcPr>
          <w:p w:rsidR="00C01A10" w:rsidRPr="00F43C76" w:rsidRDefault="00C01A10" w:rsidP="00C01A10">
            <w:pPr>
              <w:spacing w:after="0" w:line="240" w:lineRule="auto"/>
              <w:rPr>
                <w:rFonts w:ascii="Times New Roman" w:hAnsi="Times New Roman"/>
              </w:rPr>
            </w:pPr>
            <w:r w:rsidRPr="00F43C76">
              <w:rPr>
                <w:rFonts w:ascii="Times New Roman" w:hAnsi="Times New Roman"/>
              </w:rPr>
              <w:t>ПК 1.1.</w:t>
            </w:r>
          </w:p>
          <w:p w:rsidR="00C01A10" w:rsidRPr="00F43C76" w:rsidRDefault="00C01A10" w:rsidP="00C01A10">
            <w:pPr>
              <w:spacing w:after="0" w:line="240" w:lineRule="auto"/>
              <w:rPr>
                <w:rFonts w:ascii="Times New Roman" w:hAnsi="Times New Roman"/>
              </w:rPr>
            </w:pPr>
            <w:r w:rsidRPr="00F43C76">
              <w:rPr>
                <w:rFonts w:ascii="Times New Roman" w:hAnsi="Times New Roman"/>
              </w:rPr>
              <w:t>ОК 01 – ОК 05; ОК 07; ОК 09</w:t>
            </w:r>
          </w:p>
        </w:tc>
        <w:tc>
          <w:tcPr>
            <w:tcW w:w="1029" w:type="pct"/>
            <w:shd w:val="clear" w:color="auto" w:fill="auto"/>
          </w:tcPr>
          <w:p w:rsidR="00C01A10" w:rsidRPr="00F43C76" w:rsidRDefault="00C01A10" w:rsidP="00C01A10">
            <w:pPr>
              <w:spacing w:after="0" w:line="240" w:lineRule="auto"/>
              <w:jc w:val="both"/>
              <w:rPr>
                <w:rFonts w:ascii="Times New Roman" w:hAnsi="Times New Roman"/>
              </w:rPr>
            </w:pPr>
            <w:r w:rsidRPr="00F43C76">
              <w:rPr>
                <w:rFonts w:ascii="Times New Roman" w:hAnsi="Times New Roman"/>
              </w:rPr>
              <w:t>Раздел 1. Организация и технологии работы служб предприятий туризма и гостеприимства</w:t>
            </w:r>
          </w:p>
        </w:tc>
        <w:tc>
          <w:tcPr>
            <w:tcW w:w="432" w:type="pct"/>
            <w:shd w:val="clear" w:color="auto" w:fill="auto"/>
            <w:vAlign w:val="center"/>
          </w:tcPr>
          <w:p w:rsidR="00C01A10" w:rsidRPr="00B17B5A" w:rsidRDefault="00C01A10" w:rsidP="00E6477D">
            <w:pPr>
              <w:spacing w:after="0" w:line="240" w:lineRule="auto"/>
              <w:jc w:val="center"/>
              <w:rPr>
                <w:rFonts w:ascii="Times New Roman" w:hAnsi="Times New Roman"/>
                <w:b/>
                <w:bCs/>
              </w:rPr>
            </w:pPr>
            <w:r>
              <w:rPr>
                <w:rFonts w:ascii="Times New Roman" w:hAnsi="Times New Roman"/>
                <w:b/>
                <w:bCs/>
              </w:rPr>
              <w:t>2</w:t>
            </w:r>
            <w:r w:rsidR="00E6477D">
              <w:rPr>
                <w:rFonts w:ascii="Times New Roman" w:hAnsi="Times New Roman"/>
                <w:b/>
                <w:bCs/>
              </w:rPr>
              <w:t>22</w:t>
            </w:r>
          </w:p>
        </w:tc>
        <w:tc>
          <w:tcPr>
            <w:tcW w:w="252" w:type="pct"/>
            <w:shd w:val="clear" w:color="auto" w:fill="auto"/>
            <w:vAlign w:val="center"/>
          </w:tcPr>
          <w:p w:rsidR="00C01A10" w:rsidRPr="00B17B5A" w:rsidRDefault="00E6477D" w:rsidP="00C01A10">
            <w:pPr>
              <w:spacing w:after="0" w:line="240" w:lineRule="auto"/>
              <w:jc w:val="center"/>
              <w:rPr>
                <w:rFonts w:ascii="Times New Roman" w:hAnsi="Times New Roman"/>
              </w:rPr>
            </w:pPr>
            <w:r>
              <w:rPr>
                <w:rFonts w:ascii="Times New Roman" w:hAnsi="Times New Roman"/>
              </w:rPr>
              <w:t>30</w:t>
            </w:r>
          </w:p>
        </w:tc>
        <w:tc>
          <w:tcPr>
            <w:tcW w:w="316" w:type="pct"/>
            <w:shd w:val="clear" w:color="auto" w:fill="auto"/>
            <w:vAlign w:val="center"/>
          </w:tcPr>
          <w:p w:rsidR="00C01A10" w:rsidRPr="00B17B5A" w:rsidRDefault="00C01A10" w:rsidP="00C01A10">
            <w:pPr>
              <w:spacing w:after="0" w:line="240" w:lineRule="auto"/>
              <w:jc w:val="center"/>
              <w:rPr>
                <w:rFonts w:ascii="Times New Roman" w:hAnsi="Times New Roman"/>
                <w:b/>
                <w:bCs/>
              </w:rPr>
            </w:pPr>
            <w:r>
              <w:rPr>
                <w:rFonts w:ascii="Times New Roman" w:hAnsi="Times New Roman"/>
                <w:b/>
                <w:bCs/>
              </w:rPr>
              <w:t>192</w:t>
            </w:r>
          </w:p>
        </w:tc>
        <w:tc>
          <w:tcPr>
            <w:tcW w:w="584" w:type="pct"/>
            <w:shd w:val="clear" w:color="auto" w:fill="auto"/>
            <w:vAlign w:val="center"/>
          </w:tcPr>
          <w:p w:rsidR="00C01A10" w:rsidRPr="00B17B5A" w:rsidRDefault="00C01A10" w:rsidP="00C01A10">
            <w:pPr>
              <w:spacing w:after="0" w:line="240" w:lineRule="auto"/>
              <w:jc w:val="center"/>
              <w:rPr>
                <w:rFonts w:ascii="Times New Roman" w:hAnsi="Times New Roman"/>
              </w:rPr>
            </w:pPr>
            <w:r>
              <w:rPr>
                <w:rFonts w:ascii="Times New Roman" w:hAnsi="Times New Roman"/>
              </w:rPr>
              <w:t>90</w:t>
            </w:r>
          </w:p>
        </w:tc>
        <w:tc>
          <w:tcPr>
            <w:tcW w:w="494" w:type="pct"/>
            <w:shd w:val="clear" w:color="auto" w:fill="auto"/>
            <w:vAlign w:val="center"/>
          </w:tcPr>
          <w:p w:rsidR="00C01A10" w:rsidRPr="00B17B5A" w:rsidRDefault="00C01A10" w:rsidP="00C01A10">
            <w:pPr>
              <w:spacing w:after="0" w:line="240" w:lineRule="auto"/>
              <w:jc w:val="center"/>
              <w:rPr>
                <w:rFonts w:ascii="Times New Roman" w:hAnsi="Times New Roman"/>
              </w:rPr>
            </w:pPr>
            <w:r>
              <w:rPr>
                <w:rFonts w:ascii="Times New Roman" w:hAnsi="Times New Roman"/>
              </w:rPr>
              <w:t>12</w:t>
            </w:r>
          </w:p>
        </w:tc>
        <w:tc>
          <w:tcPr>
            <w:tcW w:w="496" w:type="pct"/>
            <w:shd w:val="clear" w:color="auto" w:fill="auto"/>
            <w:vAlign w:val="bottom"/>
          </w:tcPr>
          <w:p w:rsidR="00C01A10" w:rsidRPr="00B17B5A" w:rsidRDefault="00C01A10" w:rsidP="00C01A10">
            <w:pPr>
              <w:spacing w:after="0" w:line="240" w:lineRule="auto"/>
              <w:jc w:val="center"/>
              <w:rPr>
                <w:rFonts w:ascii="Times New Roman" w:hAnsi="Times New Roman"/>
                <w:b/>
              </w:rPr>
            </w:pPr>
          </w:p>
        </w:tc>
        <w:tc>
          <w:tcPr>
            <w:tcW w:w="272" w:type="pct"/>
            <w:shd w:val="clear" w:color="auto" w:fill="auto"/>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26</w:t>
            </w:r>
          </w:p>
        </w:tc>
        <w:tc>
          <w:tcPr>
            <w:tcW w:w="539" w:type="pct"/>
            <w:shd w:val="clear" w:color="auto" w:fill="auto"/>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36</w:t>
            </w:r>
          </w:p>
        </w:tc>
      </w:tr>
      <w:tr w:rsidR="00C01A10" w:rsidRPr="00F43C76" w:rsidTr="00C01A10">
        <w:trPr>
          <w:trHeight w:val="314"/>
        </w:trPr>
        <w:tc>
          <w:tcPr>
            <w:tcW w:w="586" w:type="pct"/>
            <w:shd w:val="clear" w:color="auto" w:fill="auto"/>
          </w:tcPr>
          <w:p w:rsidR="00C01A10" w:rsidRPr="005537B7" w:rsidRDefault="00C01A10" w:rsidP="00C01A10">
            <w:pPr>
              <w:spacing w:after="0" w:line="240" w:lineRule="auto"/>
              <w:rPr>
                <w:rFonts w:ascii="Times New Roman" w:hAnsi="Times New Roman"/>
              </w:rPr>
            </w:pPr>
            <w:r w:rsidRPr="005537B7">
              <w:rPr>
                <w:rFonts w:ascii="Times New Roman" w:hAnsi="Times New Roman"/>
              </w:rPr>
              <w:t>ПК 1.2.</w:t>
            </w:r>
          </w:p>
          <w:p w:rsidR="00C01A10" w:rsidRPr="005537B7" w:rsidRDefault="00C01A10" w:rsidP="00C01A10">
            <w:pPr>
              <w:spacing w:after="0" w:line="240" w:lineRule="auto"/>
              <w:rPr>
                <w:rFonts w:ascii="Times New Roman" w:hAnsi="Times New Roman"/>
              </w:rPr>
            </w:pPr>
            <w:r w:rsidRPr="005537B7">
              <w:rPr>
                <w:rFonts w:ascii="Times New Roman" w:hAnsi="Times New Roman"/>
              </w:rPr>
              <w:t>ОК 01 – ОК 05; ОК 07; ОК 09</w:t>
            </w:r>
          </w:p>
        </w:tc>
        <w:tc>
          <w:tcPr>
            <w:tcW w:w="1029" w:type="pct"/>
            <w:shd w:val="clear" w:color="auto" w:fill="auto"/>
          </w:tcPr>
          <w:p w:rsidR="00C01A10" w:rsidRPr="005537B7" w:rsidRDefault="00C01A10" w:rsidP="00C01A10">
            <w:pPr>
              <w:spacing w:after="0" w:line="240" w:lineRule="auto"/>
              <w:rPr>
                <w:rFonts w:ascii="Times New Roman" w:hAnsi="Times New Roman"/>
              </w:rPr>
            </w:pPr>
            <w:r w:rsidRPr="005537B7">
              <w:rPr>
                <w:rFonts w:ascii="Times New Roman" w:hAnsi="Times New Roman"/>
              </w:rPr>
              <w:t>Раздел 2. Основы делопроизводства и документооборота служб предприятий туризма и гостеприимства</w:t>
            </w:r>
          </w:p>
        </w:tc>
        <w:tc>
          <w:tcPr>
            <w:tcW w:w="432" w:type="pct"/>
            <w:shd w:val="clear" w:color="auto" w:fill="auto"/>
            <w:vAlign w:val="center"/>
          </w:tcPr>
          <w:p w:rsidR="00C01A10" w:rsidRPr="005537B7" w:rsidRDefault="00C01A10" w:rsidP="00C01A10">
            <w:pPr>
              <w:spacing w:after="0" w:line="240" w:lineRule="auto"/>
              <w:jc w:val="center"/>
              <w:rPr>
                <w:rFonts w:ascii="Times New Roman" w:hAnsi="Times New Roman"/>
                <w:b/>
                <w:bCs/>
              </w:rPr>
            </w:pPr>
            <w:r w:rsidRPr="005537B7">
              <w:rPr>
                <w:rFonts w:ascii="Times New Roman" w:hAnsi="Times New Roman"/>
                <w:b/>
                <w:bCs/>
              </w:rPr>
              <w:t>36</w:t>
            </w:r>
          </w:p>
        </w:tc>
        <w:tc>
          <w:tcPr>
            <w:tcW w:w="252" w:type="pct"/>
            <w:shd w:val="clear" w:color="auto" w:fill="auto"/>
            <w:vAlign w:val="center"/>
          </w:tcPr>
          <w:p w:rsidR="00C01A10" w:rsidRPr="005537B7" w:rsidRDefault="00C01A10" w:rsidP="00C01A10">
            <w:pPr>
              <w:spacing w:after="0" w:line="240" w:lineRule="auto"/>
              <w:jc w:val="center"/>
              <w:rPr>
                <w:rFonts w:ascii="Times New Roman" w:hAnsi="Times New Roman"/>
              </w:rPr>
            </w:pPr>
            <w:r w:rsidRPr="005537B7">
              <w:rPr>
                <w:rFonts w:ascii="Times New Roman" w:hAnsi="Times New Roman"/>
              </w:rPr>
              <w:t>6</w:t>
            </w:r>
          </w:p>
        </w:tc>
        <w:tc>
          <w:tcPr>
            <w:tcW w:w="316" w:type="pct"/>
            <w:shd w:val="clear" w:color="auto" w:fill="auto"/>
            <w:vAlign w:val="center"/>
          </w:tcPr>
          <w:p w:rsidR="00C01A10" w:rsidRPr="005537B7" w:rsidRDefault="00C01A10" w:rsidP="00C01A10">
            <w:pPr>
              <w:spacing w:after="0" w:line="240" w:lineRule="auto"/>
              <w:jc w:val="center"/>
              <w:rPr>
                <w:rFonts w:ascii="Times New Roman" w:hAnsi="Times New Roman"/>
                <w:b/>
                <w:bCs/>
              </w:rPr>
            </w:pPr>
            <w:r w:rsidRPr="005537B7">
              <w:rPr>
                <w:rFonts w:ascii="Times New Roman" w:hAnsi="Times New Roman"/>
                <w:b/>
                <w:bCs/>
              </w:rPr>
              <w:t>30</w:t>
            </w:r>
          </w:p>
        </w:tc>
        <w:tc>
          <w:tcPr>
            <w:tcW w:w="584" w:type="pct"/>
            <w:shd w:val="clear" w:color="auto" w:fill="auto"/>
            <w:vAlign w:val="center"/>
          </w:tcPr>
          <w:p w:rsidR="00C01A10" w:rsidRPr="005537B7" w:rsidRDefault="00C01A10" w:rsidP="00C01A10">
            <w:pPr>
              <w:spacing w:after="0" w:line="240" w:lineRule="auto"/>
              <w:jc w:val="center"/>
              <w:rPr>
                <w:rFonts w:ascii="Times New Roman" w:hAnsi="Times New Roman"/>
              </w:rPr>
            </w:pPr>
            <w:r w:rsidRPr="005537B7">
              <w:rPr>
                <w:rFonts w:ascii="Times New Roman" w:hAnsi="Times New Roman"/>
              </w:rPr>
              <w:t>18</w:t>
            </w:r>
          </w:p>
        </w:tc>
        <w:tc>
          <w:tcPr>
            <w:tcW w:w="494" w:type="pct"/>
            <w:shd w:val="clear" w:color="auto" w:fill="auto"/>
            <w:vAlign w:val="center"/>
          </w:tcPr>
          <w:p w:rsidR="00C01A10" w:rsidRPr="005537B7" w:rsidRDefault="00C01A10" w:rsidP="00C01A10">
            <w:pPr>
              <w:spacing w:after="0" w:line="240" w:lineRule="auto"/>
              <w:jc w:val="center"/>
              <w:rPr>
                <w:rFonts w:ascii="Times New Roman" w:hAnsi="Times New Roman"/>
              </w:rPr>
            </w:pPr>
          </w:p>
        </w:tc>
        <w:tc>
          <w:tcPr>
            <w:tcW w:w="496" w:type="pct"/>
            <w:shd w:val="clear" w:color="auto" w:fill="auto"/>
            <w:vAlign w:val="center"/>
          </w:tcPr>
          <w:p w:rsidR="00C01A10" w:rsidRPr="005537B7" w:rsidRDefault="00C01A10" w:rsidP="00C01A10">
            <w:pPr>
              <w:spacing w:after="0" w:line="240" w:lineRule="auto"/>
              <w:jc w:val="center"/>
              <w:rPr>
                <w:rFonts w:ascii="Times New Roman" w:hAnsi="Times New Roman"/>
              </w:rPr>
            </w:pPr>
          </w:p>
        </w:tc>
        <w:tc>
          <w:tcPr>
            <w:tcW w:w="272" w:type="pct"/>
            <w:shd w:val="clear" w:color="auto" w:fill="auto"/>
            <w:vAlign w:val="center"/>
          </w:tcPr>
          <w:p w:rsidR="00C01A10" w:rsidRPr="005537B7" w:rsidRDefault="00C01A10" w:rsidP="00C01A10">
            <w:pPr>
              <w:spacing w:after="0" w:line="240" w:lineRule="auto"/>
              <w:jc w:val="center"/>
              <w:rPr>
                <w:rFonts w:ascii="Times New Roman" w:hAnsi="Times New Roman"/>
                <w:b/>
                <w:bCs/>
              </w:rPr>
            </w:pPr>
            <w:r w:rsidRPr="005537B7">
              <w:rPr>
                <w:rFonts w:ascii="Times New Roman" w:hAnsi="Times New Roman"/>
                <w:b/>
                <w:bCs/>
              </w:rPr>
              <w:t>28</w:t>
            </w:r>
          </w:p>
        </w:tc>
        <w:tc>
          <w:tcPr>
            <w:tcW w:w="539" w:type="pct"/>
            <w:shd w:val="clear" w:color="auto" w:fill="auto"/>
            <w:vAlign w:val="center"/>
          </w:tcPr>
          <w:p w:rsidR="00C01A10" w:rsidRPr="005537B7" w:rsidRDefault="00C01A10" w:rsidP="00C01A10">
            <w:pPr>
              <w:spacing w:after="0" w:line="240" w:lineRule="auto"/>
              <w:jc w:val="center"/>
              <w:rPr>
                <w:rFonts w:ascii="Times New Roman" w:hAnsi="Times New Roman"/>
                <w:b/>
                <w:bCs/>
              </w:rPr>
            </w:pPr>
            <w:r w:rsidRPr="005537B7">
              <w:rPr>
                <w:rFonts w:ascii="Times New Roman" w:hAnsi="Times New Roman"/>
                <w:b/>
                <w:bCs/>
              </w:rPr>
              <w:t>14</w:t>
            </w:r>
          </w:p>
        </w:tc>
      </w:tr>
      <w:tr w:rsidR="00C01A10" w:rsidRPr="00F43C76" w:rsidTr="00C01A10">
        <w:trPr>
          <w:trHeight w:val="314"/>
        </w:trPr>
        <w:tc>
          <w:tcPr>
            <w:tcW w:w="586" w:type="pct"/>
          </w:tcPr>
          <w:p w:rsidR="00C01A10" w:rsidRPr="00F43C76" w:rsidRDefault="00C01A10" w:rsidP="00C01A10">
            <w:pPr>
              <w:spacing w:after="0" w:line="240" w:lineRule="auto"/>
              <w:rPr>
                <w:rFonts w:ascii="Times New Roman" w:hAnsi="Times New Roman"/>
              </w:rPr>
            </w:pPr>
            <w:r w:rsidRPr="00F43C76">
              <w:rPr>
                <w:rFonts w:ascii="Times New Roman" w:hAnsi="Times New Roman"/>
              </w:rPr>
              <w:t>ПК 1.3.</w:t>
            </w:r>
          </w:p>
          <w:p w:rsidR="00C01A10" w:rsidRPr="00F43C76" w:rsidRDefault="00C01A10" w:rsidP="00C01A10">
            <w:pPr>
              <w:spacing w:after="0" w:line="240" w:lineRule="auto"/>
              <w:rPr>
                <w:rFonts w:ascii="Times New Roman" w:hAnsi="Times New Roman"/>
              </w:rPr>
            </w:pPr>
            <w:r w:rsidRPr="00F43C76">
              <w:rPr>
                <w:rFonts w:ascii="Times New Roman" w:hAnsi="Times New Roman"/>
              </w:rPr>
              <w:t>ОК 01 – ОК 05; ОК 07; ОК 09</w:t>
            </w:r>
          </w:p>
        </w:tc>
        <w:tc>
          <w:tcPr>
            <w:tcW w:w="1029" w:type="pct"/>
          </w:tcPr>
          <w:p w:rsidR="00C01A10" w:rsidRPr="00F43C76" w:rsidRDefault="00C01A10" w:rsidP="00C01A10">
            <w:pPr>
              <w:spacing w:after="0" w:line="240" w:lineRule="auto"/>
              <w:jc w:val="both"/>
              <w:rPr>
                <w:rFonts w:ascii="Times New Roman" w:hAnsi="Times New Roman"/>
              </w:rPr>
            </w:pPr>
            <w:r w:rsidRPr="00F43C76">
              <w:rPr>
                <w:rFonts w:ascii="Times New Roman" w:hAnsi="Times New Roman"/>
              </w:rPr>
              <w:t>Раздел 3. Этика делового общения служб предприятий туризма и гостеприимства</w:t>
            </w:r>
          </w:p>
        </w:tc>
        <w:tc>
          <w:tcPr>
            <w:tcW w:w="432" w:type="pct"/>
            <w:vAlign w:val="center"/>
          </w:tcPr>
          <w:p w:rsidR="00C01A10" w:rsidRPr="00B17B5A" w:rsidRDefault="00C01A10" w:rsidP="00C01A10">
            <w:pPr>
              <w:spacing w:after="0" w:line="240" w:lineRule="auto"/>
              <w:jc w:val="center"/>
              <w:rPr>
                <w:rFonts w:ascii="Times New Roman" w:hAnsi="Times New Roman"/>
                <w:b/>
                <w:bCs/>
              </w:rPr>
            </w:pPr>
            <w:r w:rsidRPr="00B17B5A">
              <w:rPr>
                <w:rFonts w:ascii="Times New Roman" w:hAnsi="Times New Roman"/>
                <w:b/>
                <w:bCs/>
              </w:rPr>
              <w:t>34</w:t>
            </w:r>
          </w:p>
        </w:tc>
        <w:tc>
          <w:tcPr>
            <w:tcW w:w="252" w:type="pct"/>
            <w:vAlign w:val="center"/>
          </w:tcPr>
          <w:p w:rsidR="00C01A10" w:rsidRPr="00B17B5A" w:rsidRDefault="00C01A10" w:rsidP="00C01A10">
            <w:pPr>
              <w:spacing w:after="0" w:line="240" w:lineRule="auto"/>
              <w:jc w:val="center"/>
              <w:rPr>
                <w:rFonts w:ascii="Times New Roman" w:hAnsi="Times New Roman"/>
              </w:rPr>
            </w:pPr>
            <w:r w:rsidRPr="00B17B5A">
              <w:rPr>
                <w:rFonts w:ascii="Times New Roman" w:hAnsi="Times New Roman"/>
              </w:rPr>
              <w:t>6</w:t>
            </w:r>
          </w:p>
        </w:tc>
        <w:tc>
          <w:tcPr>
            <w:tcW w:w="316" w:type="pct"/>
            <w:vAlign w:val="center"/>
          </w:tcPr>
          <w:p w:rsidR="00C01A10" w:rsidRPr="00B17B5A" w:rsidRDefault="00C01A10" w:rsidP="00C01A10">
            <w:pPr>
              <w:spacing w:after="0" w:line="240" w:lineRule="auto"/>
              <w:jc w:val="center"/>
              <w:rPr>
                <w:rFonts w:ascii="Times New Roman" w:hAnsi="Times New Roman"/>
                <w:b/>
                <w:bCs/>
              </w:rPr>
            </w:pPr>
            <w:r>
              <w:rPr>
                <w:rFonts w:ascii="Times New Roman" w:hAnsi="Times New Roman"/>
                <w:b/>
                <w:bCs/>
              </w:rPr>
              <w:t>28</w:t>
            </w:r>
          </w:p>
        </w:tc>
        <w:tc>
          <w:tcPr>
            <w:tcW w:w="584" w:type="pct"/>
            <w:vAlign w:val="center"/>
          </w:tcPr>
          <w:p w:rsidR="00C01A10" w:rsidRPr="00B17B5A" w:rsidRDefault="00C01A10" w:rsidP="00C01A10">
            <w:pPr>
              <w:spacing w:after="0" w:line="240" w:lineRule="auto"/>
              <w:jc w:val="center"/>
              <w:rPr>
                <w:rFonts w:ascii="Times New Roman" w:hAnsi="Times New Roman"/>
              </w:rPr>
            </w:pPr>
            <w:r w:rsidRPr="00B17B5A">
              <w:rPr>
                <w:rFonts w:ascii="Times New Roman" w:hAnsi="Times New Roman"/>
              </w:rPr>
              <w:t>18</w:t>
            </w:r>
          </w:p>
        </w:tc>
        <w:tc>
          <w:tcPr>
            <w:tcW w:w="494" w:type="pct"/>
            <w:vAlign w:val="center"/>
          </w:tcPr>
          <w:p w:rsidR="00C01A10" w:rsidRPr="00B17B5A" w:rsidRDefault="00C01A10" w:rsidP="00C01A10">
            <w:pPr>
              <w:spacing w:after="0" w:line="240" w:lineRule="auto"/>
              <w:jc w:val="center"/>
              <w:rPr>
                <w:rFonts w:ascii="Times New Roman" w:hAnsi="Times New Roman"/>
              </w:rPr>
            </w:pPr>
          </w:p>
        </w:tc>
        <w:tc>
          <w:tcPr>
            <w:tcW w:w="496" w:type="pct"/>
            <w:vAlign w:val="center"/>
          </w:tcPr>
          <w:p w:rsidR="00C01A10" w:rsidRPr="00B17B5A" w:rsidRDefault="00C01A10" w:rsidP="00C01A10">
            <w:pPr>
              <w:spacing w:after="0" w:line="240" w:lineRule="auto"/>
              <w:jc w:val="center"/>
              <w:rPr>
                <w:rFonts w:ascii="Times New Roman" w:hAnsi="Times New Roman"/>
              </w:rPr>
            </w:pPr>
          </w:p>
        </w:tc>
        <w:tc>
          <w:tcPr>
            <w:tcW w:w="272" w:type="pct"/>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2</w:t>
            </w:r>
          </w:p>
        </w:tc>
        <w:tc>
          <w:tcPr>
            <w:tcW w:w="539" w:type="pct"/>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4</w:t>
            </w:r>
          </w:p>
        </w:tc>
      </w:tr>
      <w:tr w:rsidR="00C01A10" w:rsidRPr="00F43C76" w:rsidTr="00C01A10">
        <w:trPr>
          <w:trHeight w:val="314"/>
        </w:trPr>
        <w:tc>
          <w:tcPr>
            <w:tcW w:w="586" w:type="pct"/>
          </w:tcPr>
          <w:p w:rsidR="00C01A10" w:rsidRPr="00F43C76" w:rsidRDefault="00C01A10" w:rsidP="00C01A10">
            <w:pPr>
              <w:spacing w:after="0" w:line="240" w:lineRule="auto"/>
              <w:rPr>
                <w:rFonts w:ascii="Times New Roman" w:hAnsi="Times New Roman"/>
              </w:rPr>
            </w:pPr>
            <w:r w:rsidRPr="00F43C76">
              <w:rPr>
                <w:rFonts w:ascii="Times New Roman" w:hAnsi="Times New Roman"/>
              </w:rPr>
              <w:t>ПК 1.4.</w:t>
            </w:r>
          </w:p>
          <w:p w:rsidR="00C01A10" w:rsidRPr="00F43C76" w:rsidRDefault="00C01A10" w:rsidP="00C01A10">
            <w:pPr>
              <w:spacing w:after="0" w:line="240" w:lineRule="auto"/>
              <w:rPr>
                <w:rFonts w:ascii="Times New Roman" w:hAnsi="Times New Roman"/>
              </w:rPr>
            </w:pPr>
            <w:r w:rsidRPr="00F43C76">
              <w:rPr>
                <w:rFonts w:ascii="Times New Roman" w:hAnsi="Times New Roman"/>
              </w:rPr>
              <w:t>ОК 01 – ОК 05; ОК 07; ОК 09</w:t>
            </w:r>
          </w:p>
        </w:tc>
        <w:tc>
          <w:tcPr>
            <w:tcW w:w="1029" w:type="pct"/>
          </w:tcPr>
          <w:p w:rsidR="00C01A10" w:rsidRPr="00F43C76" w:rsidRDefault="00C01A10" w:rsidP="00C01A10">
            <w:pPr>
              <w:spacing w:after="0" w:line="240" w:lineRule="auto"/>
              <w:jc w:val="both"/>
              <w:rPr>
                <w:rFonts w:ascii="Times New Roman" w:hAnsi="Times New Roman"/>
              </w:rPr>
            </w:pPr>
            <w:r w:rsidRPr="00F43C76">
              <w:rPr>
                <w:rFonts w:ascii="Times New Roman" w:hAnsi="Times New Roman"/>
              </w:rPr>
              <w:t>Раздел 4. Технология расчетов клиентов/гостей сотрудниками служб предприятий туризма и гостеприимства</w:t>
            </w:r>
          </w:p>
        </w:tc>
        <w:tc>
          <w:tcPr>
            <w:tcW w:w="432" w:type="pct"/>
            <w:vAlign w:val="center"/>
          </w:tcPr>
          <w:p w:rsidR="00C01A10" w:rsidRPr="00B17B5A" w:rsidRDefault="00C01A10" w:rsidP="00C01A10">
            <w:pPr>
              <w:spacing w:after="0" w:line="240" w:lineRule="auto"/>
              <w:jc w:val="center"/>
              <w:rPr>
                <w:rFonts w:ascii="Times New Roman" w:hAnsi="Times New Roman"/>
                <w:b/>
                <w:bCs/>
              </w:rPr>
            </w:pPr>
            <w:r>
              <w:rPr>
                <w:rFonts w:ascii="Times New Roman" w:hAnsi="Times New Roman"/>
                <w:b/>
                <w:bCs/>
              </w:rPr>
              <w:t>40</w:t>
            </w:r>
          </w:p>
        </w:tc>
        <w:tc>
          <w:tcPr>
            <w:tcW w:w="252" w:type="pct"/>
            <w:vAlign w:val="center"/>
          </w:tcPr>
          <w:p w:rsidR="00C01A10" w:rsidRPr="00B17B5A" w:rsidRDefault="00C01A10" w:rsidP="00C01A10">
            <w:pPr>
              <w:spacing w:after="0" w:line="240" w:lineRule="auto"/>
              <w:jc w:val="center"/>
              <w:rPr>
                <w:rFonts w:ascii="Times New Roman" w:hAnsi="Times New Roman"/>
              </w:rPr>
            </w:pPr>
            <w:r w:rsidRPr="00B17B5A">
              <w:rPr>
                <w:rFonts w:ascii="Times New Roman" w:hAnsi="Times New Roman"/>
              </w:rPr>
              <w:t>10</w:t>
            </w:r>
          </w:p>
        </w:tc>
        <w:tc>
          <w:tcPr>
            <w:tcW w:w="316" w:type="pct"/>
            <w:vAlign w:val="center"/>
          </w:tcPr>
          <w:p w:rsidR="00C01A10" w:rsidRPr="00B17B5A" w:rsidRDefault="00C01A10" w:rsidP="00C01A10">
            <w:pPr>
              <w:spacing w:after="0" w:line="240" w:lineRule="auto"/>
              <w:jc w:val="center"/>
              <w:rPr>
                <w:rFonts w:ascii="Times New Roman" w:hAnsi="Times New Roman"/>
                <w:b/>
                <w:bCs/>
              </w:rPr>
            </w:pPr>
            <w:r>
              <w:rPr>
                <w:rFonts w:ascii="Times New Roman" w:hAnsi="Times New Roman"/>
                <w:b/>
                <w:bCs/>
              </w:rPr>
              <w:t>30</w:t>
            </w:r>
          </w:p>
        </w:tc>
        <w:tc>
          <w:tcPr>
            <w:tcW w:w="584" w:type="pct"/>
            <w:vAlign w:val="center"/>
          </w:tcPr>
          <w:p w:rsidR="00C01A10" w:rsidRPr="00B17B5A" w:rsidRDefault="00C01A10" w:rsidP="00C01A10">
            <w:pPr>
              <w:spacing w:after="0" w:line="240" w:lineRule="auto"/>
              <w:jc w:val="center"/>
              <w:rPr>
                <w:rFonts w:ascii="Times New Roman" w:hAnsi="Times New Roman"/>
              </w:rPr>
            </w:pPr>
            <w:r>
              <w:rPr>
                <w:rFonts w:ascii="Times New Roman" w:hAnsi="Times New Roman"/>
              </w:rPr>
              <w:t>1</w:t>
            </w:r>
            <w:r w:rsidR="00B23538">
              <w:rPr>
                <w:rFonts w:ascii="Times New Roman" w:hAnsi="Times New Roman"/>
              </w:rPr>
              <w:t>0</w:t>
            </w:r>
          </w:p>
        </w:tc>
        <w:tc>
          <w:tcPr>
            <w:tcW w:w="494" w:type="pct"/>
            <w:vAlign w:val="center"/>
          </w:tcPr>
          <w:p w:rsidR="00C01A10" w:rsidRPr="00B17B5A" w:rsidRDefault="00C01A10" w:rsidP="00C01A10">
            <w:pPr>
              <w:spacing w:after="0" w:line="240" w:lineRule="auto"/>
              <w:jc w:val="center"/>
              <w:rPr>
                <w:rFonts w:ascii="Times New Roman" w:hAnsi="Times New Roman"/>
              </w:rPr>
            </w:pPr>
          </w:p>
        </w:tc>
        <w:tc>
          <w:tcPr>
            <w:tcW w:w="496" w:type="pct"/>
            <w:vAlign w:val="center"/>
          </w:tcPr>
          <w:p w:rsidR="00C01A10" w:rsidRPr="00B17B5A" w:rsidRDefault="00C01A10" w:rsidP="00C01A10">
            <w:pPr>
              <w:spacing w:after="0" w:line="240" w:lineRule="auto"/>
              <w:jc w:val="center"/>
              <w:rPr>
                <w:rFonts w:ascii="Times New Roman" w:hAnsi="Times New Roman"/>
              </w:rPr>
            </w:pPr>
          </w:p>
        </w:tc>
        <w:tc>
          <w:tcPr>
            <w:tcW w:w="272" w:type="pct"/>
            <w:vAlign w:val="center"/>
          </w:tcPr>
          <w:p w:rsidR="00C01A10" w:rsidRPr="00F43C76" w:rsidRDefault="00C01A10" w:rsidP="00C01A10">
            <w:pPr>
              <w:spacing w:after="0" w:line="240" w:lineRule="auto"/>
              <w:jc w:val="center"/>
              <w:rPr>
                <w:rFonts w:ascii="Times New Roman" w:hAnsi="Times New Roman"/>
              </w:rPr>
            </w:pPr>
            <w:r>
              <w:rPr>
                <w:rFonts w:ascii="Times New Roman" w:hAnsi="Times New Roman"/>
              </w:rPr>
              <w:t>16</w:t>
            </w:r>
          </w:p>
        </w:tc>
        <w:tc>
          <w:tcPr>
            <w:tcW w:w="539" w:type="pct"/>
            <w:vAlign w:val="center"/>
          </w:tcPr>
          <w:p w:rsidR="00C01A10" w:rsidRDefault="00C01A10" w:rsidP="00C01A10">
            <w:pPr>
              <w:spacing w:after="0" w:line="240" w:lineRule="auto"/>
              <w:jc w:val="center"/>
              <w:rPr>
                <w:rFonts w:ascii="Times New Roman" w:hAnsi="Times New Roman"/>
              </w:rPr>
            </w:pPr>
            <w:r>
              <w:rPr>
                <w:rFonts w:ascii="Times New Roman" w:hAnsi="Times New Roman"/>
              </w:rPr>
              <w:t>18</w:t>
            </w:r>
          </w:p>
          <w:p w:rsidR="00C01A10" w:rsidRPr="00F43C76" w:rsidRDefault="00C01A10" w:rsidP="00C01A10">
            <w:pPr>
              <w:spacing w:after="0" w:line="240" w:lineRule="auto"/>
              <w:jc w:val="center"/>
              <w:rPr>
                <w:rFonts w:ascii="Times New Roman" w:hAnsi="Times New Roman"/>
              </w:rPr>
            </w:pPr>
          </w:p>
        </w:tc>
      </w:tr>
      <w:tr w:rsidR="0011044A" w:rsidRPr="00F43C76" w:rsidTr="00C01A10">
        <w:trPr>
          <w:trHeight w:val="314"/>
        </w:trPr>
        <w:tc>
          <w:tcPr>
            <w:tcW w:w="586" w:type="pct"/>
          </w:tcPr>
          <w:p w:rsidR="0011044A" w:rsidRPr="00F43C76" w:rsidRDefault="0011044A" w:rsidP="00C01A10">
            <w:pPr>
              <w:spacing w:after="0" w:line="240" w:lineRule="auto"/>
              <w:rPr>
                <w:rFonts w:ascii="Times New Roman" w:hAnsi="Times New Roman"/>
              </w:rPr>
            </w:pPr>
          </w:p>
        </w:tc>
        <w:tc>
          <w:tcPr>
            <w:tcW w:w="1029" w:type="pct"/>
          </w:tcPr>
          <w:p w:rsidR="0011044A" w:rsidRPr="00F43C76" w:rsidRDefault="0011044A" w:rsidP="00C01A10">
            <w:pPr>
              <w:spacing w:after="0" w:line="240" w:lineRule="auto"/>
              <w:jc w:val="both"/>
              <w:rPr>
                <w:rFonts w:ascii="Times New Roman" w:hAnsi="Times New Roman"/>
              </w:rPr>
            </w:pPr>
            <w:r>
              <w:rPr>
                <w:rFonts w:ascii="Times New Roman" w:hAnsi="Times New Roman"/>
              </w:rPr>
              <w:t>Экзамен по модулю</w:t>
            </w:r>
          </w:p>
        </w:tc>
        <w:tc>
          <w:tcPr>
            <w:tcW w:w="432" w:type="pct"/>
            <w:vAlign w:val="center"/>
          </w:tcPr>
          <w:p w:rsidR="0011044A" w:rsidRDefault="0011044A" w:rsidP="00C01A10">
            <w:pPr>
              <w:spacing w:after="0" w:line="240" w:lineRule="auto"/>
              <w:jc w:val="center"/>
              <w:rPr>
                <w:rFonts w:ascii="Times New Roman" w:hAnsi="Times New Roman"/>
                <w:b/>
                <w:bCs/>
              </w:rPr>
            </w:pPr>
            <w:r>
              <w:rPr>
                <w:rFonts w:ascii="Times New Roman" w:hAnsi="Times New Roman"/>
                <w:b/>
                <w:bCs/>
              </w:rPr>
              <w:t>6</w:t>
            </w:r>
          </w:p>
        </w:tc>
        <w:tc>
          <w:tcPr>
            <w:tcW w:w="252" w:type="pct"/>
            <w:vAlign w:val="center"/>
          </w:tcPr>
          <w:p w:rsidR="0011044A" w:rsidRPr="00B17B5A" w:rsidRDefault="0011044A" w:rsidP="00C01A10">
            <w:pPr>
              <w:spacing w:after="0" w:line="240" w:lineRule="auto"/>
              <w:jc w:val="center"/>
              <w:rPr>
                <w:rFonts w:ascii="Times New Roman" w:hAnsi="Times New Roman"/>
              </w:rPr>
            </w:pPr>
          </w:p>
        </w:tc>
        <w:tc>
          <w:tcPr>
            <w:tcW w:w="316" w:type="pct"/>
            <w:vAlign w:val="center"/>
          </w:tcPr>
          <w:p w:rsidR="0011044A" w:rsidRDefault="0011044A" w:rsidP="00C01A10">
            <w:pPr>
              <w:spacing w:after="0" w:line="240" w:lineRule="auto"/>
              <w:jc w:val="center"/>
              <w:rPr>
                <w:rFonts w:ascii="Times New Roman" w:hAnsi="Times New Roman"/>
                <w:b/>
                <w:bCs/>
              </w:rPr>
            </w:pPr>
          </w:p>
        </w:tc>
        <w:tc>
          <w:tcPr>
            <w:tcW w:w="584" w:type="pct"/>
            <w:vAlign w:val="center"/>
          </w:tcPr>
          <w:p w:rsidR="0011044A" w:rsidRDefault="0011044A" w:rsidP="00C01A10">
            <w:pPr>
              <w:spacing w:after="0" w:line="240" w:lineRule="auto"/>
              <w:jc w:val="center"/>
              <w:rPr>
                <w:rFonts w:ascii="Times New Roman" w:hAnsi="Times New Roman"/>
              </w:rPr>
            </w:pPr>
          </w:p>
        </w:tc>
        <w:tc>
          <w:tcPr>
            <w:tcW w:w="494" w:type="pct"/>
            <w:vAlign w:val="center"/>
          </w:tcPr>
          <w:p w:rsidR="0011044A" w:rsidRPr="00B17B5A" w:rsidRDefault="0011044A" w:rsidP="00C01A10">
            <w:pPr>
              <w:spacing w:after="0" w:line="240" w:lineRule="auto"/>
              <w:jc w:val="center"/>
              <w:rPr>
                <w:rFonts w:ascii="Times New Roman" w:hAnsi="Times New Roman"/>
              </w:rPr>
            </w:pPr>
          </w:p>
        </w:tc>
        <w:tc>
          <w:tcPr>
            <w:tcW w:w="496" w:type="pct"/>
            <w:vAlign w:val="center"/>
          </w:tcPr>
          <w:p w:rsidR="0011044A" w:rsidRPr="00B17B5A" w:rsidRDefault="0011044A" w:rsidP="00C01A10">
            <w:pPr>
              <w:spacing w:after="0" w:line="240" w:lineRule="auto"/>
              <w:jc w:val="center"/>
              <w:rPr>
                <w:rFonts w:ascii="Times New Roman" w:hAnsi="Times New Roman"/>
              </w:rPr>
            </w:pPr>
            <w:r>
              <w:rPr>
                <w:rFonts w:ascii="Times New Roman" w:hAnsi="Times New Roman"/>
              </w:rPr>
              <w:t>6</w:t>
            </w:r>
          </w:p>
        </w:tc>
        <w:tc>
          <w:tcPr>
            <w:tcW w:w="272" w:type="pct"/>
            <w:vAlign w:val="center"/>
          </w:tcPr>
          <w:p w:rsidR="0011044A" w:rsidRDefault="0011044A" w:rsidP="00C01A10">
            <w:pPr>
              <w:spacing w:after="0" w:line="240" w:lineRule="auto"/>
              <w:jc w:val="center"/>
              <w:rPr>
                <w:rFonts w:ascii="Times New Roman" w:hAnsi="Times New Roman"/>
              </w:rPr>
            </w:pPr>
          </w:p>
        </w:tc>
        <w:tc>
          <w:tcPr>
            <w:tcW w:w="539" w:type="pct"/>
            <w:vAlign w:val="center"/>
          </w:tcPr>
          <w:p w:rsidR="0011044A" w:rsidRDefault="0011044A" w:rsidP="00C01A10">
            <w:pPr>
              <w:spacing w:after="0" w:line="240" w:lineRule="auto"/>
              <w:jc w:val="center"/>
              <w:rPr>
                <w:rFonts w:ascii="Times New Roman" w:hAnsi="Times New Roman"/>
              </w:rPr>
            </w:pPr>
          </w:p>
        </w:tc>
      </w:tr>
      <w:tr w:rsidR="00C01A10" w:rsidRPr="00F43C76" w:rsidTr="00C01A10">
        <w:tc>
          <w:tcPr>
            <w:tcW w:w="586" w:type="pct"/>
          </w:tcPr>
          <w:p w:rsidR="00C01A10" w:rsidRPr="00F43C76" w:rsidRDefault="00C01A10" w:rsidP="00C01A10">
            <w:pPr>
              <w:spacing w:line="240" w:lineRule="auto"/>
              <w:rPr>
                <w:rFonts w:ascii="Times New Roman" w:hAnsi="Times New Roman"/>
                <w:b/>
                <w:i/>
              </w:rPr>
            </w:pPr>
          </w:p>
        </w:tc>
        <w:tc>
          <w:tcPr>
            <w:tcW w:w="1029" w:type="pct"/>
          </w:tcPr>
          <w:p w:rsidR="00C01A10" w:rsidRPr="00F43C76" w:rsidRDefault="00C01A10" w:rsidP="00C01A10">
            <w:pPr>
              <w:spacing w:line="240" w:lineRule="auto"/>
              <w:rPr>
                <w:rFonts w:ascii="Times New Roman" w:hAnsi="Times New Roman"/>
                <w:b/>
              </w:rPr>
            </w:pPr>
            <w:r w:rsidRPr="00F43C76">
              <w:rPr>
                <w:rFonts w:ascii="Times New Roman" w:hAnsi="Times New Roman"/>
                <w:b/>
              </w:rPr>
              <w:t>Всего:</w:t>
            </w:r>
          </w:p>
        </w:tc>
        <w:tc>
          <w:tcPr>
            <w:tcW w:w="432" w:type="pct"/>
            <w:vAlign w:val="center"/>
          </w:tcPr>
          <w:p w:rsidR="00C01A10" w:rsidRPr="00B17B5A" w:rsidRDefault="0011044A" w:rsidP="00C01A10">
            <w:pPr>
              <w:spacing w:after="0" w:line="240" w:lineRule="auto"/>
              <w:jc w:val="center"/>
              <w:rPr>
                <w:rFonts w:ascii="Times New Roman" w:hAnsi="Times New Roman"/>
                <w:b/>
              </w:rPr>
            </w:pPr>
            <w:r>
              <w:rPr>
                <w:rFonts w:ascii="Times New Roman" w:hAnsi="Times New Roman"/>
                <w:b/>
              </w:rPr>
              <w:t>482</w:t>
            </w:r>
          </w:p>
        </w:tc>
        <w:tc>
          <w:tcPr>
            <w:tcW w:w="252" w:type="pct"/>
            <w:vAlign w:val="center"/>
          </w:tcPr>
          <w:p w:rsidR="00C01A10" w:rsidRPr="00B17B5A" w:rsidRDefault="0011044A" w:rsidP="00C01A10">
            <w:pPr>
              <w:spacing w:after="0" w:line="240" w:lineRule="auto"/>
              <w:jc w:val="center"/>
              <w:rPr>
                <w:rFonts w:ascii="Times New Roman" w:hAnsi="Times New Roman"/>
                <w:b/>
              </w:rPr>
            </w:pPr>
            <w:r>
              <w:rPr>
                <w:rFonts w:ascii="Times New Roman" w:hAnsi="Times New Roman"/>
                <w:b/>
              </w:rPr>
              <w:t>52</w:t>
            </w:r>
          </w:p>
        </w:tc>
        <w:tc>
          <w:tcPr>
            <w:tcW w:w="316" w:type="pct"/>
            <w:vAlign w:val="center"/>
          </w:tcPr>
          <w:p w:rsidR="00C01A10" w:rsidRPr="00B17B5A" w:rsidRDefault="0011044A" w:rsidP="00C01A10">
            <w:pPr>
              <w:spacing w:after="0" w:line="240" w:lineRule="auto"/>
              <w:jc w:val="center"/>
              <w:rPr>
                <w:rFonts w:ascii="Times New Roman" w:hAnsi="Times New Roman"/>
                <w:b/>
              </w:rPr>
            </w:pPr>
            <w:r>
              <w:rPr>
                <w:rFonts w:ascii="Times New Roman" w:hAnsi="Times New Roman"/>
                <w:b/>
              </w:rPr>
              <w:t>280</w:t>
            </w:r>
          </w:p>
        </w:tc>
        <w:tc>
          <w:tcPr>
            <w:tcW w:w="584" w:type="pct"/>
            <w:vAlign w:val="center"/>
          </w:tcPr>
          <w:p w:rsidR="00C01A10" w:rsidRPr="00B17B5A" w:rsidRDefault="0011044A" w:rsidP="00C01A10">
            <w:pPr>
              <w:spacing w:after="0" w:line="240" w:lineRule="auto"/>
              <w:jc w:val="center"/>
              <w:rPr>
                <w:rFonts w:ascii="Times New Roman" w:hAnsi="Times New Roman"/>
                <w:b/>
              </w:rPr>
            </w:pPr>
            <w:r>
              <w:rPr>
                <w:rFonts w:ascii="Times New Roman" w:hAnsi="Times New Roman"/>
                <w:b/>
              </w:rPr>
              <w:t>136</w:t>
            </w:r>
          </w:p>
        </w:tc>
        <w:tc>
          <w:tcPr>
            <w:tcW w:w="494" w:type="pct"/>
            <w:vAlign w:val="center"/>
          </w:tcPr>
          <w:p w:rsidR="00C01A10" w:rsidRPr="00B17B5A" w:rsidRDefault="0011044A" w:rsidP="00C01A10">
            <w:pPr>
              <w:spacing w:after="0" w:line="240" w:lineRule="auto"/>
              <w:jc w:val="center"/>
              <w:rPr>
                <w:rFonts w:ascii="Times New Roman" w:hAnsi="Times New Roman"/>
                <w:b/>
              </w:rPr>
            </w:pPr>
            <w:r>
              <w:rPr>
                <w:rFonts w:ascii="Times New Roman" w:hAnsi="Times New Roman"/>
                <w:b/>
              </w:rPr>
              <w:t>12</w:t>
            </w:r>
          </w:p>
        </w:tc>
        <w:tc>
          <w:tcPr>
            <w:tcW w:w="496" w:type="pct"/>
            <w:vAlign w:val="center"/>
          </w:tcPr>
          <w:p w:rsidR="00C01A10" w:rsidRPr="00B17B5A" w:rsidRDefault="0011044A" w:rsidP="00C01A10">
            <w:pPr>
              <w:spacing w:after="0" w:line="240" w:lineRule="auto"/>
              <w:jc w:val="center"/>
              <w:rPr>
                <w:rFonts w:ascii="Times New Roman" w:hAnsi="Times New Roman"/>
                <w:b/>
                <w:vertAlign w:val="superscript"/>
              </w:rPr>
            </w:pPr>
            <w:r>
              <w:rPr>
                <w:rFonts w:ascii="Times New Roman" w:hAnsi="Times New Roman"/>
                <w:b/>
              </w:rPr>
              <w:t>6</w:t>
            </w:r>
          </w:p>
        </w:tc>
        <w:tc>
          <w:tcPr>
            <w:tcW w:w="272" w:type="pct"/>
            <w:vAlign w:val="center"/>
          </w:tcPr>
          <w:p w:rsidR="00C01A10" w:rsidRPr="00F43C76" w:rsidRDefault="00C01A10" w:rsidP="00C01A10">
            <w:pPr>
              <w:spacing w:after="0" w:line="240" w:lineRule="auto"/>
              <w:jc w:val="center"/>
              <w:rPr>
                <w:rFonts w:ascii="Times New Roman" w:hAnsi="Times New Roman"/>
                <w:b/>
              </w:rPr>
            </w:pPr>
            <w:r w:rsidRPr="00F43C76">
              <w:rPr>
                <w:rFonts w:ascii="Times New Roman" w:hAnsi="Times New Roman"/>
                <w:b/>
              </w:rPr>
              <w:t>72</w:t>
            </w:r>
          </w:p>
        </w:tc>
        <w:tc>
          <w:tcPr>
            <w:tcW w:w="539" w:type="pct"/>
            <w:vAlign w:val="center"/>
          </w:tcPr>
          <w:p w:rsidR="00C01A10" w:rsidRPr="00F43C76" w:rsidRDefault="00C01A10" w:rsidP="00C01A10">
            <w:pPr>
              <w:spacing w:after="0" w:line="240" w:lineRule="auto"/>
              <w:jc w:val="center"/>
              <w:rPr>
                <w:rFonts w:ascii="Times New Roman" w:hAnsi="Times New Roman"/>
                <w:b/>
              </w:rPr>
            </w:pPr>
            <w:r>
              <w:rPr>
                <w:rFonts w:ascii="Times New Roman" w:hAnsi="Times New Roman"/>
                <w:b/>
              </w:rPr>
              <w:t>72</w:t>
            </w:r>
          </w:p>
        </w:tc>
      </w:tr>
    </w:tbl>
    <w:p w:rsidR="00C01A10" w:rsidRDefault="00C01A10" w:rsidP="00C01A10">
      <w:pPr>
        <w:spacing w:after="0"/>
        <w:ind w:firstLine="851"/>
        <w:rPr>
          <w:rFonts w:ascii="Times New Roman" w:hAnsi="Times New Roman"/>
          <w:b/>
        </w:rPr>
      </w:pPr>
      <w:r w:rsidRPr="00F43C76">
        <w:rPr>
          <w:rFonts w:ascii="Times New Roman" w:hAnsi="Times New Roman"/>
          <w:b/>
        </w:rPr>
        <w:br w:type="page"/>
      </w:r>
    </w:p>
    <w:p w:rsidR="00B8685E" w:rsidRDefault="00B8685E" w:rsidP="00B8685E">
      <w:pPr>
        <w:spacing w:after="0"/>
      </w:pPr>
      <w:r w:rsidRPr="00F43C76">
        <w:rPr>
          <w:rFonts w:ascii="Times New Roman" w:hAnsi="Times New Roman"/>
          <w:b/>
          <w:sz w:val="24"/>
          <w:szCs w:val="24"/>
        </w:rPr>
        <w:lastRenderedPageBreak/>
        <w:t>2.2. Тематический план и содержание профессионального модуля (ПМ)</w:t>
      </w:r>
    </w:p>
    <w:tbl>
      <w:tblPr>
        <w:tblpPr w:leftFromText="180" w:rightFromText="180" w:tblpY="600"/>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223"/>
        <w:gridCol w:w="379"/>
        <w:gridCol w:w="9"/>
        <w:gridCol w:w="24"/>
        <w:gridCol w:w="202"/>
        <w:gridCol w:w="9"/>
        <w:gridCol w:w="64"/>
        <w:gridCol w:w="8674"/>
        <w:gridCol w:w="761"/>
        <w:gridCol w:w="1033"/>
        <w:gridCol w:w="525"/>
        <w:gridCol w:w="932"/>
        <w:gridCol w:w="342"/>
      </w:tblGrid>
      <w:tr w:rsidR="00C01A10" w:rsidRPr="00F43C76" w:rsidTr="00A411D9">
        <w:trPr>
          <w:gridAfter w:val="1"/>
          <w:wAfter w:w="112" w:type="pct"/>
        </w:trPr>
        <w:tc>
          <w:tcPr>
            <w:tcW w:w="4411" w:type="pct"/>
            <w:gridSpan w:val="11"/>
          </w:tcPr>
          <w:p w:rsidR="00C01A10" w:rsidRPr="00DB392D" w:rsidRDefault="00C01A10" w:rsidP="00A411D9">
            <w:pPr>
              <w:suppressAutoHyphens/>
              <w:spacing w:after="0" w:line="240" w:lineRule="auto"/>
              <w:contextualSpacing/>
              <w:jc w:val="center"/>
              <w:rPr>
                <w:rFonts w:ascii="Times New Roman" w:hAnsi="Times New Roman"/>
                <w:b/>
                <w:bCs/>
              </w:rPr>
            </w:pPr>
            <w:r w:rsidRPr="00DB392D">
              <w:rPr>
                <w:rFonts w:ascii="Times New Roman" w:hAnsi="Times New Roman"/>
                <w:b/>
                <w:bCs/>
                <w:sz w:val="28"/>
                <w:szCs w:val="28"/>
              </w:rPr>
              <w:t xml:space="preserve">Раздел 1. </w:t>
            </w:r>
            <w:r w:rsidRPr="00DB392D">
              <w:rPr>
                <w:rFonts w:ascii="Times New Roman" w:hAnsi="Times New Roman"/>
                <w:sz w:val="24"/>
                <w:szCs w:val="24"/>
              </w:rPr>
              <w:t>Организация и контроль текущей деятельности сотрудников служб, отделов гостиничного комплекса</w:t>
            </w:r>
          </w:p>
        </w:tc>
        <w:tc>
          <w:tcPr>
            <w:tcW w:w="477" w:type="pct"/>
            <w:gridSpan w:val="2"/>
          </w:tcPr>
          <w:p w:rsidR="00C01A10" w:rsidRPr="00F43C76" w:rsidRDefault="00C01A10" w:rsidP="00A411D9">
            <w:pPr>
              <w:suppressAutoHyphens/>
              <w:spacing w:after="0" w:line="240" w:lineRule="auto"/>
              <w:jc w:val="center"/>
              <w:rPr>
                <w:rFonts w:ascii="Times New Roman" w:hAnsi="Times New Roman"/>
                <w:b/>
                <w:bCs/>
              </w:rPr>
            </w:pPr>
            <w:r>
              <w:rPr>
                <w:rFonts w:ascii="Times New Roman" w:hAnsi="Times New Roman"/>
              </w:rPr>
              <w:t xml:space="preserve">ПК 1.1 , ПК 1.2,  ПК 1.3, </w:t>
            </w:r>
            <w:r w:rsidRPr="00F145CE">
              <w:rPr>
                <w:rFonts w:ascii="Times New Roman" w:hAnsi="Times New Roman"/>
              </w:rPr>
              <w:t>ОК 01-02,ОК 04-05,ОК 09</w:t>
            </w:r>
          </w:p>
        </w:tc>
      </w:tr>
      <w:tr w:rsidR="00C01A10" w:rsidRPr="00F43C76" w:rsidTr="00A411D9">
        <w:trPr>
          <w:gridAfter w:val="1"/>
          <w:wAfter w:w="112" w:type="pct"/>
          <w:trHeight w:val="85"/>
        </w:trPr>
        <w:tc>
          <w:tcPr>
            <w:tcW w:w="4888" w:type="pct"/>
            <w:gridSpan w:val="13"/>
          </w:tcPr>
          <w:p w:rsidR="00C01A10" w:rsidRPr="00F43C76" w:rsidRDefault="00C01A10" w:rsidP="00A411D9">
            <w:pPr>
              <w:suppressAutoHyphens/>
              <w:spacing w:after="0" w:line="240" w:lineRule="auto"/>
              <w:jc w:val="center"/>
              <w:rPr>
                <w:rFonts w:ascii="Times New Roman" w:hAnsi="Times New Roman"/>
                <w:b/>
                <w:bCs/>
              </w:rPr>
            </w:pPr>
            <w:r w:rsidRPr="00DB392D">
              <w:rPr>
                <w:rFonts w:ascii="Times New Roman" w:hAnsi="Times New Roman"/>
                <w:b/>
                <w:bCs/>
                <w:sz w:val="32"/>
                <w:szCs w:val="32"/>
              </w:rPr>
              <w:t xml:space="preserve">МДК 01.01 </w:t>
            </w:r>
            <w:r w:rsidRPr="00DB392D">
              <w:rPr>
                <w:rFonts w:ascii="Times New Roman" w:hAnsi="Times New Roman"/>
                <w:b/>
                <w:sz w:val="32"/>
                <w:szCs w:val="32"/>
              </w:rPr>
              <w:t>Координация работы служб предприятий туризма и гостеприимства</w:t>
            </w:r>
          </w:p>
        </w:tc>
      </w:tr>
      <w:tr w:rsidR="00C01A10" w:rsidRPr="00F43C76" w:rsidTr="00A411D9">
        <w:trPr>
          <w:gridAfter w:val="1"/>
          <w:wAfter w:w="112" w:type="pct"/>
        </w:trPr>
        <w:tc>
          <w:tcPr>
            <w:tcW w:w="687" w:type="pct"/>
            <w:vMerge w:val="restart"/>
          </w:tcPr>
          <w:p w:rsidR="00C01A10" w:rsidRPr="00F64BB9" w:rsidRDefault="00C01A10" w:rsidP="00A411D9">
            <w:pPr>
              <w:spacing w:after="0" w:line="240" w:lineRule="auto"/>
              <w:contextualSpacing/>
              <w:rPr>
                <w:rFonts w:ascii="Times New Roman" w:hAnsi="Times New Roman"/>
                <w:b/>
                <w:bCs/>
              </w:rPr>
            </w:pPr>
          </w:p>
          <w:p w:rsidR="00C01A10" w:rsidRPr="00BA226C" w:rsidRDefault="00C01A10" w:rsidP="00A411D9">
            <w:pPr>
              <w:spacing w:after="0" w:line="240" w:lineRule="auto"/>
              <w:contextualSpacing/>
              <w:jc w:val="center"/>
              <w:rPr>
                <w:rFonts w:ascii="Times New Roman" w:hAnsi="Times New Roman"/>
                <w:b/>
                <w:bCs/>
                <w:sz w:val="28"/>
                <w:szCs w:val="28"/>
              </w:rPr>
            </w:pPr>
            <w:r w:rsidRPr="00BA226C">
              <w:rPr>
                <w:rFonts w:ascii="Times New Roman" w:hAnsi="Times New Roman"/>
                <w:b/>
                <w:bCs/>
                <w:sz w:val="28"/>
                <w:szCs w:val="28"/>
              </w:rPr>
              <w:t>Тема 1.1.</w:t>
            </w:r>
          </w:p>
          <w:p w:rsidR="00C01A10" w:rsidRPr="00F64BB9" w:rsidRDefault="00C01A10" w:rsidP="00A411D9">
            <w:pPr>
              <w:spacing w:after="0" w:line="240" w:lineRule="auto"/>
              <w:contextualSpacing/>
              <w:jc w:val="center"/>
              <w:rPr>
                <w:rFonts w:ascii="Times New Roman" w:hAnsi="Times New Roman"/>
                <w:b/>
                <w:bCs/>
              </w:rPr>
            </w:pPr>
            <w:r w:rsidRPr="00BA226C">
              <w:rPr>
                <w:rFonts w:ascii="Times New Roman" w:hAnsi="Times New Roman"/>
                <w:b/>
                <w:sz w:val="28"/>
                <w:szCs w:val="28"/>
              </w:rPr>
              <w:t>Организация и технология работы служб гостиничного комплекса</w:t>
            </w:r>
          </w:p>
        </w:tc>
        <w:tc>
          <w:tcPr>
            <w:tcW w:w="3137" w:type="pct"/>
            <w:gridSpan w:val="8"/>
          </w:tcPr>
          <w:p w:rsidR="00C01A10" w:rsidRDefault="00C01A10" w:rsidP="00A411D9">
            <w:pPr>
              <w:spacing w:after="0" w:line="240" w:lineRule="auto"/>
              <w:contextualSpacing/>
              <w:jc w:val="center"/>
              <w:rPr>
                <w:rFonts w:ascii="Times New Roman" w:hAnsi="Times New Roman"/>
                <w:b/>
                <w:bCs/>
                <w:sz w:val="24"/>
                <w:szCs w:val="24"/>
              </w:rPr>
            </w:pPr>
          </w:p>
          <w:p w:rsidR="00C01A10" w:rsidRPr="00DB392D" w:rsidRDefault="00C01A10" w:rsidP="00A411D9">
            <w:pPr>
              <w:spacing w:after="0" w:line="240" w:lineRule="auto"/>
              <w:contextualSpacing/>
              <w:jc w:val="center"/>
              <w:rPr>
                <w:rFonts w:ascii="Times New Roman" w:hAnsi="Times New Roman"/>
                <w:b/>
                <w:sz w:val="24"/>
                <w:szCs w:val="24"/>
              </w:rPr>
            </w:pPr>
            <w:r w:rsidRPr="00DB392D">
              <w:rPr>
                <w:rFonts w:ascii="Times New Roman" w:hAnsi="Times New Roman"/>
                <w:b/>
                <w:bCs/>
                <w:sz w:val="24"/>
                <w:szCs w:val="24"/>
              </w:rPr>
              <w:t>Содержание</w:t>
            </w:r>
          </w:p>
        </w:tc>
        <w:tc>
          <w:tcPr>
            <w:tcW w:w="587" w:type="pct"/>
            <w:gridSpan w:val="2"/>
            <w:vAlign w:val="center"/>
          </w:tcPr>
          <w:p w:rsidR="00C01A10" w:rsidRPr="00F43C76" w:rsidRDefault="00C01A10" w:rsidP="00A411D9">
            <w:pPr>
              <w:spacing w:after="0" w:line="240" w:lineRule="auto"/>
              <w:contextualSpacing/>
              <w:jc w:val="center"/>
              <w:rPr>
                <w:rFonts w:ascii="Times New Roman" w:hAnsi="Times New Roman"/>
                <w:b/>
                <w:bCs/>
              </w:rPr>
            </w:pPr>
          </w:p>
        </w:tc>
        <w:tc>
          <w:tcPr>
            <w:tcW w:w="477" w:type="pct"/>
            <w:gridSpan w:val="2"/>
            <w:vAlign w:val="center"/>
          </w:tcPr>
          <w:p w:rsidR="00C01A10" w:rsidRDefault="00C01A10" w:rsidP="00A411D9">
            <w:pPr>
              <w:suppressAutoHyphens/>
              <w:spacing w:after="0" w:line="240" w:lineRule="auto"/>
              <w:jc w:val="center"/>
              <w:rPr>
                <w:rFonts w:ascii="Times New Roman" w:hAnsi="Times New Roman"/>
              </w:rPr>
            </w:pPr>
            <w:r>
              <w:rPr>
                <w:rFonts w:ascii="Times New Roman" w:hAnsi="Times New Roman"/>
              </w:rPr>
              <w:t xml:space="preserve">ПК 1.1, </w:t>
            </w:r>
          </w:p>
          <w:p w:rsidR="00C01A10" w:rsidRPr="00F43C76" w:rsidRDefault="00C01A10" w:rsidP="00A411D9">
            <w:pPr>
              <w:suppressAutoHyphens/>
              <w:spacing w:after="0" w:line="240" w:lineRule="auto"/>
              <w:jc w:val="center"/>
              <w:rPr>
                <w:rFonts w:ascii="Times New Roman" w:hAnsi="Times New Roman"/>
                <w:b/>
                <w:bCs/>
              </w:rPr>
            </w:pPr>
            <w:r w:rsidRPr="00F145CE">
              <w:rPr>
                <w:rFonts w:ascii="Times New Roman" w:hAnsi="Times New Roman"/>
              </w:rPr>
              <w:t>ОК 01-02,ОК 04-05,ОК 09</w:t>
            </w:r>
          </w:p>
        </w:tc>
      </w:tr>
      <w:tr w:rsidR="00C01A10" w:rsidRPr="00F43C76" w:rsidTr="00A411D9">
        <w:trPr>
          <w:gridAfter w:val="1"/>
          <w:wAfter w:w="112" w:type="pct"/>
          <w:trHeight w:val="250"/>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Организационная структура гостиничных предприятий. Виды структур. Особенности структуры в гостиничном предприятии в зависимости от категории и размера объекта.</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250"/>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2</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Характеристика и взаимодействие служб гостиничных предприятий. Знакомство с гостиничными службами.</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3</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Технологический процесс обслуживания гостей в гостиничных предприятиях. Особенности гостиничных служб на предприятиях гостеприимства в зависимости от категории объекта.</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4</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Внутрифирменные стандарты, разрабатываемые на предприятиях для сотрудников всех гостиничных служб. Ответственность за качество выполняемых работ.</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5</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№1: Разработка стандарта правил поведения сотрудников в гостевой зоне</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6</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№2: Анализ и решение проблемных ситуаций при взаимодействии служб.</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7</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Персонал гостиничных предприятий. Квалификационные требования, функции, изучение должностных обязанностей.</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8</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 xml:space="preserve">Практическая работа №3: Разработка стандартов для сотрудников гостиничного предприятия. </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9</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№4: Презентация разработанного стандарта.</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10</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№5: Презентация разработанного стандарта.</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11</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B23538">
              <w:rPr>
                <w:rFonts w:ascii="Times New Roman" w:hAnsi="Times New Roman"/>
                <w:sz w:val="24"/>
                <w:szCs w:val="24"/>
              </w:rPr>
              <w:t>Правила поведения сотрудников в нестандартных ситуациях</w:t>
            </w:r>
            <w:r w:rsidRPr="00B23538">
              <w:rPr>
                <w:rFonts w:ascii="Times New Roman" w:hAnsi="Times New Roman"/>
                <w:color w:val="FF0000"/>
                <w:sz w:val="24"/>
                <w:szCs w:val="24"/>
              </w:rPr>
              <w:t>.</w:t>
            </w:r>
            <w:r w:rsidRPr="00DB392D">
              <w:rPr>
                <w:rFonts w:ascii="Times New Roman" w:hAnsi="Times New Roman"/>
                <w:sz w:val="24"/>
                <w:szCs w:val="24"/>
              </w:rPr>
              <w:t xml:space="preserve"> </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12</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Правила пожарной безопасности на гостиничном предприятии.</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13</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№6: Разработка памятки для сотрудников при возникновении угрозы пожара.</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14</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Практическая работа №7: Изучение планов эвакуации и средств индивидуальной защиты.</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15</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 xml:space="preserve">Виды угроз на гостиничном предприятии. </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16</w:t>
            </w:r>
          </w:p>
        </w:tc>
        <w:tc>
          <w:tcPr>
            <w:tcW w:w="2937" w:type="pct"/>
            <w:gridSpan w:val="5"/>
          </w:tcPr>
          <w:p w:rsidR="00C01A10" w:rsidRPr="00A411D9" w:rsidRDefault="00C01A10" w:rsidP="00A411D9">
            <w:pPr>
              <w:suppressAutoHyphens/>
              <w:ind w:left="-45"/>
              <w:jc w:val="both"/>
              <w:rPr>
                <w:rFonts w:ascii="Times New Roman" w:hAnsi="Times New Roman"/>
                <w:sz w:val="24"/>
                <w:szCs w:val="24"/>
              </w:rPr>
            </w:pPr>
            <w:r w:rsidRPr="00A411D9">
              <w:rPr>
                <w:rFonts w:ascii="Times New Roman" w:hAnsi="Times New Roman"/>
                <w:sz w:val="24"/>
                <w:szCs w:val="24"/>
              </w:rPr>
              <w:t>Меры по устранению и предотвращению потенциальных угроз во время проживания гостей.</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17</w:t>
            </w:r>
          </w:p>
        </w:tc>
        <w:tc>
          <w:tcPr>
            <w:tcW w:w="2937" w:type="pct"/>
            <w:gridSpan w:val="5"/>
          </w:tcPr>
          <w:p w:rsidR="00C01A10" w:rsidRPr="00DB392D" w:rsidRDefault="00C01A10" w:rsidP="00A411D9">
            <w:pPr>
              <w:suppressAutoHyphens/>
              <w:ind w:left="-45"/>
              <w:jc w:val="both"/>
              <w:rPr>
                <w:rFonts w:ascii="Times New Roman" w:hAnsi="Times New Roman"/>
                <w:sz w:val="24"/>
                <w:szCs w:val="24"/>
              </w:rPr>
            </w:pPr>
            <w:r w:rsidRPr="00DB392D">
              <w:rPr>
                <w:rFonts w:ascii="Times New Roman" w:hAnsi="Times New Roman"/>
                <w:sz w:val="24"/>
                <w:szCs w:val="24"/>
              </w:rPr>
              <w:t xml:space="preserve">Практическая работа №8: Решение ситуационных задач при угрозе пожара, наводнения, краж и </w:t>
            </w:r>
            <w:proofErr w:type="spellStart"/>
            <w:r w:rsidRPr="00DB392D">
              <w:rPr>
                <w:rFonts w:ascii="Times New Roman" w:hAnsi="Times New Roman"/>
                <w:sz w:val="24"/>
                <w:szCs w:val="24"/>
              </w:rPr>
              <w:t>тп</w:t>
            </w:r>
            <w:proofErr w:type="spellEnd"/>
            <w:r w:rsidRPr="00DB392D">
              <w:rPr>
                <w:rFonts w:ascii="Times New Roman" w:hAnsi="Times New Roman"/>
                <w:sz w:val="24"/>
                <w:szCs w:val="24"/>
              </w:rPr>
              <w:t>. в гостиничных предприятиях.</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2</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18-19</w:t>
            </w:r>
          </w:p>
        </w:tc>
        <w:tc>
          <w:tcPr>
            <w:tcW w:w="2937" w:type="pct"/>
            <w:gridSpan w:val="5"/>
          </w:tcPr>
          <w:p w:rsidR="00C01A10" w:rsidRPr="00A96524" w:rsidRDefault="00C01A10" w:rsidP="00A411D9">
            <w:pPr>
              <w:suppressAutoHyphens/>
              <w:ind w:left="-45"/>
              <w:jc w:val="both"/>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Взаимодействие сотрудников в соответствии с направлениями работы служб.</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4</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vMerge/>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20-21</w:t>
            </w:r>
          </w:p>
        </w:tc>
        <w:tc>
          <w:tcPr>
            <w:tcW w:w="2937" w:type="pct"/>
            <w:gridSpan w:val="5"/>
          </w:tcPr>
          <w:p w:rsidR="00C01A10" w:rsidRPr="00A96524" w:rsidRDefault="00C01A10" w:rsidP="00A411D9">
            <w:pPr>
              <w:suppressAutoHyphens/>
              <w:ind w:left="-45"/>
              <w:jc w:val="both"/>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Ответственность сотрудников гостиничных предприятий за несвоевременное предотвращение потенциальных угроз проживающих.</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t>4</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349"/>
        </w:trPr>
        <w:tc>
          <w:tcPr>
            <w:tcW w:w="687" w:type="pct"/>
          </w:tcPr>
          <w:p w:rsidR="00C01A10" w:rsidRPr="00F64BB9" w:rsidRDefault="00C01A10" w:rsidP="00A411D9">
            <w:pPr>
              <w:spacing w:line="240" w:lineRule="auto"/>
              <w:rPr>
                <w:rFonts w:ascii="Times New Roman" w:hAnsi="Times New Roman"/>
                <w:b/>
                <w:bCs/>
              </w:rPr>
            </w:pPr>
          </w:p>
        </w:tc>
        <w:tc>
          <w:tcPr>
            <w:tcW w:w="200" w:type="pct"/>
            <w:gridSpan w:val="3"/>
          </w:tcPr>
          <w:p w:rsidR="00C01A10" w:rsidRPr="00DB392D" w:rsidRDefault="00C01A10" w:rsidP="00A411D9">
            <w:pPr>
              <w:suppressAutoHyphens/>
              <w:ind w:left="-45"/>
              <w:jc w:val="center"/>
              <w:rPr>
                <w:rFonts w:ascii="Times New Roman" w:hAnsi="Times New Roman"/>
                <w:sz w:val="24"/>
                <w:szCs w:val="24"/>
              </w:rPr>
            </w:pPr>
            <w:r w:rsidRPr="00DB392D">
              <w:rPr>
                <w:rFonts w:ascii="Times New Roman" w:hAnsi="Times New Roman"/>
                <w:sz w:val="24"/>
                <w:szCs w:val="24"/>
              </w:rPr>
              <w:t>22-</w:t>
            </w:r>
            <w:r w:rsidRPr="00DB392D">
              <w:rPr>
                <w:rFonts w:ascii="Times New Roman" w:hAnsi="Times New Roman"/>
                <w:sz w:val="24"/>
                <w:szCs w:val="24"/>
              </w:rPr>
              <w:lastRenderedPageBreak/>
              <w:t>23</w:t>
            </w:r>
          </w:p>
        </w:tc>
        <w:tc>
          <w:tcPr>
            <w:tcW w:w="2937" w:type="pct"/>
            <w:gridSpan w:val="5"/>
          </w:tcPr>
          <w:p w:rsidR="00C01A10" w:rsidRPr="00A96524" w:rsidRDefault="00C01A10" w:rsidP="00A411D9">
            <w:pPr>
              <w:suppressAutoHyphens/>
              <w:ind w:left="-45"/>
              <w:jc w:val="both"/>
              <w:rPr>
                <w:rFonts w:ascii="Times New Roman" w:hAnsi="Times New Roman"/>
                <w:i/>
                <w:color w:val="FF0000"/>
                <w:sz w:val="24"/>
                <w:szCs w:val="24"/>
              </w:rPr>
            </w:pPr>
            <w:r w:rsidRPr="00A96524">
              <w:rPr>
                <w:rFonts w:ascii="Times New Roman" w:hAnsi="Times New Roman"/>
                <w:i/>
                <w:color w:val="FF0000"/>
                <w:sz w:val="24"/>
                <w:szCs w:val="24"/>
              </w:rPr>
              <w:lastRenderedPageBreak/>
              <w:t xml:space="preserve">Самостоятельная работа: Изучение паспорта антитеррористической </w:t>
            </w:r>
            <w:r w:rsidRPr="00A96524">
              <w:rPr>
                <w:rFonts w:ascii="Times New Roman" w:hAnsi="Times New Roman"/>
                <w:i/>
                <w:color w:val="FF0000"/>
                <w:sz w:val="24"/>
                <w:szCs w:val="24"/>
              </w:rPr>
              <w:lastRenderedPageBreak/>
              <w:t>безопасности, требования Законодательства.</w:t>
            </w:r>
          </w:p>
        </w:tc>
        <w:tc>
          <w:tcPr>
            <w:tcW w:w="587" w:type="pct"/>
            <w:gridSpan w:val="2"/>
            <w:vAlign w:val="center"/>
          </w:tcPr>
          <w:p w:rsidR="00C01A10" w:rsidRPr="00A23ECD" w:rsidRDefault="00C01A10" w:rsidP="00A411D9">
            <w:pPr>
              <w:suppressAutoHyphens/>
              <w:jc w:val="center"/>
              <w:rPr>
                <w:rFonts w:ascii="Times New Roman" w:hAnsi="Times New Roman"/>
              </w:rPr>
            </w:pPr>
            <w:r w:rsidRPr="00A23ECD">
              <w:rPr>
                <w:rFonts w:ascii="Times New Roman" w:hAnsi="Times New Roman"/>
              </w:rPr>
              <w:lastRenderedPageBreak/>
              <w:t>4</w:t>
            </w:r>
          </w:p>
        </w:tc>
        <w:tc>
          <w:tcPr>
            <w:tcW w:w="477" w:type="pct"/>
            <w:gridSpan w:val="2"/>
            <w:vAlign w:val="center"/>
          </w:tcPr>
          <w:p w:rsidR="00C01A10" w:rsidRPr="00F43C76" w:rsidRDefault="00C01A10" w:rsidP="00A411D9">
            <w:pPr>
              <w:suppressAutoHyphens/>
              <w:jc w:val="center"/>
              <w:rPr>
                <w:rFonts w:ascii="Times New Roman" w:hAnsi="Times New Roman"/>
                <w:b/>
              </w:rPr>
            </w:pPr>
          </w:p>
        </w:tc>
      </w:tr>
      <w:tr w:rsidR="00C01A10" w:rsidRPr="00F43C76" w:rsidTr="00A411D9">
        <w:trPr>
          <w:gridAfter w:val="1"/>
          <w:wAfter w:w="112" w:type="pct"/>
          <w:trHeight w:val="419"/>
        </w:trPr>
        <w:tc>
          <w:tcPr>
            <w:tcW w:w="687" w:type="pct"/>
            <w:vMerge w:val="restart"/>
          </w:tcPr>
          <w:p w:rsidR="00C01A10" w:rsidRPr="00F64BB9" w:rsidRDefault="00C01A10" w:rsidP="00A411D9">
            <w:pPr>
              <w:spacing w:after="0" w:line="240" w:lineRule="auto"/>
              <w:contextualSpacing/>
              <w:rPr>
                <w:rFonts w:ascii="Times New Roman" w:hAnsi="Times New Roman"/>
                <w:b/>
                <w:bCs/>
              </w:rPr>
            </w:pPr>
          </w:p>
          <w:p w:rsidR="00C01A10" w:rsidRPr="008061D2" w:rsidRDefault="00C01A10" w:rsidP="00A411D9">
            <w:pPr>
              <w:spacing w:after="0" w:line="240" w:lineRule="auto"/>
              <w:contextualSpacing/>
              <w:jc w:val="center"/>
              <w:rPr>
                <w:rFonts w:ascii="Times New Roman" w:hAnsi="Times New Roman"/>
                <w:b/>
                <w:bCs/>
                <w:sz w:val="28"/>
                <w:szCs w:val="28"/>
              </w:rPr>
            </w:pPr>
          </w:p>
          <w:p w:rsidR="00C01A10" w:rsidRPr="008061D2" w:rsidRDefault="00C01A10" w:rsidP="00A411D9">
            <w:pPr>
              <w:spacing w:after="0" w:line="240" w:lineRule="auto"/>
              <w:contextualSpacing/>
              <w:jc w:val="center"/>
              <w:rPr>
                <w:rFonts w:ascii="Times New Roman" w:hAnsi="Times New Roman"/>
                <w:b/>
                <w:bCs/>
                <w:sz w:val="28"/>
                <w:szCs w:val="28"/>
              </w:rPr>
            </w:pPr>
            <w:r w:rsidRPr="008061D2">
              <w:rPr>
                <w:rFonts w:ascii="Times New Roman" w:hAnsi="Times New Roman"/>
                <w:b/>
                <w:bCs/>
                <w:sz w:val="28"/>
                <w:szCs w:val="28"/>
              </w:rPr>
              <w:t>Тема 1.2</w:t>
            </w:r>
          </w:p>
          <w:p w:rsidR="00C01A10" w:rsidRPr="008061D2" w:rsidRDefault="00C01A10" w:rsidP="00A411D9">
            <w:pPr>
              <w:spacing w:after="0" w:line="240" w:lineRule="auto"/>
              <w:contextualSpacing/>
              <w:jc w:val="center"/>
              <w:rPr>
                <w:rFonts w:ascii="Times New Roman" w:hAnsi="Times New Roman"/>
                <w:b/>
                <w:bCs/>
                <w:sz w:val="28"/>
                <w:szCs w:val="28"/>
              </w:rPr>
            </w:pPr>
          </w:p>
          <w:p w:rsidR="00C01A10" w:rsidRPr="00F64BB9" w:rsidRDefault="00C01A10" w:rsidP="00A411D9">
            <w:pPr>
              <w:spacing w:after="0" w:line="240" w:lineRule="auto"/>
              <w:contextualSpacing/>
              <w:jc w:val="center"/>
              <w:rPr>
                <w:rFonts w:ascii="Times New Roman" w:hAnsi="Times New Roman"/>
                <w:b/>
                <w:bCs/>
              </w:rPr>
            </w:pPr>
            <w:r w:rsidRPr="008061D2">
              <w:rPr>
                <w:rFonts w:ascii="Times New Roman" w:hAnsi="Times New Roman"/>
                <w:b/>
                <w:bCs/>
                <w:sz w:val="28"/>
                <w:szCs w:val="28"/>
              </w:rPr>
              <w:t>Организация и контроль текущей деятельности сотрудников служб гостиничного предприятия</w:t>
            </w:r>
          </w:p>
        </w:tc>
        <w:tc>
          <w:tcPr>
            <w:tcW w:w="3137" w:type="pct"/>
            <w:gridSpan w:val="8"/>
          </w:tcPr>
          <w:p w:rsidR="00C01A10" w:rsidRPr="00DB392D" w:rsidRDefault="00C01A10" w:rsidP="00A411D9">
            <w:pPr>
              <w:suppressAutoHyphens/>
              <w:spacing w:after="0" w:line="240" w:lineRule="auto"/>
              <w:contextualSpacing/>
              <w:jc w:val="center"/>
              <w:rPr>
                <w:rFonts w:ascii="Times New Roman" w:hAnsi="Times New Roman"/>
                <w:b/>
                <w:bCs/>
                <w:sz w:val="24"/>
                <w:szCs w:val="24"/>
              </w:rPr>
            </w:pPr>
            <w:r w:rsidRPr="00DB392D">
              <w:rPr>
                <w:rFonts w:ascii="Times New Roman" w:hAnsi="Times New Roman"/>
                <w:b/>
                <w:bCs/>
                <w:sz w:val="24"/>
                <w:szCs w:val="24"/>
              </w:rPr>
              <w:t>Содержание</w:t>
            </w:r>
          </w:p>
        </w:tc>
        <w:tc>
          <w:tcPr>
            <w:tcW w:w="587" w:type="pct"/>
            <w:gridSpan w:val="2"/>
            <w:vAlign w:val="center"/>
          </w:tcPr>
          <w:p w:rsidR="00C01A10" w:rsidRPr="00F43C76" w:rsidRDefault="00C01A10" w:rsidP="00A411D9">
            <w:pPr>
              <w:suppressAutoHyphens/>
              <w:spacing w:after="0" w:line="240" w:lineRule="auto"/>
              <w:contextualSpacing/>
              <w:jc w:val="center"/>
              <w:rPr>
                <w:rFonts w:ascii="Times New Roman" w:hAnsi="Times New Roman"/>
                <w:b/>
                <w:bCs/>
              </w:rPr>
            </w:pPr>
            <w:r>
              <w:rPr>
                <w:rFonts w:ascii="Times New Roman" w:hAnsi="Times New Roman"/>
                <w:b/>
                <w:bCs/>
              </w:rPr>
              <w:t>52/36/0/4</w:t>
            </w:r>
          </w:p>
        </w:tc>
        <w:tc>
          <w:tcPr>
            <w:tcW w:w="477" w:type="pct"/>
            <w:gridSpan w:val="2"/>
            <w:vAlign w:val="center"/>
          </w:tcPr>
          <w:p w:rsidR="00C01A10" w:rsidRPr="00F43C76" w:rsidRDefault="00C01A10" w:rsidP="00A411D9">
            <w:pPr>
              <w:suppressAutoHyphens/>
              <w:spacing w:after="0" w:line="240" w:lineRule="auto"/>
              <w:jc w:val="center"/>
              <w:rPr>
                <w:rFonts w:ascii="Times New Roman" w:hAnsi="Times New Roman"/>
                <w:b/>
                <w:bCs/>
              </w:rPr>
            </w:pPr>
            <w:r>
              <w:rPr>
                <w:rFonts w:ascii="Times New Roman" w:hAnsi="Times New Roman"/>
              </w:rPr>
              <w:t xml:space="preserve">ПК 1.2, ПК 1.3, ПК 2.1, </w:t>
            </w:r>
            <w:r w:rsidRPr="00F145CE">
              <w:rPr>
                <w:rFonts w:ascii="Times New Roman" w:hAnsi="Times New Roman"/>
              </w:rPr>
              <w:t>ОК 01-02,</w:t>
            </w:r>
            <w:r>
              <w:rPr>
                <w:rFonts w:ascii="Times New Roman" w:hAnsi="Times New Roman"/>
              </w:rPr>
              <w:t xml:space="preserve"> </w:t>
            </w:r>
            <w:r w:rsidRPr="00F145CE">
              <w:rPr>
                <w:rFonts w:ascii="Times New Roman" w:hAnsi="Times New Roman"/>
              </w:rPr>
              <w:t>ОК 04-05,ОК 09</w:t>
            </w: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24</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Гостиничный продукт и его особенности. Понятие гостевого цикла.</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25</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Гостиничные службы и их значение в гостевом цикле.</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26</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Роль службы бронирования в цикле обслуживания гостей. Виды бронирования. Служба бронирования: цели, основные функции, состав персонала.</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27</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Способы бронирования гостиничного продукта. Прямое, непрямое бронирование. Особенности бронирования по средствам электронной почты.</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28</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№9: Работа в парах, диалоги по ситуациям прямого бронирования – по телефону.</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29</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№10: Составление заявки на бронирование (индивидуальная, групповая)</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30</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№11: Составление подтверждение бронирования</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31</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№12: Составление письменных запросов и ответов на письменные запросы индивидуального и группового бронирования по средствам электронной почты. Заполнение документов, составление договора на оказание услуг. Решение ситуационных задач.</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32</w:t>
            </w:r>
          </w:p>
        </w:tc>
        <w:tc>
          <w:tcPr>
            <w:tcW w:w="2929" w:type="pct"/>
            <w:gridSpan w:val="4"/>
          </w:tcPr>
          <w:p w:rsidR="00C01A10" w:rsidRPr="00DB392D" w:rsidRDefault="00C01A10" w:rsidP="00A411D9">
            <w:pPr>
              <w:suppressAutoHyphens/>
              <w:spacing w:after="0" w:line="240" w:lineRule="auto"/>
              <w:rPr>
                <w:rFonts w:ascii="Times New Roman" w:hAnsi="Times New Roman"/>
                <w:b/>
              </w:rPr>
            </w:pPr>
            <w:r w:rsidRPr="00DB392D">
              <w:rPr>
                <w:rFonts w:ascii="Times New Roman" w:hAnsi="Times New Roman"/>
                <w:sz w:val="24"/>
                <w:szCs w:val="24"/>
              </w:rPr>
              <w:t>Практическая работа №13: Заполнение документов, составление договора на оказание услуг.</w:t>
            </w:r>
            <w:r w:rsidRPr="00DB392D">
              <w:rPr>
                <w:rFonts w:ascii="Times New Roman" w:hAnsi="Times New Roman"/>
              </w:rPr>
              <w:t xml:space="preserve"> </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33</w:t>
            </w:r>
          </w:p>
        </w:tc>
        <w:tc>
          <w:tcPr>
            <w:tcW w:w="2929" w:type="pct"/>
            <w:gridSpan w:val="4"/>
          </w:tcPr>
          <w:p w:rsidR="00C01A10" w:rsidRPr="00DB392D" w:rsidRDefault="00C01A10" w:rsidP="00A411D9">
            <w:pPr>
              <w:suppressAutoHyphens/>
              <w:spacing w:after="0" w:line="240" w:lineRule="auto"/>
              <w:rPr>
                <w:rFonts w:ascii="Times New Roman" w:hAnsi="Times New Roman"/>
                <w:b/>
              </w:rPr>
            </w:pPr>
            <w:r w:rsidRPr="00DB392D">
              <w:rPr>
                <w:rFonts w:ascii="Times New Roman" w:hAnsi="Times New Roman"/>
                <w:sz w:val="24"/>
                <w:szCs w:val="24"/>
              </w:rPr>
              <w:t>Практическая работа №14:  Заполнение документов, составление договора на оказание услуг. Решение ситуационных задач.</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34</w:t>
            </w:r>
          </w:p>
        </w:tc>
        <w:tc>
          <w:tcPr>
            <w:tcW w:w="2929" w:type="pct"/>
            <w:gridSpan w:val="4"/>
          </w:tcPr>
          <w:p w:rsidR="00C01A10" w:rsidRPr="00DB392D" w:rsidRDefault="00C01A10" w:rsidP="00A411D9">
            <w:pPr>
              <w:suppressAutoHyphens/>
              <w:spacing w:after="0" w:line="240" w:lineRule="auto"/>
              <w:rPr>
                <w:rFonts w:ascii="Times New Roman" w:hAnsi="Times New Roman"/>
              </w:rPr>
            </w:pPr>
            <w:r w:rsidRPr="00DB392D">
              <w:rPr>
                <w:rFonts w:ascii="Times New Roman" w:hAnsi="Times New Roman"/>
                <w:sz w:val="24"/>
                <w:szCs w:val="24"/>
              </w:rPr>
              <w:t>Каналы продаж гостиничного продукта. Изучение современных агрегаторов бронирования.</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35</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№15: Анализ бронирования через сайты отелей и системы интернет - бронирования.</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36</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Речевые стандарты при бронировании и продажах. Телефонный этикет. Понятие, цели, виды переговоров.</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37</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Практическая работа №16: Составление диалогов, </w:t>
            </w:r>
            <w:proofErr w:type="gramStart"/>
            <w:r w:rsidRPr="00DB392D">
              <w:rPr>
                <w:rFonts w:ascii="Times New Roman" w:hAnsi="Times New Roman"/>
                <w:sz w:val="24"/>
                <w:szCs w:val="24"/>
              </w:rPr>
              <w:t>согласно речевых стандартов</w:t>
            </w:r>
            <w:proofErr w:type="gramEnd"/>
            <w:r w:rsidRPr="00DB392D">
              <w:rPr>
                <w:rFonts w:ascii="Times New Roman" w:hAnsi="Times New Roman"/>
                <w:sz w:val="24"/>
                <w:szCs w:val="24"/>
              </w:rPr>
              <w:t>, при бронировании номеров по телефону.</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38</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Особенности переговоров по телефону, этикет телефонных переговоров. Письменная коммуникация.</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39</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№17: Деловая игра – отработка диалогов. Работа в парах.</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67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sz w:val="24"/>
                <w:szCs w:val="24"/>
              </w:rPr>
            </w:pPr>
            <w:r w:rsidRPr="00DB392D">
              <w:rPr>
                <w:rFonts w:ascii="Times New Roman" w:hAnsi="Times New Roman"/>
                <w:sz w:val="24"/>
                <w:szCs w:val="24"/>
              </w:rPr>
              <w:t>40</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Курсовое проектирование. Выбор темы курсовой работы, ознакомление с требованиями.</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813"/>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sz w:val="24"/>
                <w:szCs w:val="24"/>
              </w:rPr>
              <w:t>41</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Роль службы приема и размещения в цикле обслуживания гостей. Взаимодействие с гостями. Понятие </w:t>
            </w:r>
            <w:r w:rsidRPr="00DB392D">
              <w:rPr>
                <w:rFonts w:ascii="Times New Roman" w:hAnsi="Times New Roman"/>
                <w:sz w:val="24"/>
                <w:szCs w:val="24"/>
                <w:lang w:val="en-US"/>
              </w:rPr>
              <w:t>Front</w:t>
            </w:r>
            <w:r w:rsidRPr="00B31C1C">
              <w:rPr>
                <w:rFonts w:ascii="Times New Roman" w:hAnsi="Times New Roman"/>
                <w:sz w:val="24"/>
                <w:szCs w:val="24"/>
              </w:rPr>
              <w:t xml:space="preserve"> </w:t>
            </w:r>
            <w:r w:rsidRPr="00DB392D">
              <w:rPr>
                <w:rFonts w:ascii="Times New Roman" w:hAnsi="Times New Roman"/>
                <w:sz w:val="24"/>
                <w:szCs w:val="24"/>
              </w:rPr>
              <w:t xml:space="preserve">офис, </w:t>
            </w:r>
            <w:proofErr w:type="spellStart"/>
            <w:r w:rsidRPr="00DB392D">
              <w:rPr>
                <w:rFonts w:ascii="Times New Roman" w:hAnsi="Times New Roman"/>
                <w:sz w:val="24"/>
                <w:szCs w:val="24"/>
              </w:rPr>
              <w:t>ресепшн</w:t>
            </w:r>
            <w:proofErr w:type="spellEnd"/>
            <w:r w:rsidRPr="00DB392D">
              <w:rPr>
                <w:rFonts w:ascii="Times New Roman" w:hAnsi="Times New Roman"/>
                <w:sz w:val="24"/>
                <w:szCs w:val="24"/>
              </w:rPr>
              <w:t>, лобби. Требования к помещению.</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sz w:val="24"/>
                <w:szCs w:val="24"/>
              </w:rPr>
              <w:t>42</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Служба приема и размещения: цели, основные функции, состав персонала. Ночной аудит</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sz w:val="24"/>
                <w:szCs w:val="24"/>
              </w:rPr>
              <w:t>43</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Регистрация гостей. Изучение Правил предоставления гостиничных услуг в РФ.</w:t>
            </w:r>
          </w:p>
          <w:p w:rsidR="00C01A10" w:rsidRPr="00DB392D" w:rsidRDefault="00C01A10" w:rsidP="00A411D9">
            <w:pPr>
              <w:suppressAutoHyphens/>
              <w:spacing w:after="0" w:line="240" w:lineRule="auto"/>
              <w:rPr>
                <w:rFonts w:ascii="Times New Roman" w:hAnsi="Times New Roman"/>
                <w:b/>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sz w:val="24"/>
                <w:szCs w:val="24"/>
              </w:rPr>
              <w:t>44</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Этапы технологического процесса размещения гостей: прием, регистрация, заселение и выписка. </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sz w:val="24"/>
                <w:szCs w:val="24"/>
              </w:rPr>
              <w:t>45</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№18:  Диалоги с гостями при приеме, регистрации, размещении и выписки. Работа в группах.</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sz w:val="24"/>
                <w:szCs w:val="24"/>
              </w:rPr>
              <w:t>46</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№19: Заполнение документов СПиР при регистрации российских граждан</w:t>
            </w:r>
          </w:p>
          <w:p w:rsidR="00C01A10" w:rsidRPr="00DB392D" w:rsidRDefault="00C01A10" w:rsidP="00A411D9">
            <w:pPr>
              <w:suppressAutoHyphens/>
              <w:spacing w:after="0" w:line="240" w:lineRule="auto"/>
              <w:rPr>
                <w:rFonts w:ascii="Times New Roman" w:hAnsi="Times New Roman"/>
                <w:b/>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lastRenderedPageBreak/>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47</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№20: Заполнение документов СПиР при регистрации иностранных граждан</w:t>
            </w:r>
          </w:p>
          <w:p w:rsidR="00C01A10" w:rsidRPr="00DB392D" w:rsidRDefault="00C01A10" w:rsidP="00A411D9">
            <w:pPr>
              <w:suppressAutoHyphens/>
              <w:spacing w:after="0" w:line="240" w:lineRule="auto"/>
              <w:rPr>
                <w:rFonts w:ascii="Times New Roman" w:hAnsi="Times New Roman"/>
                <w:b/>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48</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Основные требования к персоналу службы приема и размещения.</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49</w:t>
            </w:r>
          </w:p>
        </w:tc>
        <w:tc>
          <w:tcPr>
            <w:tcW w:w="2929" w:type="pct"/>
            <w:gridSpan w:val="4"/>
          </w:tcPr>
          <w:p w:rsidR="00C01A10" w:rsidRPr="00A411D9" w:rsidRDefault="00A411D9" w:rsidP="00A411D9">
            <w:pPr>
              <w:suppressAutoHyphens/>
              <w:spacing w:after="0" w:line="240" w:lineRule="auto"/>
              <w:rPr>
                <w:rFonts w:ascii="Times New Roman" w:hAnsi="Times New Roman"/>
                <w:color w:val="FF0000"/>
                <w:sz w:val="24"/>
                <w:szCs w:val="24"/>
              </w:rPr>
            </w:pPr>
            <w:r w:rsidRPr="00A96524">
              <w:rPr>
                <w:rFonts w:ascii="Times New Roman" w:hAnsi="Times New Roman"/>
                <w:i/>
                <w:color w:val="FF0000"/>
                <w:sz w:val="24"/>
                <w:szCs w:val="24"/>
              </w:rPr>
              <w:t xml:space="preserve">Самостоятельная работа: </w:t>
            </w:r>
            <w:r w:rsidR="00C01A10" w:rsidRPr="00A411D9">
              <w:rPr>
                <w:rFonts w:ascii="Times New Roman" w:hAnsi="Times New Roman"/>
                <w:color w:val="FF0000"/>
                <w:sz w:val="24"/>
                <w:szCs w:val="24"/>
              </w:rPr>
              <w:t>Корпоративная культура: понятие, сущность, цель, задачи, функции.</w:t>
            </w:r>
          </w:p>
          <w:p w:rsidR="00C01A10" w:rsidRPr="00DB392D" w:rsidRDefault="00C01A10" w:rsidP="00A411D9">
            <w:pPr>
              <w:suppressAutoHyphens/>
              <w:spacing w:after="0" w:line="240" w:lineRule="auto"/>
              <w:rPr>
                <w:rFonts w:ascii="Times New Roman" w:hAnsi="Times New Roman"/>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50</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Типы клиентов. Потребности клиентов в соответствии с типами. Стандарты обслуживания определенных типов гостей.</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51</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Правила поведения в конфликтных ситуациях с потребителями. Виды конфликтов. Причины возникновения конфликтов.</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1166"/>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52</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Роль службы обслуживания номерного фонда  в цикле обслуживания гостей. Персонал службы обслуживания номерного фонда, его функции и полномочия. Требования к персоналу</w:t>
            </w:r>
          </w:p>
          <w:p w:rsidR="00C01A10" w:rsidRPr="00DB392D" w:rsidRDefault="00C01A10" w:rsidP="00A411D9">
            <w:pPr>
              <w:suppressAutoHyphens/>
              <w:spacing w:after="0" w:line="240" w:lineRule="auto"/>
              <w:rPr>
                <w:rFonts w:ascii="Times New Roman" w:hAnsi="Times New Roman"/>
                <w:b/>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53</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Роль инженерной службы  в цикле обслуживания гостей. Состав инженерной службы, функции, полномочия и взаимодействие с другими службами.</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54</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Курсовое проектирование. Введение, список источников.</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55</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Роль административно-хозяйственной службы  в цикле обслуживания гостей, состав службы, функции, полномочия.</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56</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Служба питания в гостиничном комплексе. Методы обслуживания. Особенности меню для разных категорий клиентов.</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57</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№21: Анализ предприятий питания г. Петрозаводска в гостиничных предприятиях различных категорий</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58</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Дополнительное обслуживание гостей во время проживания - </w:t>
            </w:r>
            <w:proofErr w:type="spellStart"/>
            <w:r w:rsidRPr="00DB392D">
              <w:rPr>
                <w:rFonts w:ascii="Times New Roman" w:hAnsi="Times New Roman"/>
                <w:sz w:val="24"/>
                <w:szCs w:val="24"/>
              </w:rPr>
              <w:t>Room</w:t>
            </w:r>
            <w:proofErr w:type="spellEnd"/>
            <w:r w:rsidRPr="00DB392D">
              <w:rPr>
                <w:rFonts w:ascii="Times New Roman" w:hAnsi="Times New Roman"/>
                <w:sz w:val="24"/>
                <w:szCs w:val="24"/>
              </w:rPr>
              <w:t xml:space="preserve"> сервис. </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59</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№22: Изучение предприятий гостеприимства г. Петрозаводска на наличие дополнительного обслуживания при проживании. Анализ сайтов.</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60</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Дополнительное обслуживание гостей во время проживания – </w:t>
            </w:r>
            <w:proofErr w:type="spellStart"/>
            <w:r w:rsidRPr="00DB392D">
              <w:rPr>
                <w:rFonts w:ascii="Times New Roman" w:hAnsi="Times New Roman"/>
                <w:sz w:val="24"/>
                <w:szCs w:val="24"/>
              </w:rPr>
              <w:t>конференц</w:t>
            </w:r>
            <w:proofErr w:type="spellEnd"/>
            <w:r w:rsidRPr="00DB392D">
              <w:rPr>
                <w:rFonts w:ascii="Times New Roman" w:hAnsi="Times New Roman"/>
                <w:sz w:val="24"/>
                <w:szCs w:val="24"/>
              </w:rPr>
              <w:t xml:space="preserve">. обслуживание, обслуживание </w:t>
            </w:r>
            <w:proofErr w:type="spellStart"/>
            <w:r w:rsidRPr="00DB392D">
              <w:rPr>
                <w:rFonts w:ascii="Times New Roman" w:hAnsi="Times New Roman"/>
                <w:sz w:val="24"/>
                <w:szCs w:val="24"/>
              </w:rPr>
              <w:t>вип</w:t>
            </w:r>
            <w:proofErr w:type="spellEnd"/>
            <w:r w:rsidRPr="00DB392D">
              <w:rPr>
                <w:rFonts w:ascii="Times New Roman" w:hAnsi="Times New Roman"/>
                <w:sz w:val="24"/>
                <w:szCs w:val="24"/>
              </w:rPr>
              <w:t xml:space="preserve"> гостей.</w:t>
            </w:r>
          </w:p>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Виды комплементов. </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61</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Практическая работа №23: Анализ сайтов, изучение предприятий на наличие </w:t>
            </w:r>
            <w:proofErr w:type="spellStart"/>
            <w:r w:rsidRPr="00DB392D">
              <w:rPr>
                <w:rFonts w:ascii="Times New Roman" w:hAnsi="Times New Roman"/>
                <w:sz w:val="24"/>
                <w:szCs w:val="24"/>
              </w:rPr>
              <w:t>конференц</w:t>
            </w:r>
            <w:proofErr w:type="spellEnd"/>
            <w:r w:rsidRPr="00DB392D">
              <w:rPr>
                <w:rFonts w:ascii="Times New Roman" w:hAnsi="Times New Roman"/>
                <w:sz w:val="24"/>
                <w:szCs w:val="24"/>
              </w:rPr>
              <w:t xml:space="preserve"> залов и бизнес центров по категориям объектов. Подготовка докладов.</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62</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№24: Представление докладов на заданные темы.</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63</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Дополнительные службы гостиничных предприятий.</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64</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Взаимодействие служб в технологическом процессе.</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65</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Понятие клиентоориентированности в гостиничных предприятиях.</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vMerge/>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66</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 xml:space="preserve">Работа с рекламациями и отзывами потребителей. </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67</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№25: Анализ сайтов гостиничных предприятий, мониторинг отзывов, выводы.</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rPr>
                <w:rFonts w:ascii="Times New Roman" w:hAnsi="Times New Roman"/>
              </w:rPr>
            </w:pPr>
            <w:r w:rsidRPr="00DB392D">
              <w:rPr>
                <w:rFonts w:ascii="Times New Roman" w:hAnsi="Times New Roman"/>
              </w:rPr>
              <w:t>68</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Практическая работа №26: Решение ситуационных задач, ответы на жалобы. Координация работы сотрудников. Действия по ситуации.</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225"/>
        </w:trPr>
        <w:tc>
          <w:tcPr>
            <w:tcW w:w="687" w:type="pct"/>
          </w:tcPr>
          <w:p w:rsidR="00C01A10" w:rsidRPr="00F64BB9" w:rsidRDefault="00C01A10" w:rsidP="00A411D9">
            <w:pPr>
              <w:spacing w:after="0" w:line="240" w:lineRule="auto"/>
              <w:contextualSpacing/>
              <w:rPr>
                <w:rFonts w:ascii="Times New Roman" w:hAnsi="Times New Roman"/>
                <w:b/>
                <w:bCs/>
              </w:rPr>
            </w:pPr>
          </w:p>
        </w:tc>
        <w:tc>
          <w:tcPr>
            <w:tcW w:w="208" w:type="pct"/>
            <w:gridSpan w:val="4"/>
          </w:tcPr>
          <w:p w:rsidR="00C01A10" w:rsidRPr="00DB392D" w:rsidRDefault="00C01A10" w:rsidP="00A411D9">
            <w:pPr>
              <w:suppressAutoHyphens/>
              <w:spacing w:after="0" w:line="240" w:lineRule="auto"/>
              <w:jc w:val="center"/>
              <w:rPr>
                <w:rFonts w:ascii="Times New Roman" w:hAnsi="Times New Roman"/>
              </w:rPr>
            </w:pPr>
            <w:r w:rsidRPr="00DB392D">
              <w:rPr>
                <w:rFonts w:ascii="Times New Roman" w:hAnsi="Times New Roman"/>
              </w:rPr>
              <w:t>69</w:t>
            </w:r>
          </w:p>
        </w:tc>
        <w:tc>
          <w:tcPr>
            <w:tcW w:w="2929" w:type="pct"/>
            <w:gridSpan w:val="4"/>
          </w:tcPr>
          <w:p w:rsidR="00C01A10" w:rsidRPr="00DB392D" w:rsidRDefault="00C01A10" w:rsidP="00A411D9">
            <w:pPr>
              <w:suppressAutoHyphens/>
              <w:spacing w:after="0" w:line="240" w:lineRule="auto"/>
              <w:rPr>
                <w:rFonts w:ascii="Times New Roman" w:hAnsi="Times New Roman"/>
                <w:sz w:val="24"/>
                <w:szCs w:val="24"/>
              </w:rPr>
            </w:pPr>
            <w:r w:rsidRPr="00DB392D">
              <w:rPr>
                <w:rFonts w:ascii="Times New Roman" w:hAnsi="Times New Roman"/>
                <w:sz w:val="24"/>
                <w:szCs w:val="24"/>
              </w:rPr>
              <w:t>Регистрация жалоб и предложений, ответы на жалобы.</w:t>
            </w:r>
          </w:p>
          <w:p w:rsidR="00C01A10" w:rsidRPr="00DB392D" w:rsidRDefault="00C01A10" w:rsidP="00A411D9">
            <w:pPr>
              <w:suppressAutoHyphens/>
              <w:spacing w:after="0" w:line="240" w:lineRule="auto"/>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43C76" w:rsidTr="00A411D9">
        <w:trPr>
          <w:gridAfter w:val="1"/>
          <w:wAfter w:w="112" w:type="pct"/>
        </w:trPr>
        <w:tc>
          <w:tcPr>
            <w:tcW w:w="687" w:type="pct"/>
            <w:vMerge w:val="restart"/>
          </w:tcPr>
          <w:p w:rsidR="00C01A10" w:rsidRDefault="00C01A10" w:rsidP="00A411D9">
            <w:pPr>
              <w:spacing w:after="0" w:line="240" w:lineRule="auto"/>
              <w:jc w:val="center"/>
              <w:rPr>
                <w:rFonts w:ascii="Times New Roman" w:hAnsi="Times New Roman"/>
                <w:b/>
                <w:bCs/>
                <w:sz w:val="28"/>
                <w:szCs w:val="28"/>
              </w:rPr>
            </w:pPr>
          </w:p>
          <w:p w:rsidR="00C01A10" w:rsidRPr="009312E5" w:rsidRDefault="00C01A10" w:rsidP="00A411D9">
            <w:pPr>
              <w:spacing w:after="0" w:line="240" w:lineRule="auto"/>
              <w:jc w:val="center"/>
              <w:rPr>
                <w:rFonts w:ascii="Times New Roman" w:hAnsi="Times New Roman"/>
                <w:b/>
                <w:bCs/>
                <w:sz w:val="28"/>
                <w:szCs w:val="28"/>
              </w:rPr>
            </w:pPr>
            <w:r w:rsidRPr="009312E5">
              <w:rPr>
                <w:rFonts w:ascii="Times New Roman" w:hAnsi="Times New Roman"/>
                <w:b/>
                <w:bCs/>
                <w:sz w:val="28"/>
                <w:szCs w:val="28"/>
              </w:rPr>
              <w:t>Тема 1.3</w:t>
            </w:r>
          </w:p>
          <w:p w:rsidR="00C01A10" w:rsidRPr="009312E5" w:rsidRDefault="00C01A10" w:rsidP="00A411D9">
            <w:pPr>
              <w:spacing w:after="0" w:line="240" w:lineRule="auto"/>
              <w:jc w:val="center"/>
              <w:rPr>
                <w:rFonts w:ascii="Times New Roman" w:hAnsi="Times New Roman"/>
                <w:b/>
                <w:bCs/>
                <w:sz w:val="28"/>
                <w:szCs w:val="28"/>
              </w:rPr>
            </w:pPr>
            <w:r w:rsidRPr="009312E5">
              <w:rPr>
                <w:rFonts w:ascii="Times New Roman" w:hAnsi="Times New Roman"/>
                <w:b/>
                <w:bCs/>
                <w:sz w:val="28"/>
                <w:szCs w:val="28"/>
              </w:rPr>
              <w:t>Управление текущей деятельность</w:t>
            </w:r>
            <w:r w:rsidRPr="009312E5">
              <w:rPr>
                <w:rFonts w:ascii="Times New Roman" w:hAnsi="Times New Roman"/>
                <w:b/>
                <w:bCs/>
                <w:sz w:val="28"/>
                <w:szCs w:val="28"/>
              </w:rPr>
              <w:lastRenderedPageBreak/>
              <w:t>ю сотрудников службы обслуживания и эксплуатации номерного фонда.</w:t>
            </w:r>
          </w:p>
          <w:p w:rsidR="00C01A10" w:rsidRPr="00F43C76" w:rsidRDefault="00C01A10" w:rsidP="00A411D9">
            <w:pPr>
              <w:spacing w:line="240" w:lineRule="auto"/>
              <w:rPr>
                <w:rFonts w:ascii="Times New Roman" w:hAnsi="Times New Roman"/>
                <w:b/>
                <w:bCs/>
              </w:rPr>
            </w:pPr>
          </w:p>
        </w:tc>
        <w:tc>
          <w:tcPr>
            <w:tcW w:w="3137" w:type="pct"/>
            <w:gridSpan w:val="8"/>
          </w:tcPr>
          <w:p w:rsidR="00C01A10" w:rsidRPr="00DB392D" w:rsidRDefault="00C01A10" w:rsidP="00A411D9">
            <w:pPr>
              <w:suppressAutoHyphens/>
              <w:spacing w:after="0" w:line="240" w:lineRule="auto"/>
              <w:contextualSpacing/>
              <w:jc w:val="center"/>
              <w:rPr>
                <w:rFonts w:ascii="Times New Roman" w:hAnsi="Times New Roman"/>
                <w:b/>
              </w:rPr>
            </w:pPr>
            <w:r w:rsidRPr="00DB392D">
              <w:rPr>
                <w:rFonts w:ascii="Times New Roman" w:hAnsi="Times New Roman"/>
                <w:b/>
                <w:bCs/>
                <w:sz w:val="24"/>
                <w:szCs w:val="24"/>
              </w:rPr>
              <w:lastRenderedPageBreak/>
              <w:t>Содержание</w:t>
            </w:r>
          </w:p>
        </w:tc>
        <w:tc>
          <w:tcPr>
            <w:tcW w:w="587" w:type="pct"/>
            <w:gridSpan w:val="2"/>
            <w:vAlign w:val="center"/>
          </w:tcPr>
          <w:p w:rsidR="00C01A10" w:rsidRPr="00F43C76" w:rsidRDefault="00C01A10" w:rsidP="00A411D9">
            <w:pPr>
              <w:suppressAutoHyphens/>
              <w:spacing w:after="0" w:line="240" w:lineRule="auto"/>
              <w:contextualSpacing/>
              <w:jc w:val="center"/>
              <w:rPr>
                <w:rFonts w:ascii="Times New Roman" w:hAnsi="Times New Roman"/>
                <w:b/>
                <w:bCs/>
              </w:rPr>
            </w:pP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r>
              <w:rPr>
                <w:rFonts w:ascii="Times New Roman" w:hAnsi="Times New Roman"/>
              </w:rPr>
              <w:t>ПК 1.3, ПК 2.2, ОК 01-02,</w:t>
            </w:r>
            <w:r w:rsidRPr="00F145CE">
              <w:rPr>
                <w:rFonts w:ascii="Times New Roman" w:hAnsi="Times New Roman"/>
              </w:rPr>
              <w:t>ОК 04-05,</w:t>
            </w:r>
          </w:p>
          <w:p w:rsidR="00C01A10" w:rsidRPr="00F43C76" w:rsidRDefault="00C01A10" w:rsidP="00A411D9">
            <w:pPr>
              <w:suppressAutoHyphens/>
              <w:spacing w:after="0" w:line="240" w:lineRule="auto"/>
              <w:contextualSpacing/>
              <w:jc w:val="center"/>
              <w:rPr>
                <w:rFonts w:ascii="Times New Roman" w:hAnsi="Times New Roman"/>
                <w:b/>
                <w:bCs/>
              </w:rPr>
            </w:pPr>
            <w:r w:rsidRPr="00F145CE">
              <w:rPr>
                <w:rFonts w:ascii="Times New Roman" w:hAnsi="Times New Roman"/>
              </w:rPr>
              <w:t>ОК 09</w:t>
            </w: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Pr="008061D2" w:rsidRDefault="00C01A10" w:rsidP="00A411D9">
            <w:pPr>
              <w:suppressAutoHyphens/>
              <w:spacing w:after="0" w:line="240" w:lineRule="auto"/>
              <w:jc w:val="center"/>
              <w:rPr>
                <w:rFonts w:ascii="Times New Roman" w:hAnsi="Times New Roman"/>
                <w:b/>
                <w:bCs/>
                <w:sz w:val="24"/>
                <w:szCs w:val="24"/>
              </w:rPr>
            </w:pPr>
            <w:r>
              <w:rPr>
                <w:rFonts w:ascii="Times New Roman" w:hAnsi="Times New Roman"/>
              </w:rPr>
              <w:t>70</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Структура службы обслуживания номерного фонда и службы эксплуатации номерного фонда, роль и значение в технологическом процессе.</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Pr="008061D2" w:rsidRDefault="00C01A10" w:rsidP="00A411D9">
            <w:pPr>
              <w:suppressAutoHyphens/>
              <w:spacing w:after="0" w:line="240" w:lineRule="auto"/>
              <w:jc w:val="center"/>
              <w:rPr>
                <w:rFonts w:ascii="Times New Roman" w:hAnsi="Times New Roman"/>
                <w:b/>
                <w:bCs/>
                <w:sz w:val="24"/>
                <w:szCs w:val="24"/>
              </w:rPr>
            </w:pPr>
            <w:r>
              <w:rPr>
                <w:rFonts w:ascii="Times New Roman" w:hAnsi="Times New Roman"/>
              </w:rPr>
              <w:t>71</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Уборка номеров: последовательность, этапы, контроль качества.</w:t>
            </w:r>
          </w:p>
          <w:p w:rsidR="00C01A10" w:rsidRPr="00DB392D" w:rsidRDefault="00C01A10" w:rsidP="00A411D9">
            <w:pPr>
              <w:suppressAutoHyphens/>
              <w:spacing w:after="0" w:line="240" w:lineRule="auto"/>
              <w:contextualSpacing/>
              <w:rPr>
                <w:rFonts w:ascii="Times New Roman" w:hAnsi="Times New Roman"/>
                <w:b/>
                <w:bCs/>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Pr="009312E5" w:rsidRDefault="00C01A10" w:rsidP="00A411D9">
            <w:pPr>
              <w:suppressAutoHyphens/>
              <w:spacing w:after="0" w:line="240" w:lineRule="auto"/>
              <w:jc w:val="center"/>
              <w:rPr>
                <w:rFonts w:ascii="Times New Roman" w:hAnsi="Times New Roman"/>
              </w:rPr>
            </w:pPr>
            <w:r>
              <w:rPr>
                <w:rFonts w:ascii="Times New Roman" w:hAnsi="Times New Roman"/>
              </w:rPr>
              <w:t>72</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№27:  Составление персональных заданий горничным.</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73</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№28:  Составление персональных заданий  супервайзерам.</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74</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№29:  Контроль качества уборки, заполнение бланков, критерии оценки.</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75</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Виды и особенности уборки номеров в технологическом процессе обслуживания гостей.</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76</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 xml:space="preserve">Практическая работа №30:  Составление индивидуального задания горничной с учетом пожелания гостей и времени позднего и раннего выезда. Решение ситуационных задач. </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77</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Уборка общественных и служебных зон гостиницы. Особенности уборки.</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Height w:val="422"/>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78</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№31: Оформление контроля качества уборки общественных зон.</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79</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Обслуживание VIP-гостей. Виды «комплиментов».</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80</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№32: Оформление контроля качества уборки общественных зон.</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81-82</w:t>
            </w:r>
          </w:p>
        </w:tc>
        <w:tc>
          <w:tcPr>
            <w:tcW w:w="2940" w:type="pct"/>
            <w:gridSpan w:val="6"/>
          </w:tcPr>
          <w:p w:rsidR="00C01A10" w:rsidRPr="00A96524" w:rsidRDefault="00C01A10" w:rsidP="00A411D9">
            <w:pPr>
              <w:suppressAutoHyphens/>
              <w:spacing w:after="0" w:line="240" w:lineRule="auto"/>
              <w:contextualSpacing/>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Оформление номеров для торжественных мероприятий.</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4</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rPr>
                <w:rFonts w:ascii="Times New Roman" w:hAnsi="Times New Roman"/>
              </w:rPr>
            </w:pPr>
            <w:r>
              <w:rPr>
                <w:rFonts w:ascii="Times New Roman" w:hAnsi="Times New Roman"/>
              </w:rPr>
              <w:t>83</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Уборочные материалы, техника, инвентарь.</w:t>
            </w:r>
          </w:p>
          <w:p w:rsidR="00C01A10" w:rsidRPr="00DB392D" w:rsidRDefault="00C01A10" w:rsidP="00A411D9">
            <w:pPr>
              <w:suppressAutoHyphens/>
              <w:spacing w:after="0" w:line="240" w:lineRule="auto"/>
              <w:contextualSpacing/>
              <w:rPr>
                <w:rFonts w:ascii="Times New Roman" w:hAnsi="Times New Roman"/>
                <w:color w:val="FF0000"/>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84</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w:t>
            </w:r>
            <w:proofErr w:type="gramStart"/>
            <w:r w:rsidRPr="00DB392D">
              <w:rPr>
                <w:rFonts w:ascii="Times New Roman" w:hAnsi="Times New Roman"/>
                <w:sz w:val="24"/>
                <w:szCs w:val="24"/>
              </w:rPr>
              <w:t>33:Виды</w:t>
            </w:r>
            <w:proofErr w:type="gramEnd"/>
            <w:r w:rsidRPr="00DB392D">
              <w:rPr>
                <w:rFonts w:ascii="Times New Roman" w:hAnsi="Times New Roman"/>
                <w:sz w:val="24"/>
                <w:szCs w:val="24"/>
              </w:rPr>
              <w:t xml:space="preserve"> моющих средств для разных поверхностей</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85</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№34: Анализ уборочной техники для номерного фонда.</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lastRenderedPageBreak/>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86</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№35: Анализ уборочной техники для служебных помещений.</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87</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№36: Анализ уборочной техники для номерного фонда.</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rPr>
                <w:rFonts w:ascii="Times New Roman" w:hAnsi="Times New Roman"/>
              </w:rPr>
            </w:pPr>
            <w:r>
              <w:rPr>
                <w:rFonts w:ascii="Times New Roman" w:hAnsi="Times New Roman"/>
              </w:rPr>
              <w:t>88</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№37: Хранение ценных вещей проживающих. Изучение правил хранения, согласно действующего Законодательства.</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89</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№38: Учет и возврат забытых вещей. Оформление забытых вещей. Правила и сроки хранения забытых вещей, оформление возврата.</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tabs>
                <w:tab w:val="center" w:pos="192"/>
              </w:tabs>
              <w:suppressAutoHyphens/>
              <w:spacing w:after="0" w:line="240" w:lineRule="auto"/>
              <w:rPr>
                <w:rFonts w:ascii="Times New Roman" w:hAnsi="Times New Roman"/>
              </w:rPr>
            </w:pPr>
            <w:r>
              <w:rPr>
                <w:rFonts w:ascii="Times New Roman" w:hAnsi="Times New Roman"/>
              </w:rPr>
              <w:t>90</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Организация работы камеры хранения, сейфов в номерах и на стойке регистрации.</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91</w:t>
            </w:r>
          </w:p>
        </w:tc>
        <w:tc>
          <w:tcPr>
            <w:tcW w:w="2940" w:type="pct"/>
            <w:gridSpan w:val="6"/>
          </w:tcPr>
          <w:p w:rsidR="00C01A10" w:rsidRPr="00A411D9" w:rsidRDefault="00A411D9" w:rsidP="00A411D9">
            <w:pPr>
              <w:suppressAutoHyphens/>
              <w:spacing w:after="0" w:line="240" w:lineRule="auto"/>
              <w:contextualSpacing/>
              <w:rPr>
                <w:rFonts w:ascii="Times New Roman" w:hAnsi="Times New Roman"/>
                <w:color w:val="FF0000"/>
                <w:sz w:val="24"/>
                <w:szCs w:val="24"/>
              </w:rPr>
            </w:pPr>
            <w:r w:rsidRPr="00FA4A0C">
              <w:rPr>
                <w:rFonts w:ascii="Times New Roman" w:hAnsi="Times New Roman"/>
                <w:i/>
                <w:color w:val="FF0000"/>
                <w:sz w:val="24"/>
                <w:szCs w:val="24"/>
              </w:rPr>
              <w:t xml:space="preserve">Самостоятельная </w:t>
            </w:r>
            <w:proofErr w:type="spellStart"/>
            <w:proofErr w:type="gramStart"/>
            <w:r w:rsidRPr="00FA4A0C">
              <w:rPr>
                <w:rFonts w:ascii="Times New Roman" w:hAnsi="Times New Roman"/>
                <w:i/>
                <w:color w:val="FF0000"/>
                <w:sz w:val="24"/>
                <w:szCs w:val="24"/>
              </w:rPr>
              <w:t>работа:</w:t>
            </w:r>
            <w:r w:rsidR="00C01A10" w:rsidRPr="00A411D9">
              <w:rPr>
                <w:rFonts w:ascii="Times New Roman" w:hAnsi="Times New Roman"/>
                <w:color w:val="FF0000"/>
                <w:sz w:val="24"/>
                <w:szCs w:val="24"/>
              </w:rPr>
              <w:t>Организация</w:t>
            </w:r>
            <w:proofErr w:type="spellEnd"/>
            <w:proofErr w:type="gramEnd"/>
            <w:r w:rsidR="00C01A10" w:rsidRPr="00A411D9">
              <w:rPr>
                <w:rFonts w:ascii="Times New Roman" w:hAnsi="Times New Roman"/>
                <w:color w:val="FF0000"/>
                <w:sz w:val="24"/>
                <w:szCs w:val="24"/>
              </w:rPr>
              <w:t xml:space="preserve"> работы прачечной и химчистки в гостиничных предприятиях.</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92</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№39: Расчет потребности белья и текстиля для различных типов гостиничных предприятий.</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93</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№40: Оформление грязного белья в прачечную, прием чистого белья. Документальное оформление. Прием-передача.</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rPr>
                <w:rFonts w:ascii="Times New Roman" w:hAnsi="Times New Roman"/>
              </w:rPr>
            </w:pPr>
            <w:r>
              <w:rPr>
                <w:rFonts w:ascii="Times New Roman" w:hAnsi="Times New Roman"/>
              </w:rPr>
              <w:t>94</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№41: Оформление грязного белья в прачечную, прием чистого белья. Документальное оформление. Прием-передача.</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95</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№42: Оформление заказов на стирку/химчистку от гостей, проживающих в гостинице.</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96</w:t>
            </w:r>
          </w:p>
        </w:tc>
        <w:tc>
          <w:tcPr>
            <w:tcW w:w="2940" w:type="pct"/>
            <w:gridSpan w:val="6"/>
          </w:tcPr>
          <w:p w:rsidR="00C01A10" w:rsidRPr="00A96524" w:rsidRDefault="00C01A10" w:rsidP="00A411D9">
            <w:pPr>
              <w:suppressAutoHyphens/>
              <w:spacing w:after="0" w:line="240" w:lineRule="auto"/>
              <w:contextualSpacing/>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Международные знаки по уходу за тканями из различных материалов.</w:t>
            </w:r>
          </w:p>
          <w:p w:rsidR="00C01A10" w:rsidRPr="00A96524" w:rsidRDefault="00C01A10" w:rsidP="00A411D9">
            <w:pPr>
              <w:suppressAutoHyphens/>
              <w:spacing w:after="0" w:line="240" w:lineRule="auto"/>
              <w:contextualSpacing/>
              <w:rPr>
                <w:rFonts w:ascii="Times New Roman" w:hAnsi="Times New Roman"/>
                <w:i/>
                <w:color w:val="FF0000"/>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97</w:t>
            </w:r>
          </w:p>
        </w:tc>
        <w:tc>
          <w:tcPr>
            <w:tcW w:w="2940" w:type="pct"/>
            <w:gridSpan w:val="6"/>
          </w:tcPr>
          <w:p w:rsidR="00C01A10" w:rsidRPr="00A96524" w:rsidRDefault="00C01A10" w:rsidP="00A411D9">
            <w:pPr>
              <w:suppressAutoHyphens/>
              <w:spacing w:after="0" w:line="240" w:lineRule="auto"/>
              <w:contextualSpacing/>
              <w:rPr>
                <w:rFonts w:ascii="Times New Roman" w:hAnsi="Times New Roman"/>
                <w:i/>
                <w:color w:val="FF0000"/>
                <w:sz w:val="24"/>
                <w:szCs w:val="24"/>
              </w:rPr>
            </w:pPr>
            <w:r w:rsidRPr="00A96524">
              <w:rPr>
                <w:rFonts w:ascii="Times New Roman" w:hAnsi="Times New Roman"/>
                <w:i/>
                <w:color w:val="FF0000"/>
                <w:sz w:val="24"/>
                <w:szCs w:val="24"/>
              </w:rPr>
              <w:t>Самостоятельная работа: Международные знаки по уходу за тканями из различных материалов.</w:t>
            </w:r>
          </w:p>
          <w:p w:rsidR="00C01A10" w:rsidRPr="00A96524" w:rsidRDefault="00C01A10" w:rsidP="00A411D9">
            <w:pPr>
              <w:suppressAutoHyphens/>
              <w:spacing w:after="0" w:line="240" w:lineRule="auto"/>
              <w:contextualSpacing/>
              <w:rPr>
                <w:rFonts w:ascii="Times New Roman" w:hAnsi="Times New Roman"/>
                <w:i/>
                <w:color w:val="FF0000"/>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lastRenderedPageBreak/>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98</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№43: Расшифровка ярлыков текстильных изделий.</w:t>
            </w:r>
          </w:p>
          <w:p w:rsidR="00C01A10" w:rsidRPr="00DB392D" w:rsidRDefault="00C01A10" w:rsidP="00A411D9">
            <w:pPr>
              <w:suppressAutoHyphens/>
              <w:spacing w:after="0" w:line="240" w:lineRule="auto"/>
              <w:contextualSpacing/>
              <w:rPr>
                <w:rFonts w:ascii="Times New Roman" w:hAnsi="Times New Roman"/>
                <w:color w:val="FF0000"/>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99</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Курсовое проектирование: Работа над теоретической и практической частью. Составление содержания.</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C01A10" w:rsidP="00A411D9">
            <w:pPr>
              <w:suppressAutoHyphens/>
              <w:spacing w:after="0" w:line="240" w:lineRule="auto"/>
              <w:jc w:val="center"/>
              <w:rPr>
                <w:rFonts w:ascii="Times New Roman" w:hAnsi="Times New Roman"/>
              </w:rPr>
            </w:pPr>
            <w:r>
              <w:rPr>
                <w:rFonts w:ascii="Times New Roman" w:hAnsi="Times New Roman"/>
              </w:rPr>
              <w:t>100</w:t>
            </w:r>
            <w:r w:rsidR="00A411D9">
              <w:rPr>
                <w:rFonts w:ascii="Times New Roman" w:hAnsi="Times New Roman"/>
              </w:rPr>
              <w:t>-101</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Системы контроля доступа в помещения. Средства обеспечения имущественной безопасности проживающих.</w:t>
            </w:r>
          </w:p>
          <w:p w:rsidR="00C01A10" w:rsidRPr="00DB392D" w:rsidRDefault="00C01A10" w:rsidP="00A411D9">
            <w:pPr>
              <w:suppressAutoHyphens/>
              <w:spacing w:after="0" w:line="240" w:lineRule="auto"/>
              <w:contextualSpacing/>
              <w:rPr>
                <w:rFonts w:ascii="Times New Roman" w:hAnsi="Times New Roman"/>
                <w:color w:val="FF0000"/>
                <w:sz w:val="24"/>
                <w:szCs w:val="24"/>
              </w:rPr>
            </w:pPr>
          </w:p>
        </w:tc>
        <w:tc>
          <w:tcPr>
            <w:tcW w:w="587" w:type="pct"/>
            <w:gridSpan w:val="2"/>
            <w:vAlign w:val="center"/>
          </w:tcPr>
          <w:p w:rsidR="00C01A10" w:rsidRPr="00A23ECD" w:rsidRDefault="00A411D9" w:rsidP="00A411D9">
            <w:pPr>
              <w:suppressAutoHyphens/>
              <w:spacing w:after="0" w:line="240" w:lineRule="auto"/>
              <w:contextualSpacing/>
              <w:jc w:val="center"/>
              <w:rPr>
                <w:rFonts w:ascii="Times New Roman" w:hAnsi="Times New Roman"/>
                <w:bCs/>
              </w:rPr>
            </w:pPr>
            <w:r>
              <w:rPr>
                <w:rFonts w:ascii="Times New Roman" w:hAnsi="Times New Roman"/>
                <w:bCs/>
              </w:rPr>
              <w:t>4</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A411D9" w:rsidP="00A411D9">
            <w:pPr>
              <w:suppressAutoHyphens/>
              <w:spacing w:after="0" w:line="240" w:lineRule="auto"/>
              <w:jc w:val="center"/>
              <w:rPr>
                <w:rFonts w:ascii="Times New Roman" w:hAnsi="Times New Roman"/>
              </w:rPr>
            </w:pPr>
            <w:r>
              <w:rPr>
                <w:rFonts w:ascii="Times New Roman" w:hAnsi="Times New Roman"/>
              </w:rPr>
              <w:t>102</w:t>
            </w:r>
          </w:p>
        </w:tc>
        <w:tc>
          <w:tcPr>
            <w:tcW w:w="2940" w:type="pct"/>
            <w:gridSpan w:val="6"/>
          </w:tcPr>
          <w:p w:rsidR="00C01A10" w:rsidRPr="00B23538" w:rsidRDefault="00B23538" w:rsidP="00A411D9">
            <w:pPr>
              <w:suppressAutoHyphens/>
              <w:spacing w:after="0" w:line="240" w:lineRule="auto"/>
              <w:contextualSpacing/>
              <w:rPr>
                <w:rFonts w:ascii="Times New Roman" w:hAnsi="Times New Roman"/>
                <w:color w:val="FF0000"/>
                <w:sz w:val="24"/>
                <w:szCs w:val="24"/>
              </w:rPr>
            </w:pPr>
            <w:r w:rsidRPr="00A96524">
              <w:rPr>
                <w:rFonts w:ascii="Times New Roman" w:hAnsi="Times New Roman"/>
                <w:i/>
                <w:color w:val="FF0000"/>
                <w:sz w:val="24"/>
                <w:szCs w:val="24"/>
              </w:rPr>
              <w:t xml:space="preserve">Самостоятельная работа: </w:t>
            </w:r>
            <w:r w:rsidR="00C01A10" w:rsidRPr="00B23538">
              <w:rPr>
                <w:rFonts w:ascii="Times New Roman" w:hAnsi="Times New Roman"/>
                <w:color w:val="FF0000"/>
                <w:sz w:val="24"/>
                <w:szCs w:val="24"/>
              </w:rPr>
              <w:t>Системы видеонаблюдения. Система охранной сигнализации.</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A411D9" w:rsidP="00A411D9">
            <w:pPr>
              <w:suppressAutoHyphens/>
              <w:spacing w:after="0" w:line="240" w:lineRule="auto"/>
              <w:jc w:val="center"/>
              <w:rPr>
                <w:rFonts w:ascii="Times New Roman" w:hAnsi="Times New Roman"/>
              </w:rPr>
            </w:pPr>
            <w:r>
              <w:rPr>
                <w:rFonts w:ascii="Times New Roman" w:hAnsi="Times New Roman"/>
              </w:rPr>
              <w:t>103-104</w:t>
            </w:r>
          </w:p>
        </w:tc>
        <w:tc>
          <w:tcPr>
            <w:tcW w:w="2940" w:type="pct"/>
            <w:gridSpan w:val="6"/>
          </w:tcPr>
          <w:p w:rsidR="00C01A10" w:rsidRPr="00A96524" w:rsidRDefault="00C01A10" w:rsidP="00A411D9">
            <w:pPr>
              <w:suppressAutoHyphens/>
              <w:spacing w:after="0" w:line="240" w:lineRule="auto"/>
              <w:contextualSpacing/>
              <w:rPr>
                <w:rFonts w:ascii="Times New Roman" w:hAnsi="Times New Roman"/>
                <w:i/>
                <w:sz w:val="24"/>
                <w:szCs w:val="24"/>
              </w:rPr>
            </w:pPr>
            <w:r w:rsidRPr="00A96524">
              <w:rPr>
                <w:rFonts w:ascii="Times New Roman" w:hAnsi="Times New Roman"/>
                <w:i/>
                <w:color w:val="FF0000"/>
                <w:sz w:val="24"/>
                <w:szCs w:val="24"/>
              </w:rPr>
              <w:t>Самостоятельная работа: Забытые вещи гостей, что можно хранить и что нельзя</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4</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A411D9" w:rsidP="00A411D9">
            <w:pPr>
              <w:suppressAutoHyphens/>
              <w:spacing w:after="0" w:line="240" w:lineRule="auto"/>
              <w:jc w:val="center"/>
              <w:rPr>
                <w:rFonts w:ascii="Times New Roman" w:hAnsi="Times New Roman"/>
              </w:rPr>
            </w:pPr>
            <w:r>
              <w:rPr>
                <w:rFonts w:ascii="Times New Roman" w:hAnsi="Times New Roman"/>
              </w:rPr>
              <w:t>105</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color w:val="FF0000"/>
                <w:sz w:val="24"/>
                <w:szCs w:val="24"/>
              </w:rPr>
            </w:pPr>
            <w:r w:rsidRPr="00DB392D">
              <w:rPr>
                <w:rFonts w:ascii="Times New Roman" w:hAnsi="Times New Roman"/>
                <w:sz w:val="24"/>
                <w:szCs w:val="24"/>
              </w:rPr>
              <w:t>Курсовое проектирование: Работа над заключением. Оформление презентации и доклада.</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A411D9" w:rsidP="00A411D9">
            <w:pPr>
              <w:suppressAutoHyphens/>
              <w:spacing w:after="0" w:line="240" w:lineRule="auto"/>
              <w:jc w:val="center"/>
              <w:rPr>
                <w:rFonts w:ascii="Times New Roman" w:hAnsi="Times New Roman"/>
              </w:rPr>
            </w:pPr>
            <w:r>
              <w:rPr>
                <w:rFonts w:ascii="Times New Roman" w:hAnsi="Times New Roman"/>
              </w:rPr>
              <w:t>106</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Практическая работа №44: Анализ жалоб и предложений клиентов в процессе проживания. Решение ситуационных задач.</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A411D9" w:rsidP="00A411D9">
            <w:pPr>
              <w:suppressAutoHyphens/>
              <w:spacing w:after="0" w:line="240" w:lineRule="auto"/>
              <w:jc w:val="center"/>
              <w:rPr>
                <w:rFonts w:ascii="Times New Roman" w:hAnsi="Times New Roman"/>
              </w:rPr>
            </w:pPr>
            <w:r>
              <w:rPr>
                <w:rFonts w:ascii="Times New Roman" w:hAnsi="Times New Roman"/>
              </w:rPr>
              <w:t>107</w:t>
            </w:r>
          </w:p>
        </w:tc>
        <w:tc>
          <w:tcPr>
            <w:tcW w:w="2940" w:type="pct"/>
            <w:gridSpan w:val="6"/>
          </w:tcPr>
          <w:p w:rsidR="00C01A10" w:rsidRPr="00DB392D" w:rsidRDefault="00A411D9"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Анализ жалоб и предложений клиентов в процессе проживания.</w:t>
            </w:r>
          </w:p>
        </w:tc>
        <w:tc>
          <w:tcPr>
            <w:tcW w:w="587" w:type="pct"/>
            <w:gridSpan w:val="2"/>
            <w:vAlign w:val="center"/>
          </w:tcPr>
          <w:p w:rsidR="00C01A10" w:rsidRPr="00A23ECD" w:rsidRDefault="00C01A10" w:rsidP="00A411D9">
            <w:pPr>
              <w:suppressAutoHyphens/>
              <w:spacing w:after="0" w:line="240" w:lineRule="auto"/>
              <w:contextualSpacing/>
              <w:jc w:val="center"/>
              <w:rPr>
                <w:rFonts w:ascii="Times New Roman" w:hAnsi="Times New Roman"/>
                <w:bCs/>
              </w:rPr>
            </w:pPr>
            <w:r w:rsidRPr="00A23ECD">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val="restart"/>
            <w:tcBorders>
              <w:top w:val="nil"/>
            </w:tcBorders>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A411D9" w:rsidP="00A411D9">
            <w:pPr>
              <w:suppressAutoHyphens/>
              <w:spacing w:after="0" w:line="240" w:lineRule="auto"/>
              <w:jc w:val="center"/>
              <w:rPr>
                <w:rFonts w:ascii="Times New Roman" w:hAnsi="Times New Roman"/>
              </w:rPr>
            </w:pPr>
            <w:r>
              <w:rPr>
                <w:rFonts w:ascii="Times New Roman" w:hAnsi="Times New Roman"/>
              </w:rPr>
              <w:t>108</w:t>
            </w:r>
          </w:p>
        </w:tc>
        <w:tc>
          <w:tcPr>
            <w:tcW w:w="2940" w:type="pct"/>
            <w:gridSpan w:val="6"/>
          </w:tcPr>
          <w:p w:rsidR="00A411D9" w:rsidRPr="00DB392D" w:rsidRDefault="00A411D9"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 xml:space="preserve">Практическая работа №45:  </w:t>
            </w:r>
          </w:p>
          <w:p w:rsidR="00C01A10" w:rsidRPr="00DB392D" w:rsidRDefault="00A411D9"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Решение ситуационных задач.</w:t>
            </w:r>
          </w:p>
        </w:tc>
        <w:tc>
          <w:tcPr>
            <w:tcW w:w="587" w:type="pct"/>
            <w:gridSpan w:val="2"/>
            <w:vAlign w:val="center"/>
          </w:tcPr>
          <w:p w:rsidR="00C01A10" w:rsidRPr="00A23ECD" w:rsidRDefault="00A411D9" w:rsidP="00A411D9">
            <w:pPr>
              <w:suppressAutoHyphens/>
              <w:spacing w:after="0" w:line="240" w:lineRule="auto"/>
              <w:contextualSpacing/>
              <w:jc w:val="center"/>
              <w:rPr>
                <w:rFonts w:ascii="Times New Roman" w:hAnsi="Times New Roman"/>
                <w:bCs/>
              </w:rPr>
            </w:pPr>
            <w:r>
              <w:rPr>
                <w:rFonts w:ascii="Times New Roman" w:hAnsi="Times New Roman"/>
                <w:bCs/>
              </w:rPr>
              <w:t>2</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C01A10" w:rsidRPr="00F145CE" w:rsidTr="00A411D9">
        <w:trPr>
          <w:gridAfter w:val="1"/>
          <w:wAfter w:w="112" w:type="pct"/>
        </w:trPr>
        <w:tc>
          <w:tcPr>
            <w:tcW w:w="687" w:type="pct"/>
            <w:vMerge/>
          </w:tcPr>
          <w:p w:rsidR="00C01A10" w:rsidRDefault="00C01A10" w:rsidP="00A411D9">
            <w:pPr>
              <w:spacing w:after="0" w:line="240" w:lineRule="auto"/>
              <w:jc w:val="center"/>
              <w:rPr>
                <w:rFonts w:ascii="Times New Roman" w:hAnsi="Times New Roman"/>
                <w:b/>
                <w:bCs/>
                <w:sz w:val="28"/>
                <w:szCs w:val="28"/>
              </w:rPr>
            </w:pPr>
          </w:p>
        </w:tc>
        <w:tc>
          <w:tcPr>
            <w:tcW w:w="197" w:type="pct"/>
            <w:gridSpan w:val="2"/>
          </w:tcPr>
          <w:p w:rsidR="00C01A10" w:rsidRDefault="00A411D9" w:rsidP="00A411D9">
            <w:pPr>
              <w:suppressAutoHyphens/>
              <w:spacing w:after="0" w:line="240" w:lineRule="auto"/>
              <w:jc w:val="center"/>
              <w:rPr>
                <w:rFonts w:ascii="Times New Roman" w:hAnsi="Times New Roman"/>
              </w:rPr>
            </w:pPr>
            <w:r>
              <w:rPr>
                <w:rFonts w:ascii="Times New Roman" w:hAnsi="Times New Roman"/>
              </w:rPr>
              <w:t>109-110</w:t>
            </w:r>
          </w:p>
        </w:tc>
        <w:tc>
          <w:tcPr>
            <w:tcW w:w="2940" w:type="pct"/>
            <w:gridSpan w:val="6"/>
          </w:tcPr>
          <w:p w:rsidR="00C01A10" w:rsidRPr="00DB392D" w:rsidRDefault="00C01A10" w:rsidP="00A411D9">
            <w:pPr>
              <w:suppressAutoHyphens/>
              <w:spacing w:after="0" w:line="240" w:lineRule="auto"/>
              <w:contextualSpacing/>
              <w:rPr>
                <w:rFonts w:ascii="Times New Roman" w:hAnsi="Times New Roman"/>
                <w:sz w:val="24"/>
                <w:szCs w:val="24"/>
              </w:rPr>
            </w:pPr>
            <w:r w:rsidRPr="00DB392D">
              <w:rPr>
                <w:rFonts w:ascii="Times New Roman" w:hAnsi="Times New Roman"/>
                <w:sz w:val="24"/>
                <w:szCs w:val="24"/>
              </w:rPr>
              <w:t>Курсовое про</w:t>
            </w:r>
            <w:r>
              <w:rPr>
                <w:rFonts w:ascii="Times New Roman" w:hAnsi="Times New Roman"/>
                <w:sz w:val="24"/>
                <w:szCs w:val="24"/>
              </w:rPr>
              <w:t>ек</w:t>
            </w:r>
            <w:r w:rsidRPr="00DB392D">
              <w:rPr>
                <w:rFonts w:ascii="Times New Roman" w:hAnsi="Times New Roman"/>
                <w:sz w:val="24"/>
                <w:szCs w:val="24"/>
              </w:rPr>
              <w:t>тирование: Защита курсовой работы</w:t>
            </w:r>
          </w:p>
          <w:p w:rsidR="00C01A10" w:rsidRPr="00DB392D" w:rsidRDefault="00C01A10" w:rsidP="00A411D9">
            <w:pPr>
              <w:suppressAutoHyphens/>
              <w:spacing w:after="0" w:line="240" w:lineRule="auto"/>
              <w:contextualSpacing/>
              <w:rPr>
                <w:rFonts w:ascii="Times New Roman" w:hAnsi="Times New Roman"/>
                <w:sz w:val="24"/>
                <w:szCs w:val="24"/>
              </w:rPr>
            </w:pPr>
          </w:p>
        </w:tc>
        <w:tc>
          <w:tcPr>
            <w:tcW w:w="587" w:type="pct"/>
            <w:gridSpan w:val="2"/>
            <w:vAlign w:val="center"/>
          </w:tcPr>
          <w:p w:rsidR="00C01A10" w:rsidRPr="00A23ECD" w:rsidRDefault="00A411D9" w:rsidP="00A411D9">
            <w:pPr>
              <w:suppressAutoHyphens/>
              <w:spacing w:after="0" w:line="240" w:lineRule="auto"/>
              <w:contextualSpacing/>
              <w:jc w:val="center"/>
              <w:rPr>
                <w:rFonts w:ascii="Times New Roman" w:hAnsi="Times New Roman"/>
                <w:bCs/>
              </w:rPr>
            </w:pPr>
            <w:r>
              <w:rPr>
                <w:rFonts w:ascii="Times New Roman" w:hAnsi="Times New Roman"/>
                <w:bCs/>
              </w:rPr>
              <w:t>4</w:t>
            </w:r>
          </w:p>
        </w:tc>
        <w:tc>
          <w:tcPr>
            <w:tcW w:w="477" w:type="pct"/>
            <w:gridSpan w:val="2"/>
            <w:vAlign w:val="center"/>
          </w:tcPr>
          <w:p w:rsidR="00C01A10" w:rsidRPr="00F145CE" w:rsidRDefault="00C01A10" w:rsidP="00A411D9">
            <w:pPr>
              <w:suppressAutoHyphens/>
              <w:spacing w:after="0" w:line="240" w:lineRule="auto"/>
              <w:jc w:val="center"/>
              <w:rPr>
                <w:rFonts w:ascii="Times New Roman" w:hAnsi="Times New Roman"/>
              </w:rPr>
            </w:pPr>
          </w:p>
        </w:tc>
      </w:tr>
      <w:tr w:rsidR="00A411D9" w:rsidTr="00A411D9">
        <w:trPr>
          <w:gridAfter w:val="1"/>
          <w:wAfter w:w="112" w:type="pct"/>
        </w:trPr>
        <w:tc>
          <w:tcPr>
            <w:tcW w:w="687" w:type="pct"/>
          </w:tcPr>
          <w:p w:rsidR="00A411D9" w:rsidRPr="00DB392D" w:rsidRDefault="00A411D9" w:rsidP="00A411D9">
            <w:pPr>
              <w:spacing w:line="240" w:lineRule="auto"/>
              <w:rPr>
                <w:rFonts w:ascii="Times New Roman" w:hAnsi="Times New Roman"/>
                <w:b/>
                <w:bCs/>
              </w:rPr>
            </w:pPr>
          </w:p>
        </w:tc>
        <w:tc>
          <w:tcPr>
            <w:tcW w:w="197" w:type="pct"/>
            <w:gridSpan w:val="2"/>
          </w:tcPr>
          <w:p w:rsidR="00A411D9" w:rsidRPr="00DB392D" w:rsidRDefault="00A411D9" w:rsidP="00A411D9">
            <w:pPr>
              <w:spacing w:after="0" w:line="240" w:lineRule="auto"/>
              <w:jc w:val="right"/>
              <w:rPr>
                <w:rFonts w:ascii="Times New Roman" w:hAnsi="Times New Roman"/>
                <w:b/>
              </w:rPr>
            </w:pPr>
            <w:r>
              <w:rPr>
                <w:rFonts w:ascii="Times New Roman" w:hAnsi="Times New Roman"/>
                <w:b/>
              </w:rPr>
              <w:t>111</w:t>
            </w:r>
          </w:p>
        </w:tc>
        <w:tc>
          <w:tcPr>
            <w:tcW w:w="2940" w:type="pct"/>
            <w:gridSpan w:val="6"/>
          </w:tcPr>
          <w:p w:rsidR="00A411D9" w:rsidRPr="00DB392D" w:rsidRDefault="00A411D9" w:rsidP="00A411D9">
            <w:pPr>
              <w:spacing w:after="0" w:line="240" w:lineRule="auto"/>
              <w:rPr>
                <w:rFonts w:ascii="Times New Roman" w:hAnsi="Times New Roman"/>
                <w:b/>
              </w:rPr>
            </w:pPr>
            <w:r>
              <w:rPr>
                <w:rFonts w:ascii="Times New Roman" w:hAnsi="Times New Roman"/>
                <w:b/>
              </w:rPr>
              <w:t>Дифференцированный зачет</w:t>
            </w:r>
          </w:p>
        </w:tc>
        <w:tc>
          <w:tcPr>
            <w:tcW w:w="587" w:type="pct"/>
            <w:gridSpan w:val="2"/>
            <w:vAlign w:val="center"/>
          </w:tcPr>
          <w:p w:rsidR="00A411D9" w:rsidRPr="00A23ECD" w:rsidRDefault="00A411D9" w:rsidP="00A411D9">
            <w:pPr>
              <w:suppressAutoHyphens/>
              <w:spacing w:after="0" w:line="240" w:lineRule="auto"/>
              <w:contextualSpacing/>
              <w:jc w:val="center"/>
              <w:rPr>
                <w:rFonts w:ascii="Times New Roman" w:hAnsi="Times New Roman"/>
              </w:rPr>
            </w:pPr>
            <w:r w:rsidRPr="00A23ECD">
              <w:rPr>
                <w:rFonts w:ascii="Times New Roman" w:hAnsi="Times New Roman"/>
              </w:rPr>
              <w:t>2</w:t>
            </w:r>
          </w:p>
        </w:tc>
        <w:tc>
          <w:tcPr>
            <w:tcW w:w="477" w:type="pct"/>
            <w:gridSpan w:val="2"/>
            <w:vAlign w:val="center"/>
          </w:tcPr>
          <w:p w:rsidR="00A411D9" w:rsidRDefault="00A411D9" w:rsidP="00A411D9">
            <w:pPr>
              <w:suppressAutoHyphens/>
              <w:spacing w:after="0" w:line="240" w:lineRule="auto"/>
              <w:contextualSpacing/>
              <w:jc w:val="center"/>
              <w:rPr>
                <w:rFonts w:ascii="Times New Roman" w:hAnsi="Times New Roman"/>
              </w:rPr>
            </w:pPr>
          </w:p>
        </w:tc>
      </w:tr>
      <w:tr w:rsidR="00B8685E" w:rsidRPr="006D695B" w:rsidTr="00A411D9">
        <w:trPr>
          <w:trHeight w:val="293"/>
        </w:trPr>
        <w:tc>
          <w:tcPr>
            <w:tcW w:w="4582" w:type="pct"/>
            <w:gridSpan w:val="12"/>
          </w:tcPr>
          <w:p w:rsidR="00B8685E" w:rsidRDefault="00B8685E" w:rsidP="00A411D9">
            <w:pPr>
              <w:spacing w:after="0" w:line="240" w:lineRule="auto"/>
              <w:contextualSpacing/>
              <w:jc w:val="center"/>
              <w:rPr>
                <w:rFonts w:ascii="Times New Roman" w:hAnsi="Times New Roman"/>
                <w:b/>
                <w:bCs/>
                <w:sz w:val="28"/>
                <w:szCs w:val="28"/>
              </w:rPr>
            </w:pPr>
          </w:p>
          <w:p w:rsidR="00B8685E" w:rsidRPr="006D695B" w:rsidRDefault="00B8685E" w:rsidP="00A411D9">
            <w:pPr>
              <w:spacing w:after="0" w:line="240" w:lineRule="auto"/>
              <w:contextualSpacing/>
              <w:jc w:val="center"/>
              <w:rPr>
                <w:rFonts w:ascii="Times New Roman" w:hAnsi="Times New Roman"/>
                <w:bCs/>
                <w:sz w:val="28"/>
                <w:szCs w:val="28"/>
              </w:rPr>
            </w:pPr>
            <w:r w:rsidRPr="006D695B">
              <w:rPr>
                <w:rFonts w:ascii="Times New Roman" w:hAnsi="Times New Roman"/>
                <w:b/>
                <w:bCs/>
                <w:sz w:val="28"/>
                <w:szCs w:val="28"/>
              </w:rPr>
              <w:t xml:space="preserve">Раздел 2. </w:t>
            </w:r>
            <w:r w:rsidRPr="006D695B">
              <w:rPr>
                <w:rFonts w:ascii="Times New Roman" w:hAnsi="Times New Roman"/>
                <w:bCs/>
                <w:sz w:val="28"/>
                <w:szCs w:val="28"/>
              </w:rPr>
              <w:t>Основы делопроизводства и документооборота служб предприятий туризма и гостеприимства</w:t>
            </w:r>
          </w:p>
          <w:p w:rsidR="00B8685E" w:rsidRPr="006D695B" w:rsidRDefault="00B8685E" w:rsidP="00A411D9">
            <w:pPr>
              <w:spacing w:after="0" w:line="240" w:lineRule="auto"/>
              <w:contextualSpacing/>
              <w:jc w:val="center"/>
              <w:rPr>
                <w:rFonts w:ascii="Times New Roman" w:hAnsi="Times New Roman"/>
                <w:b/>
                <w:bCs/>
                <w:sz w:val="28"/>
                <w:szCs w:val="28"/>
              </w:rPr>
            </w:pPr>
          </w:p>
        </w:tc>
        <w:tc>
          <w:tcPr>
            <w:tcW w:w="418" w:type="pct"/>
            <w:gridSpan w:val="2"/>
            <w:vAlign w:val="center"/>
          </w:tcPr>
          <w:p w:rsidR="00B8685E" w:rsidRPr="006D695B" w:rsidRDefault="00B8685E" w:rsidP="00A411D9">
            <w:pPr>
              <w:suppressAutoHyphens/>
              <w:spacing w:after="0" w:line="240" w:lineRule="auto"/>
              <w:jc w:val="center"/>
              <w:rPr>
                <w:rFonts w:ascii="Times New Roman" w:hAnsi="Times New Roman"/>
              </w:rPr>
            </w:pPr>
            <w:r w:rsidRPr="006D695B">
              <w:rPr>
                <w:rFonts w:ascii="Times New Roman" w:hAnsi="Times New Roman"/>
              </w:rPr>
              <w:t>ПК 1.2, ОК 01-02,</w:t>
            </w:r>
          </w:p>
          <w:p w:rsidR="00B8685E" w:rsidRPr="006D695B" w:rsidRDefault="00B8685E" w:rsidP="00A411D9">
            <w:pPr>
              <w:suppressAutoHyphens/>
              <w:spacing w:after="0" w:line="240" w:lineRule="auto"/>
              <w:jc w:val="center"/>
              <w:rPr>
                <w:rFonts w:ascii="Times New Roman" w:hAnsi="Times New Roman"/>
              </w:rPr>
            </w:pPr>
            <w:r w:rsidRPr="006D695B">
              <w:rPr>
                <w:rFonts w:ascii="Times New Roman" w:hAnsi="Times New Roman"/>
              </w:rPr>
              <w:t>ОК 04-05,</w:t>
            </w:r>
          </w:p>
          <w:p w:rsidR="00B8685E" w:rsidRPr="006D695B" w:rsidRDefault="00B8685E" w:rsidP="00A411D9">
            <w:pPr>
              <w:spacing w:after="0" w:line="240" w:lineRule="auto"/>
              <w:contextualSpacing/>
              <w:jc w:val="center"/>
              <w:rPr>
                <w:rFonts w:ascii="Times New Roman" w:hAnsi="Times New Roman"/>
                <w:b/>
                <w:bCs/>
                <w:color w:val="000000" w:themeColor="text1"/>
              </w:rPr>
            </w:pPr>
            <w:r w:rsidRPr="006D695B">
              <w:rPr>
                <w:rFonts w:ascii="Times New Roman" w:hAnsi="Times New Roman"/>
              </w:rPr>
              <w:t>ОК 09</w:t>
            </w:r>
          </w:p>
        </w:tc>
      </w:tr>
      <w:tr w:rsidR="00B8685E" w:rsidRPr="006D695B" w:rsidTr="00A411D9">
        <w:trPr>
          <w:trHeight w:val="128"/>
        </w:trPr>
        <w:tc>
          <w:tcPr>
            <w:tcW w:w="5000" w:type="pct"/>
            <w:gridSpan w:val="14"/>
          </w:tcPr>
          <w:p w:rsidR="00B8685E" w:rsidRPr="006D695B" w:rsidRDefault="00B8685E" w:rsidP="00A411D9">
            <w:pPr>
              <w:spacing w:after="0" w:line="240" w:lineRule="auto"/>
              <w:contextualSpacing/>
              <w:jc w:val="center"/>
              <w:rPr>
                <w:rFonts w:ascii="Times New Roman" w:hAnsi="Times New Roman"/>
                <w:b/>
                <w:bCs/>
                <w:color w:val="000000" w:themeColor="text1"/>
              </w:rPr>
            </w:pPr>
            <w:r w:rsidRPr="006D695B">
              <w:rPr>
                <w:rFonts w:ascii="Times New Roman" w:hAnsi="Times New Roman"/>
                <w:b/>
                <w:bCs/>
                <w:sz w:val="32"/>
                <w:szCs w:val="32"/>
              </w:rPr>
              <w:t>МДК 01.02 Изучение основ делопроизводства</w:t>
            </w:r>
          </w:p>
        </w:tc>
      </w:tr>
      <w:tr w:rsidR="00B8685E" w:rsidRPr="006D695B" w:rsidTr="00A411D9">
        <w:tc>
          <w:tcPr>
            <w:tcW w:w="760" w:type="pct"/>
            <w:gridSpan w:val="2"/>
            <w:vMerge w:val="restart"/>
          </w:tcPr>
          <w:p w:rsidR="00B8685E" w:rsidRPr="00E620BA" w:rsidRDefault="00B8685E" w:rsidP="00A411D9">
            <w:pPr>
              <w:spacing w:after="0" w:line="240" w:lineRule="auto"/>
              <w:contextualSpacing/>
              <w:jc w:val="center"/>
              <w:rPr>
                <w:rFonts w:ascii="Times New Roman" w:hAnsi="Times New Roman"/>
                <w:b/>
                <w:sz w:val="28"/>
                <w:szCs w:val="28"/>
              </w:rPr>
            </w:pPr>
            <w:r w:rsidRPr="00E620BA">
              <w:rPr>
                <w:rFonts w:ascii="Times New Roman" w:hAnsi="Times New Roman"/>
                <w:b/>
                <w:sz w:val="28"/>
                <w:szCs w:val="28"/>
              </w:rPr>
              <w:t xml:space="preserve">Тема 2.1. </w:t>
            </w:r>
            <w:r w:rsidRPr="00E620BA">
              <w:rPr>
                <w:rFonts w:ascii="Times New Roman" w:hAnsi="Times New Roman"/>
                <w:b/>
                <w:sz w:val="28"/>
                <w:szCs w:val="28"/>
              </w:rPr>
              <w:lastRenderedPageBreak/>
              <w:t>Делопроизводства и общие нормы оформления документов</w:t>
            </w:r>
          </w:p>
          <w:p w:rsidR="00B8685E" w:rsidRPr="00E938C6" w:rsidRDefault="00B8685E" w:rsidP="00A411D9">
            <w:pPr>
              <w:tabs>
                <w:tab w:val="left" w:pos="1514"/>
              </w:tabs>
              <w:spacing w:after="0" w:line="240" w:lineRule="auto"/>
              <w:contextualSpacing/>
              <w:rPr>
                <w:rFonts w:ascii="Times New Roman" w:hAnsi="Times New Roman"/>
                <w:b/>
                <w:bCs/>
                <w:color w:val="000000" w:themeColor="text1"/>
              </w:rPr>
            </w:pPr>
          </w:p>
        </w:tc>
        <w:tc>
          <w:tcPr>
            <w:tcW w:w="3312" w:type="pct"/>
            <w:gridSpan w:val="8"/>
          </w:tcPr>
          <w:p w:rsidR="00B8685E" w:rsidRPr="006D695B" w:rsidRDefault="00B8685E" w:rsidP="00A411D9">
            <w:pPr>
              <w:spacing w:line="240" w:lineRule="auto"/>
              <w:jc w:val="center"/>
              <w:rPr>
                <w:rFonts w:ascii="Times New Roman" w:hAnsi="Times New Roman"/>
                <w:b/>
                <w:bCs/>
                <w:color w:val="000000" w:themeColor="text1"/>
              </w:rPr>
            </w:pPr>
          </w:p>
          <w:p w:rsidR="00B8685E" w:rsidRPr="006D695B" w:rsidRDefault="00B8685E" w:rsidP="00A411D9">
            <w:pPr>
              <w:spacing w:line="240" w:lineRule="auto"/>
              <w:jc w:val="center"/>
              <w:rPr>
                <w:rFonts w:ascii="Times New Roman" w:hAnsi="Times New Roman"/>
                <w:b/>
                <w:color w:val="000000" w:themeColor="text1"/>
              </w:rPr>
            </w:pPr>
            <w:r w:rsidRPr="006D695B">
              <w:rPr>
                <w:rFonts w:ascii="Times New Roman" w:hAnsi="Times New Roman"/>
                <w:b/>
                <w:bCs/>
                <w:color w:val="000000" w:themeColor="text1"/>
              </w:rPr>
              <w:lastRenderedPageBreak/>
              <w:t>Содержание</w:t>
            </w:r>
          </w:p>
        </w:tc>
        <w:tc>
          <w:tcPr>
            <w:tcW w:w="510" w:type="pct"/>
            <w:gridSpan w:val="2"/>
            <w:vAlign w:val="center"/>
          </w:tcPr>
          <w:p w:rsidR="00B8685E" w:rsidRPr="006D695B" w:rsidRDefault="00B8685E" w:rsidP="00A411D9">
            <w:pPr>
              <w:spacing w:after="0" w:line="240" w:lineRule="auto"/>
              <w:contextualSpacing/>
              <w:jc w:val="center"/>
              <w:rPr>
                <w:rFonts w:ascii="Times New Roman" w:hAnsi="Times New Roman"/>
                <w:b/>
                <w:color w:val="000000" w:themeColor="text1"/>
              </w:rPr>
            </w:pPr>
          </w:p>
        </w:tc>
        <w:tc>
          <w:tcPr>
            <w:tcW w:w="418" w:type="pct"/>
            <w:gridSpan w:val="2"/>
            <w:vAlign w:val="center"/>
          </w:tcPr>
          <w:p w:rsidR="00B8685E" w:rsidRPr="006D695B" w:rsidRDefault="00B8685E" w:rsidP="00A411D9">
            <w:pPr>
              <w:suppressAutoHyphens/>
              <w:spacing w:after="0" w:line="240" w:lineRule="auto"/>
              <w:jc w:val="center"/>
              <w:rPr>
                <w:rFonts w:ascii="Times New Roman" w:hAnsi="Times New Roman"/>
              </w:rPr>
            </w:pPr>
            <w:r w:rsidRPr="006D695B">
              <w:rPr>
                <w:rFonts w:ascii="Times New Roman" w:hAnsi="Times New Roman"/>
              </w:rPr>
              <w:t>ОК 01-02,</w:t>
            </w:r>
          </w:p>
          <w:p w:rsidR="00B8685E" w:rsidRPr="006D695B" w:rsidRDefault="00B8685E" w:rsidP="00A411D9">
            <w:pPr>
              <w:suppressAutoHyphens/>
              <w:spacing w:after="0" w:line="240" w:lineRule="auto"/>
              <w:jc w:val="center"/>
              <w:rPr>
                <w:rFonts w:ascii="Times New Roman" w:hAnsi="Times New Roman"/>
              </w:rPr>
            </w:pPr>
            <w:r w:rsidRPr="006D695B">
              <w:rPr>
                <w:rFonts w:ascii="Times New Roman" w:hAnsi="Times New Roman"/>
              </w:rPr>
              <w:t>ОК 04-05,</w:t>
            </w:r>
          </w:p>
          <w:p w:rsidR="00B8685E" w:rsidRPr="006D695B" w:rsidRDefault="00B8685E" w:rsidP="00A411D9">
            <w:pPr>
              <w:spacing w:after="0" w:line="240" w:lineRule="auto"/>
              <w:contextualSpacing/>
              <w:jc w:val="center"/>
              <w:rPr>
                <w:rFonts w:ascii="Times New Roman" w:hAnsi="Times New Roman"/>
                <w:b/>
                <w:color w:val="000000" w:themeColor="text1"/>
              </w:rPr>
            </w:pPr>
            <w:r w:rsidRPr="006D695B">
              <w:rPr>
                <w:rFonts w:ascii="Times New Roman" w:hAnsi="Times New Roman"/>
              </w:rPr>
              <w:lastRenderedPageBreak/>
              <w:t>ОК 09</w:t>
            </w:r>
          </w:p>
        </w:tc>
      </w:tr>
      <w:tr w:rsidR="00B8685E" w:rsidRPr="006D695B" w:rsidTr="00A411D9">
        <w:trPr>
          <w:trHeight w:val="790"/>
        </w:trPr>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25" w:type="pct"/>
            <w:gridSpan w:val="6"/>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w:t>
            </w:r>
          </w:p>
        </w:tc>
        <w:tc>
          <w:tcPr>
            <w:tcW w:w="3087" w:type="pct"/>
            <w:gridSpan w:val="2"/>
          </w:tcPr>
          <w:p w:rsidR="00B8685E" w:rsidRPr="006D695B" w:rsidRDefault="00B8685E" w:rsidP="00A411D9">
            <w:pPr>
              <w:spacing w:after="0"/>
              <w:contextualSpacing/>
              <w:rPr>
                <w:rFonts w:ascii="Times New Roman" w:hAnsi="Times New Roman"/>
                <w:color w:val="000000" w:themeColor="text1"/>
                <w:sz w:val="24"/>
                <w:szCs w:val="24"/>
              </w:rPr>
            </w:pPr>
            <w:r w:rsidRPr="006D695B">
              <w:rPr>
                <w:rFonts w:ascii="Times New Roman" w:hAnsi="Times New Roman"/>
                <w:color w:val="000000" w:themeColor="text1"/>
                <w:sz w:val="24"/>
                <w:szCs w:val="24"/>
              </w:rPr>
              <w:t xml:space="preserve">Документ и его функции. Нормативно-методическая база документационного </w:t>
            </w:r>
          </w:p>
          <w:p w:rsidR="00B8685E" w:rsidRPr="006D695B" w:rsidRDefault="00B8685E" w:rsidP="00A411D9">
            <w:pPr>
              <w:spacing w:after="0" w:line="240" w:lineRule="auto"/>
              <w:contextualSpacing/>
              <w:rPr>
                <w:rFonts w:ascii="Times New Roman" w:hAnsi="Times New Roman"/>
                <w:color w:val="000000" w:themeColor="text1"/>
              </w:rPr>
            </w:pPr>
            <w:r w:rsidRPr="006D695B">
              <w:rPr>
                <w:rFonts w:ascii="Times New Roman" w:hAnsi="Times New Roman"/>
                <w:color w:val="000000" w:themeColor="text1"/>
                <w:sz w:val="24"/>
                <w:szCs w:val="24"/>
              </w:rPr>
              <w:t>обеспечения управления.  Требования к составлению и оформлению деловых документов (ГОСТ)</w:t>
            </w:r>
          </w:p>
        </w:tc>
        <w:tc>
          <w:tcPr>
            <w:tcW w:w="510" w:type="pct"/>
            <w:gridSpan w:val="2"/>
            <w:vAlign w:val="center"/>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2</w:t>
            </w:r>
          </w:p>
        </w:tc>
        <w:tc>
          <w:tcPr>
            <w:tcW w:w="418" w:type="pct"/>
            <w:gridSpan w:val="2"/>
            <w:vAlign w:val="center"/>
          </w:tcPr>
          <w:p w:rsidR="00B8685E" w:rsidRPr="006D695B" w:rsidRDefault="00B8685E" w:rsidP="00A411D9">
            <w:pPr>
              <w:spacing w:after="0" w:line="240" w:lineRule="auto"/>
              <w:contextualSpacing/>
              <w:jc w:val="center"/>
              <w:rPr>
                <w:rFonts w:ascii="Times New Roman" w:hAnsi="Times New Roman"/>
                <w:color w:val="000000" w:themeColor="text1"/>
              </w:rPr>
            </w:pPr>
          </w:p>
        </w:tc>
      </w:tr>
      <w:tr w:rsidR="00B8685E" w:rsidRPr="006D695B" w:rsidTr="00A411D9">
        <w:tc>
          <w:tcPr>
            <w:tcW w:w="760" w:type="pct"/>
            <w:gridSpan w:val="2"/>
            <w:vMerge w:val="restart"/>
            <w:vAlign w:val="center"/>
          </w:tcPr>
          <w:p w:rsidR="00B8685E" w:rsidRPr="00E620BA" w:rsidRDefault="00B8685E" w:rsidP="00A411D9">
            <w:pPr>
              <w:tabs>
                <w:tab w:val="left" w:pos="1514"/>
              </w:tabs>
              <w:spacing w:after="0" w:line="240" w:lineRule="auto"/>
              <w:contextualSpacing/>
              <w:jc w:val="center"/>
              <w:rPr>
                <w:rFonts w:ascii="Times New Roman" w:hAnsi="Times New Roman"/>
                <w:b/>
                <w:sz w:val="28"/>
                <w:szCs w:val="28"/>
              </w:rPr>
            </w:pPr>
            <w:r w:rsidRPr="00E620BA">
              <w:rPr>
                <w:rFonts w:ascii="Times New Roman" w:hAnsi="Times New Roman"/>
                <w:b/>
                <w:sz w:val="28"/>
                <w:szCs w:val="28"/>
              </w:rPr>
              <w:t>Тема 2.2. Основные виды управленческих документов</w:t>
            </w:r>
          </w:p>
          <w:p w:rsidR="00B8685E" w:rsidRPr="00E938C6" w:rsidRDefault="00B8685E" w:rsidP="00A411D9">
            <w:pPr>
              <w:spacing w:after="0" w:line="240" w:lineRule="auto"/>
              <w:contextualSpacing/>
              <w:rPr>
                <w:rFonts w:ascii="Times New Roman" w:hAnsi="Times New Roman"/>
                <w:b/>
                <w:bCs/>
                <w:color w:val="000000" w:themeColor="text1"/>
              </w:rPr>
            </w:pPr>
          </w:p>
          <w:p w:rsidR="00B8685E" w:rsidRPr="00E938C6" w:rsidRDefault="00B8685E" w:rsidP="00A411D9">
            <w:pPr>
              <w:spacing w:after="0" w:line="240" w:lineRule="auto"/>
              <w:contextualSpacing/>
              <w:rPr>
                <w:rFonts w:ascii="Times New Roman" w:hAnsi="Times New Roman"/>
                <w:b/>
                <w:bCs/>
                <w:color w:val="000000" w:themeColor="text1"/>
              </w:rPr>
            </w:pPr>
          </w:p>
        </w:tc>
        <w:tc>
          <w:tcPr>
            <w:tcW w:w="3312" w:type="pct"/>
            <w:gridSpan w:val="8"/>
          </w:tcPr>
          <w:p w:rsidR="00B8685E" w:rsidRPr="006D695B" w:rsidRDefault="00B8685E" w:rsidP="00A411D9">
            <w:pPr>
              <w:spacing w:line="240" w:lineRule="auto"/>
              <w:jc w:val="center"/>
              <w:rPr>
                <w:rFonts w:ascii="Times New Roman" w:hAnsi="Times New Roman"/>
                <w:b/>
                <w:bCs/>
                <w:color w:val="000000" w:themeColor="text1"/>
              </w:rPr>
            </w:pPr>
          </w:p>
          <w:p w:rsidR="00B8685E" w:rsidRPr="006D695B" w:rsidRDefault="00B8685E" w:rsidP="00A411D9">
            <w:pPr>
              <w:spacing w:line="240" w:lineRule="auto"/>
              <w:jc w:val="center"/>
              <w:rPr>
                <w:rFonts w:ascii="Times New Roman" w:hAnsi="Times New Roman"/>
                <w:b/>
                <w:color w:val="000000" w:themeColor="text1"/>
              </w:rPr>
            </w:pPr>
            <w:r w:rsidRPr="006D695B">
              <w:rPr>
                <w:rFonts w:ascii="Times New Roman" w:hAnsi="Times New Roman"/>
                <w:b/>
                <w:bCs/>
                <w:color w:val="000000" w:themeColor="text1"/>
              </w:rPr>
              <w:t>Содержание</w:t>
            </w:r>
          </w:p>
        </w:tc>
        <w:tc>
          <w:tcPr>
            <w:tcW w:w="510" w:type="pct"/>
            <w:gridSpan w:val="2"/>
            <w:vAlign w:val="center"/>
          </w:tcPr>
          <w:p w:rsidR="00B8685E" w:rsidRPr="006D695B" w:rsidRDefault="00B8685E" w:rsidP="00A411D9">
            <w:pPr>
              <w:spacing w:after="0" w:line="240" w:lineRule="auto"/>
              <w:contextualSpacing/>
              <w:jc w:val="center"/>
              <w:rPr>
                <w:rFonts w:ascii="Times New Roman" w:hAnsi="Times New Roman"/>
                <w:b/>
                <w:color w:val="000000" w:themeColor="text1"/>
              </w:rPr>
            </w:pPr>
          </w:p>
        </w:tc>
        <w:tc>
          <w:tcPr>
            <w:tcW w:w="418" w:type="pct"/>
            <w:gridSpan w:val="2"/>
            <w:vAlign w:val="center"/>
          </w:tcPr>
          <w:p w:rsidR="00B8685E" w:rsidRPr="006D695B" w:rsidRDefault="00B8685E" w:rsidP="00A411D9">
            <w:pPr>
              <w:suppressAutoHyphens/>
              <w:spacing w:after="0" w:line="240" w:lineRule="auto"/>
              <w:jc w:val="center"/>
              <w:rPr>
                <w:rFonts w:ascii="Times New Roman" w:hAnsi="Times New Roman"/>
              </w:rPr>
            </w:pPr>
            <w:r w:rsidRPr="006D695B">
              <w:rPr>
                <w:rFonts w:ascii="Times New Roman" w:hAnsi="Times New Roman"/>
              </w:rPr>
              <w:t>ОК 01-02,</w:t>
            </w:r>
          </w:p>
          <w:p w:rsidR="00B8685E" w:rsidRPr="006D695B" w:rsidRDefault="00B8685E" w:rsidP="00A411D9">
            <w:pPr>
              <w:suppressAutoHyphens/>
              <w:spacing w:after="0" w:line="240" w:lineRule="auto"/>
              <w:jc w:val="center"/>
              <w:rPr>
                <w:rFonts w:ascii="Times New Roman" w:hAnsi="Times New Roman"/>
              </w:rPr>
            </w:pPr>
            <w:r w:rsidRPr="006D695B">
              <w:rPr>
                <w:rFonts w:ascii="Times New Roman" w:hAnsi="Times New Roman"/>
              </w:rPr>
              <w:t>ОК 04-05,</w:t>
            </w:r>
          </w:p>
          <w:p w:rsidR="00B8685E" w:rsidRPr="006D695B" w:rsidRDefault="00B8685E" w:rsidP="00A411D9">
            <w:pPr>
              <w:spacing w:after="0" w:line="240" w:lineRule="auto"/>
              <w:contextualSpacing/>
              <w:jc w:val="center"/>
              <w:rPr>
                <w:rFonts w:ascii="Times New Roman" w:hAnsi="Times New Roman"/>
                <w:b/>
                <w:color w:val="000000" w:themeColor="text1"/>
              </w:rPr>
            </w:pPr>
            <w:r w:rsidRPr="006D695B">
              <w:rPr>
                <w:rFonts w:ascii="Times New Roman" w:hAnsi="Times New Roman"/>
              </w:rPr>
              <w:t>ОК 09</w:t>
            </w:r>
          </w:p>
        </w:tc>
      </w:tr>
      <w:tr w:rsidR="00B8685E" w:rsidRPr="006D695B" w:rsidTr="00A411D9">
        <w:trPr>
          <w:trHeight w:val="389"/>
        </w:trPr>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2</w:t>
            </w:r>
          </w:p>
        </w:tc>
        <w:tc>
          <w:tcPr>
            <w:tcW w:w="3108" w:type="pct"/>
            <w:gridSpan w:val="3"/>
          </w:tcPr>
          <w:p w:rsidR="00B8685E" w:rsidRPr="006D695B" w:rsidRDefault="00B8685E" w:rsidP="00A411D9">
            <w:pPr>
              <w:rPr>
                <w:rFonts w:ascii="Times New Roman" w:hAnsi="Times New Roman"/>
                <w:color w:val="000000" w:themeColor="text1"/>
                <w:sz w:val="24"/>
                <w:szCs w:val="24"/>
              </w:rPr>
            </w:pPr>
            <w:r w:rsidRPr="006D695B">
              <w:rPr>
                <w:rFonts w:ascii="Times New Roman" w:hAnsi="Times New Roman"/>
                <w:color w:val="000000" w:themeColor="text1"/>
                <w:sz w:val="24"/>
                <w:szCs w:val="24"/>
              </w:rPr>
              <w:t>Разновидности документации. Организационные документы.</w:t>
            </w:r>
          </w:p>
        </w:tc>
        <w:tc>
          <w:tcPr>
            <w:tcW w:w="510" w:type="pct"/>
            <w:gridSpan w:val="2"/>
            <w:vAlign w:val="center"/>
          </w:tcPr>
          <w:p w:rsidR="00B8685E" w:rsidRPr="005F390B" w:rsidRDefault="00B8685E" w:rsidP="00A411D9">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spacing w:after="0" w:line="240" w:lineRule="auto"/>
              <w:contextualSpacing/>
              <w:jc w:val="center"/>
              <w:rPr>
                <w:rFonts w:ascii="Times New Roman" w:hAnsi="Times New Roman"/>
                <w:color w:val="000000" w:themeColor="text1"/>
              </w:rPr>
            </w:pPr>
          </w:p>
        </w:tc>
      </w:tr>
      <w:tr w:rsidR="00B8685E" w:rsidRPr="006D695B" w:rsidTr="00A411D9">
        <w:trPr>
          <w:trHeight w:val="389"/>
        </w:trPr>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3</w:t>
            </w:r>
          </w:p>
        </w:tc>
        <w:tc>
          <w:tcPr>
            <w:tcW w:w="3108" w:type="pct"/>
            <w:gridSpan w:val="3"/>
          </w:tcPr>
          <w:p w:rsidR="00B8685E" w:rsidRPr="006D695B" w:rsidRDefault="00B8685E" w:rsidP="00A411D9">
            <w:pPr>
              <w:rPr>
                <w:rFonts w:ascii="Times New Roman" w:hAnsi="Times New Roman"/>
                <w:color w:val="000000" w:themeColor="text1"/>
                <w:sz w:val="24"/>
                <w:szCs w:val="24"/>
              </w:rPr>
            </w:pPr>
            <w:r w:rsidRPr="006D695B">
              <w:rPr>
                <w:rFonts w:ascii="Times New Roman" w:hAnsi="Times New Roman"/>
                <w:sz w:val="24"/>
                <w:szCs w:val="24"/>
              </w:rPr>
              <w:t>Практическая работа №1: Разработка должностной инструкции сотрудника службы приема и размещения</w:t>
            </w:r>
          </w:p>
        </w:tc>
        <w:tc>
          <w:tcPr>
            <w:tcW w:w="510" w:type="pct"/>
            <w:gridSpan w:val="2"/>
            <w:vAlign w:val="center"/>
          </w:tcPr>
          <w:p w:rsidR="00B8685E" w:rsidRPr="005F390B" w:rsidRDefault="00B8685E" w:rsidP="00A411D9">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spacing w:after="0" w:line="240" w:lineRule="auto"/>
              <w:contextualSpacing/>
              <w:jc w:val="center"/>
              <w:rPr>
                <w:rFonts w:ascii="Times New Roman" w:hAnsi="Times New Roman"/>
                <w:color w:val="000000" w:themeColor="text1"/>
              </w:rPr>
            </w:pPr>
          </w:p>
        </w:tc>
      </w:tr>
      <w:tr w:rsidR="00B8685E" w:rsidRPr="006D695B" w:rsidTr="00A411D9">
        <w:trPr>
          <w:trHeight w:val="389"/>
        </w:trPr>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4</w:t>
            </w:r>
          </w:p>
        </w:tc>
        <w:tc>
          <w:tcPr>
            <w:tcW w:w="3108" w:type="pct"/>
            <w:gridSpan w:val="3"/>
          </w:tcPr>
          <w:p w:rsidR="00B8685E" w:rsidRPr="006D695B" w:rsidRDefault="00B8685E" w:rsidP="00A411D9">
            <w:pPr>
              <w:rPr>
                <w:rFonts w:ascii="Times New Roman" w:hAnsi="Times New Roman"/>
                <w:sz w:val="24"/>
                <w:szCs w:val="24"/>
              </w:rPr>
            </w:pPr>
            <w:r>
              <w:rPr>
                <w:rFonts w:ascii="Times New Roman" w:hAnsi="Times New Roman"/>
                <w:sz w:val="24"/>
                <w:szCs w:val="24"/>
              </w:rPr>
              <w:t>Практическая работа №2</w:t>
            </w:r>
            <w:r w:rsidRPr="006D695B">
              <w:rPr>
                <w:rFonts w:ascii="Times New Roman" w:hAnsi="Times New Roman"/>
                <w:sz w:val="24"/>
                <w:szCs w:val="24"/>
              </w:rPr>
              <w:t>: Разработка правил внутреннего трудового распорядка гостиничного предприятия</w:t>
            </w:r>
          </w:p>
        </w:tc>
        <w:tc>
          <w:tcPr>
            <w:tcW w:w="510" w:type="pct"/>
            <w:gridSpan w:val="2"/>
            <w:vAlign w:val="center"/>
          </w:tcPr>
          <w:p w:rsidR="00B8685E" w:rsidRPr="005F390B" w:rsidRDefault="00B8685E" w:rsidP="00A411D9">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spacing w:after="0" w:line="240" w:lineRule="auto"/>
              <w:contextualSpacing/>
              <w:jc w:val="center"/>
              <w:rPr>
                <w:rFonts w:ascii="Times New Roman" w:hAnsi="Times New Roman"/>
                <w:color w:val="000000" w:themeColor="text1"/>
              </w:rPr>
            </w:pPr>
          </w:p>
        </w:tc>
      </w:tr>
      <w:tr w:rsidR="00B8685E" w:rsidRPr="006D695B" w:rsidTr="00A411D9">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5</w:t>
            </w:r>
          </w:p>
        </w:tc>
        <w:tc>
          <w:tcPr>
            <w:tcW w:w="3108" w:type="pct"/>
            <w:gridSpan w:val="3"/>
          </w:tcPr>
          <w:p w:rsidR="00B8685E" w:rsidRPr="006D695B" w:rsidRDefault="00B8685E" w:rsidP="00A411D9">
            <w:pPr>
              <w:rPr>
                <w:rFonts w:ascii="Times New Roman" w:hAnsi="Times New Roman"/>
                <w:color w:val="000000" w:themeColor="text1"/>
                <w:sz w:val="24"/>
                <w:szCs w:val="24"/>
              </w:rPr>
            </w:pPr>
            <w:r w:rsidRPr="006D695B">
              <w:rPr>
                <w:rFonts w:ascii="Times New Roman" w:hAnsi="Times New Roman"/>
                <w:color w:val="000000" w:themeColor="text1"/>
                <w:sz w:val="24"/>
                <w:szCs w:val="24"/>
              </w:rPr>
              <w:t>Распорядительные документы.  Информационно-справочные документы.</w:t>
            </w:r>
          </w:p>
        </w:tc>
        <w:tc>
          <w:tcPr>
            <w:tcW w:w="510" w:type="pct"/>
            <w:gridSpan w:val="2"/>
            <w:vAlign w:val="center"/>
          </w:tcPr>
          <w:p w:rsidR="00B8685E" w:rsidRPr="005F390B" w:rsidRDefault="00B8685E" w:rsidP="00A411D9">
            <w:pPr>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rPr>
                <w:rFonts w:ascii="Times New Roman" w:hAnsi="Times New Roman"/>
                <w:b/>
                <w:i/>
                <w:color w:val="000000" w:themeColor="text1"/>
              </w:rPr>
            </w:pPr>
          </w:p>
        </w:tc>
      </w:tr>
      <w:tr w:rsidR="00B8685E" w:rsidRPr="006D695B" w:rsidTr="00A411D9">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6</w:t>
            </w:r>
          </w:p>
        </w:tc>
        <w:tc>
          <w:tcPr>
            <w:tcW w:w="3108" w:type="pct"/>
            <w:gridSpan w:val="3"/>
          </w:tcPr>
          <w:p w:rsidR="00B8685E" w:rsidRPr="006D695B" w:rsidRDefault="00B8685E" w:rsidP="00A411D9">
            <w:pPr>
              <w:rPr>
                <w:rFonts w:ascii="Times New Roman" w:hAnsi="Times New Roman"/>
                <w:color w:val="000000" w:themeColor="text1"/>
                <w:sz w:val="24"/>
                <w:szCs w:val="24"/>
              </w:rPr>
            </w:pPr>
            <w:r>
              <w:rPr>
                <w:rFonts w:ascii="Times New Roman" w:hAnsi="Times New Roman"/>
                <w:sz w:val="24"/>
                <w:szCs w:val="24"/>
              </w:rPr>
              <w:t>Практическая работа №3</w:t>
            </w:r>
            <w:r w:rsidRPr="006D695B">
              <w:rPr>
                <w:rFonts w:ascii="Times New Roman" w:hAnsi="Times New Roman"/>
                <w:sz w:val="24"/>
                <w:szCs w:val="24"/>
              </w:rPr>
              <w:t>: Разработка проекта приказа по основной деятельности предприятия</w:t>
            </w:r>
          </w:p>
        </w:tc>
        <w:tc>
          <w:tcPr>
            <w:tcW w:w="510" w:type="pct"/>
            <w:gridSpan w:val="2"/>
            <w:vAlign w:val="center"/>
          </w:tcPr>
          <w:p w:rsidR="00B8685E" w:rsidRPr="005F390B" w:rsidRDefault="00B8685E" w:rsidP="00A411D9">
            <w:pPr>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rPr>
                <w:rFonts w:ascii="Times New Roman" w:hAnsi="Times New Roman"/>
                <w:b/>
                <w:i/>
                <w:color w:val="000000" w:themeColor="text1"/>
              </w:rPr>
            </w:pPr>
          </w:p>
        </w:tc>
      </w:tr>
      <w:tr w:rsidR="00B8685E" w:rsidRPr="006D695B" w:rsidTr="00A411D9">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7</w:t>
            </w:r>
          </w:p>
        </w:tc>
        <w:tc>
          <w:tcPr>
            <w:tcW w:w="3108" w:type="pct"/>
            <w:gridSpan w:val="3"/>
          </w:tcPr>
          <w:p w:rsidR="00B8685E" w:rsidRPr="006D695B" w:rsidRDefault="00B8685E" w:rsidP="00A411D9">
            <w:pPr>
              <w:rPr>
                <w:rFonts w:ascii="Times New Roman" w:hAnsi="Times New Roman"/>
                <w:color w:val="000000" w:themeColor="text1"/>
                <w:sz w:val="24"/>
                <w:szCs w:val="24"/>
              </w:rPr>
            </w:pPr>
            <w:r>
              <w:rPr>
                <w:rFonts w:ascii="Times New Roman" w:hAnsi="Times New Roman"/>
                <w:sz w:val="24"/>
                <w:szCs w:val="24"/>
              </w:rPr>
              <w:t>Практическая работа №4</w:t>
            </w:r>
            <w:r w:rsidRPr="006D695B">
              <w:rPr>
                <w:rFonts w:ascii="Times New Roman" w:hAnsi="Times New Roman"/>
                <w:sz w:val="24"/>
                <w:szCs w:val="24"/>
              </w:rPr>
              <w:t>: Составление деловых писем</w:t>
            </w:r>
          </w:p>
        </w:tc>
        <w:tc>
          <w:tcPr>
            <w:tcW w:w="510" w:type="pct"/>
            <w:gridSpan w:val="2"/>
            <w:vAlign w:val="center"/>
          </w:tcPr>
          <w:p w:rsidR="00B8685E" w:rsidRPr="005F390B" w:rsidRDefault="00B8685E" w:rsidP="00A411D9">
            <w:pPr>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rPr>
                <w:rFonts w:ascii="Times New Roman" w:hAnsi="Times New Roman"/>
                <w:b/>
                <w:i/>
                <w:color w:val="000000" w:themeColor="text1"/>
              </w:rPr>
            </w:pPr>
          </w:p>
        </w:tc>
      </w:tr>
      <w:tr w:rsidR="00B8685E" w:rsidRPr="006D695B" w:rsidTr="00A411D9">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8</w:t>
            </w:r>
          </w:p>
        </w:tc>
        <w:tc>
          <w:tcPr>
            <w:tcW w:w="3108" w:type="pct"/>
            <w:gridSpan w:val="3"/>
          </w:tcPr>
          <w:p w:rsidR="00B8685E" w:rsidRPr="006D695B" w:rsidRDefault="00B8685E" w:rsidP="00A411D9">
            <w:pPr>
              <w:rPr>
                <w:rFonts w:ascii="Times New Roman" w:hAnsi="Times New Roman"/>
                <w:color w:val="000000" w:themeColor="text1"/>
                <w:sz w:val="24"/>
                <w:szCs w:val="24"/>
              </w:rPr>
            </w:pPr>
            <w:r>
              <w:rPr>
                <w:rFonts w:ascii="Times New Roman" w:hAnsi="Times New Roman"/>
                <w:sz w:val="24"/>
                <w:szCs w:val="24"/>
              </w:rPr>
              <w:t>Практическая работа №5</w:t>
            </w:r>
            <w:r w:rsidRPr="006D695B">
              <w:rPr>
                <w:rFonts w:ascii="Times New Roman" w:hAnsi="Times New Roman"/>
                <w:sz w:val="24"/>
                <w:szCs w:val="24"/>
              </w:rPr>
              <w:t>: Составление акта о порче имущества.</w:t>
            </w:r>
          </w:p>
        </w:tc>
        <w:tc>
          <w:tcPr>
            <w:tcW w:w="510" w:type="pct"/>
            <w:gridSpan w:val="2"/>
            <w:vAlign w:val="center"/>
          </w:tcPr>
          <w:p w:rsidR="00B8685E" w:rsidRPr="005F390B" w:rsidRDefault="00B8685E" w:rsidP="00A411D9">
            <w:pPr>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rPr>
                <w:rFonts w:ascii="Times New Roman" w:hAnsi="Times New Roman"/>
                <w:b/>
                <w:i/>
                <w:color w:val="000000" w:themeColor="text1"/>
              </w:rPr>
            </w:pPr>
          </w:p>
        </w:tc>
      </w:tr>
      <w:tr w:rsidR="00B8685E" w:rsidRPr="006D695B" w:rsidTr="00A411D9">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9</w:t>
            </w:r>
          </w:p>
        </w:tc>
        <w:tc>
          <w:tcPr>
            <w:tcW w:w="3108" w:type="pct"/>
            <w:gridSpan w:val="3"/>
          </w:tcPr>
          <w:p w:rsidR="00B8685E" w:rsidRPr="006D695B" w:rsidRDefault="00B8685E" w:rsidP="00A411D9">
            <w:pPr>
              <w:rPr>
                <w:rFonts w:ascii="Times New Roman" w:hAnsi="Times New Roman"/>
                <w:sz w:val="24"/>
                <w:szCs w:val="24"/>
              </w:rPr>
            </w:pPr>
            <w:r>
              <w:rPr>
                <w:rFonts w:ascii="Times New Roman" w:hAnsi="Times New Roman"/>
                <w:sz w:val="24"/>
                <w:szCs w:val="24"/>
              </w:rPr>
              <w:t>Практическая работа №6</w:t>
            </w:r>
            <w:r w:rsidRPr="006D695B">
              <w:rPr>
                <w:rFonts w:ascii="Times New Roman" w:hAnsi="Times New Roman"/>
                <w:sz w:val="24"/>
                <w:szCs w:val="24"/>
              </w:rPr>
              <w:t>: Составление акта инвентаризации остатков ТМЦ</w:t>
            </w:r>
          </w:p>
        </w:tc>
        <w:tc>
          <w:tcPr>
            <w:tcW w:w="510" w:type="pct"/>
            <w:gridSpan w:val="2"/>
            <w:vAlign w:val="center"/>
          </w:tcPr>
          <w:p w:rsidR="00B8685E" w:rsidRPr="005F390B" w:rsidRDefault="00B8685E" w:rsidP="00A411D9">
            <w:pPr>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rPr>
                <w:rFonts w:ascii="Times New Roman" w:hAnsi="Times New Roman"/>
                <w:b/>
                <w:i/>
                <w:color w:val="000000" w:themeColor="text1"/>
              </w:rPr>
            </w:pPr>
          </w:p>
        </w:tc>
      </w:tr>
      <w:tr w:rsidR="00B8685E" w:rsidRPr="006D695B" w:rsidTr="00A411D9">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10</w:t>
            </w:r>
          </w:p>
        </w:tc>
        <w:tc>
          <w:tcPr>
            <w:tcW w:w="3108" w:type="pct"/>
            <w:gridSpan w:val="3"/>
          </w:tcPr>
          <w:p w:rsidR="00B8685E" w:rsidRPr="006D695B" w:rsidRDefault="00B8685E" w:rsidP="00A411D9">
            <w:pPr>
              <w:rPr>
                <w:rFonts w:ascii="Times New Roman" w:hAnsi="Times New Roman"/>
                <w:sz w:val="24"/>
                <w:szCs w:val="24"/>
              </w:rPr>
            </w:pPr>
            <w:r w:rsidRPr="006D695B">
              <w:rPr>
                <w:rFonts w:ascii="Times New Roman" w:hAnsi="Times New Roman"/>
                <w:color w:val="000000" w:themeColor="text1"/>
                <w:sz w:val="24"/>
                <w:szCs w:val="24"/>
              </w:rPr>
              <w:t>Документы по трудовым отношениям.</w:t>
            </w:r>
          </w:p>
        </w:tc>
        <w:tc>
          <w:tcPr>
            <w:tcW w:w="510" w:type="pct"/>
            <w:gridSpan w:val="2"/>
            <w:vAlign w:val="center"/>
          </w:tcPr>
          <w:p w:rsidR="00B8685E" w:rsidRPr="005F390B" w:rsidRDefault="00B8685E" w:rsidP="00A411D9">
            <w:pPr>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rPr>
                <w:rFonts w:ascii="Times New Roman" w:hAnsi="Times New Roman"/>
                <w:b/>
                <w:i/>
                <w:color w:val="000000" w:themeColor="text1"/>
              </w:rPr>
            </w:pPr>
          </w:p>
        </w:tc>
      </w:tr>
      <w:tr w:rsidR="00B8685E" w:rsidRPr="006D695B" w:rsidTr="00A411D9">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11</w:t>
            </w:r>
          </w:p>
        </w:tc>
        <w:tc>
          <w:tcPr>
            <w:tcW w:w="3108" w:type="pct"/>
            <w:gridSpan w:val="3"/>
          </w:tcPr>
          <w:p w:rsidR="00B8685E" w:rsidRPr="006D695B" w:rsidRDefault="00B8685E" w:rsidP="00A411D9">
            <w:pPr>
              <w:rPr>
                <w:rFonts w:ascii="Times New Roman" w:hAnsi="Times New Roman"/>
                <w:color w:val="000000" w:themeColor="text1"/>
                <w:sz w:val="24"/>
                <w:szCs w:val="24"/>
              </w:rPr>
            </w:pPr>
            <w:r>
              <w:rPr>
                <w:rFonts w:ascii="Times New Roman" w:hAnsi="Times New Roman"/>
                <w:sz w:val="24"/>
                <w:szCs w:val="24"/>
              </w:rPr>
              <w:t>Практическая работа №7</w:t>
            </w:r>
            <w:r w:rsidRPr="006D695B">
              <w:rPr>
                <w:rFonts w:ascii="Times New Roman" w:hAnsi="Times New Roman"/>
                <w:sz w:val="24"/>
                <w:szCs w:val="24"/>
              </w:rPr>
              <w:t>: Оформление заявления, договора и приказа о приеме на работу.</w:t>
            </w:r>
          </w:p>
        </w:tc>
        <w:tc>
          <w:tcPr>
            <w:tcW w:w="510" w:type="pct"/>
            <w:gridSpan w:val="2"/>
            <w:vAlign w:val="center"/>
          </w:tcPr>
          <w:p w:rsidR="00B8685E" w:rsidRPr="005F390B" w:rsidRDefault="00B8685E" w:rsidP="00A411D9">
            <w:pPr>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rPr>
                <w:rFonts w:ascii="Times New Roman" w:hAnsi="Times New Roman"/>
                <w:b/>
                <w:i/>
                <w:color w:val="000000" w:themeColor="text1"/>
              </w:rPr>
            </w:pPr>
          </w:p>
        </w:tc>
      </w:tr>
      <w:tr w:rsidR="00B8685E" w:rsidRPr="006D695B" w:rsidTr="00A411D9">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12</w:t>
            </w:r>
          </w:p>
        </w:tc>
        <w:tc>
          <w:tcPr>
            <w:tcW w:w="3108" w:type="pct"/>
            <w:gridSpan w:val="3"/>
          </w:tcPr>
          <w:p w:rsidR="00B8685E" w:rsidRPr="006D695B" w:rsidRDefault="00B8685E" w:rsidP="00A411D9">
            <w:pPr>
              <w:rPr>
                <w:rFonts w:ascii="Times New Roman" w:hAnsi="Times New Roman"/>
                <w:color w:val="000000" w:themeColor="text1"/>
                <w:sz w:val="24"/>
                <w:szCs w:val="24"/>
              </w:rPr>
            </w:pPr>
            <w:r w:rsidRPr="006D695B">
              <w:rPr>
                <w:rFonts w:ascii="Times New Roman" w:hAnsi="Times New Roman"/>
                <w:sz w:val="24"/>
                <w:szCs w:val="24"/>
              </w:rPr>
              <w:t>Практическая работа №</w:t>
            </w:r>
            <w:r>
              <w:rPr>
                <w:rFonts w:ascii="Times New Roman" w:hAnsi="Times New Roman"/>
                <w:sz w:val="24"/>
                <w:szCs w:val="24"/>
              </w:rPr>
              <w:t>8</w:t>
            </w:r>
            <w:r w:rsidRPr="006D695B">
              <w:rPr>
                <w:rFonts w:ascii="Times New Roman" w:hAnsi="Times New Roman"/>
                <w:sz w:val="24"/>
                <w:szCs w:val="24"/>
              </w:rPr>
              <w:t>: Оформление заявления, договора и приказа о приеме на работу</w:t>
            </w:r>
          </w:p>
        </w:tc>
        <w:tc>
          <w:tcPr>
            <w:tcW w:w="510" w:type="pct"/>
            <w:gridSpan w:val="2"/>
            <w:vAlign w:val="center"/>
          </w:tcPr>
          <w:p w:rsidR="00B8685E" w:rsidRPr="005F390B" w:rsidRDefault="00B8685E" w:rsidP="00A411D9">
            <w:pPr>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rPr>
                <w:rFonts w:ascii="Times New Roman" w:hAnsi="Times New Roman"/>
                <w:b/>
                <w:i/>
                <w:color w:val="000000" w:themeColor="text1"/>
              </w:rPr>
            </w:pPr>
          </w:p>
        </w:tc>
      </w:tr>
      <w:tr w:rsidR="00B8685E" w:rsidRPr="006D695B" w:rsidTr="00A411D9">
        <w:tc>
          <w:tcPr>
            <w:tcW w:w="760" w:type="pct"/>
            <w:gridSpan w:val="2"/>
            <w:vMerge/>
            <w:vAlign w:val="center"/>
          </w:tcPr>
          <w:p w:rsidR="00B8685E" w:rsidRPr="00E938C6" w:rsidRDefault="00B8685E" w:rsidP="00A411D9">
            <w:pPr>
              <w:spacing w:line="240" w:lineRule="auto"/>
              <w:rPr>
                <w:rFonts w:ascii="Times New Roman" w:hAnsi="Times New Roman"/>
                <w:b/>
                <w:bCs/>
                <w:color w:val="000000" w:themeColor="text1"/>
              </w:rPr>
            </w:pPr>
          </w:p>
        </w:tc>
        <w:tc>
          <w:tcPr>
            <w:tcW w:w="204" w:type="pct"/>
            <w:gridSpan w:val="5"/>
          </w:tcPr>
          <w:p w:rsidR="00B8685E" w:rsidRPr="006D695B" w:rsidRDefault="00B8685E" w:rsidP="00A411D9">
            <w:pPr>
              <w:spacing w:after="0" w:line="240" w:lineRule="auto"/>
              <w:contextualSpacing/>
              <w:jc w:val="center"/>
              <w:rPr>
                <w:rFonts w:ascii="Times New Roman" w:hAnsi="Times New Roman"/>
                <w:color w:val="000000" w:themeColor="text1"/>
              </w:rPr>
            </w:pPr>
            <w:r w:rsidRPr="006D695B">
              <w:rPr>
                <w:rFonts w:ascii="Times New Roman" w:hAnsi="Times New Roman"/>
                <w:color w:val="000000" w:themeColor="text1"/>
              </w:rPr>
              <w:t>13</w:t>
            </w:r>
          </w:p>
        </w:tc>
        <w:tc>
          <w:tcPr>
            <w:tcW w:w="3108" w:type="pct"/>
            <w:gridSpan w:val="3"/>
          </w:tcPr>
          <w:p w:rsidR="00B8685E" w:rsidRPr="006D695B" w:rsidRDefault="00B8685E" w:rsidP="00A411D9">
            <w:pPr>
              <w:rPr>
                <w:rFonts w:ascii="Times New Roman" w:hAnsi="Times New Roman"/>
                <w:i/>
                <w:color w:val="FF0000"/>
                <w:sz w:val="24"/>
                <w:szCs w:val="24"/>
              </w:rPr>
            </w:pPr>
            <w:r w:rsidRPr="006D695B">
              <w:rPr>
                <w:rFonts w:ascii="Times New Roman" w:hAnsi="Times New Roman"/>
                <w:i/>
                <w:color w:val="FF0000"/>
                <w:sz w:val="24"/>
                <w:szCs w:val="24"/>
              </w:rPr>
              <w:t>Самостоятельная работа: Виды внутренней переписки сотрудников.</w:t>
            </w:r>
          </w:p>
        </w:tc>
        <w:tc>
          <w:tcPr>
            <w:tcW w:w="510" w:type="pct"/>
            <w:gridSpan w:val="2"/>
            <w:vAlign w:val="center"/>
          </w:tcPr>
          <w:p w:rsidR="00B8685E" w:rsidRPr="005F390B" w:rsidRDefault="00B8685E" w:rsidP="00A411D9">
            <w:pPr>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rPr>
                <w:rFonts w:ascii="Times New Roman" w:hAnsi="Times New Roman"/>
                <w:b/>
                <w:i/>
                <w:color w:val="000000" w:themeColor="text1"/>
              </w:rPr>
            </w:pPr>
          </w:p>
        </w:tc>
      </w:tr>
      <w:tr w:rsidR="00B8685E" w:rsidRPr="006D695B" w:rsidTr="00A411D9">
        <w:trPr>
          <w:trHeight w:val="878"/>
        </w:trPr>
        <w:tc>
          <w:tcPr>
            <w:tcW w:w="760" w:type="pct"/>
            <w:gridSpan w:val="2"/>
            <w:vMerge w:val="restart"/>
            <w:vAlign w:val="center"/>
          </w:tcPr>
          <w:p w:rsidR="00B8685E" w:rsidRPr="00E938C6" w:rsidRDefault="00B8685E" w:rsidP="00A411D9">
            <w:pPr>
              <w:spacing w:after="0" w:line="240" w:lineRule="auto"/>
              <w:contextualSpacing/>
              <w:jc w:val="center"/>
              <w:rPr>
                <w:rFonts w:ascii="Times New Roman" w:hAnsi="Times New Roman"/>
                <w:b/>
                <w:bCs/>
                <w:color w:val="000000" w:themeColor="text1"/>
              </w:rPr>
            </w:pPr>
            <w:r w:rsidRPr="006D695B">
              <w:rPr>
                <w:rFonts w:ascii="Times New Roman" w:hAnsi="Times New Roman"/>
                <w:b/>
                <w:sz w:val="28"/>
                <w:szCs w:val="28"/>
              </w:rPr>
              <w:t>Тема 2.3. Организация работы с документами</w:t>
            </w:r>
          </w:p>
        </w:tc>
        <w:tc>
          <w:tcPr>
            <w:tcW w:w="3312" w:type="pct"/>
            <w:gridSpan w:val="8"/>
          </w:tcPr>
          <w:p w:rsidR="00B8685E" w:rsidRPr="006D695B" w:rsidRDefault="00B8685E" w:rsidP="00A411D9">
            <w:pPr>
              <w:spacing w:after="0" w:line="240" w:lineRule="auto"/>
              <w:contextualSpacing/>
              <w:rPr>
                <w:rFonts w:ascii="Times New Roman" w:hAnsi="Times New Roman"/>
                <w:b/>
                <w:bCs/>
                <w:color w:val="000000" w:themeColor="text1"/>
              </w:rPr>
            </w:pPr>
          </w:p>
          <w:p w:rsidR="00B8685E" w:rsidRPr="006D695B" w:rsidRDefault="00B8685E" w:rsidP="00A411D9">
            <w:pPr>
              <w:spacing w:after="0" w:line="240" w:lineRule="auto"/>
              <w:contextualSpacing/>
              <w:jc w:val="center"/>
              <w:rPr>
                <w:rFonts w:ascii="Times New Roman" w:hAnsi="Times New Roman"/>
                <w:b/>
                <w:color w:val="000000" w:themeColor="text1"/>
              </w:rPr>
            </w:pPr>
            <w:r w:rsidRPr="006D695B">
              <w:rPr>
                <w:rFonts w:ascii="Times New Roman" w:hAnsi="Times New Roman"/>
                <w:b/>
                <w:bCs/>
                <w:color w:val="000000" w:themeColor="text1"/>
              </w:rPr>
              <w:t>Содержание</w:t>
            </w:r>
          </w:p>
        </w:tc>
        <w:tc>
          <w:tcPr>
            <w:tcW w:w="510" w:type="pct"/>
            <w:gridSpan w:val="2"/>
            <w:vAlign w:val="center"/>
          </w:tcPr>
          <w:p w:rsidR="00B8685E" w:rsidRPr="006D695B" w:rsidRDefault="00B8685E" w:rsidP="00A411D9">
            <w:pPr>
              <w:spacing w:after="0" w:line="240" w:lineRule="auto"/>
              <w:contextualSpacing/>
              <w:jc w:val="center"/>
              <w:rPr>
                <w:rFonts w:ascii="Times New Roman" w:hAnsi="Times New Roman"/>
                <w:b/>
                <w:color w:val="000000" w:themeColor="text1"/>
              </w:rPr>
            </w:pPr>
          </w:p>
        </w:tc>
        <w:tc>
          <w:tcPr>
            <w:tcW w:w="418" w:type="pct"/>
            <w:gridSpan w:val="2"/>
            <w:vAlign w:val="center"/>
          </w:tcPr>
          <w:p w:rsidR="00B8685E" w:rsidRPr="006D695B" w:rsidRDefault="00B8685E" w:rsidP="00A411D9">
            <w:pPr>
              <w:suppressAutoHyphens/>
              <w:spacing w:after="0" w:line="240" w:lineRule="auto"/>
              <w:jc w:val="center"/>
              <w:rPr>
                <w:rFonts w:ascii="Times New Roman" w:hAnsi="Times New Roman"/>
              </w:rPr>
            </w:pPr>
            <w:r w:rsidRPr="006D695B">
              <w:rPr>
                <w:rFonts w:ascii="Times New Roman" w:hAnsi="Times New Roman"/>
              </w:rPr>
              <w:t>ОК 01-02,</w:t>
            </w:r>
          </w:p>
          <w:p w:rsidR="00B8685E" w:rsidRPr="006D695B" w:rsidRDefault="00B8685E" w:rsidP="00A411D9">
            <w:pPr>
              <w:suppressAutoHyphens/>
              <w:spacing w:after="0" w:line="240" w:lineRule="auto"/>
              <w:jc w:val="center"/>
              <w:rPr>
                <w:rFonts w:ascii="Times New Roman" w:hAnsi="Times New Roman"/>
              </w:rPr>
            </w:pPr>
            <w:r w:rsidRPr="006D695B">
              <w:rPr>
                <w:rFonts w:ascii="Times New Roman" w:hAnsi="Times New Roman"/>
              </w:rPr>
              <w:t>ОК 04-05,</w:t>
            </w:r>
          </w:p>
          <w:p w:rsidR="00B8685E" w:rsidRPr="006D695B" w:rsidRDefault="00B8685E" w:rsidP="00A411D9">
            <w:pPr>
              <w:spacing w:after="0" w:line="240" w:lineRule="auto"/>
              <w:contextualSpacing/>
              <w:jc w:val="center"/>
              <w:rPr>
                <w:rFonts w:ascii="Times New Roman" w:hAnsi="Times New Roman"/>
                <w:b/>
                <w:color w:val="000000" w:themeColor="text1"/>
              </w:rPr>
            </w:pPr>
            <w:r w:rsidRPr="006D695B">
              <w:rPr>
                <w:rFonts w:ascii="Times New Roman" w:hAnsi="Times New Roman"/>
              </w:rPr>
              <w:t>ОК 09</w:t>
            </w:r>
          </w:p>
        </w:tc>
      </w:tr>
      <w:tr w:rsidR="00B8685E" w:rsidRPr="006D695B" w:rsidTr="00A411D9">
        <w:trPr>
          <w:trHeight w:val="337"/>
        </w:trPr>
        <w:tc>
          <w:tcPr>
            <w:tcW w:w="760" w:type="pct"/>
            <w:gridSpan w:val="2"/>
            <w:vMerge/>
            <w:vAlign w:val="center"/>
          </w:tcPr>
          <w:p w:rsidR="00B8685E" w:rsidRPr="00E938C6" w:rsidRDefault="00B8685E" w:rsidP="00A411D9">
            <w:pPr>
              <w:spacing w:after="0" w:line="240" w:lineRule="auto"/>
              <w:contextualSpacing/>
              <w:rPr>
                <w:rFonts w:ascii="Times New Roman" w:hAnsi="Times New Roman"/>
                <w:b/>
                <w:bCs/>
                <w:color w:val="000000" w:themeColor="text1"/>
              </w:rPr>
            </w:pPr>
          </w:p>
        </w:tc>
        <w:tc>
          <w:tcPr>
            <w:tcW w:w="200" w:type="pct"/>
            <w:gridSpan w:val="4"/>
          </w:tcPr>
          <w:p w:rsidR="00B8685E" w:rsidRPr="002457A3" w:rsidRDefault="00B8685E" w:rsidP="00A411D9">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14</w:t>
            </w:r>
          </w:p>
        </w:tc>
        <w:tc>
          <w:tcPr>
            <w:tcW w:w="3112" w:type="pct"/>
            <w:gridSpan w:val="4"/>
          </w:tcPr>
          <w:p w:rsidR="00B8685E" w:rsidRPr="006D695B" w:rsidRDefault="00B8685E" w:rsidP="00A411D9">
            <w:pPr>
              <w:spacing w:after="0" w:line="240" w:lineRule="auto"/>
              <w:contextualSpacing/>
              <w:rPr>
                <w:rFonts w:ascii="Times New Roman" w:hAnsi="Times New Roman"/>
                <w:b/>
                <w:bCs/>
                <w:color w:val="000000" w:themeColor="text1"/>
              </w:rPr>
            </w:pPr>
            <w:r w:rsidRPr="006D695B">
              <w:rPr>
                <w:rFonts w:ascii="Times New Roman" w:hAnsi="Times New Roman"/>
                <w:color w:val="000000" w:themeColor="text1"/>
                <w:sz w:val="24"/>
                <w:szCs w:val="24"/>
              </w:rPr>
              <w:t>Понятие и принципы организации документооборота. Организация оперативного хранения.</w:t>
            </w:r>
          </w:p>
        </w:tc>
        <w:tc>
          <w:tcPr>
            <w:tcW w:w="510" w:type="pct"/>
            <w:gridSpan w:val="2"/>
            <w:vAlign w:val="center"/>
          </w:tcPr>
          <w:p w:rsidR="00B8685E" w:rsidRPr="005F390B" w:rsidRDefault="00B8685E" w:rsidP="00A411D9">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suppressAutoHyphens/>
              <w:spacing w:after="0" w:line="240" w:lineRule="auto"/>
              <w:jc w:val="center"/>
              <w:rPr>
                <w:rFonts w:ascii="Times New Roman" w:hAnsi="Times New Roman"/>
              </w:rPr>
            </w:pPr>
          </w:p>
        </w:tc>
      </w:tr>
      <w:tr w:rsidR="00B8685E" w:rsidRPr="006D695B" w:rsidTr="00A411D9">
        <w:trPr>
          <w:trHeight w:val="337"/>
        </w:trPr>
        <w:tc>
          <w:tcPr>
            <w:tcW w:w="760" w:type="pct"/>
            <w:gridSpan w:val="2"/>
            <w:vMerge/>
            <w:vAlign w:val="center"/>
          </w:tcPr>
          <w:p w:rsidR="00B8685E" w:rsidRPr="00E938C6" w:rsidRDefault="00B8685E" w:rsidP="00A411D9">
            <w:pPr>
              <w:spacing w:after="0" w:line="240" w:lineRule="auto"/>
              <w:contextualSpacing/>
              <w:rPr>
                <w:rFonts w:ascii="Times New Roman" w:hAnsi="Times New Roman"/>
                <w:b/>
                <w:bCs/>
                <w:color w:val="000000" w:themeColor="text1"/>
              </w:rPr>
            </w:pPr>
          </w:p>
        </w:tc>
        <w:tc>
          <w:tcPr>
            <w:tcW w:w="200" w:type="pct"/>
            <w:gridSpan w:val="4"/>
          </w:tcPr>
          <w:p w:rsidR="00B8685E" w:rsidRPr="002457A3" w:rsidRDefault="00B8685E" w:rsidP="00A411D9">
            <w:pPr>
              <w:spacing w:after="0" w:line="240" w:lineRule="auto"/>
              <w:contextualSpacing/>
              <w:jc w:val="center"/>
              <w:rPr>
                <w:rFonts w:ascii="Times New Roman" w:hAnsi="Times New Roman"/>
                <w:color w:val="000000" w:themeColor="text1"/>
              </w:rPr>
            </w:pPr>
            <w:r w:rsidRPr="002457A3">
              <w:rPr>
                <w:rFonts w:ascii="Times New Roman" w:hAnsi="Times New Roman"/>
                <w:color w:val="000000" w:themeColor="text1"/>
              </w:rPr>
              <w:t>1</w:t>
            </w:r>
            <w:r>
              <w:rPr>
                <w:rFonts w:ascii="Times New Roman" w:hAnsi="Times New Roman"/>
                <w:color w:val="000000" w:themeColor="text1"/>
              </w:rPr>
              <w:t>5</w:t>
            </w:r>
          </w:p>
        </w:tc>
        <w:tc>
          <w:tcPr>
            <w:tcW w:w="3112" w:type="pct"/>
            <w:gridSpan w:val="4"/>
          </w:tcPr>
          <w:p w:rsidR="00B8685E" w:rsidRPr="006D695B" w:rsidRDefault="00B8685E" w:rsidP="00A411D9">
            <w:pPr>
              <w:spacing w:after="0" w:line="240" w:lineRule="auto"/>
              <w:contextualSpacing/>
              <w:rPr>
                <w:rFonts w:ascii="Times New Roman" w:hAnsi="Times New Roman"/>
                <w:color w:val="000000" w:themeColor="text1"/>
                <w:sz w:val="24"/>
                <w:szCs w:val="24"/>
              </w:rPr>
            </w:pPr>
            <w:r>
              <w:rPr>
                <w:rFonts w:ascii="Times New Roman" w:hAnsi="Times New Roman"/>
                <w:sz w:val="24"/>
                <w:szCs w:val="24"/>
              </w:rPr>
              <w:t>Практическая работа №9</w:t>
            </w:r>
            <w:r w:rsidRPr="006D695B">
              <w:rPr>
                <w:rFonts w:ascii="Times New Roman" w:hAnsi="Times New Roman"/>
                <w:sz w:val="24"/>
                <w:szCs w:val="24"/>
              </w:rPr>
              <w:t xml:space="preserve">: </w:t>
            </w:r>
            <w:r w:rsidRPr="006D695B">
              <w:rPr>
                <w:rFonts w:ascii="Times New Roman" w:hAnsi="Times New Roman"/>
                <w:color w:val="000000" w:themeColor="text1"/>
                <w:sz w:val="24"/>
                <w:szCs w:val="24"/>
              </w:rPr>
              <w:t xml:space="preserve"> Составление номенклатуры дел. Подготовка дел к архивному хранению.</w:t>
            </w:r>
          </w:p>
        </w:tc>
        <w:tc>
          <w:tcPr>
            <w:tcW w:w="510" w:type="pct"/>
            <w:gridSpan w:val="2"/>
            <w:vAlign w:val="center"/>
          </w:tcPr>
          <w:p w:rsidR="00B8685E" w:rsidRPr="005F390B" w:rsidRDefault="00B8685E" w:rsidP="00A411D9">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suppressAutoHyphens/>
              <w:spacing w:after="0" w:line="240" w:lineRule="auto"/>
              <w:jc w:val="center"/>
              <w:rPr>
                <w:rFonts w:ascii="Times New Roman" w:hAnsi="Times New Roman"/>
              </w:rPr>
            </w:pPr>
          </w:p>
        </w:tc>
      </w:tr>
      <w:tr w:rsidR="00B8685E" w:rsidRPr="006D695B" w:rsidTr="00A411D9">
        <w:trPr>
          <w:trHeight w:val="58"/>
        </w:trPr>
        <w:tc>
          <w:tcPr>
            <w:tcW w:w="760" w:type="pct"/>
            <w:gridSpan w:val="2"/>
            <w:vMerge/>
            <w:vAlign w:val="center"/>
          </w:tcPr>
          <w:p w:rsidR="00B8685E" w:rsidRPr="00E938C6" w:rsidRDefault="00B8685E" w:rsidP="00A411D9">
            <w:pPr>
              <w:spacing w:after="0" w:line="240" w:lineRule="auto"/>
              <w:contextualSpacing/>
              <w:rPr>
                <w:rFonts w:ascii="Times New Roman" w:hAnsi="Times New Roman"/>
                <w:b/>
                <w:bCs/>
                <w:color w:val="000000" w:themeColor="text1"/>
              </w:rPr>
            </w:pPr>
          </w:p>
        </w:tc>
        <w:tc>
          <w:tcPr>
            <w:tcW w:w="200" w:type="pct"/>
            <w:gridSpan w:val="4"/>
          </w:tcPr>
          <w:p w:rsidR="00B8685E" w:rsidRPr="002457A3" w:rsidRDefault="00B8685E" w:rsidP="00A411D9">
            <w:pPr>
              <w:spacing w:after="0" w:line="240" w:lineRule="auto"/>
              <w:contextualSpacing/>
              <w:jc w:val="center"/>
              <w:rPr>
                <w:rFonts w:ascii="Times New Roman" w:hAnsi="Times New Roman"/>
                <w:color w:val="000000" w:themeColor="text1"/>
              </w:rPr>
            </w:pPr>
            <w:r w:rsidRPr="002457A3">
              <w:rPr>
                <w:rFonts w:ascii="Times New Roman" w:hAnsi="Times New Roman"/>
                <w:color w:val="000000" w:themeColor="text1"/>
              </w:rPr>
              <w:t>1</w:t>
            </w:r>
            <w:r>
              <w:rPr>
                <w:rFonts w:ascii="Times New Roman" w:hAnsi="Times New Roman"/>
                <w:color w:val="000000" w:themeColor="text1"/>
              </w:rPr>
              <w:t>6</w:t>
            </w:r>
          </w:p>
        </w:tc>
        <w:tc>
          <w:tcPr>
            <w:tcW w:w="3112" w:type="pct"/>
            <w:gridSpan w:val="4"/>
          </w:tcPr>
          <w:p w:rsidR="00B8685E" w:rsidRPr="006D695B" w:rsidRDefault="00B8685E" w:rsidP="00A411D9">
            <w:pPr>
              <w:spacing w:after="0" w:line="240" w:lineRule="auto"/>
              <w:contextualSpacing/>
              <w:rPr>
                <w:rFonts w:ascii="Times New Roman" w:hAnsi="Times New Roman"/>
                <w:i/>
                <w:color w:val="FF0000"/>
                <w:sz w:val="24"/>
                <w:szCs w:val="24"/>
              </w:rPr>
            </w:pPr>
            <w:r w:rsidRPr="006D695B">
              <w:rPr>
                <w:rFonts w:ascii="Times New Roman" w:hAnsi="Times New Roman"/>
                <w:i/>
                <w:color w:val="FF0000"/>
                <w:sz w:val="24"/>
                <w:szCs w:val="24"/>
              </w:rPr>
              <w:t>Самостоятельная работа: Регистрация входящей и исходящей документации в организации, доклад</w:t>
            </w:r>
          </w:p>
        </w:tc>
        <w:tc>
          <w:tcPr>
            <w:tcW w:w="510" w:type="pct"/>
            <w:gridSpan w:val="2"/>
            <w:vAlign w:val="center"/>
          </w:tcPr>
          <w:p w:rsidR="00B8685E" w:rsidRPr="005F390B" w:rsidRDefault="00B8685E" w:rsidP="00A411D9">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suppressAutoHyphens/>
              <w:spacing w:after="0" w:line="240" w:lineRule="auto"/>
              <w:jc w:val="center"/>
              <w:rPr>
                <w:rFonts w:ascii="Times New Roman" w:hAnsi="Times New Roman"/>
              </w:rPr>
            </w:pPr>
          </w:p>
        </w:tc>
      </w:tr>
      <w:tr w:rsidR="00B8685E" w:rsidRPr="006D695B" w:rsidTr="00A411D9">
        <w:trPr>
          <w:trHeight w:val="337"/>
        </w:trPr>
        <w:tc>
          <w:tcPr>
            <w:tcW w:w="760" w:type="pct"/>
            <w:gridSpan w:val="2"/>
            <w:vMerge/>
            <w:vAlign w:val="center"/>
          </w:tcPr>
          <w:p w:rsidR="00B8685E" w:rsidRPr="00E938C6" w:rsidRDefault="00B8685E" w:rsidP="00A411D9">
            <w:pPr>
              <w:spacing w:after="0" w:line="240" w:lineRule="auto"/>
              <w:contextualSpacing/>
              <w:rPr>
                <w:rFonts w:ascii="Times New Roman" w:hAnsi="Times New Roman"/>
                <w:b/>
                <w:bCs/>
                <w:color w:val="000000" w:themeColor="text1"/>
              </w:rPr>
            </w:pPr>
          </w:p>
        </w:tc>
        <w:tc>
          <w:tcPr>
            <w:tcW w:w="200" w:type="pct"/>
            <w:gridSpan w:val="4"/>
          </w:tcPr>
          <w:p w:rsidR="00B8685E" w:rsidRPr="002457A3" w:rsidRDefault="00B8685E" w:rsidP="00A411D9">
            <w:pPr>
              <w:spacing w:after="0" w:line="240" w:lineRule="auto"/>
              <w:contextualSpacing/>
              <w:jc w:val="center"/>
              <w:rPr>
                <w:color w:val="000000" w:themeColor="text1"/>
              </w:rPr>
            </w:pPr>
            <w:r>
              <w:rPr>
                <w:color w:val="000000" w:themeColor="text1"/>
              </w:rPr>
              <w:t>17</w:t>
            </w:r>
          </w:p>
        </w:tc>
        <w:tc>
          <w:tcPr>
            <w:tcW w:w="3112" w:type="pct"/>
            <w:gridSpan w:val="4"/>
          </w:tcPr>
          <w:p w:rsidR="00B8685E" w:rsidRPr="006D695B" w:rsidRDefault="00B8685E" w:rsidP="00A411D9">
            <w:pPr>
              <w:spacing w:after="0" w:line="240" w:lineRule="auto"/>
              <w:contextualSpacing/>
              <w:rPr>
                <w:rFonts w:ascii="Times New Roman" w:hAnsi="Times New Roman"/>
                <w:i/>
                <w:color w:val="FF0000"/>
                <w:sz w:val="24"/>
                <w:szCs w:val="24"/>
              </w:rPr>
            </w:pPr>
            <w:r w:rsidRPr="006D695B">
              <w:rPr>
                <w:rFonts w:ascii="Times New Roman" w:hAnsi="Times New Roman"/>
                <w:i/>
                <w:color w:val="FF0000"/>
                <w:sz w:val="24"/>
                <w:szCs w:val="24"/>
              </w:rPr>
              <w:t>Самостоятельная работа: Требования к архивному хранению</w:t>
            </w:r>
          </w:p>
        </w:tc>
        <w:tc>
          <w:tcPr>
            <w:tcW w:w="510" w:type="pct"/>
            <w:gridSpan w:val="2"/>
            <w:vAlign w:val="center"/>
          </w:tcPr>
          <w:p w:rsidR="00B8685E" w:rsidRPr="005F390B" w:rsidRDefault="00B8685E" w:rsidP="00A411D9">
            <w:pPr>
              <w:spacing w:after="0" w:line="240" w:lineRule="auto"/>
              <w:contextualSpacing/>
              <w:jc w:val="center"/>
              <w:rPr>
                <w:rFonts w:ascii="Times New Roman" w:hAnsi="Times New Roman"/>
                <w:color w:val="000000" w:themeColor="text1"/>
              </w:rPr>
            </w:pPr>
            <w:r w:rsidRPr="005F390B">
              <w:rPr>
                <w:rFonts w:ascii="Times New Roman" w:hAnsi="Times New Roman"/>
                <w:color w:val="000000" w:themeColor="text1"/>
              </w:rPr>
              <w:t>2</w:t>
            </w:r>
          </w:p>
        </w:tc>
        <w:tc>
          <w:tcPr>
            <w:tcW w:w="418" w:type="pct"/>
            <w:gridSpan w:val="2"/>
            <w:vAlign w:val="center"/>
          </w:tcPr>
          <w:p w:rsidR="00B8685E" w:rsidRPr="006D695B" w:rsidRDefault="00B8685E" w:rsidP="00A411D9">
            <w:pPr>
              <w:suppressAutoHyphens/>
              <w:spacing w:after="0" w:line="240" w:lineRule="auto"/>
              <w:jc w:val="center"/>
              <w:rPr>
                <w:rFonts w:ascii="Times New Roman" w:hAnsi="Times New Roman"/>
              </w:rPr>
            </w:pPr>
          </w:p>
        </w:tc>
      </w:tr>
      <w:tr w:rsidR="00A411D9" w:rsidRPr="00E938C6" w:rsidTr="00A411D9">
        <w:trPr>
          <w:trHeight w:val="668"/>
        </w:trPr>
        <w:tc>
          <w:tcPr>
            <w:tcW w:w="760" w:type="pct"/>
            <w:gridSpan w:val="2"/>
            <w:vAlign w:val="center"/>
          </w:tcPr>
          <w:p w:rsidR="00A411D9" w:rsidRPr="00E938C6" w:rsidRDefault="00A411D9" w:rsidP="00A411D9">
            <w:pPr>
              <w:spacing w:after="0" w:line="240" w:lineRule="auto"/>
              <w:contextualSpacing/>
              <w:rPr>
                <w:rFonts w:ascii="Times New Roman" w:hAnsi="Times New Roman"/>
                <w:b/>
                <w:bCs/>
                <w:color w:val="000000" w:themeColor="text1"/>
              </w:rPr>
            </w:pPr>
          </w:p>
        </w:tc>
        <w:tc>
          <w:tcPr>
            <w:tcW w:w="201" w:type="pct"/>
            <w:gridSpan w:val="4"/>
          </w:tcPr>
          <w:p w:rsidR="00A411D9" w:rsidRDefault="00A411D9" w:rsidP="00A411D9">
            <w:pPr>
              <w:rPr>
                <w:rFonts w:ascii="Times New Roman" w:hAnsi="Times New Roman"/>
                <w:b/>
                <w:color w:val="000000" w:themeColor="text1"/>
                <w:sz w:val="24"/>
                <w:szCs w:val="24"/>
              </w:rPr>
            </w:pPr>
            <w:r>
              <w:rPr>
                <w:rFonts w:ascii="Times New Roman" w:hAnsi="Times New Roman"/>
                <w:b/>
                <w:color w:val="000000" w:themeColor="text1"/>
                <w:sz w:val="24"/>
                <w:szCs w:val="24"/>
              </w:rPr>
              <w:t>18</w:t>
            </w:r>
          </w:p>
          <w:p w:rsidR="00A411D9" w:rsidRPr="00E938C6" w:rsidRDefault="00A411D9" w:rsidP="00A411D9">
            <w:pPr>
              <w:jc w:val="right"/>
              <w:rPr>
                <w:rFonts w:ascii="Times New Roman" w:hAnsi="Times New Roman"/>
                <w:b/>
                <w:color w:val="000000" w:themeColor="text1"/>
                <w:sz w:val="24"/>
                <w:szCs w:val="24"/>
              </w:rPr>
            </w:pPr>
          </w:p>
        </w:tc>
        <w:tc>
          <w:tcPr>
            <w:tcW w:w="3111" w:type="pct"/>
            <w:gridSpan w:val="4"/>
          </w:tcPr>
          <w:p w:rsidR="00A411D9" w:rsidRPr="00E938C6" w:rsidRDefault="00A411D9" w:rsidP="00A411D9">
            <w:pPr>
              <w:rPr>
                <w:rFonts w:ascii="Times New Roman" w:hAnsi="Times New Roman"/>
                <w:b/>
                <w:color w:val="000000" w:themeColor="text1"/>
                <w:sz w:val="24"/>
                <w:szCs w:val="24"/>
              </w:rPr>
            </w:pPr>
            <w:r w:rsidRPr="00E938C6">
              <w:rPr>
                <w:rFonts w:ascii="Times New Roman" w:hAnsi="Times New Roman"/>
                <w:b/>
                <w:color w:val="000000" w:themeColor="text1"/>
                <w:sz w:val="24"/>
                <w:szCs w:val="24"/>
              </w:rPr>
              <w:t>Контрольная работа</w:t>
            </w:r>
          </w:p>
        </w:tc>
        <w:tc>
          <w:tcPr>
            <w:tcW w:w="510" w:type="pct"/>
            <w:gridSpan w:val="2"/>
            <w:vAlign w:val="center"/>
          </w:tcPr>
          <w:p w:rsidR="00A411D9" w:rsidRPr="00E938C6" w:rsidRDefault="00A411D9" w:rsidP="00A411D9">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418" w:type="pct"/>
            <w:gridSpan w:val="2"/>
            <w:vAlign w:val="center"/>
          </w:tcPr>
          <w:p w:rsidR="00A411D9" w:rsidRPr="00E938C6" w:rsidRDefault="00A411D9" w:rsidP="00A411D9">
            <w:pPr>
              <w:spacing w:after="0" w:line="240" w:lineRule="auto"/>
              <w:contextualSpacing/>
              <w:jc w:val="center"/>
              <w:rPr>
                <w:rFonts w:ascii="Times New Roman" w:hAnsi="Times New Roman"/>
                <w:color w:val="000000" w:themeColor="text1"/>
              </w:rPr>
            </w:pPr>
          </w:p>
        </w:tc>
      </w:tr>
    </w:tbl>
    <w:tbl>
      <w:tblPr>
        <w:tblW w:w="5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6"/>
        <w:gridCol w:w="43"/>
        <w:gridCol w:w="468"/>
        <w:gridCol w:w="144"/>
        <w:gridCol w:w="49"/>
        <w:gridCol w:w="95"/>
        <w:gridCol w:w="7835"/>
        <w:gridCol w:w="1251"/>
        <w:gridCol w:w="1563"/>
        <w:gridCol w:w="1275"/>
        <w:gridCol w:w="12"/>
      </w:tblGrid>
      <w:tr w:rsidR="00B8685E" w:rsidRPr="00E938C6" w:rsidTr="0011044A">
        <w:trPr>
          <w:gridAfter w:val="1"/>
          <w:wAfter w:w="5" w:type="pct"/>
          <w:trHeight w:val="297"/>
        </w:trPr>
        <w:tc>
          <w:tcPr>
            <w:tcW w:w="4579" w:type="pct"/>
            <w:gridSpan w:val="9"/>
          </w:tcPr>
          <w:p w:rsidR="00B8685E" w:rsidRDefault="00B8685E" w:rsidP="00E6477D">
            <w:pPr>
              <w:spacing w:after="0" w:line="240" w:lineRule="auto"/>
              <w:contextualSpacing/>
              <w:jc w:val="center"/>
              <w:rPr>
                <w:rFonts w:ascii="Times New Roman" w:hAnsi="Times New Roman"/>
                <w:b/>
                <w:color w:val="000000" w:themeColor="text1"/>
                <w:sz w:val="28"/>
                <w:szCs w:val="28"/>
              </w:rPr>
            </w:pPr>
          </w:p>
          <w:p w:rsidR="00B8685E" w:rsidRDefault="00B8685E" w:rsidP="00E6477D">
            <w:pPr>
              <w:spacing w:after="0" w:line="240" w:lineRule="auto"/>
              <w:contextualSpacing/>
              <w:jc w:val="center"/>
              <w:rPr>
                <w:rFonts w:ascii="Times New Roman" w:hAnsi="Times New Roman"/>
                <w:b/>
                <w:color w:val="000000" w:themeColor="text1"/>
                <w:sz w:val="28"/>
                <w:szCs w:val="28"/>
              </w:rPr>
            </w:pPr>
          </w:p>
          <w:p w:rsidR="00B8685E" w:rsidRPr="00E938C6" w:rsidRDefault="00B8685E" w:rsidP="00E6477D">
            <w:pPr>
              <w:spacing w:after="0" w:line="240" w:lineRule="auto"/>
              <w:contextualSpacing/>
              <w:jc w:val="center"/>
              <w:rPr>
                <w:rFonts w:ascii="Times New Roman" w:hAnsi="Times New Roman"/>
                <w:b/>
                <w:bCs/>
                <w:color w:val="000000" w:themeColor="text1"/>
              </w:rPr>
            </w:pPr>
            <w:r w:rsidRPr="00E938C6">
              <w:rPr>
                <w:rFonts w:ascii="Times New Roman" w:hAnsi="Times New Roman"/>
                <w:b/>
                <w:color w:val="000000" w:themeColor="text1"/>
                <w:sz w:val="28"/>
                <w:szCs w:val="28"/>
              </w:rPr>
              <w:t>Раздел 3.</w:t>
            </w:r>
            <w:r w:rsidRPr="00E938C6">
              <w:rPr>
                <w:rFonts w:ascii="Times New Roman" w:hAnsi="Times New Roman"/>
                <w:color w:val="000000" w:themeColor="text1"/>
                <w:sz w:val="28"/>
                <w:szCs w:val="28"/>
              </w:rPr>
              <w:t xml:space="preserve"> Этика делового общения служб предприятий туризма и гостеприимства</w:t>
            </w:r>
          </w:p>
        </w:tc>
        <w:tc>
          <w:tcPr>
            <w:tcW w:w="417" w:type="pct"/>
            <w:vAlign w:val="center"/>
          </w:tcPr>
          <w:p w:rsidR="00B8685E" w:rsidRPr="00F145CE" w:rsidRDefault="00B8685E" w:rsidP="00E6477D">
            <w:pPr>
              <w:suppressAutoHyphens/>
              <w:spacing w:after="0" w:line="240" w:lineRule="auto"/>
              <w:jc w:val="center"/>
              <w:rPr>
                <w:rFonts w:ascii="Times New Roman" w:hAnsi="Times New Roman"/>
              </w:rPr>
            </w:pPr>
            <w:r>
              <w:rPr>
                <w:rFonts w:ascii="Times New Roman" w:hAnsi="Times New Roman"/>
              </w:rPr>
              <w:t xml:space="preserve">ПК 1.3, </w:t>
            </w:r>
            <w:r w:rsidRPr="00F145CE">
              <w:rPr>
                <w:rFonts w:ascii="Times New Roman" w:hAnsi="Times New Roman"/>
              </w:rPr>
              <w:t>ОК 01-02,</w:t>
            </w:r>
          </w:p>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E6477D">
            <w:pPr>
              <w:spacing w:after="0" w:line="240" w:lineRule="auto"/>
              <w:contextualSpacing/>
              <w:jc w:val="center"/>
              <w:rPr>
                <w:rFonts w:ascii="Times New Roman" w:hAnsi="Times New Roman"/>
                <w:b/>
                <w:bCs/>
                <w:color w:val="000000" w:themeColor="text1"/>
              </w:rPr>
            </w:pPr>
            <w:r w:rsidRPr="00F145CE">
              <w:rPr>
                <w:rFonts w:ascii="Times New Roman" w:hAnsi="Times New Roman"/>
              </w:rPr>
              <w:t>ОК 09</w:t>
            </w:r>
          </w:p>
        </w:tc>
      </w:tr>
      <w:tr w:rsidR="00B8685E" w:rsidRPr="00E938C6" w:rsidTr="0011044A">
        <w:trPr>
          <w:gridAfter w:val="1"/>
          <w:wAfter w:w="5" w:type="pct"/>
          <w:trHeight w:val="297"/>
        </w:trPr>
        <w:tc>
          <w:tcPr>
            <w:tcW w:w="4995" w:type="pct"/>
            <w:gridSpan w:val="10"/>
          </w:tcPr>
          <w:p w:rsidR="00B8685E" w:rsidRPr="00E938C6" w:rsidRDefault="00B8685E" w:rsidP="00E6477D">
            <w:pPr>
              <w:spacing w:after="0" w:line="240" w:lineRule="auto"/>
              <w:contextualSpacing/>
              <w:jc w:val="center"/>
              <w:rPr>
                <w:rFonts w:ascii="Times New Roman" w:hAnsi="Times New Roman"/>
                <w:b/>
                <w:bCs/>
                <w:color w:val="000000" w:themeColor="text1"/>
              </w:rPr>
            </w:pPr>
            <w:r w:rsidRPr="00BE7E91">
              <w:rPr>
                <w:rFonts w:ascii="Times New Roman" w:hAnsi="Times New Roman"/>
                <w:b/>
                <w:sz w:val="32"/>
                <w:szCs w:val="32"/>
              </w:rPr>
              <w:t>МДК 01.03 Соблюдение норм этики делового общения</w:t>
            </w:r>
          </w:p>
          <w:p w:rsidR="00B8685E" w:rsidRPr="00E938C6" w:rsidRDefault="00B8685E" w:rsidP="00E6477D">
            <w:pPr>
              <w:spacing w:after="0" w:line="240" w:lineRule="auto"/>
              <w:contextualSpacing/>
              <w:jc w:val="center"/>
              <w:rPr>
                <w:rFonts w:ascii="Times New Roman" w:hAnsi="Times New Roman"/>
                <w:b/>
                <w:bCs/>
                <w:color w:val="000000" w:themeColor="text1"/>
              </w:rPr>
            </w:pPr>
          </w:p>
        </w:tc>
      </w:tr>
      <w:tr w:rsidR="00B8685E" w:rsidRPr="00E938C6" w:rsidTr="0011044A">
        <w:trPr>
          <w:gridAfter w:val="1"/>
          <w:wAfter w:w="5" w:type="pct"/>
          <w:trHeight w:val="249"/>
        </w:trPr>
        <w:tc>
          <w:tcPr>
            <w:tcW w:w="850" w:type="pct"/>
            <w:gridSpan w:val="2"/>
            <w:vMerge w:val="restart"/>
            <w:vAlign w:val="center"/>
          </w:tcPr>
          <w:p w:rsidR="00B8685E" w:rsidRPr="00BE7E91" w:rsidRDefault="00B8685E" w:rsidP="00E6477D">
            <w:pPr>
              <w:tabs>
                <w:tab w:val="left" w:pos="1514"/>
              </w:tabs>
              <w:spacing w:after="0" w:line="240" w:lineRule="auto"/>
              <w:contextualSpacing/>
              <w:jc w:val="center"/>
              <w:rPr>
                <w:rFonts w:ascii="Times New Roman" w:hAnsi="Times New Roman"/>
                <w:b/>
                <w:sz w:val="28"/>
                <w:szCs w:val="28"/>
              </w:rPr>
            </w:pPr>
            <w:r w:rsidRPr="00BE7E91">
              <w:rPr>
                <w:rFonts w:ascii="Times New Roman" w:hAnsi="Times New Roman"/>
                <w:b/>
                <w:sz w:val="28"/>
                <w:szCs w:val="28"/>
              </w:rPr>
              <w:t>Тема 3.1.</w:t>
            </w:r>
          </w:p>
          <w:p w:rsidR="00B8685E" w:rsidRPr="00BE7E91" w:rsidRDefault="00B8685E" w:rsidP="00E6477D">
            <w:pPr>
              <w:tabs>
                <w:tab w:val="left" w:pos="1514"/>
              </w:tabs>
              <w:spacing w:after="0" w:line="240" w:lineRule="auto"/>
              <w:contextualSpacing/>
              <w:jc w:val="center"/>
              <w:rPr>
                <w:rFonts w:ascii="Times New Roman" w:hAnsi="Times New Roman"/>
                <w:b/>
                <w:sz w:val="28"/>
                <w:szCs w:val="28"/>
              </w:rPr>
            </w:pPr>
            <w:r w:rsidRPr="00BE7E91">
              <w:rPr>
                <w:rFonts w:ascii="Times New Roman" w:hAnsi="Times New Roman"/>
                <w:b/>
                <w:sz w:val="28"/>
                <w:szCs w:val="28"/>
              </w:rPr>
              <w:t xml:space="preserve"> Общие сведения об этической культуре</w:t>
            </w:r>
          </w:p>
        </w:tc>
        <w:tc>
          <w:tcPr>
            <w:tcW w:w="3218" w:type="pct"/>
            <w:gridSpan w:val="6"/>
          </w:tcPr>
          <w:p w:rsidR="00B8685E" w:rsidRDefault="00B8685E" w:rsidP="00E6477D">
            <w:pPr>
              <w:spacing w:after="0" w:line="240" w:lineRule="auto"/>
              <w:contextualSpacing/>
              <w:rPr>
                <w:rFonts w:ascii="Times New Roman" w:hAnsi="Times New Roman"/>
                <w:b/>
                <w:bCs/>
                <w:color w:val="000000" w:themeColor="text1"/>
              </w:rPr>
            </w:pPr>
          </w:p>
          <w:p w:rsidR="00B8685E" w:rsidRPr="00BE7E91" w:rsidRDefault="00B8685E" w:rsidP="00E6477D">
            <w:pPr>
              <w:spacing w:after="0" w:line="240" w:lineRule="auto"/>
              <w:contextualSpacing/>
              <w:jc w:val="center"/>
              <w:rPr>
                <w:rFonts w:ascii="Times New Roman" w:hAnsi="Times New Roman"/>
                <w:b/>
                <w:bCs/>
                <w:color w:val="000000" w:themeColor="text1"/>
                <w:sz w:val="24"/>
                <w:szCs w:val="24"/>
              </w:rPr>
            </w:pPr>
            <w:r w:rsidRPr="00BE7E91">
              <w:rPr>
                <w:rFonts w:ascii="Times New Roman" w:hAnsi="Times New Roman"/>
                <w:b/>
                <w:bCs/>
                <w:color w:val="000000" w:themeColor="text1"/>
                <w:sz w:val="24"/>
                <w:szCs w:val="24"/>
              </w:rPr>
              <w:t>Содержание</w:t>
            </w:r>
          </w:p>
          <w:p w:rsidR="00B8685E" w:rsidRPr="00E938C6" w:rsidRDefault="00B8685E" w:rsidP="00E6477D">
            <w:pPr>
              <w:spacing w:after="0" w:line="240" w:lineRule="auto"/>
              <w:contextualSpacing/>
              <w:rPr>
                <w:rFonts w:ascii="Times New Roman" w:hAnsi="Times New Roman"/>
                <w:b/>
                <w:color w:val="000000" w:themeColor="text1"/>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p>
        </w:tc>
        <w:tc>
          <w:tcPr>
            <w:tcW w:w="417" w:type="pct"/>
            <w:vAlign w:val="center"/>
          </w:tcPr>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E6477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11044A">
        <w:trPr>
          <w:gridAfter w:val="1"/>
          <w:wAfter w:w="5" w:type="pct"/>
          <w:trHeight w:val="249"/>
        </w:trPr>
        <w:tc>
          <w:tcPr>
            <w:tcW w:w="850" w:type="pct"/>
            <w:gridSpan w:val="2"/>
            <w:vMerge/>
            <w:vAlign w:val="center"/>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47" w:type="pct"/>
            <w:gridSpan w:val="4"/>
          </w:tcPr>
          <w:p w:rsidR="00B8685E" w:rsidRPr="00BE7E91" w:rsidRDefault="00B8685E" w:rsidP="00E6477D">
            <w:pPr>
              <w:spacing w:after="0" w:line="240" w:lineRule="auto"/>
              <w:contextualSpacing/>
              <w:jc w:val="center"/>
              <w:rPr>
                <w:rFonts w:ascii="Times New Roman" w:hAnsi="Times New Roman"/>
                <w:sz w:val="24"/>
                <w:szCs w:val="24"/>
              </w:rPr>
            </w:pPr>
            <w:r w:rsidRPr="00BE7E91">
              <w:rPr>
                <w:rFonts w:ascii="Times New Roman" w:hAnsi="Times New Roman"/>
                <w:sz w:val="24"/>
                <w:szCs w:val="24"/>
              </w:rPr>
              <w:t>1</w:t>
            </w:r>
          </w:p>
        </w:tc>
        <w:tc>
          <w:tcPr>
            <w:tcW w:w="2971" w:type="pct"/>
            <w:gridSpan w:val="2"/>
          </w:tcPr>
          <w:p w:rsidR="00B8685E" w:rsidRDefault="00B8685E" w:rsidP="00E6477D">
            <w:pPr>
              <w:spacing w:after="0" w:line="240" w:lineRule="auto"/>
              <w:contextualSpacing/>
              <w:rPr>
                <w:rFonts w:ascii="Times New Roman" w:hAnsi="Times New Roman"/>
                <w:sz w:val="24"/>
                <w:szCs w:val="24"/>
              </w:rPr>
            </w:pPr>
            <w:r w:rsidRPr="00BE7E91">
              <w:rPr>
                <w:rFonts w:ascii="Times New Roman" w:hAnsi="Times New Roman"/>
                <w:sz w:val="24"/>
                <w:szCs w:val="24"/>
              </w:rPr>
              <w:t>Понятие: этика и мораль. Категории этики. Нормы морали. Моральные принципы и нормы как основа эффективного общения</w:t>
            </w:r>
          </w:p>
          <w:p w:rsidR="00B8685E" w:rsidRPr="00BE7E91" w:rsidRDefault="00B8685E" w:rsidP="00E6477D">
            <w:pPr>
              <w:spacing w:after="0" w:line="240" w:lineRule="auto"/>
              <w:contextualSpacing/>
              <w:rPr>
                <w:rFonts w:ascii="Times New Roman" w:hAnsi="Times New Roman"/>
                <w:sz w:val="24"/>
                <w:szCs w:val="24"/>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p>
        </w:tc>
      </w:tr>
      <w:tr w:rsidR="00B8685E" w:rsidRPr="00E938C6" w:rsidTr="0011044A">
        <w:trPr>
          <w:gridAfter w:val="1"/>
          <w:wAfter w:w="5" w:type="pct"/>
          <w:trHeight w:val="249"/>
        </w:trPr>
        <w:tc>
          <w:tcPr>
            <w:tcW w:w="850" w:type="pct"/>
            <w:gridSpan w:val="2"/>
            <w:vMerge/>
            <w:vAlign w:val="center"/>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47" w:type="pct"/>
            <w:gridSpan w:val="4"/>
          </w:tcPr>
          <w:p w:rsidR="00B8685E" w:rsidRPr="00BE7E91" w:rsidRDefault="00B8685E" w:rsidP="00E6477D">
            <w:pPr>
              <w:spacing w:after="0" w:line="240" w:lineRule="auto"/>
              <w:contextualSpacing/>
              <w:jc w:val="center"/>
              <w:rPr>
                <w:rFonts w:ascii="Times New Roman" w:hAnsi="Times New Roman"/>
                <w:sz w:val="24"/>
                <w:szCs w:val="24"/>
              </w:rPr>
            </w:pPr>
            <w:r w:rsidRPr="00BE7E91">
              <w:rPr>
                <w:rFonts w:ascii="Times New Roman" w:hAnsi="Times New Roman"/>
                <w:sz w:val="24"/>
                <w:szCs w:val="24"/>
              </w:rPr>
              <w:t>2</w:t>
            </w:r>
          </w:p>
        </w:tc>
        <w:tc>
          <w:tcPr>
            <w:tcW w:w="2971" w:type="pct"/>
            <w:gridSpan w:val="2"/>
          </w:tcPr>
          <w:p w:rsidR="00B8685E" w:rsidRPr="00B8685E" w:rsidRDefault="00B8685E" w:rsidP="00E6477D">
            <w:pPr>
              <w:suppressAutoHyphens/>
              <w:spacing w:after="0" w:line="240" w:lineRule="auto"/>
              <w:contextualSpacing/>
              <w:jc w:val="both"/>
              <w:rPr>
                <w:rFonts w:ascii="Times New Roman" w:hAnsi="Times New Roman"/>
                <w:sz w:val="24"/>
                <w:szCs w:val="24"/>
              </w:rPr>
            </w:pPr>
            <w:r w:rsidRPr="00B8685E">
              <w:rPr>
                <w:rFonts w:ascii="Times New Roman" w:hAnsi="Times New Roman"/>
                <w:sz w:val="24"/>
                <w:szCs w:val="24"/>
              </w:rPr>
              <w:t>Деловой этикет в профессиональной деятельности. Взаимосвязь делового этикета и этики деловых отношений</w:t>
            </w:r>
          </w:p>
          <w:p w:rsidR="00B8685E" w:rsidRPr="00B8685E"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p>
        </w:tc>
      </w:tr>
      <w:tr w:rsidR="00B8685E" w:rsidRPr="00E938C6" w:rsidTr="0011044A">
        <w:trPr>
          <w:gridAfter w:val="1"/>
          <w:wAfter w:w="5" w:type="pct"/>
          <w:trHeight w:val="249"/>
        </w:trPr>
        <w:tc>
          <w:tcPr>
            <w:tcW w:w="850" w:type="pct"/>
            <w:gridSpan w:val="2"/>
            <w:vMerge/>
            <w:vAlign w:val="center"/>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47" w:type="pct"/>
            <w:gridSpan w:val="4"/>
          </w:tcPr>
          <w:p w:rsidR="00B8685E" w:rsidRPr="00BE7E91" w:rsidRDefault="00B8685E" w:rsidP="00E6477D">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2971" w:type="pct"/>
            <w:gridSpan w:val="2"/>
          </w:tcPr>
          <w:p w:rsidR="00B8685E" w:rsidRPr="00B8685E" w:rsidRDefault="00B8685E" w:rsidP="00E6477D">
            <w:pPr>
              <w:suppressAutoHyphens/>
              <w:spacing w:after="0" w:line="240" w:lineRule="auto"/>
              <w:contextualSpacing/>
              <w:jc w:val="both"/>
              <w:rPr>
                <w:rFonts w:ascii="Times New Roman" w:hAnsi="Times New Roman"/>
                <w:sz w:val="24"/>
                <w:szCs w:val="24"/>
              </w:rPr>
            </w:pPr>
            <w:r w:rsidRPr="00B8685E">
              <w:rPr>
                <w:rFonts w:ascii="Times New Roman" w:hAnsi="Times New Roman"/>
                <w:sz w:val="24"/>
                <w:szCs w:val="24"/>
              </w:rPr>
              <w:t>Практическая работа №1: Решение ситуационных задач. Работа в группах.</w:t>
            </w:r>
          </w:p>
          <w:p w:rsidR="00B8685E" w:rsidRPr="00B8685E"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p>
        </w:tc>
      </w:tr>
      <w:tr w:rsidR="00B8685E" w:rsidRPr="00E938C6" w:rsidTr="0011044A">
        <w:trPr>
          <w:gridAfter w:val="1"/>
          <w:wAfter w:w="5" w:type="pct"/>
          <w:trHeight w:val="249"/>
        </w:trPr>
        <w:tc>
          <w:tcPr>
            <w:tcW w:w="850" w:type="pct"/>
            <w:gridSpan w:val="2"/>
            <w:vMerge/>
            <w:vAlign w:val="center"/>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47" w:type="pct"/>
            <w:gridSpan w:val="4"/>
          </w:tcPr>
          <w:p w:rsidR="00B8685E" w:rsidRDefault="00B8685E" w:rsidP="00E6477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2971" w:type="pct"/>
            <w:gridSpan w:val="2"/>
          </w:tcPr>
          <w:p w:rsidR="00B8685E" w:rsidRPr="00BE7E91" w:rsidRDefault="00B8685E" w:rsidP="00E6477D">
            <w:pPr>
              <w:suppressAutoHyphens/>
              <w:spacing w:after="0" w:line="240" w:lineRule="auto"/>
              <w:contextualSpacing/>
              <w:jc w:val="both"/>
              <w:rPr>
                <w:rFonts w:ascii="Times New Roman" w:hAnsi="Times New Roman"/>
                <w:sz w:val="24"/>
                <w:szCs w:val="24"/>
              </w:rPr>
            </w:pPr>
            <w:r w:rsidRPr="00BE7E91">
              <w:rPr>
                <w:rFonts w:ascii="Times New Roman" w:hAnsi="Times New Roman"/>
                <w:sz w:val="24"/>
                <w:szCs w:val="24"/>
              </w:rPr>
              <w:t>Практическая работа №</w:t>
            </w:r>
            <w:r>
              <w:rPr>
                <w:rFonts w:ascii="Times New Roman" w:hAnsi="Times New Roman"/>
                <w:sz w:val="24"/>
                <w:szCs w:val="24"/>
              </w:rPr>
              <w:t>2</w:t>
            </w:r>
            <w:r w:rsidRPr="00BE7E91">
              <w:rPr>
                <w:rFonts w:ascii="Times New Roman" w:hAnsi="Times New Roman"/>
                <w:sz w:val="24"/>
                <w:szCs w:val="24"/>
              </w:rPr>
              <w:t>: Решение ситуационных задач. Работа в группах.</w:t>
            </w:r>
          </w:p>
          <w:p w:rsidR="00B8685E" w:rsidRPr="00BE7E91"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p>
        </w:tc>
      </w:tr>
      <w:tr w:rsidR="00B8685E" w:rsidRPr="00E938C6" w:rsidTr="0011044A">
        <w:trPr>
          <w:gridAfter w:val="1"/>
          <w:wAfter w:w="5" w:type="pct"/>
          <w:trHeight w:val="249"/>
        </w:trPr>
        <w:tc>
          <w:tcPr>
            <w:tcW w:w="850" w:type="pct"/>
            <w:gridSpan w:val="2"/>
            <w:vMerge/>
            <w:vAlign w:val="center"/>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47" w:type="pct"/>
            <w:gridSpan w:val="4"/>
          </w:tcPr>
          <w:p w:rsidR="00B8685E" w:rsidRDefault="00B8685E" w:rsidP="00E6477D">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2971" w:type="pct"/>
            <w:gridSpan w:val="2"/>
          </w:tcPr>
          <w:p w:rsidR="00B8685E" w:rsidRPr="00BE7E91" w:rsidRDefault="00B8685E" w:rsidP="00E6477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№3</w:t>
            </w:r>
            <w:r w:rsidRPr="00BE7E91">
              <w:rPr>
                <w:rFonts w:ascii="Times New Roman" w:hAnsi="Times New Roman"/>
                <w:sz w:val="24"/>
                <w:szCs w:val="24"/>
              </w:rPr>
              <w:t>: Деловая игра – взаимодействие служб.</w:t>
            </w:r>
          </w:p>
          <w:p w:rsidR="00B8685E" w:rsidRPr="00BE7E91"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p>
        </w:tc>
      </w:tr>
      <w:tr w:rsidR="00B8685E" w:rsidRPr="00E938C6" w:rsidTr="0011044A">
        <w:trPr>
          <w:gridAfter w:val="1"/>
          <w:wAfter w:w="5" w:type="pct"/>
          <w:trHeight w:val="249"/>
        </w:trPr>
        <w:tc>
          <w:tcPr>
            <w:tcW w:w="850" w:type="pct"/>
            <w:gridSpan w:val="2"/>
            <w:vMerge/>
            <w:vAlign w:val="center"/>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47" w:type="pct"/>
            <w:gridSpan w:val="4"/>
          </w:tcPr>
          <w:p w:rsidR="00B8685E" w:rsidRDefault="00B8685E" w:rsidP="00E6477D">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2971" w:type="pct"/>
            <w:gridSpan w:val="2"/>
          </w:tcPr>
          <w:p w:rsidR="00B8685E" w:rsidRPr="00BE7E91" w:rsidRDefault="00B8685E" w:rsidP="00E6477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№4</w:t>
            </w:r>
            <w:r w:rsidRPr="00BE7E91">
              <w:rPr>
                <w:rFonts w:ascii="Times New Roman" w:hAnsi="Times New Roman"/>
                <w:sz w:val="24"/>
                <w:szCs w:val="24"/>
              </w:rPr>
              <w:t xml:space="preserve">: Деловая игра – </w:t>
            </w:r>
            <w:r>
              <w:rPr>
                <w:rFonts w:ascii="Times New Roman" w:hAnsi="Times New Roman"/>
                <w:sz w:val="24"/>
                <w:szCs w:val="24"/>
              </w:rPr>
              <w:t>деловой этикет в общении с партнерами</w:t>
            </w:r>
            <w:r w:rsidRPr="00BE7E91">
              <w:rPr>
                <w:rFonts w:ascii="Times New Roman" w:hAnsi="Times New Roman"/>
                <w:sz w:val="24"/>
                <w:szCs w:val="24"/>
              </w:rPr>
              <w:t>.</w:t>
            </w:r>
          </w:p>
          <w:p w:rsidR="00B8685E" w:rsidRPr="00BE7E91"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p>
        </w:tc>
      </w:tr>
      <w:tr w:rsidR="00B8685E" w:rsidRPr="00E938C6" w:rsidTr="0011044A">
        <w:trPr>
          <w:gridAfter w:val="1"/>
          <w:wAfter w:w="5" w:type="pct"/>
          <w:trHeight w:val="85"/>
        </w:trPr>
        <w:tc>
          <w:tcPr>
            <w:tcW w:w="850" w:type="pct"/>
            <w:gridSpan w:val="2"/>
            <w:vMerge w:val="restart"/>
            <w:vAlign w:val="center"/>
          </w:tcPr>
          <w:p w:rsidR="00B8685E" w:rsidRDefault="00B8685E" w:rsidP="00E6477D">
            <w:pPr>
              <w:spacing w:after="0" w:line="240" w:lineRule="auto"/>
              <w:contextualSpacing/>
              <w:jc w:val="center"/>
              <w:rPr>
                <w:rFonts w:ascii="Times New Roman" w:hAnsi="Times New Roman"/>
                <w:b/>
                <w:sz w:val="28"/>
                <w:szCs w:val="28"/>
              </w:rPr>
            </w:pPr>
          </w:p>
          <w:p w:rsidR="00B8685E" w:rsidRDefault="00B8685E" w:rsidP="00E6477D">
            <w:pPr>
              <w:spacing w:after="0" w:line="240" w:lineRule="auto"/>
              <w:contextualSpacing/>
              <w:jc w:val="center"/>
              <w:rPr>
                <w:rFonts w:ascii="Times New Roman" w:hAnsi="Times New Roman"/>
                <w:b/>
                <w:sz w:val="28"/>
                <w:szCs w:val="28"/>
              </w:rPr>
            </w:pPr>
          </w:p>
          <w:p w:rsidR="00B8685E" w:rsidRDefault="00B8685E" w:rsidP="00E6477D">
            <w:pPr>
              <w:spacing w:after="0" w:line="240" w:lineRule="auto"/>
              <w:contextualSpacing/>
              <w:jc w:val="center"/>
              <w:rPr>
                <w:rFonts w:ascii="Times New Roman" w:hAnsi="Times New Roman"/>
                <w:b/>
                <w:sz w:val="28"/>
                <w:szCs w:val="28"/>
              </w:rPr>
            </w:pPr>
          </w:p>
          <w:p w:rsidR="00B8685E" w:rsidRDefault="00B8685E" w:rsidP="00E6477D">
            <w:pPr>
              <w:spacing w:after="0" w:line="240" w:lineRule="auto"/>
              <w:contextualSpacing/>
              <w:jc w:val="center"/>
              <w:rPr>
                <w:rFonts w:ascii="Times New Roman" w:hAnsi="Times New Roman"/>
                <w:b/>
                <w:sz w:val="28"/>
                <w:szCs w:val="28"/>
              </w:rPr>
            </w:pPr>
          </w:p>
          <w:p w:rsidR="00B8685E" w:rsidRDefault="00B8685E" w:rsidP="00E6477D">
            <w:pPr>
              <w:spacing w:after="0" w:line="240" w:lineRule="auto"/>
              <w:contextualSpacing/>
              <w:jc w:val="center"/>
              <w:rPr>
                <w:rFonts w:ascii="Times New Roman" w:hAnsi="Times New Roman"/>
                <w:b/>
                <w:sz w:val="28"/>
                <w:szCs w:val="28"/>
              </w:rPr>
            </w:pPr>
          </w:p>
          <w:p w:rsidR="00B8685E" w:rsidRPr="00E938C6" w:rsidRDefault="00B8685E" w:rsidP="00E6477D">
            <w:pPr>
              <w:spacing w:after="0" w:line="240" w:lineRule="auto"/>
              <w:contextualSpacing/>
              <w:jc w:val="center"/>
              <w:rPr>
                <w:rFonts w:ascii="Times New Roman" w:hAnsi="Times New Roman"/>
                <w:b/>
                <w:bCs/>
                <w:color w:val="000000" w:themeColor="text1"/>
              </w:rPr>
            </w:pPr>
            <w:r w:rsidRPr="00BE7E91">
              <w:rPr>
                <w:rFonts w:ascii="Times New Roman" w:hAnsi="Times New Roman"/>
                <w:b/>
                <w:sz w:val="28"/>
                <w:szCs w:val="28"/>
              </w:rPr>
              <w:t>Тема 3.2. Организация и технологии работы служб предприятий туризма и гостеприимства с гостями</w:t>
            </w:r>
          </w:p>
        </w:tc>
        <w:tc>
          <w:tcPr>
            <w:tcW w:w="3218" w:type="pct"/>
            <w:gridSpan w:val="6"/>
          </w:tcPr>
          <w:p w:rsidR="00B8685E" w:rsidRDefault="00B8685E" w:rsidP="00E6477D">
            <w:pPr>
              <w:spacing w:after="0" w:line="240" w:lineRule="auto"/>
              <w:contextualSpacing/>
              <w:rPr>
                <w:rFonts w:ascii="Times New Roman" w:hAnsi="Times New Roman"/>
                <w:b/>
                <w:bCs/>
                <w:color w:val="000000" w:themeColor="text1"/>
              </w:rPr>
            </w:pPr>
          </w:p>
          <w:p w:rsidR="00B8685E" w:rsidRPr="00E938C6" w:rsidRDefault="00B8685E" w:rsidP="00E6477D">
            <w:pPr>
              <w:spacing w:after="0" w:line="240" w:lineRule="auto"/>
              <w:contextualSpacing/>
              <w:jc w:val="center"/>
              <w:rPr>
                <w:rFonts w:ascii="Times New Roman" w:hAnsi="Times New Roman"/>
                <w:b/>
                <w:color w:val="000000" w:themeColor="text1"/>
              </w:rPr>
            </w:pPr>
            <w:r w:rsidRPr="00E938C6">
              <w:rPr>
                <w:rFonts w:ascii="Times New Roman" w:hAnsi="Times New Roman"/>
                <w:b/>
                <w:bCs/>
                <w:color w:val="000000" w:themeColor="text1"/>
              </w:rPr>
              <w:t>Содержание</w:t>
            </w:r>
          </w:p>
        </w:tc>
        <w:tc>
          <w:tcPr>
            <w:tcW w:w="510" w:type="pct"/>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4/10/6</w:t>
            </w:r>
          </w:p>
        </w:tc>
        <w:tc>
          <w:tcPr>
            <w:tcW w:w="417" w:type="pct"/>
            <w:vAlign w:val="center"/>
          </w:tcPr>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E6477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11044A">
        <w:trPr>
          <w:gridAfter w:val="1"/>
          <w:wAfter w:w="5" w:type="pct"/>
          <w:trHeight w:val="228"/>
        </w:trPr>
        <w:tc>
          <w:tcPr>
            <w:tcW w:w="850" w:type="pct"/>
            <w:gridSpan w:val="2"/>
            <w:vMerge/>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7</w:t>
            </w:r>
          </w:p>
        </w:tc>
        <w:tc>
          <w:tcPr>
            <w:tcW w:w="3002" w:type="pct"/>
            <w:gridSpan w:val="3"/>
          </w:tcPr>
          <w:p w:rsidR="00B8685E" w:rsidRDefault="00B8685E" w:rsidP="00E6477D">
            <w:pPr>
              <w:suppressAutoHyphens/>
              <w:spacing w:after="0" w:line="240" w:lineRule="auto"/>
              <w:contextualSpacing/>
              <w:jc w:val="both"/>
              <w:rPr>
                <w:rFonts w:ascii="Times New Roman" w:hAnsi="Times New Roman"/>
                <w:sz w:val="24"/>
                <w:szCs w:val="24"/>
              </w:rPr>
            </w:pPr>
            <w:r w:rsidRPr="00BE7E91">
              <w:rPr>
                <w:rFonts w:ascii="Times New Roman" w:hAnsi="Times New Roman"/>
                <w:sz w:val="24"/>
                <w:szCs w:val="24"/>
              </w:rPr>
              <w:t xml:space="preserve">Развитие навыков устной речи. Выполнение упражнений с использованием лексики. </w:t>
            </w:r>
          </w:p>
          <w:p w:rsidR="00B8685E" w:rsidRPr="00E938C6" w:rsidRDefault="00B8685E" w:rsidP="00E6477D">
            <w:pPr>
              <w:suppressAutoHyphens/>
              <w:spacing w:after="0" w:line="240" w:lineRule="auto"/>
              <w:contextualSpacing/>
              <w:jc w:val="both"/>
              <w:rPr>
                <w:rFonts w:ascii="Times New Roman" w:hAnsi="Times New Roman"/>
                <w:color w:val="000000" w:themeColor="text1"/>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B8685E" w:rsidRPr="00E938C6" w:rsidTr="0011044A">
        <w:trPr>
          <w:gridAfter w:val="1"/>
          <w:wAfter w:w="5" w:type="pct"/>
          <w:trHeight w:val="228"/>
        </w:trPr>
        <w:tc>
          <w:tcPr>
            <w:tcW w:w="850" w:type="pct"/>
            <w:gridSpan w:val="2"/>
            <w:vMerge/>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8</w:t>
            </w:r>
          </w:p>
        </w:tc>
        <w:tc>
          <w:tcPr>
            <w:tcW w:w="3002" w:type="pct"/>
            <w:gridSpan w:val="3"/>
          </w:tcPr>
          <w:p w:rsidR="00B8685E" w:rsidRPr="00BE7E91" w:rsidRDefault="00B8685E" w:rsidP="00E6477D">
            <w:pPr>
              <w:suppressAutoHyphens/>
              <w:spacing w:after="0" w:line="240" w:lineRule="auto"/>
              <w:contextualSpacing/>
              <w:jc w:val="both"/>
              <w:rPr>
                <w:rFonts w:ascii="Times New Roman" w:hAnsi="Times New Roman"/>
                <w:sz w:val="24"/>
                <w:szCs w:val="24"/>
              </w:rPr>
            </w:pPr>
            <w:r w:rsidRPr="00BE7E91">
              <w:rPr>
                <w:rFonts w:ascii="Times New Roman" w:hAnsi="Times New Roman"/>
                <w:sz w:val="24"/>
                <w:szCs w:val="24"/>
              </w:rPr>
              <w:t xml:space="preserve">Встреча, обслуживание клиентов/гостей и прощание. </w:t>
            </w:r>
          </w:p>
          <w:p w:rsidR="00B8685E" w:rsidRPr="00BE7E91"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B8685E" w:rsidRPr="00E938C6" w:rsidTr="0011044A">
        <w:trPr>
          <w:gridAfter w:val="1"/>
          <w:wAfter w:w="5" w:type="pct"/>
          <w:trHeight w:val="228"/>
        </w:trPr>
        <w:tc>
          <w:tcPr>
            <w:tcW w:w="850" w:type="pct"/>
            <w:gridSpan w:val="2"/>
            <w:vMerge/>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9</w:t>
            </w:r>
          </w:p>
        </w:tc>
        <w:tc>
          <w:tcPr>
            <w:tcW w:w="3002" w:type="pct"/>
            <w:gridSpan w:val="3"/>
          </w:tcPr>
          <w:p w:rsidR="00B8685E" w:rsidRDefault="00B8685E" w:rsidP="00E6477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№5</w:t>
            </w:r>
            <w:r w:rsidRPr="00BE7E91">
              <w:rPr>
                <w:rFonts w:ascii="Times New Roman" w:hAnsi="Times New Roman"/>
                <w:sz w:val="24"/>
                <w:szCs w:val="24"/>
              </w:rPr>
              <w:t xml:space="preserve">: </w:t>
            </w:r>
            <w:r w:rsidRPr="000A1D3A">
              <w:rPr>
                <w:rFonts w:ascii="Times New Roman" w:hAnsi="Times New Roman"/>
                <w:sz w:val="24"/>
                <w:szCs w:val="24"/>
              </w:rPr>
              <w:t>Общение с клиентами. Отработка лексики в процессе ведения диалогов, связанных с деятельностью служб предприятий туризма и гостеприимства.</w:t>
            </w:r>
          </w:p>
          <w:p w:rsidR="00B8685E" w:rsidRPr="00BE7E91"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B8685E" w:rsidRPr="00E938C6" w:rsidTr="0011044A">
        <w:trPr>
          <w:gridAfter w:val="1"/>
          <w:wAfter w:w="5" w:type="pct"/>
          <w:trHeight w:val="228"/>
        </w:trPr>
        <w:tc>
          <w:tcPr>
            <w:tcW w:w="850" w:type="pct"/>
            <w:gridSpan w:val="2"/>
            <w:vMerge/>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10</w:t>
            </w:r>
          </w:p>
        </w:tc>
        <w:tc>
          <w:tcPr>
            <w:tcW w:w="3002" w:type="pct"/>
            <w:gridSpan w:val="3"/>
          </w:tcPr>
          <w:p w:rsidR="00B8685E" w:rsidRDefault="00B8685E" w:rsidP="00E6477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№6</w:t>
            </w:r>
            <w:r w:rsidRPr="00BE7E91">
              <w:rPr>
                <w:rFonts w:ascii="Times New Roman" w:hAnsi="Times New Roman"/>
                <w:sz w:val="24"/>
                <w:szCs w:val="24"/>
              </w:rPr>
              <w:t xml:space="preserve">: </w:t>
            </w:r>
            <w:r w:rsidRPr="000A1D3A">
              <w:rPr>
                <w:rFonts w:ascii="Times New Roman" w:hAnsi="Times New Roman"/>
                <w:sz w:val="24"/>
                <w:szCs w:val="24"/>
              </w:rPr>
              <w:t>Общение с клиентами. Отработка лексики в процессе ведения диалогов, связанных с деятельностью служб предприятий туризма и гостеприимства.</w:t>
            </w:r>
          </w:p>
          <w:p w:rsidR="00B8685E" w:rsidRPr="00BE7E91"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B8685E" w:rsidRPr="00E938C6" w:rsidTr="0011044A">
        <w:trPr>
          <w:gridAfter w:val="1"/>
          <w:wAfter w:w="5" w:type="pct"/>
          <w:trHeight w:val="228"/>
        </w:trPr>
        <w:tc>
          <w:tcPr>
            <w:tcW w:w="850" w:type="pct"/>
            <w:gridSpan w:val="2"/>
            <w:vMerge/>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11</w:t>
            </w:r>
          </w:p>
        </w:tc>
        <w:tc>
          <w:tcPr>
            <w:tcW w:w="3002" w:type="pct"/>
            <w:gridSpan w:val="3"/>
          </w:tcPr>
          <w:p w:rsidR="00B8685E" w:rsidRPr="00BE7E91" w:rsidRDefault="00B8685E" w:rsidP="00E6477D">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Практическая работа №7</w:t>
            </w:r>
            <w:r w:rsidRPr="00BE7E91">
              <w:rPr>
                <w:rFonts w:ascii="Times New Roman" w:hAnsi="Times New Roman"/>
                <w:sz w:val="24"/>
                <w:szCs w:val="24"/>
              </w:rPr>
              <w:t xml:space="preserve">: Деловая игра – </w:t>
            </w:r>
            <w:r>
              <w:rPr>
                <w:rFonts w:ascii="Times New Roman" w:hAnsi="Times New Roman"/>
                <w:sz w:val="24"/>
                <w:szCs w:val="24"/>
              </w:rPr>
              <w:t>составление диалогов и отработка по ситуации.</w:t>
            </w:r>
          </w:p>
          <w:p w:rsidR="00B8685E" w:rsidRPr="00BE7E91"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B8685E" w:rsidRPr="00E938C6" w:rsidTr="0011044A">
        <w:trPr>
          <w:gridAfter w:val="1"/>
          <w:wAfter w:w="5" w:type="pct"/>
          <w:trHeight w:val="228"/>
        </w:trPr>
        <w:tc>
          <w:tcPr>
            <w:tcW w:w="850" w:type="pct"/>
            <w:gridSpan w:val="2"/>
            <w:vMerge/>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12</w:t>
            </w:r>
          </w:p>
        </w:tc>
        <w:tc>
          <w:tcPr>
            <w:tcW w:w="3002" w:type="pct"/>
            <w:gridSpan w:val="3"/>
          </w:tcPr>
          <w:p w:rsidR="00B8685E" w:rsidRDefault="00B8685E" w:rsidP="00E6477D">
            <w:pPr>
              <w:suppressAutoHyphens/>
              <w:spacing w:after="0" w:line="240" w:lineRule="auto"/>
              <w:contextualSpacing/>
              <w:jc w:val="both"/>
              <w:rPr>
                <w:rFonts w:ascii="Times New Roman" w:hAnsi="Times New Roman"/>
                <w:color w:val="000000" w:themeColor="text1"/>
              </w:rPr>
            </w:pPr>
            <w:r w:rsidRPr="00BE7E91">
              <w:rPr>
                <w:rFonts w:ascii="Times New Roman" w:hAnsi="Times New Roman"/>
                <w:sz w:val="24"/>
                <w:szCs w:val="24"/>
              </w:rPr>
              <w:t>Практическая работа №</w:t>
            </w:r>
            <w:r>
              <w:rPr>
                <w:rFonts w:ascii="Times New Roman" w:hAnsi="Times New Roman"/>
                <w:sz w:val="24"/>
                <w:szCs w:val="24"/>
              </w:rPr>
              <w:t>8</w:t>
            </w:r>
            <w:r w:rsidRPr="00BE7E91">
              <w:rPr>
                <w:rFonts w:ascii="Times New Roman" w:hAnsi="Times New Roman"/>
                <w:sz w:val="24"/>
                <w:szCs w:val="24"/>
              </w:rPr>
              <w:t xml:space="preserve">: </w:t>
            </w:r>
            <w:r w:rsidRPr="000A1D3A">
              <w:rPr>
                <w:rFonts w:ascii="Times New Roman" w:hAnsi="Times New Roman"/>
                <w:sz w:val="24"/>
                <w:szCs w:val="24"/>
              </w:rPr>
              <w:t>Практика устной речи. Действие по ситуации.</w:t>
            </w:r>
          </w:p>
          <w:p w:rsidR="00B8685E" w:rsidRPr="00BE7E91"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B8685E" w:rsidRPr="00E938C6" w:rsidTr="0011044A">
        <w:trPr>
          <w:gridAfter w:val="1"/>
          <w:wAfter w:w="5" w:type="pct"/>
          <w:trHeight w:val="228"/>
        </w:trPr>
        <w:tc>
          <w:tcPr>
            <w:tcW w:w="850" w:type="pct"/>
            <w:gridSpan w:val="2"/>
            <w:vMerge/>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13</w:t>
            </w:r>
          </w:p>
        </w:tc>
        <w:tc>
          <w:tcPr>
            <w:tcW w:w="3002" w:type="pct"/>
            <w:gridSpan w:val="3"/>
          </w:tcPr>
          <w:p w:rsidR="00B8685E" w:rsidRDefault="00A411D9" w:rsidP="00E6477D">
            <w:pPr>
              <w:suppressAutoHyphens/>
              <w:spacing w:after="0" w:line="240" w:lineRule="auto"/>
              <w:contextualSpacing/>
              <w:jc w:val="both"/>
              <w:rPr>
                <w:rFonts w:ascii="Times New Roman" w:hAnsi="Times New Roman"/>
                <w:color w:val="000000" w:themeColor="text1"/>
              </w:rPr>
            </w:pPr>
            <w:r>
              <w:rPr>
                <w:rFonts w:ascii="Times New Roman" w:hAnsi="Times New Roman"/>
                <w:sz w:val="24"/>
                <w:szCs w:val="24"/>
              </w:rPr>
              <w:t>Практическая работа №</w:t>
            </w:r>
            <w:r w:rsidR="00B8685E">
              <w:rPr>
                <w:rFonts w:ascii="Times New Roman" w:hAnsi="Times New Roman"/>
                <w:sz w:val="24"/>
                <w:szCs w:val="24"/>
              </w:rPr>
              <w:t>9</w:t>
            </w:r>
            <w:r w:rsidR="00B8685E" w:rsidRPr="00BE7E91">
              <w:rPr>
                <w:rFonts w:ascii="Times New Roman" w:hAnsi="Times New Roman"/>
                <w:sz w:val="24"/>
                <w:szCs w:val="24"/>
              </w:rPr>
              <w:t xml:space="preserve">: </w:t>
            </w:r>
            <w:r w:rsidR="00B8685E" w:rsidRPr="000A1D3A">
              <w:rPr>
                <w:rFonts w:ascii="Times New Roman" w:hAnsi="Times New Roman"/>
                <w:sz w:val="24"/>
                <w:szCs w:val="24"/>
              </w:rPr>
              <w:t>Практика устной речи. Действие по ситуации.</w:t>
            </w:r>
          </w:p>
          <w:p w:rsidR="00B8685E" w:rsidRPr="00BE7E91" w:rsidRDefault="00B8685E" w:rsidP="00E6477D">
            <w:pPr>
              <w:suppressAutoHyphens/>
              <w:spacing w:after="0" w:line="240" w:lineRule="auto"/>
              <w:contextualSpacing/>
              <w:jc w:val="both"/>
              <w:rPr>
                <w:rFonts w:ascii="Times New Roman" w:hAnsi="Times New Roman"/>
                <w:sz w:val="24"/>
                <w:szCs w:val="24"/>
              </w:rPr>
            </w:pP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B8685E" w:rsidRPr="00E938C6" w:rsidTr="0011044A">
        <w:trPr>
          <w:gridAfter w:val="1"/>
          <w:wAfter w:w="5" w:type="pct"/>
          <w:trHeight w:val="228"/>
        </w:trPr>
        <w:tc>
          <w:tcPr>
            <w:tcW w:w="850" w:type="pct"/>
            <w:gridSpan w:val="2"/>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14</w:t>
            </w:r>
          </w:p>
        </w:tc>
        <w:tc>
          <w:tcPr>
            <w:tcW w:w="3002" w:type="pct"/>
            <w:gridSpan w:val="3"/>
          </w:tcPr>
          <w:p w:rsidR="00B8685E" w:rsidRPr="000A1D3A" w:rsidRDefault="00B8685E" w:rsidP="00E6477D">
            <w:pPr>
              <w:suppressAutoHyphens/>
              <w:spacing w:after="0" w:line="240" w:lineRule="auto"/>
              <w:contextualSpacing/>
              <w:jc w:val="both"/>
              <w:rPr>
                <w:rFonts w:ascii="Times New Roman" w:hAnsi="Times New Roman"/>
                <w:i/>
                <w:color w:val="FF0000"/>
                <w:sz w:val="24"/>
                <w:szCs w:val="24"/>
              </w:rPr>
            </w:pPr>
            <w:r w:rsidRPr="000A1D3A">
              <w:rPr>
                <w:rFonts w:ascii="Times New Roman" w:hAnsi="Times New Roman"/>
                <w:i/>
                <w:color w:val="FF0000"/>
                <w:sz w:val="24"/>
                <w:szCs w:val="24"/>
              </w:rPr>
              <w:t>Самостоятельная работа: Диалоги между сотрудниками о случившихся событиях во время смены.</w:t>
            </w: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B8685E" w:rsidRPr="00E938C6" w:rsidTr="0011044A">
        <w:trPr>
          <w:gridAfter w:val="1"/>
          <w:wAfter w:w="5" w:type="pct"/>
          <w:trHeight w:val="228"/>
        </w:trPr>
        <w:tc>
          <w:tcPr>
            <w:tcW w:w="850" w:type="pct"/>
            <w:gridSpan w:val="2"/>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15</w:t>
            </w:r>
          </w:p>
        </w:tc>
        <w:tc>
          <w:tcPr>
            <w:tcW w:w="3002" w:type="pct"/>
            <w:gridSpan w:val="3"/>
          </w:tcPr>
          <w:p w:rsidR="00B8685E" w:rsidRPr="000A1D3A" w:rsidRDefault="00B8685E" w:rsidP="00E6477D">
            <w:pPr>
              <w:spacing w:after="0" w:line="240" w:lineRule="auto"/>
              <w:contextualSpacing/>
              <w:jc w:val="both"/>
              <w:rPr>
                <w:rFonts w:ascii="Times New Roman" w:hAnsi="Times New Roman"/>
                <w:i/>
                <w:color w:val="FF0000"/>
                <w:sz w:val="24"/>
                <w:szCs w:val="24"/>
              </w:rPr>
            </w:pPr>
            <w:r w:rsidRPr="000A1D3A">
              <w:rPr>
                <w:rFonts w:ascii="Times New Roman" w:hAnsi="Times New Roman"/>
                <w:i/>
                <w:color w:val="FF0000"/>
                <w:sz w:val="24"/>
                <w:szCs w:val="24"/>
              </w:rPr>
              <w:t xml:space="preserve">Самостоятельная работа: Диалоги между сотрудниками и руководством в гостевой </w:t>
            </w:r>
            <w:r w:rsidRPr="000A1D3A">
              <w:rPr>
                <w:rFonts w:ascii="Times New Roman" w:hAnsi="Times New Roman"/>
                <w:i/>
                <w:color w:val="FF0000"/>
                <w:sz w:val="24"/>
                <w:szCs w:val="24"/>
              </w:rPr>
              <w:lastRenderedPageBreak/>
              <w:t>зоне.</w:t>
            </w: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lastRenderedPageBreak/>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B8685E" w:rsidRPr="00E938C6" w:rsidTr="0011044A">
        <w:trPr>
          <w:gridAfter w:val="1"/>
          <w:wAfter w:w="5" w:type="pct"/>
          <w:trHeight w:val="228"/>
        </w:trPr>
        <w:tc>
          <w:tcPr>
            <w:tcW w:w="850" w:type="pct"/>
            <w:gridSpan w:val="2"/>
            <w:vAlign w:val="center"/>
          </w:tcPr>
          <w:p w:rsidR="00B8685E" w:rsidRPr="00E938C6" w:rsidRDefault="00B8685E" w:rsidP="00E6477D">
            <w:pPr>
              <w:spacing w:after="0" w:line="240" w:lineRule="auto"/>
              <w:contextualSpacing/>
              <w:rPr>
                <w:rFonts w:ascii="Times New Roman" w:hAnsi="Times New Roman"/>
                <w:b/>
                <w:bCs/>
                <w:color w:val="000000" w:themeColor="text1"/>
              </w:rPr>
            </w:pPr>
          </w:p>
        </w:tc>
        <w:tc>
          <w:tcPr>
            <w:tcW w:w="216" w:type="pct"/>
            <w:gridSpan w:val="3"/>
          </w:tcPr>
          <w:p w:rsidR="00B8685E" w:rsidRPr="00E938C6" w:rsidRDefault="00B8685E" w:rsidP="00E6477D">
            <w:pPr>
              <w:suppressAutoHyphens/>
              <w:spacing w:after="0" w:line="240" w:lineRule="auto"/>
              <w:contextualSpacing/>
              <w:jc w:val="both"/>
              <w:rPr>
                <w:rFonts w:ascii="Times New Roman" w:hAnsi="Times New Roman"/>
                <w:color w:val="000000" w:themeColor="text1"/>
              </w:rPr>
            </w:pPr>
            <w:r>
              <w:rPr>
                <w:rFonts w:ascii="Times New Roman" w:hAnsi="Times New Roman"/>
                <w:color w:val="000000" w:themeColor="text1"/>
              </w:rPr>
              <w:t>16</w:t>
            </w:r>
          </w:p>
        </w:tc>
        <w:tc>
          <w:tcPr>
            <w:tcW w:w="3002" w:type="pct"/>
            <w:gridSpan w:val="3"/>
          </w:tcPr>
          <w:p w:rsidR="00B8685E" w:rsidRPr="000A1D3A" w:rsidRDefault="00B8685E" w:rsidP="00E6477D">
            <w:pPr>
              <w:suppressAutoHyphens/>
              <w:spacing w:after="0" w:line="240" w:lineRule="auto"/>
              <w:contextualSpacing/>
              <w:jc w:val="both"/>
              <w:rPr>
                <w:rFonts w:ascii="Times New Roman" w:hAnsi="Times New Roman"/>
                <w:i/>
                <w:color w:val="FF0000"/>
                <w:sz w:val="24"/>
                <w:szCs w:val="24"/>
              </w:rPr>
            </w:pPr>
            <w:r w:rsidRPr="000A1D3A">
              <w:rPr>
                <w:rFonts w:ascii="Times New Roman" w:hAnsi="Times New Roman"/>
                <w:i/>
                <w:color w:val="FF0000"/>
                <w:sz w:val="24"/>
                <w:szCs w:val="24"/>
              </w:rPr>
              <w:t xml:space="preserve">Самостоятельная работа: Введение и закрепление лексики. </w:t>
            </w:r>
          </w:p>
          <w:p w:rsidR="00B8685E" w:rsidRPr="000A1D3A" w:rsidRDefault="00B8685E" w:rsidP="00E6477D">
            <w:pPr>
              <w:spacing w:after="0" w:line="240" w:lineRule="auto"/>
              <w:contextualSpacing/>
              <w:jc w:val="both"/>
              <w:rPr>
                <w:rFonts w:ascii="Times New Roman" w:hAnsi="Times New Roman"/>
                <w:i/>
                <w:color w:val="FF0000"/>
                <w:sz w:val="24"/>
                <w:szCs w:val="24"/>
              </w:rPr>
            </w:pPr>
            <w:r w:rsidRPr="000A1D3A">
              <w:rPr>
                <w:rFonts w:ascii="Times New Roman" w:hAnsi="Times New Roman"/>
                <w:i/>
                <w:color w:val="FF0000"/>
                <w:sz w:val="24"/>
                <w:szCs w:val="24"/>
              </w:rPr>
              <w:t>Практика устной речи.</w:t>
            </w:r>
          </w:p>
        </w:tc>
        <w:tc>
          <w:tcPr>
            <w:tcW w:w="510"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2</w:t>
            </w:r>
          </w:p>
        </w:tc>
        <w:tc>
          <w:tcPr>
            <w:tcW w:w="417" w:type="pct"/>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p>
        </w:tc>
      </w:tr>
      <w:tr w:rsidR="00A411D9" w:rsidRPr="00E938C6" w:rsidTr="0011044A">
        <w:trPr>
          <w:gridAfter w:val="1"/>
          <w:wAfter w:w="5" w:type="pct"/>
          <w:trHeight w:val="405"/>
        </w:trPr>
        <w:tc>
          <w:tcPr>
            <w:tcW w:w="850" w:type="pct"/>
            <w:gridSpan w:val="2"/>
            <w:vAlign w:val="center"/>
          </w:tcPr>
          <w:p w:rsidR="00A411D9" w:rsidRPr="00E938C6" w:rsidRDefault="00A411D9" w:rsidP="00E6477D">
            <w:pPr>
              <w:spacing w:after="0" w:line="240" w:lineRule="auto"/>
              <w:contextualSpacing/>
              <w:rPr>
                <w:rFonts w:ascii="Times New Roman" w:hAnsi="Times New Roman"/>
                <w:b/>
                <w:bCs/>
                <w:color w:val="000000" w:themeColor="text1"/>
              </w:rPr>
            </w:pPr>
          </w:p>
        </w:tc>
        <w:tc>
          <w:tcPr>
            <w:tcW w:w="216" w:type="pct"/>
            <w:gridSpan w:val="3"/>
          </w:tcPr>
          <w:p w:rsidR="00A411D9" w:rsidRDefault="00A411D9" w:rsidP="00E6477D">
            <w:pPr>
              <w:suppressAutoHyphens/>
              <w:spacing w:after="0" w:line="240" w:lineRule="auto"/>
              <w:contextualSpacing/>
              <w:jc w:val="both"/>
              <w:rPr>
                <w:rFonts w:ascii="Times New Roman" w:hAnsi="Times New Roman"/>
                <w:b/>
                <w:color w:val="000000" w:themeColor="text1"/>
              </w:rPr>
            </w:pPr>
            <w:r>
              <w:rPr>
                <w:rFonts w:ascii="Times New Roman" w:hAnsi="Times New Roman"/>
                <w:b/>
                <w:color w:val="000000" w:themeColor="text1"/>
              </w:rPr>
              <w:t>17</w:t>
            </w:r>
          </w:p>
          <w:p w:rsidR="00A411D9" w:rsidRDefault="00A411D9" w:rsidP="00A411D9">
            <w:pPr>
              <w:suppressAutoHyphens/>
              <w:spacing w:after="0" w:line="240" w:lineRule="auto"/>
              <w:contextualSpacing/>
              <w:jc w:val="right"/>
              <w:rPr>
                <w:rFonts w:ascii="Times New Roman" w:hAnsi="Times New Roman"/>
                <w:b/>
                <w:color w:val="000000" w:themeColor="text1"/>
              </w:rPr>
            </w:pPr>
          </w:p>
          <w:p w:rsidR="00A411D9" w:rsidRPr="00E938C6" w:rsidRDefault="00A411D9" w:rsidP="00A411D9">
            <w:pPr>
              <w:suppressAutoHyphens/>
              <w:spacing w:after="0" w:line="240" w:lineRule="auto"/>
              <w:contextualSpacing/>
              <w:jc w:val="both"/>
              <w:rPr>
                <w:rFonts w:ascii="Times New Roman" w:hAnsi="Times New Roman"/>
                <w:b/>
                <w:color w:val="000000" w:themeColor="text1"/>
              </w:rPr>
            </w:pPr>
          </w:p>
        </w:tc>
        <w:tc>
          <w:tcPr>
            <w:tcW w:w="3002" w:type="pct"/>
            <w:gridSpan w:val="3"/>
          </w:tcPr>
          <w:p w:rsidR="00A411D9" w:rsidRDefault="00A411D9" w:rsidP="00A411D9">
            <w:pPr>
              <w:suppressAutoHyphens/>
              <w:spacing w:after="0" w:line="240" w:lineRule="auto"/>
              <w:contextualSpacing/>
              <w:rPr>
                <w:rFonts w:ascii="Times New Roman" w:hAnsi="Times New Roman"/>
                <w:b/>
                <w:color w:val="000000" w:themeColor="text1"/>
              </w:rPr>
            </w:pPr>
            <w:r>
              <w:rPr>
                <w:rFonts w:ascii="Times New Roman" w:hAnsi="Times New Roman"/>
                <w:b/>
                <w:color w:val="000000" w:themeColor="text1"/>
              </w:rPr>
              <w:t>Дифференцированный зачет</w:t>
            </w:r>
            <w:r w:rsidRPr="00E938C6">
              <w:rPr>
                <w:rFonts w:ascii="Times New Roman" w:hAnsi="Times New Roman"/>
                <w:b/>
                <w:color w:val="000000" w:themeColor="text1"/>
              </w:rPr>
              <w:t xml:space="preserve"> </w:t>
            </w:r>
          </w:p>
          <w:p w:rsidR="00A411D9" w:rsidRPr="00E938C6" w:rsidRDefault="00A411D9" w:rsidP="00E6477D">
            <w:pPr>
              <w:suppressAutoHyphens/>
              <w:spacing w:after="0" w:line="240" w:lineRule="auto"/>
              <w:contextualSpacing/>
              <w:jc w:val="both"/>
              <w:rPr>
                <w:rFonts w:ascii="Times New Roman" w:hAnsi="Times New Roman"/>
                <w:b/>
                <w:color w:val="000000" w:themeColor="text1"/>
              </w:rPr>
            </w:pPr>
          </w:p>
        </w:tc>
        <w:tc>
          <w:tcPr>
            <w:tcW w:w="510" w:type="pct"/>
            <w:vAlign w:val="center"/>
          </w:tcPr>
          <w:p w:rsidR="00A411D9" w:rsidRPr="00E938C6" w:rsidRDefault="00A411D9" w:rsidP="00E6477D">
            <w:pPr>
              <w:spacing w:after="0" w:line="240" w:lineRule="auto"/>
              <w:contextualSpacing/>
              <w:jc w:val="center"/>
              <w:rPr>
                <w:rFonts w:ascii="Times New Roman" w:hAnsi="Times New Roman"/>
                <w:color w:val="000000" w:themeColor="text1"/>
              </w:rPr>
            </w:pPr>
            <w:r w:rsidRPr="00E938C6">
              <w:rPr>
                <w:rFonts w:ascii="Times New Roman" w:hAnsi="Times New Roman"/>
                <w:color w:val="000000" w:themeColor="text1"/>
              </w:rPr>
              <w:t>2</w:t>
            </w:r>
          </w:p>
        </w:tc>
        <w:tc>
          <w:tcPr>
            <w:tcW w:w="417" w:type="pct"/>
            <w:vAlign w:val="center"/>
          </w:tcPr>
          <w:p w:rsidR="00A411D9" w:rsidRPr="00E938C6" w:rsidRDefault="00A411D9" w:rsidP="00E6477D">
            <w:pPr>
              <w:spacing w:after="0" w:line="240" w:lineRule="auto"/>
              <w:contextualSpacing/>
              <w:jc w:val="center"/>
              <w:rPr>
                <w:rFonts w:ascii="Times New Roman" w:hAnsi="Times New Roman"/>
                <w:color w:val="000000" w:themeColor="text1"/>
              </w:rPr>
            </w:pPr>
          </w:p>
        </w:tc>
      </w:tr>
      <w:tr w:rsidR="00B8685E" w:rsidRPr="00E938C6" w:rsidTr="0011044A">
        <w:tc>
          <w:tcPr>
            <w:tcW w:w="4578" w:type="pct"/>
            <w:gridSpan w:val="9"/>
          </w:tcPr>
          <w:p w:rsidR="00B8685E" w:rsidRDefault="00B8685E" w:rsidP="00E6477D">
            <w:pPr>
              <w:spacing w:after="0" w:line="240" w:lineRule="auto"/>
              <w:contextualSpacing/>
              <w:jc w:val="center"/>
              <w:rPr>
                <w:rFonts w:ascii="Times New Roman" w:hAnsi="Times New Roman"/>
                <w:b/>
                <w:bCs/>
                <w:color w:val="000000" w:themeColor="text1"/>
                <w:sz w:val="28"/>
                <w:szCs w:val="28"/>
              </w:rPr>
            </w:pPr>
          </w:p>
          <w:p w:rsidR="00B8685E" w:rsidRDefault="00B8685E" w:rsidP="00E6477D">
            <w:pPr>
              <w:spacing w:after="0" w:line="240" w:lineRule="auto"/>
              <w:contextualSpacing/>
              <w:jc w:val="center"/>
              <w:rPr>
                <w:rFonts w:ascii="Times New Roman" w:hAnsi="Times New Roman"/>
                <w:color w:val="000000" w:themeColor="text1"/>
                <w:sz w:val="28"/>
                <w:szCs w:val="28"/>
              </w:rPr>
            </w:pPr>
            <w:r w:rsidRPr="00E938C6">
              <w:rPr>
                <w:rFonts w:ascii="Times New Roman" w:hAnsi="Times New Roman"/>
                <w:b/>
                <w:bCs/>
                <w:color w:val="000000" w:themeColor="text1"/>
                <w:sz w:val="28"/>
                <w:szCs w:val="28"/>
              </w:rPr>
              <w:t xml:space="preserve">Раздел 4. </w:t>
            </w:r>
            <w:r w:rsidRPr="00E938C6">
              <w:rPr>
                <w:rFonts w:ascii="Times New Roman" w:hAnsi="Times New Roman"/>
                <w:color w:val="000000" w:themeColor="text1"/>
                <w:sz w:val="28"/>
                <w:szCs w:val="28"/>
              </w:rPr>
              <w:t>Технология расчетов клиентов/гостей сотрудниками служб предприятий туризма и гостеприимства</w:t>
            </w:r>
          </w:p>
          <w:p w:rsidR="00B8685E" w:rsidRPr="00E938C6" w:rsidRDefault="00B8685E" w:rsidP="00E6477D">
            <w:pPr>
              <w:spacing w:after="0" w:line="240" w:lineRule="auto"/>
              <w:contextualSpacing/>
              <w:jc w:val="center"/>
              <w:rPr>
                <w:rFonts w:ascii="Times New Roman" w:hAnsi="Times New Roman"/>
                <w:b/>
                <w:color w:val="000000" w:themeColor="text1"/>
              </w:rPr>
            </w:pPr>
          </w:p>
        </w:tc>
        <w:tc>
          <w:tcPr>
            <w:tcW w:w="422" w:type="pct"/>
            <w:gridSpan w:val="2"/>
            <w:vAlign w:val="center"/>
          </w:tcPr>
          <w:p w:rsidR="00B8685E" w:rsidRDefault="00B8685E" w:rsidP="00E6477D">
            <w:pPr>
              <w:suppressAutoHyphens/>
              <w:spacing w:after="0" w:line="240" w:lineRule="auto"/>
              <w:jc w:val="center"/>
              <w:rPr>
                <w:rFonts w:ascii="Times New Roman" w:hAnsi="Times New Roman"/>
              </w:rPr>
            </w:pPr>
            <w:r>
              <w:rPr>
                <w:rFonts w:ascii="Times New Roman" w:hAnsi="Times New Roman"/>
              </w:rPr>
              <w:t xml:space="preserve">ПК 1.4 </w:t>
            </w:r>
          </w:p>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E6477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11044A">
        <w:tc>
          <w:tcPr>
            <w:tcW w:w="5000" w:type="pct"/>
            <w:gridSpan w:val="11"/>
          </w:tcPr>
          <w:p w:rsidR="00B8685E" w:rsidRPr="006476A0" w:rsidRDefault="00B8685E" w:rsidP="00E6477D">
            <w:pPr>
              <w:spacing w:after="0" w:line="240" w:lineRule="auto"/>
              <w:contextualSpacing/>
              <w:jc w:val="center"/>
              <w:rPr>
                <w:rFonts w:ascii="Times New Roman" w:hAnsi="Times New Roman"/>
                <w:b/>
                <w:bCs/>
                <w:color w:val="000000" w:themeColor="text1"/>
                <w:u w:val="single"/>
              </w:rPr>
            </w:pPr>
            <w:r w:rsidRPr="006476A0">
              <w:rPr>
                <w:rFonts w:ascii="Times New Roman" w:hAnsi="Times New Roman"/>
                <w:b/>
                <w:sz w:val="32"/>
                <w:szCs w:val="32"/>
              </w:rPr>
              <w:t>МДК 01.04 Осуществление расчетов с клиентом за предоставленные услуги туризма и гостеприимства</w:t>
            </w:r>
          </w:p>
        </w:tc>
      </w:tr>
      <w:tr w:rsidR="00B8685E" w:rsidRPr="00E938C6" w:rsidTr="0011044A">
        <w:tc>
          <w:tcPr>
            <w:tcW w:w="836" w:type="pct"/>
            <w:vMerge w:val="restart"/>
          </w:tcPr>
          <w:p w:rsidR="00B8685E" w:rsidRPr="006476A0" w:rsidRDefault="00B8685E" w:rsidP="00E6477D">
            <w:pPr>
              <w:spacing w:after="0" w:line="240" w:lineRule="auto"/>
              <w:contextualSpacing/>
              <w:jc w:val="center"/>
              <w:rPr>
                <w:rFonts w:ascii="Times New Roman" w:hAnsi="Times New Roman"/>
                <w:b/>
                <w:sz w:val="28"/>
                <w:szCs w:val="28"/>
              </w:rPr>
            </w:pPr>
          </w:p>
          <w:p w:rsidR="00B8685E" w:rsidRPr="006476A0" w:rsidRDefault="00B8685E" w:rsidP="00E6477D">
            <w:pPr>
              <w:spacing w:after="0" w:line="240" w:lineRule="auto"/>
              <w:contextualSpacing/>
              <w:jc w:val="center"/>
              <w:rPr>
                <w:rFonts w:ascii="Times New Roman" w:hAnsi="Times New Roman"/>
                <w:b/>
                <w:sz w:val="28"/>
                <w:szCs w:val="28"/>
              </w:rPr>
            </w:pPr>
          </w:p>
          <w:p w:rsidR="00B8685E" w:rsidRPr="006476A0" w:rsidRDefault="00B8685E" w:rsidP="00E6477D">
            <w:pPr>
              <w:spacing w:after="0" w:line="240" w:lineRule="auto"/>
              <w:contextualSpacing/>
              <w:jc w:val="center"/>
              <w:rPr>
                <w:rFonts w:ascii="Times New Roman" w:hAnsi="Times New Roman"/>
                <w:b/>
                <w:sz w:val="28"/>
                <w:szCs w:val="28"/>
              </w:rPr>
            </w:pPr>
          </w:p>
          <w:p w:rsidR="00B8685E" w:rsidRPr="006476A0" w:rsidRDefault="00B8685E" w:rsidP="00E6477D">
            <w:pPr>
              <w:spacing w:after="0" w:line="240" w:lineRule="auto"/>
              <w:contextualSpacing/>
              <w:jc w:val="center"/>
              <w:rPr>
                <w:rFonts w:ascii="Times New Roman" w:hAnsi="Times New Roman"/>
                <w:b/>
                <w:sz w:val="28"/>
                <w:szCs w:val="28"/>
              </w:rPr>
            </w:pPr>
            <w:r w:rsidRPr="006476A0">
              <w:rPr>
                <w:rFonts w:ascii="Times New Roman" w:hAnsi="Times New Roman"/>
                <w:b/>
                <w:sz w:val="28"/>
                <w:szCs w:val="28"/>
              </w:rPr>
              <w:t>Тема 4.1.</w:t>
            </w:r>
          </w:p>
          <w:p w:rsidR="00B8685E" w:rsidRPr="006476A0" w:rsidRDefault="00B8685E" w:rsidP="00E6477D">
            <w:pPr>
              <w:spacing w:after="0" w:line="240" w:lineRule="auto"/>
              <w:contextualSpacing/>
              <w:jc w:val="center"/>
              <w:rPr>
                <w:rFonts w:ascii="Times New Roman" w:hAnsi="Times New Roman"/>
                <w:b/>
                <w:sz w:val="28"/>
                <w:szCs w:val="28"/>
              </w:rPr>
            </w:pPr>
            <w:r w:rsidRPr="006476A0">
              <w:rPr>
                <w:rFonts w:ascii="Times New Roman" w:hAnsi="Times New Roman"/>
                <w:b/>
                <w:sz w:val="28"/>
                <w:szCs w:val="28"/>
              </w:rPr>
              <w:t xml:space="preserve"> Ценообразование и ценовая политика</w:t>
            </w:r>
          </w:p>
        </w:tc>
        <w:tc>
          <w:tcPr>
            <w:tcW w:w="2823" w:type="pct"/>
            <w:gridSpan w:val="6"/>
          </w:tcPr>
          <w:p w:rsidR="00B8685E" w:rsidRDefault="00B8685E" w:rsidP="00E6477D">
            <w:pPr>
              <w:spacing w:after="0" w:line="240" w:lineRule="auto"/>
              <w:contextualSpacing/>
              <w:rPr>
                <w:rFonts w:ascii="Times New Roman" w:hAnsi="Times New Roman"/>
                <w:b/>
                <w:bCs/>
                <w:color w:val="000000" w:themeColor="text1"/>
              </w:rPr>
            </w:pPr>
          </w:p>
          <w:p w:rsidR="00B8685E" w:rsidRDefault="00B8685E" w:rsidP="00E6477D">
            <w:pPr>
              <w:spacing w:after="0" w:line="240" w:lineRule="auto"/>
              <w:contextualSpacing/>
              <w:jc w:val="center"/>
              <w:rPr>
                <w:rFonts w:ascii="Times New Roman" w:hAnsi="Times New Roman"/>
                <w:b/>
                <w:bCs/>
                <w:color w:val="000000" w:themeColor="text1"/>
              </w:rPr>
            </w:pPr>
            <w:r w:rsidRPr="00E938C6">
              <w:rPr>
                <w:rFonts w:ascii="Times New Roman" w:hAnsi="Times New Roman"/>
                <w:b/>
                <w:bCs/>
                <w:color w:val="000000" w:themeColor="text1"/>
              </w:rPr>
              <w:t>Содержание</w:t>
            </w:r>
          </w:p>
          <w:p w:rsidR="00B8685E" w:rsidRPr="00E938C6" w:rsidRDefault="00B8685E" w:rsidP="00E6477D">
            <w:pPr>
              <w:spacing w:after="0" w:line="240" w:lineRule="auto"/>
              <w:contextualSpacing/>
              <w:rPr>
                <w:rFonts w:ascii="Times New Roman" w:hAnsi="Times New Roman"/>
                <w:b/>
                <w:color w:val="000000" w:themeColor="text1"/>
              </w:rPr>
            </w:pP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E6477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11044A">
        <w:tc>
          <w:tcPr>
            <w:tcW w:w="836" w:type="pct"/>
            <w:vMerge/>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14" w:type="pct"/>
            <w:gridSpan w:val="3"/>
          </w:tcPr>
          <w:p w:rsidR="00B8685E" w:rsidRPr="006476A0" w:rsidRDefault="00B8685E" w:rsidP="00E6477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1</w:t>
            </w:r>
          </w:p>
          <w:p w:rsidR="00B8685E" w:rsidRPr="006476A0" w:rsidRDefault="00B8685E" w:rsidP="00E6477D">
            <w:pPr>
              <w:spacing w:after="0" w:line="240" w:lineRule="auto"/>
              <w:contextualSpacing/>
              <w:jc w:val="center"/>
              <w:rPr>
                <w:rFonts w:ascii="Times New Roman" w:hAnsi="Times New Roman"/>
                <w:bCs/>
                <w:color w:val="000000" w:themeColor="text1"/>
                <w:sz w:val="24"/>
                <w:szCs w:val="24"/>
              </w:rPr>
            </w:pPr>
          </w:p>
        </w:tc>
        <w:tc>
          <w:tcPr>
            <w:tcW w:w="2609" w:type="pct"/>
            <w:gridSpan w:val="3"/>
          </w:tcPr>
          <w:p w:rsidR="00B8685E" w:rsidRPr="002F6772" w:rsidRDefault="002F6772" w:rsidP="00E6477D">
            <w:pPr>
              <w:spacing w:after="0" w:line="240" w:lineRule="auto"/>
              <w:contextualSpacing/>
              <w:rPr>
                <w:rFonts w:ascii="Times New Roman" w:hAnsi="Times New Roman"/>
                <w:sz w:val="24"/>
                <w:szCs w:val="24"/>
              </w:rPr>
            </w:pPr>
            <w:r w:rsidRPr="002F6772">
              <w:rPr>
                <w:rFonts w:ascii="Times New Roman" w:hAnsi="Times New Roman"/>
                <w:color w:val="000000"/>
                <w:sz w:val="24"/>
                <w:szCs w:val="24"/>
                <w:shd w:val="clear" w:color="auto" w:fill="FFFFFF"/>
              </w:rPr>
              <w:t>Понятие продаж. Особенности продаж в туризме и гостеприимстве</w:t>
            </w: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p>
        </w:tc>
      </w:tr>
      <w:tr w:rsidR="00B8685E" w:rsidRPr="00E938C6" w:rsidTr="0011044A">
        <w:tc>
          <w:tcPr>
            <w:tcW w:w="836" w:type="pct"/>
            <w:vMerge/>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14" w:type="pct"/>
            <w:gridSpan w:val="3"/>
          </w:tcPr>
          <w:p w:rsidR="00B8685E" w:rsidRPr="00625F66" w:rsidRDefault="00B8685E" w:rsidP="00E6477D">
            <w:pPr>
              <w:spacing w:after="0" w:line="240" w:lineRule="auto"/>
              <w:contextualSpacing/>
              <w:jc w:val="center"/>
              <w:rPr>
                <w:rFonts w:ascii="Times New Roman" w:hAnsi="Times New Roman"/>
                <w:bCs/>
                <w:color w:val="000000" w:themeColor="text1"/>
                <w:sz w:val="24"/>
                <w:szCs w:val="24"/>
              </w:rPr>
            </w:pPr>
            <w:r w:rsidRPr="00625F66">
              <w:rPr>
                <w:rFonts w:ascii="Times New Roman" w:hAnsi="Times New Roman"/>
                <w:bCs/>
                <w:color w:val="000000" w:themeColor="text1"/>
                <w:sz w:val="24"/>
                <w:szCs w:val="24"/>
              </w:rPr>
              <w:t>2</w:t>
            </w:r>
          </w:p>
        </w:tc>
        <w:tc>
          <w:tcPr>
            <w:tcW w:w="2609" w:type="pct"/>
            <w:gridSpan w:val="3"/>
          </w:tcPr>
          <w:p w:rsidR="00B8685E" w:rsidRPr="00625F66" w:rsidRDefault="002F6772" w:rsidP="002F6772">
            <w:pPr>
              <w:spacing w:after="0" w:line="240" w:lineRule="auto"/>
              <w:contextualSpacing/>
              <w:rPr>
                <w:rFonts w:ascii="Times New Roman" w:hAnsi="Times New Roman"/>
                <w:sz w:val="24"/>
                <w:szCs w:val="24"/>
              </w:rPr>
            </w:pPr>
            <w:r w:rsidRPr="006476A0">
              <w:rPr>
                <w:rFonts w:ascii="Times New Roman" w:hAnsi="Times New Roman"/>
                <w:sz w:val="24"/>
                <w:szCs w:val="24"/>
              </w:rPr>
              <w:t>Ценообразование: понятие и расчет цены на гостиничные услуги.</w:t>
            </w:r>
          </w:p>
        </w:tc>
        <w:tc>
          <w:tcPr>
            <w:tcW w:w="919" w:type="pct"/>
            <w:gridSpan w:val="2"/>
            <w:vAlign w:val="center"/>
          </w:tcPr>
          <w:p w:rsidR="00B8685E" w:rsidRPr="00E938C6" w:rsidRDefault="002F6772"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p>
        </w:tc>
      </w:tr>
      <w:tr w:rsidR="002F6772" w:rsidRPr="00E938C6" w:rsidTr="0011044A">
        <w:tc>
          <w:tcPr>
            <w:tcW w:w="836" w:type="pct"/>
            <w:vMerge/>
          </w:tcPr>
          <w:p w:rsidR="002F6772" w:rsidRPr="00E938C6" w:rsidRDefault="002F6772" w:rsidP="00E6477D">
            <w:pPr>
              <w:spacing w:after="0" w:line="240" w:lineRule="auto"/>
              <w:contextualSpacing/>
              <w:jc w:val="center"/>
              <w:rPr>
                <w:rFonts w:ascii="Times New Roman" w:hAnsi="Times New Roman"/>
                <w:b/>
                <w:bCs/>
                <w:color w:val="000000" w:themeColor="text1"/>
              </w:rPr>
            </w:pPr>
          </w:p>
        </w:tc>
        <w:tc>
          <w:tcPr>
            <w:tcW w:w="214" w:type="pct"/>
            <w:gridSpan w:val="3"/>
          </w:tcPr>
          <w:p w:rsidR="002F6772" w:rsidRPr="00625F66" w:rsidRDefault="002F6772" w:rsidP="00E6477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3</w:t>
            </w:r>
          </w:p>
        </w:tc>
        <w:tc>
          <w:tcPr>
            <w:tcW w:w="2609" w:type="pct"/>
            <w:gridSpan w:val="3"/>
          </w:tcPr>
          <w:p w:rsidR="002F6772" w:rsidRPr="00625F66" w:rsidRDefault="002F6772" w:rsidP="002F6772">
            <w:pPr>
              <w:spacing w:after="0" w:line="240" w:lineRule="auto"/>
              <w:contextualSpacing/>
              <w:rPr>
                <w:rFonts w:ascii="Times New Roman" w:hAnsi="Times New Roman"/>
                <w:sz w:val="24"/>
                <w:szCs w:val="24"/>
              </w:rPr>
            </w:pPr>
            <w:r w:rsidRPr="00625F66">
              <w:rPr>
                <w:rFonts w:ascii="Times New Roman" w:hAnsi="Times New Roman"/>
                <w:sz w:val="24"/>
                <w:szCs w:val="24"/>
              </w:rPr>
              <w:t>Цена и тариф управление доходами (</w:t>
            </w:r>
            <w:proofErr w:type="spellStart"/>
            <w:r w:rsidRPr="00625F66">
              <w:rPr>
                <w:rFonts w:ascii="Times New Roman" w:hAnsi="Times New Roman"/>
                <w:sz w:val="24"/>
                <w:szCs w:val="24"/>
              </w:rPr>
              <w:t>revenue</w:t>
            </w:r>
            <w:proofErr w:type="spellEnd"/>
            <w:r w:rsidRPr="00625F66">
              <w:rPr>
                <w:rFonts w:ascii="Times New Roman" w:hAnsi="Times New Roman"/>
                <w:sz w:val="24"/>
                <w:szCs w:val="24"/>
              </w:rPr>
              <w:t xml:space="preserve"> </w:t>
            </w:r>
            <w:proofErr w:type="spellStart"/>
            <w:r w:rsidRPr="00625F66">
              <w:rPr>
                <w:rFonts w:ascii="Times New Roman" w:hAnsi="Times New Roman"/>
                <w:sz w:val="24"/>
                <w:szCs w:val="24"/>
              </w:rPr>
              <w:t>management</w:t>
            </w:r>
            <w:proofErr w:type="spellEnd"/>
            <w:r w:rsidRPr="00625F66">
              <w:rPr>
                <w:rFonts w:ascii="Times New Roman" w:hAnsi="Times New Roman"/>
                <w:sz w:val="24"/>
                <w:szCs w:val="24"/>
              </w:rPr>
              <w:t>). Понятие тарифа; варианты тарифов.</w:t>
            </w:r>
          </w:p>
          <w:p w:rsidR="002F6772" w:rsidRPr="00625F66" w:rsidRDefault="002F6772" w:rsidP="00E6477D">
            <w:pPr>
              <w:spacing w:after="0" w:line="240" w:lineRule="auto"/>
              <w:contextualSpacing/>
              <w:rPr>
                <w:rFonts w:ascii="Times New Roman" w:hAnsi="Times New Roman"/>
                <w:sz w:val="24"/>
                <w:szCs w:val="24"/>
              </w:rPr>
            </w:pPr>
          </w:p>
        </w:tc>
        <w:tc>
          <w:tcPr>
            <w:tcW w:w="919" w:type="pct"/>
            <w:gridSpan w:val="2"/>
            <w:vAlign w:val="center"/>
          </w:tcPr>
          <w:p w:rsidR="002F6772" w:rsidRDefault="002F6772"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22" w:type="pct"/>
            <w:gridSpan w:val="2"/>
            <w:vAlign w:val="center"/>
          </w:tcPr>
          <w:p w:rsidR="002F6772" w:rsidRPr="00F145CE" w:rsidRDefault="002F6772" w:rsidP="00E6477D">
            <w:pPr>
              <w:suppressAutoHyphens/>
              <w:spacing w:after="0" w:line="240" w:lineRule="auto"/>
              <w:jc w:val="center"/>
              <w:rPr>
                <w:rFonts w:ascii="Times New Roman" w:hAnsi="Times New Roman"/>
              </w:rPr>
            </w:pPr>
          </w:p>
        </w:tc>
      </w:tr>
      <w:tr w:rsidR="00B8685E" w:rsidRPr="00E938C6" w:rsidTr="0011044A">
        <w:tc>
          <w:tcPr>
            <w:tcW w:w="836" w:type="pct"/>
            <w:vMerge/>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14" w:type="pct"/>
            <w:gridSpan w:val="3"/>
          </w:tcPr>
          <w:p w:rsidR="00B8685E" w:rsidRPr="00625F66" w:rsidRDefault="002F6772" w:rsidP="00E6477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4</w:t>
            </w:r>
          </w:p>
        </w:tc>
        <w:tc>
          <w:tcPr>
            <w:tcW w:w="2609" w:type="pct"/>
            <w:gridSpan w:val="3"/>
          </w:tcPr>
          <w:p w:rsidR="00B8685E" w:rsidRPr="00625F66" w:rsidRDefault="00B8685E" w:rsidP="00E6477D">
            <w:pPr>
              <w:spacing w:after="0" w:line="240" w:lineRule="auto"/>
              <w:contextualSpacing/>
              <w:rPr>
                <w:rFonts w:ascii="Times New Roman" w:hAnsi="Times New Roman"/>
                <w:sz w:val="24"/>
                <w:szCs w:val="24"/>
              </w:rPr>
            </w:pPr>
            <w:r w:rsidRPr="00625F66">
              <w:rPr>
                <w:rFonts w:ascii="Times New Roman" w:hAnsi="Times New Roman"/>
                <w:sz w:val="24"/>
                <w:szCs w:val="24"/>
              </w:rPr>
              <w:t>Цена от стойки (фиксированная цена, гибкий тариф).</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p>
        </w:tc>
      </w:tr>
      <w:tr w:rsidR="00B8685E" w:rsidRPr="00E938C6" w:rsidTr="0011044A">
        <w:tc>
          <w:tcPr>
            <w:tcW w:w="836" w:type="pct"/>
            <w:vMerge/>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14" w:type="pct"/>
            <w:gridSpan w:val="3"/>
          </w:tcPr>
          <w:p w:rsidR="00B8685E" w:rsidRPr="00625F66" w:rsidRDefault="002F6772" w:rsidP="00E6477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5</w:t>
            </w:r>
          </w:p>
        </w:tc>
        <w:tc>
          <w:tcPr>
            <w:tcW w:w="2609" w:type="pct"/>
            <w:gridSpan w:val="3"/>
          </w:tcPr>
          <w:p w:rsidR="00B8685E" w:rsidRPr="00625F66" w:rsidRDefault="00B8685E" w:rsidP="00E6477D">
            <w:pPr>
              <w:spacing w:after="0" w:line="240" w:lineRule="auto"/>
              <w:contextualSpacing/>
              <w:rPr>
                <w:rFonts w:ascii="Times New Roman" w:hAnsi="Times New Roman"/>
                <w:sz w:val="24"/>
                <w:szCs w:val="24"/>
              </w:rPr>
            </w:pPr>
            <w:r w:rsidRPr="00625F66">
              <w:rPr>
                <w:rFonts w:ascii="Times New Roman" w:hAnsi="Times New Roman"/>
                <w:sz w:val="24"/>
                <w:szCs w:val="24"/>
              </w:rPr>
              <w:t>Практическая работа №1:</w:t>
            </w:r>
            <w:r w:rsidRPr="00625F66">
              <w:rPr>
                <w:rFonts w:ascii="Times New Roman" w:hAnsi="Times New Roman"/>
                <w:color w:val="000000" w:themeColor="text1"/>
              </w:rPr>
              <w:t xml:space="preserve"> </w:t>
            </w:r>
            <w:r w:rsidRPr="00625F66">
              <w:rPr>
                <w:rFonts w:ascii="Times New Roman" w:hAnsi="Times New Roman"/>
                <w:sz w:val="24"/>
                <w:szCs w:val="24"/>
              </w:rPr>
              <w:t>Факторы, влияющие на ценообразование гостиничного предприятия.</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p>
        </w:tc>
      </w:tr>
      <w:tr w:rsidR="00B8685E" w:rsidRPr="00E938C6" w:rsidTr="0011044A">
        <w:tc>
          <w:tcPr>
            <w:tcW w:w="836" w:type="pct"/>
            <w:vMerge/>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14" w:type="pct"/>
            <w:gridSpan w:val="3"/>
          </w:tcPr>
          <w:p w:rsidR="00B8685E" w:rsidRPr="00625F66" w:rsidRDefault="002F6772" w:rsidP="00E6477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6</w:t>
            </w:r>
          </w:p>
        </w:tc>
        <w:tc>
          <w:tcPr>
            <w:tcW w:w="2609" w:type="pct"/>
            <w:gridSpan w:val="3"/>
          </w:tcPr>
          <w:p w:rsidR="00B8685E" w:rsidRPr="00625F66" w:rsidRDefault="00B8685E" w:rsidP="00E6477D">
            <w:pPr>
              <w:spacing w:after="0" w:line="240" w:lineRule="auto"/>
              <w:contextualSpacing/>
              <w:rPr>
                <w:rFonts w:ascii="Times New Roman" w:hAnsi="Times New Roman"/>
                <w:sz w:val="24"/>
                <w:szCs w:val="24"/>
              </w:rPr>
            </w:pPr>
            <w:r w:rsidRPr="00625F66">
              <w:rPr>
                <w:rFonts w:ascii="Times New Roman" w:hAnsi="Times New Roman"/>
                <w:sz w:val="24"/>
                <w:szCs w:val="24"/>
              </w:rPr>
              <w:t>Практическая работа №2: Тарифный метод расчета цены.</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p>
        </w:tc>
      </w:tr>
      <w:tr w:rsidR="00B8685E" w:rsidRPr="00E938C6" w:rsidTr="0011044A">
        <w:tc>
          <w:tcPr>
            <w:tcW w:w="836" w:type="pct"/>
            <w:vMerge/>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14" w:type="pct"/>
            <w:gridSpan w:val="3"/>
          </w:tcPr>
          <w:p w:rsidR="00B8685E" w:rsidRPr="00625F66" w:rsidRDefault="002F6772" w:rsidP="00E6477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7</w:t>
            </w:r>
          </w:p>
        </w:tc>
        <w:tc>
          <w:tcPr>
            <w:tcW w:w="2609" w:type="pct"/>
            <w:gridSpan w:val="3"/>
          </w:tcPr>
          <w:p w:rsidR="00B8685E" w:rsidRPr="00625F66" w:rsidRDefault="00B8685E" w:rsidP="00E6477D">
            <w:pPr>
              <w:spacing w:after="0" w:line="240" w:lineRule="auto"/>
              <w:contextualSpacing/>
              <w:rPr>
                <w:rFonts w:ascii="Times New Roman" w:hAnsi="Times New Roman"/>
                <w:color w:val="000000" w:themeColor="text1"/>
              </w:rPr>
            </w:pPr>
            <w:r>
              <w:rPr>
                <w:rFonts w:ascii="Times New Roman" w:hAnsi="Times New Roman"/>
                <w:sz w:val="24"/>
                <w:szCs w:val="24"/>
              </w:rPr>
              <w:t>Практическая работа №3</w:t>
            </w:r>
            <w:r w:rsidRPr="00625F66">
              <w:rPr>
                <w:rFonts w:ascii="Times New Roman" w:hAnsi="Times New Roman"/>
                <w:sz w:val="24"/>
                <w:szCs w:val="24"/>
              </w:rPr>
              <w:t xml:space="preserve">: </w:t>
            </w:r>
            <w:r w:rsidRPr="00625F66">
              <w:rPr>
                <w:rFonts w:ascii="Times New Roman" w:hAnsi="Times New Roman"/>
                <w:color w:val="000000" w:themeColor="text1"/>
              </w:rPr>
              <w:t>Виды скидок с цены, применяемые в сфере туризма и гостеприимства.</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2</w:t>
            </w: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p>
        </w:tc>
      </w:tr>
      <w:tr w:rsidR="00B8685E" w:rsidRPr="00E938C6" w:rsidTr="0011044A">
        <w:tc>
          <w:tcPr>
            <w:tcW w:w="836" w:type="pct"/>
            <w:vMerge/>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14" w:type="pct"/>
            <w:gridSpan w:val="3"/>
          </w:tcPr>
          <w:p w:rsidR="00B8685E" w:rsidRPr="00625F66" w:rsidRDefault="002F6772" w:rsidP="00E6477D">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8-9</w:t>
            </w:r>
          </w:p>
        </w:tc>
        <w:tc>
          <w:tcPr>
            <w:tcW w:w="2609" w:type="pct"/>
            <w:gridSpan w:val="3"/>
          </w:tcPr>
          <w:p w:rsidR="00B8685E" w:rsidRPr="00625F66" w:rsidRDefault="00B8685E" w:rsidP="00E6477D">
            <w:pPr>
              <w:spacing w:after="0" w:line="240" w:lineRule="auto"/>
              <w:contextualSpacing/>
              <w:rPr>
                <w:rFonts w:ascii="Times New Roman" w:hAnsi="Times New Roman"/>
                <w:i/>
                <w:color w:val="FF0000"/>
                <w:sz w:val="24"/>
                <w:szCs w:val="24"/>
              </w:rPr>
            </w:pPr>
            <w:r w:rsidRPr="00625F66">
              <w:rPr>
                <w:rFonts w:ascii="Times New Roman" w:hAnsi="Times New Roman"/>
                <w:i/>
                <w:color w:val="FF0000"/>
                <w:sz w:val="24"/>
                <w:szCs w:val="24"/>
              </w:rPr>
              <w:t>Самостоятельная работа: Неценовые маркетинговые решения, применяемые в сфере туризма и гостеприимства.</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4</w:t>
            </w: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p>
        </w:tc>
      </w:tr>
      <w:tr w:rsidR="00B8685E" w:rsidRPr="00E938C6" w:rsidTr="0011044A">
        <w:tc>
          <w:tcPr>
            <w:tcW w:w="836" w:type="pct"/>
            <w:vMerge/>
          </w:tcPr>
          <w:p w:rsidR="00B8685E" w:rsidRPr="00E938C6" w:rsidRDefault="00B8685E" w:rsidP="00E6477D">
            <w:pPr>
              <w:spacing w:after="0" w:line="240" w:lineRule="auto"/>
              <w:contextualSpacing/>
              <w:jc w:val="center"/>
              <w:rPr>
                <w:rFonts w:ascii="Times New Roman" w:hAnsi="Times New Roman"/>
                <w:b/>
                <w:bCs/>
                <w:color w:val="000000" w:themeColor="text1"/>
              </w:rPr>
            </w:pPr>
          </w:p>
        </w:tc>
        <w:tc>
          <w:tcPr>
            <w:tcW w:w="214" w:type="pct"/>
            <w:gridSpan w:val="3"/>
          </w:tcPr>
          <w:p w:rsidR="00B8685E" w:rsidRPr="00625F66" w:rsidRDefault="002F6772" w:rsidP="002F6772">
            <w:pPr>
              <w:spacing w:after="0" w:line="240" w:lineRule="auto"/>
              <w:contextualSpacing/>
              <w:jc w:val="center"/>
              <w:rPr>
                <w:rFonts w:ascii="Times New Roman" w:hAnsi="Times New Roman"/>
                <w:bCs/>
                <w:color w:val="000000" w:themeColor="text1"/>
                <w:sz w:val="24"/>
                <w:szCs w:val="24"/>
              </w:rPr>
            </w:pPr>
            <w:r>
              <w:rPr>
                <w:rFonts w:ascii="Times New Roman" w:hAnsi="Times New Roman"/>
                <w:bCs/>
                <w:color w:val="000000" w:themeColor="text1"/>
                <w:sz w:val="24"/>
                <w:szCs w:val="24"/>
              </w:rPr>
              <w:t>10-</w:t>
            </w:r>
            <w:r>
              <w:rPr>
                <w:rFonts w:ascii="Times New Roman" w:hAnsi="Times New Roman"/>
                <w:bCs/>
                <w:color w:val="000000" w:themeColor="text1"/>
                <w:sz w:val="24"/>
                <w:szCs w:val="24"/>
              </w:rPr>
              <w:lastRenderedPageBreak/>
              <w:t>11</w:t>
            </w:r>
          </w:p>
        </w:tc>
        <w:tc>
          <w:tcPr>
            <w:tcW w:w="2609" w:type="pct"/>
            <w:gridSpan w:val="3"/>
          </w:tcPr>
          <w:p w:rsidR="00B8685E" w:rsidRPr="00625F66" w:rsidRDefault="00B8685E" w:rsidP="00E6477D">
            <w:pPr>
              <w:spacing w:after="0" w:line="240" w:lineRule="auto"/>
              <w:contextualSpacing/>
              <w:rPr>
                <w:rFonts w:ascii="Times New Roman" w:hAnsi="Times New Roman"/>
                <w:i/>
                <w:color w:val="FF0000"/>
                <w:sz w:val="24"/>
                <w:szCs w:val="24"/>
              </w:rPr>
            </w:pPr>
            <w:r w:rsidRPr="00625F66">
              <w:rPr>
                <w:rFonts w:ascii="Times New Roman" w:hAnsi="Times New Roman"/>
                <w:i/>
                <w:color w:val="FF0000"/>
                <w:sz w:val="24"/>
                <w:szCs w:val="24"/>
              </w:rPr>
              <w:lastRenderedPageBreak/>
              <w:t xml:space="preserve">Самостоятельная работа: Понятие </w:t>
            </w:r>
            <w:proofErr w:type="spellStart"/>
            <w:r w:rsidRPr="00625F66">
              <w:rPr>
                <w:rFonts w:ascii="Times New Roman" w:hAnsi="Times New Roman"/>
                <w:i/>
                <w:color w:val="FF0000"/>
                <w:sz w:val="24"/>
                <w:szCs w:val="24"/>
              </w:rPr>
              <w:t>revenue</w:t>
            </w:r>
            <w:proofErr w:type="spellEnd"/>
            <w:r w:rsidRPr="00625F66">
              <w:rPr>
                <w:rFonts w:ascii="Times New Roman" w:hAnsi="Times New Roman"/>
                <w:i/>
                <w:color w:val="FF0000"/>
                <w:sz w:val="24"/>
                <w:szCs w:val="24"/>
              </w:rPr>
              <w:t xml:space="preserve"> </w:t>
            </w:r>
            <w:proofErr w:type="spellStart"/>
            <w:r w:rsidRPr="00625F66">
              <w:rPr>
                <w:rFonts w:ascii="Times New Roman" w:hAnsi="Times New Roman"/>
                <w:i/>
                <w:color w:val="FF0000"/>
                <w:sz w:val="24"/>
                <w:szCs w:val="24"/>
              </w:rPr>
              <w:t>management</w:t>
            </w:r>
            <w:proofErr w:type="spellEnd"/>
            <w:r w:rsidRPr="00625F66">
              <w:rPr>
                <w:rFonts w:ascii="Times New Roman" w:hAnsi="Times New Roman"/>
                <w:i/>
                <w:color w:val="FF0000"/>
                <w:sz w:val="24"/>
                <w:szCs w:val="24"/>
              </w:rPr>
              <w:t>; задачи и </w:t>
            </w:r>
          </w:p>
          <w:p w:rsidR="00B8685E" w:rsidRPr="00625F66" w:rsidRDefault="00B8685E" w:rsidP="00E6477D">
            <w:pPr>
              <w:spacing w:after="0" w:line="240" w:lineRule="auto"/>
              <w:contextualSpacing/>
              <w:rPr>
                <w:rFonts w:ascii="Times New Roman" w:hAnsi="Times New Roman"/>
                <w:i/>
                <w:color w:val="FF0000"/>
                <w:sz w:val="24"/>
                <w:szCs w:val="24"/>
              </w:rPr>
            </w:pPr>
            <w:r w:rsidRPr="00625F66">
              <w:rPr>
                <w:rFonts w:ascii="Times New Roman" w:hAnsi="Times New Roman"/>
                <w:i/>
                <w:color w:val="FF0000"/>
                <w:sz w:val="24"/>
                <w:szCs w:val="24"/>
              </w:rPr>
              <w:lastRenderedPageBreak/>
              <w:t xml:space="preserve">инструменты </w:t>
            </w:r>
            <w:proofErr w:type="spellStart"/>
            <w:r w:rsidRPr="00625F66">
              <w:rPr>
                <w:rFonts w:ascii="Times New Roman" w:hAnsi="Times New Roman"/>
                <w:i/>
                <w:color w:val="FF0000"/>
                <w:sz w:val="24"/>
                <w:szCs w:val="24"/>
              </w:rPr>
              <w:t>revenue</w:t>
            </w:r>
            <w:proofErr w:type="spellEnd"/>
            <w:r w:rsidRPr="00625F66">
              <w:rPr>
                <w:rFonts w:ascii="Times New Roman" w:hAnsi="Times New Roman"/>
                <w:i/>
                <w:color w:val="FF0000"/>
                <w:sz w:val="24"/>
                <w:szCs w:val="24"/>
              </w:rPr>
              <w:t xml:space="preserve"> </w:t>
            </w:r>
            <w:proofErr w:type="spellStart"/>
            <w:r w:rsidRPr="00625F66">
              <w:rPr>
                <w:rFonts w:ascii="Times New Roman" w:hAnsi="Times New Roman"/>
                <w:i/>
                <w:color w:val="FF0000"/>
                <w:sz w:val="24"/>
                <w:szCs w:val="24"/>
              </w:rPr>
              <w:t>management</w:t>
            </w:r>
            <w:proofErr w:type="spellEnd"/>
            <w:r w:rsidRPr="00625F66">
              <w:rPr>
                <w:rFonts w:ascii="Times New Roman" w:hAnsi="Times New Roman"/>
                <w:i/>
                <w:color w:val="FF0000"/>
                <w:sz w:val="24"/>
                <w:szCs w:val="24"/>
              </w:rPr>
              <w:t>; прогнозирование.</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lastRenderedPageBreak/>
              <w:t>4</w:t>
            </w: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p>
        </w:tc>
      </w:tr>
      <w:tr w:rsidR="00B8685E" w:rsidRPr="00E938C6" w:rsidTr="0011044A">
        <w:tc>
          <w:tcPr>
            <w:tcW w:w="836" w:type="pct"/>
            <w:vMerge w:val="restart"/>
          </w:tcPr>
          <w:p w:rsidR="00B8685E" w:rsidRPr="006476A0" w:rsidRDefault="00B8685E" w:rsidP="00E6477D">
            <w:pPr>
              <w:spacing w:after="0" w:line="240" w:lineRule="auto"/>
              <w:contextualSpacing/>
              <w:rPr>
                <w:rFonts w:ascii="Times New Roman" w:hAnsi="Times New Roman"/>
                <w:b/>
                <w:sz w:val="28"/>
                <w:szCs w:val="28"/>
              </w:rPr>
            </w:pPr>
          </w:p>
          <w:p w:rsidR="00B8685E" w:rsidRDefault="00B8685E" w:rsidP="00E6477D">
            <w:pPr>
              <w:spacing w:after="0" w:line="240" w:lineRule="auto"/>
              <w:contextualSpacing/>
              <w:jc w:val="center"/>
              <w:rPr>
                <w:rFonts w:ascii="Times New Roman" w:hAnsi="Times New Roman"/>
                <w:b/>
                <w:sz w:val="28"/>
                <w:szCs w:val="28"/>
              </w:rPr>
            </w:pPr>
          </w:p>
          <w:p w:rsidR="00B8685E" w:rsidRPr="006476A0" w:rsidRDefault="00B8685E" w:rsidP="00E6477D">
            <w:pPr>
              <w:spacing w:after="0" w:line="240" w:lineRule="auto"/>
              <w:contextualSpacing/>
              <w:jc w:val="center"/>
              <w:rPr>
                <w:rFonts w:ascii="Times New Roman" w:hAnsi="Times New Roman"/>
                <w:b/>
                <w:sz w:val="28"/>
                <w:szCs w:val="28"/>
              </w:rPr>
            </w:pPr>
            <w:r w:rsidRPr="006476A0">
              <w:rPr>
                <w:rFonts w:ascii="Times New Roman" w:hAnsi="Times New Roman"/>
                <w:b/>
                <w:sz w:val="28"/>
                <w:szCs w:val="28"/>
              </w:rPr>
              <w:t xml:space="preserve">Тема 4.2. </w:t>
            </w:r>
          </w:p>
          <w:p w:rsidR="00B8685E" w:rsidRPr="006476A0" w:rsidRDefault="00B8685E" w:rsidP="00E6477D">
            <w:pPr>
              <w:spacing w:after="0" w:line="240" w:lineRule="auto"/>
              <w:contextualSpacing/>
              <w:jc w:val="center"/>
              <w:rPr>
                <w:rFonts w:ascii="Times New Roman" w:hAnsi="Times New Roman"/>
                <w:b/>
                <w:sz w:val="28"/>
                <w:szCs w:val="28"/>
              </w:rPr>
            </w:pPr>
            <w:r w:rsidRPr="006476A0">
              <w:rPr>
                <w:rFonts w:ascii="Times New Roman" w:hAnsi="Times New Roman"/>
                <w:b/>
                <w:sz w:val="28"/>
                <w:szCs w:val="28"/>
              </w:rPr>
              <w:t>Осуществление расчетов клиентов за предоставленные услуги</w:t>
            </w:r>
          </w:p>
        </w:tc>
        <w:tc>
          <w:tcPr>
            <w:tcW w:w="2823" w:type="pct"/>
            <w:gridSpan w:val="6"/>
          </w:tcPr>
          <w:p w:rsidR="00B8685E" w:rsidRPr="00625F66" w:rsidRDefault="00B8685E" w:rsidP="00E6477D">
            <w:pPr>
              <w:spacing w:after="0" w:line="240" w:lineRule="auto"/>
              <w:contextualSpacing/>
              <w:rPr>
                <w:rFonts w:ascii="Times New Roman" w:hAnsi="Times New Roman"/>
                <w:b/>
                <w:bCs/>
                <w:color w:val="000000" w:themeColor="text1"/>
              </w:rPr>
            </w:pPr>
          </w:p>
          <w:p w:rsidR="00B8685E" w:rsidRPr="00625F66" w:rsidRDefault="00B8685E" w:rsidP="00E6477D">
            <w:pPr>
              <w:spacing w:after="0" w:line="240" w:lineRule="auto"/>
              <w:contextualSpacing/>
              <w:jc w:val="center"/>
              <w:rPr>
                <w:rFonts w:ascii="Times New Roman" w:hAnsi="Times New Roman"/>
                <w:b/>
                <w:color w:val="000000" w:themeColor="text1"/>
              </w:rPr>
            </w:pPr>
            <w:r w:rsidRPr="00625F66">
              <w:rPr>
                <w:rFonts w:ascii="Times New Roman" w:hAnsi="Times New Roman"/>
                <w:b/>
                <w:bCs/>
                <w:color w:val="000000" w:themeColor="text1"/>
              </w:rPr>
              <w:t>Содержание</w:t>
            </w: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
                <w:color w:val="000000" w:themeColor="text1"/>
              </w:rPr>
            </w:pPr>
            <w:r>
              <w:rPr>
                <w:rFonts w:ascii="Times New Roman" w:hAnsi="Times New Roman"/>
                <w:b/>
                <w:color w:val="000000" w:themeColor="text1"/>
              </w:rPr>
              <w:t>4/4/2</w:t>
            </w:r>
          </w:p>
        </w:tc>
        <w:tc>
          <w:tcPr>
            <w:tcW w:w="422" w:type="pct"/>
            <w:gridSpan w:val="2"/>
            <w:vAlign w:val="center"/>
          </w:tcPr>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01-02,</w:t>
            </w:r>
          </w:p>
          <w:p w:rsidR="00B8685E" w:rsidRPr="00F145CE" w:rsidRDefault="00B8685E" w:rsidP="00E6477D">
            <w:pPr>
              <w:suppressAutoHyphens/>
              <w:spacing w:after="0" w:line="240" w:lineRule="auto"/>
              <w:jc w:val="center"/>
              <w:rPr>
                <w:rFonts w:ascii="Times New Roman" w:hAnsi="Times New Roman"/>
              </w:rPr>
            </w:pPr>
            <w:r w:rsidRPr="00F145CE">
              <w:rPr>
                <w:rFonts w:ascii="Times New Roman" w:hAnsi="Times New Roman"/>
              </w:rPr>
              <w:t>ОК 04-05,</w:t>
            </w:r>
          </w:p>
          <w:p w:rsidR="00B8685E" w:rsidRPr="00E938C6" w:rsidRDefault="00B8685E" w:rsidP="00E6477D">
            <w:pPr>
              <w:spacing w:after="0" w:line="240" w:lineRule="auto"/>
              <w:contextualSpacing/>
              <w:jc w:val="center"/>
              <w:rPr>
                <w:rFonts w:ascii="Times New Roman" w:hAnsi="Times New Roman"/>
                <w:b/>
                <w:color w:val="000000" w:themeColor="text1"/>
              </w:rPr>
            </w:pPr>
            <w:r w:rsidRPr="00F145CE">
              <w:rPr>
                <w:rFonts w:ascii="Times New Roman" w:hAnsi="Times New Roman"/>
              </w:rPr>
              <w:t>ОК 09</w:t>
            </w:r>
          </w:p>
        </w:tc>
      </w:tr>
      <w:tr w:rsidR="00B8685E" w:rsidRPr="00E938C6" w:rsidTr="0011044A">
        <w:tc>
          <w:tcPr>
            <w:tcW w:w="836" w:type="pct"/>
            <w:vMerge/>
          </w:tcPr>
          <w:p w:rsidR="00B8685E" w:rsidRPr="00E938C6" w:rsidRDefault="00B8685E" w:rsidP="00E6477D">
            <w:pPr>
              <w:spacing w:after="0" w:line="240" w:lineRule="auto"/>
              <w:contextualSpacing/>
              <w:rPr>
                <w:rFonts w:ascii="Times New Roman" w:hAnsi="Times New Roman"/>
                <w:b/>
                <w:bCs/>
                <w:color w:val="000000" w:themeColor="text1"/>
              </w:rPr>
            </w:pPr>
          </w:p>
        </w:tc>
        <w:tc>
          <w:tcPr>
            <w:tcW w:w="167" w:type="pct"/>
            <w:gridSpan w:val="2"/>
          </w:tcPr>
          <w:p w:rsidR="00B8685E" w:rsidRPr="00E938C6" w:rsidRDefault="002F6772" w:rsidP="00E6477D">
            <w:pPr>
              <w:spacing w:after="0" w:line="240" w:lineRule="auto"/>
              <w:contextualSpacing/>
              <w:rPr>
                <w:rFonts w:ascii="Times New Roman" w:hAnsi="Times New Roman"/>
                <w:color w:val="000000" w:themeColor="text1"/>
              </w:rPr>
            </w:pPr>
            <w:r>
              <w:rPr>
                <w:rFonts w:ascii="Times New Roman" w:hAnsi="Times New Roman"/>
                <w:color w:val="000000" w:themeColor="text1"/>
              </w:rPr>
              <w:t>12-13</w:t>
            </w:r>
          </w:p>
        </w:tc>
        <w:tc>
          <w:tcPr>
            <w:tcW w:w="2656" w:type="pct"/>
            <w:gridSpan w:val="4"/>
          </w:tcPr>
          <w:p w:rsidR="00B8685E" w:rsidRPr="00625F66" w:rsidRDefault="00B8685E" w:rsidP="00E6477D">
            <w:pPr>
              <w:spacing w:after="0" w:line="240" w:lineRule="auto"/>
              <w:contextualSpacing/>
              <w:rPr>
                <w:rFonts w:ascii="Times New Roman" w:hAnsi="Times New Roman"/>
                <w:sz w:val="24"/>
                <w:szCs w:val="24"/>
              </w:rPr>
            </w:pPr>
            <w:r w:rsidRPr="00625F66">
              <w:rPr>
                <w:rFonts w:ascii="Times New Roman" w:hAnsi="Times New Roman"/>
                <w:sz w:val="24"/>
                <w:szCs w:val="24"/>
              </w:rPr>
              <w:t>Понятие обслуживания клиентов. Основные стандарты обслуживания клиентов.</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422" w:type="pct"/>
            <w:gridSpan w:val="2"/>
            <w:vAlign w:val="center"/>
          </w:tcPr>
          <w:p w:rsidR="00B8685E" w:rsidRPr="00E938C6" w:rsidRDefault="00B8685E" w:rsidP="00E6477D">
            <w:pPr>
              <w:spacing w:after="0" w:line="240" w:lineRule="auto"/>
              <w:contextualSpacing/>
              <w:jc w:val="center"/>
              <w:rPr>
                <w:rFonts w:ascii="Times New Roman" w:hAnsi="Times New Roman"/>
                <w:bCs/>
                <w:color w:val="000000" w:themeColor="text1"/>
              </w:rPr>
            </w:pPr>
          </w:p>
        </w:tc>
      </w:tr>
      <w:tr w:rsidR="00B8685E" w:rsidRPr="00E938C6" w:rsidTr="0011044A">
        <w:tc>
          <w:tcPr>
            <w:tcW w:w="836" w:type="pct"/>
            <w:vMerge/>
          </w:tcPr>
          <w:p w:rsidR="00B8685E" w:rsidRPr="00E938C6" w:rsidRDefault="00B8685E" w:rsidP="00E6477D">
            <w:pPr>
              <w:spacing w:after="0" w:line="240" w:lineRule="auto"/>
              <w:contextualSpacing/>
              <w:rPr>
                <w:rFonts w:ascii="Times New Roman" w:hAnsi="Times New Roman"/>
                <w:b/>
                <w:bCs/>
                <w:color w:val="000000" w:themeColor="text1"/>
              </w:rPr>
            </w:pPr>
          </w:p>
        </w:tc>
        <w:tc>
          <w:tcPr>
            <w:tcW w:w="167" w:type="pct"/>
            <w:gridSpan w:val="2"/>
          </w:tcPr>
          <w:p w:rsidR="00B8685E" w:rsidRPr="00E938C6" w:rsidRDefault="00B8685E" w:rsidP="00E6477D">
            <w:pPr>
              <w:spacing w:after="0" w:line="240" w:lineRule="auto"/>
              <w:contextualSpacing/>
              <w:rPr>
                <w:rFonts w:ascii="Times New Roman" w:hAnsi="Times New Roman"/>
                <w:color w:val="000000" w:themeColor="text1"/>
              </w:rPr>
            </w:pPr>
            <w:r>
              <w:rPr>
                <w:rFonts w:ascii="Times New Roman" w:hAnsi="Times New Roman"/>
                <w:color w:val="000000" w:themeColor="text1"/>
              </w:rPr>
              <w:t>1</w:t>
            </w:r>
            <w:r w:rsidR="002F6772">
              <w:rPr>
                <w:rFonts w:ascii="Times New Roman" w:hAnsi="Times New Roman"/>
                <w:color w:val="000000" w:themeColor="text1"/>
              </w:rPr>
              <w:t>4</w:t>
            </w:r>
          </w:p>
        </w:tc>
        <w:tc>
          <w:tcPr>
            <w:tcW w:w="2656" w:type="pct"/>
            <w:gridSpan w:val="4"/>
          </w:tcPr>
          <w:p w:rsidR="00B8685E" w:rsidRPr="00625F66" w:rsidRDefault="00B8685E" w:rsidP="00E6477D">
            <w:pPr>
              <w:spacing w:after="0" w:line="240" w:lineRule="auto"/>
              <w:contextualSpacing/>
              <w:rPr>
                <w:rFonts w:ascii="Times New Roman" w:hAnsi="Times New Roman"/>
                <w:sz w:val="24"/>
                <w:szCs w:val="24"/>
              </w:rPr>
            </w:pPr>
            <w:r w:rsidRPr="00625F66">
              <w:rPr>
                <w:rFonts w:ascii="Times New Roman" w:hAnsi="Times New Roman"/>
                <w:sz w:val="24"/>
                <w:szCs w:val="24"/>
              </w:rPr>
              <w:t>Обслуживание клиентов: правила и стандарты. Порядок действий. Цели и задачи обслуживания. Основные правила и нормы.</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Pr="00E938C6" w:rsidRDefault="00B8685E" w:rsidP="00E6477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422" w:type="pct"/>
            <w:gridSpan w:val="2"/>
            <w:vAlign w:val="center"/>
          </w:tcPr>
          <w:p w:rsidR="00B8685E" w:rsidRPr="00E938C6" w:rsidRDefault="00B8685E" w:rsidP="00E6477D">
            <w:pPr>
              <w:spacing w:after="0" w:line="240" w:lineRule="auto"/>
              <w:contextualSpacing/>
              <w:jc w:val="center"/>
              <w:rPr>
                <w:rFonts w:ascii="Times New Roman" w:hAnsi="Times New Roman"/>
                <w:bCs/>
                <w:color w:val="000000" w:themeColor="text1"/>
              </w:rPr>
            </w:pPr>
          </w:p>
        </w:tc>
      </w:tr>
      <w:tr w:rsidR="002F6772" w:rsidRPr="00E938C6" w:rsidTr="0011044A">
        <w:tc>
          <w:tcPr>
            <w:tcW w:w="836" w:type="pct"/>
            <w:vMerge/>
          </w:tcPr>
          <w:p w:rsidR="002F6772" w:rsidRPr="00E938C6" w:rsidRDefault="002F6772" w:rsidP="00E6477D">
            <w:pPr>
              <w:spacing w:after="0" w:line="240" w:lineRule="auto"/>
              <w:contextualSpacing/>
              <w:rPr>
                <w:rFonts w:ascii="Times New Roman" w:hAnsi="Times New Roman"/>
                <w:b/>
                <w:bCs/>
                <w:color w:val="000000" w:themeColor="text1"/>
              </w:rPr>
            </w:pPr>
          </w:p>
        </w:tc>
        <w:tc>
          <w:tcPr>
            <w:tcW w:w="167" w:type="pct"/>
            <w:gridSpan w:val="2"/>
          </w:tcPr>
          <w:p w:rsidR="002F6772" w:rsidRPr="002F6772" w:rsidRDefault="002F6772" w:rsidP="00E6477D">
            <w:pPr>
              <w:spacing w:after="0" w:line="240" w:lineRule="auto"/>
              <w:contextualSpacing/>
              <w:rPr>
                <w:rFonts w:ascii="Times New Roman" w:hAnsi="Times New Roman"/>
                <w:color w:val="000000" w:themeColor="text1"/>
                <w:sz w:val="24"/>
                <w:szCs w:val="24"/>
              </w:rPr>
            </w:pPr>
            <w:r w:rsidRPr="002F6772">
              <w:rPr>
                <w:rFonts w:ascii="Times New Roman" w:hAnsi="Times New Roman"/>
                <w:color w:val="000000" w:themeColor="text1"/>
                <w:sz w:val="24"/>
                <w:szCs w:val="24"/>
              </w:rPr>
              <w:t>15</w:t>
            </w:r>
          </w:p>
        </w:tc>
        <w:tc>
          <w:tcPr>
            <w:tcW w:w="2656" w:type="pct"/>
            <w:gridSpan w:val="4"/>
          </w:tcPr>
          <w:p w:rsidR="002F6772" w:rsidRPr="002F6772" w:rsidRDefault="002F6772" w:rsidP="00E6477D">
            <w:pPr>
              <w:spacing w:after="0" w:line="240" w:lineRule="auto"/>
              <w:contextualSpacing/>
              <w:rPr>
                <w:rFonts w:ascii="Times New Roman" w:hAnsi="Times New Roman"/>
                <w:sz w:val="24"/>
                <w:szCs w:val="24"/>
              </w:rPr>
            </w:pPr>
            <w:r w:rsidRPr="002F6772">
              <w:rPr>
                <w:rFonts w:ascii="Times New Roman" w:hAnsi="Times New Roman"/>
                <w:color w:val="000000"/>
                <w:sz w:val="24"/>
                <w:szCs w:val="24"/>
                <w:shd w:val="clear" w:color="auto" w:fill="FFFFFF"/>
              </w:rPr>
              <w:t>Виды и формы документации для расчетов с клиентами в зависимости от уровня автоматизации туроператорской, турагентской компании,</w:t>
            </w:r>
          </w:p>
        </w:tc>
        <w:tc>
          <w:tcPr>
            <w:tcW w:w="919" w:type="pct"/>
            <w:gridSpan w:val="2"/>
            <w:vAlign w:val="center"/>
          </w:tcPr>
          <w:p w:rsidR="002F6772" w:rsidRDefault="002F6772" w:rsidP="00E6477D">
            <w:pPr>
              <w:spacing w:after="0" w:line="240" w:lineRule="auto"/>
              <w:contextualSpacing/>
              <w:jc w:val="center"/>
              <w:rPr>
                <w:rFonts w:ascii="Times New Roman" w:hAnsi="Times New Roman"/>
                <w:bCs/>
                <w:color w:val="000000" w:themeColor="text1"/>
              </w:rPr>
            </w:pPr>
          </w:p>
        </w:tc>
        <w:tc>
          <w:tcPr>
            <w:tcW w:w="422" w:type="pct"/>
            <w:gridSpan w:val="2"/>
            <w:vAlign w:val="center"/>
          </w:tcPr>
          <w:p w:rsidR="002F6772" w:rsidRPr="00E938C6" w:rsidRDefault="002F6772" w:rsidP="00E6477D">
            <w:pPr>
              <w:spacing w:after="0" w:line="240" w:lineRule="auto"/>
              <w:contextualSpacing/>
              <w:jc w:val="center"/>
              <w:rPr>
                <w:rFonts w:ascii="Times New Roman" w:hAnsi="Times New Roman"/>
                <w:bCs/>
                <w:color w:val="000000" w:themeColor="text1"/>
              </w:rPr>
            </w:pPr>
          </w:p>
        </w:tc>
      </w:tr>
      <w:tr w:rsidR="002F6772" w:rsidRPr="00E938C6" w:rsidTr="0011044A">
        <w:tc>
          <w:tcPr>
            <w:tcW w:w="836" w:type="pct"/>
            <w:vMerge/>
          </w:tcPr>
          <w:p w:rsidR="002F6772" w:rsidRPr="00E938C6" w:rsidRDefault="002F6772" w:rsidP="00E6477D">
            <w:pPr>
              <w:spacing w:after="0" w:line="240" w:lineRule="auto"/>
              <w:contextualSpacing/>
              <w:rPr>
                <w:rFonts w:ascii="Times New Roman" w:hAnsi="Times New Roman"/>
                <w:b/>
                <w:bCs/>
                <w:color w:val="000000" w:themeColor="text1"/>
              </w:rPr>
            </w:pPr>
          </w:p>
        </w:tc>
        <w:tc>
          <w:tcPr>
            <w:tcW w:w="167" w:type="pct"/>
            <w:gridSpan w:val="2"/>
          </w:tcPr>
          <w:p w:rsidR="002F6772" w:rsidRPr="002F6772" w:rsidRDefault="002F6772" w:rsidP="00E6477D">
            <w:pPr>
              <w:spacing w:after="0" w:line="240" w:lineRule="auto"/>
              <w:contextualSpacing/>
              <w:rPr>
                <w:rFonts w:ascii="Times New Roman" w:hAnsi="Times New Roman"/>
                <w:color w:val="000000" w:themeColor="text1"/>
                <w:sz w:val="24"/>
                <w:szCs w:val="24"/>
              </w:rPr>
            </w:pPr>
            <w:r w:rsidRPr="002F6772">
              <w:rPr>
                <w:rFonts w:ascii="Times New Roman" w:hAnsi="Times New Roman"/>
                <w:color w:val="000000" w:themeColor="text1"/>
                <w:sz w:val="24"/>
                <w:szCs w:val="24"/>
              </w:rPr>
              <w:t>16</w:t>
            </w:r>
          </w:p>
        </w:tc>
        <w:tc>
          <w:tcPr>
            <w:tcW w:w="2656" w:type="pct"/>
            <w:gridSpan w:val="4"/>
          </w:tcPr>
          <w:p w:rsidR="002F6772" w:rsidRPr="002F6772" w:rsidRDefault="002F6772" w:rsidP="00E6477D">
            <w:pPr>
              <w:spacing w:after="0" w:line="240" w:lineRule="auto"/>
              <w:contextualSpacing/>
              <w:rPr>
                <w:rFonts w:ascii="Times New Roman" w:hAnsi="Times New Roman"/>
                <w:color w:val="000000"/>
                <w:sz w:val="24"/>
                <w:szCs w:val="24"/>
                <w:shd w:val="clear" w:color="auto" w:fill="FFFFFF"/>
              </w:rPr>
            </w:pPr>
            <w:r w:rsidRPr="002F6772">
              <w:rPr>
                <w:rFonts w:ascii="Times New Roman" w:hAnsi="Times New Roman"/>
                <w:color w:val="000000"/>
                <w:sz w:val="24"/>
                <w:szCs w:val="24"/>
                <w:shd w:val="clear" w:color="auto" w:fill="FFFFFF"/>
              </w:rPr>
              <w:t>Взаимодействие в процессе расчетов с другими подразделениями, службами организаций сферы туризма и гостеприимства</w:t>
            </w:r>
          </w:p>
        </w:tc>
        <w:tc>
          <w:tcPr>
            <w:tcW w:w="919" w:type="pct"/>
            <w:gridSpan w:val="2"/>
            <w:vAlign w:val="center"/>
          </w:tcPr>
          <w:p w:rsidR="002F6772" w:rsidRDefault="002F6772" w:rsidP="00E6477D">
            <w:pPr>
              <w:spacing w:after="0" w:line="240" w:lineRule="auto"/>
              <w:contextualSpacing/>
              <w:jc w:val="center"/>
              <w:rPr>
                <w:rFonts w:ascii="Times New Roman" w:hAnsi="Times New Roman"/>
                <w:bCs/>
                <w:color w:val="000000" w:themeColor="text1"/>
              </w:rPr>
            </w:pPr>
          </w:p>
        </w:tc>
        <w:tc>
          <w:tcPr>
            <w:tcW w:w="422" w:type="pct"/>
            <w:gridSpan w:val="2"/>
            <w:vAlign w:val="center"/>
          </w:tcPr>
          <w:p w:rsidR="002F6772" w:rsidRPr="00E938C6" w:rsidRDefault="002F6772" w:rsidP="00E6477D">
            <w:pPr>
              <w:spacing w:after="0" w:line="240" w:lineRule="auto"/>
              <w:contextualSpacing/>
              <w:jc w:val="center"/>
              <w:rPr>
                <w:rFonts w:ascii="Times New Roman" w:hAnsi="Times New Roman"/>
                <w:bCs/>
                <w:color w:val="000000" w:themeColor="text1"/>
              </w:rPr>
            </w:pPr>
          </w:p>
        </w:tc>
      </w:tr>
      <w:tr w:rsidR="00B8685E" w:rsidRPr="00E938C6" w:rsidTr="0011044A">
        <w:tc>
          <w:tcPr>
            <w:tcW w:w="836" w:type="pct"/>
            <w:vMerge/>
          </w:tcPr>
          <w:p w:rsidR="00B8685E" w:rsidRPr="00E938C6" w:rsidRDefault="00B8685E" w:rsidP="00E6477D">
            <w:pPr>
              <w:spacing w:after="0" w:line="240" w:lineRule="auto"/>
              <w:contextualSpacing/>
              <w:rPr>
                <w:rFonts w:ascii="Times New Roman" w:hAnsi="Times New Roman"/>
                <w:b/>
                <w:bCs/>
                <w:color w:val="000000" w:themeColor="text1"/>
              </w:rPr>
            </w:pPr>
          </w:p>
        </w:tc>
        <w:tc>
          <w:tcPr>
            <w:tcW w:w="167" w:type="pct"/>
            <w:gridSpan w:val="2"/>
          </w:tcPr>
          <w:p w:rsidR="00B8685E" w:rsidRPr="00E938C6" w:rsidRDefault="00B8685E" w:rsidP="00E6477D">
            <w:pPr>
              <w:spacing w:after="0" w:line="240" w:lineRule="auto"/>
              <w:contextualSpacing/>
              <w:rPr>
                <w:rFonts w:ascii="Times New Roman" w:hAnsi="Times New Roman"/>
                <w:color w:val="000000" w:themeColor="text1"/>
              </w:rPr>
            </w:pPr>
            <w:r>
              <w:rPr>
                <w:rFonts w:ascii="Times New Roman" w:hAnsi="Times New Roman"/>
                <w:color w:val="000000" w:themeColor="text1"/>
              </w:rPr>
              <w:t>1</w:t>
            </w:r>
            <w:r w:rsidR="002F6772">
              <w:rPr>
                <w:rFonts w:ascii="Times New Roman" w:hAnsi="Times New Roman"/>
                <w:color w:val="000000" w:themeColor="text1"/>
              </w:rPr>
              <w:t>7</w:t>
            </w:r>
          </w:p>
        </w:tc>
        <w:tc>
          <w:tcPr>
            <w:tcW w:w="2656" w:type="pct"/>
            <w:gridSpan w:val="4"/>
          </w:tcPr>
          <w:p w:rsidR="00B8685E" w:rsidRPr="00625F66" w:rsidRDefault="00B8685E" w:rsidP="00E6477D">
            <w:pPr>
              <w:spacing w:after="0" w:line="240" w:lineRule="auto"/>
              <w:contextualSpacing/>
              <w:rPr>
                <w:rFonts w:ascii="Times New Roman" w:hAnsi="Times New Roman"/>
                <w:sz w:val="24"/>
                <w:szCs w:val="24"/>
              </w:rPr>
            </w:pPr>
            <w:r w:rsidRPr="00625F66">
              <w:rPr>
                <w:rFonts w:ascii="Times New Roman" w:hAnsi="Times New Roman"/>
                <w:sz w:val="24"/>
                <w:szCs w:val="24"/>
              </w:rPr>
              <w:t>Практическая работа№</w:t>
            </w:r>
            <w:r>
              <w:rPr>
                <w:rFonts w:ascii="Times New Roman" w:hAnsi="Times New Roman"/>
                <w:sz w:val="24"/>
                <w:szCs w:val="24"/>
              </w:rPr>
              <w:t>4</w:t>
            </w:r>
            <w:r w:rsidRPr="00625F66">
              <w:rPr>
                <w:rFonts w:ascii="Times New Roman" w:hAnsi="Times New Roman"/>
                <w:sz w:val="24"/>
                <w:szCs w:val="24"/>
              </w:rPr>
              <w:t>: Встреча клиентов</w:t>
            </w:r>
            <w:r>
              <w:rPr>
                <w:rFonts w:ascii="Times New Roman" w:hAnsi="Times New Roman"/>
                <w:sz w:val="24"/>
                <w:szCs w:val="24"/>
              </w:rPr>
              <w:t>. Обслуживание клиентов.</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Default="00B8685E" w:rsidP="00E6477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422" w:type="pct"/>
            <w:gridSpan w:val="2"/>
            <w:vAlign w:val="center"/>
          </w:tcPr>
          <w:p w:rsidR="00B8685E" w:rsidRPr="00E938C6" w:rsidRDefault="00B8685E" w:rsidP="00E6477D">
            <w:pPr>
              <w:spacing w:after="0" w:line="240" w:lineRule="auto"/>
              <w:contextualSpacing/>
              <w:jc w:val="center"/>
              <w:rPr>
                <w:rFonts w:ascii="Times New Roman" w:hAnsi="Times New Roman"/>
                <w:bCs/>
                <w:color w:val="000000" w:themeColor="text1"/>
              </w:rPr>
            </w:pPr>
          </w:p>
        </w:tc>
      </w:tr>
      <w:tr w:rsidR="00B8685E" w:rsidRPr="00E938C6" w:rsidTr="0011044A">
        <w:tc>
          <w:tcPr>
            <w:tcW w:w="836" w:type="pct"/>
            <w:vMerge/>
          </w:tcPr>
          <w:p w:rsidR="00B8685E" w:rsidRPr="00E938C6" w:rsidRDefault="00B8685E" w:rsidP="00E6477D">
            <w:pPr>
              <w:spacing w:after="0" w:line="240" w:lineRule="auto"/>
              <w:contextualSpacing/>
              <w:rPr>
                <w:rFonts w:ascii="Times New Roman" w:hAnsi="Times New Roman"/>
                <w:b/>
                <w:bCs/>
                <w:color w:val="000000" w:themeColor="text1"/>
              </w:rPr>
            </w:pPr>
          </w:p>
        </w:tc>
        <w:tc>
          <w:tcPr>
            <w:tcW w:w="167" w:type="pct"/>
            <w:gridSpan w:val="2"/>
          </w:tcPr>
          <w:p w:rsidR="00B8685E" w:rsidRPr="00E938C6" w:rsidRDefault="00B8685E" w:rsidP="00E6477D">
            <w:pPr>
              <w:spacing w:after="0" w:line="240" w:lineRule="auto"/>
              <w:contextualSpacing/>
              <w:rPr>
                <w:rFonts w:ascii="Times New Roman" w:hAnsi="Times New Roman"/>
                <w:color w:val="000000" w:themeColor="text1"/>
              </w:rPr>
            </w:pPr>
            <w:r>
              <w:rPr>
                <w:rFonts w:ascii="Times New Roman" w:hAnsi="Times New Roman"/>
                <w:color w:val="000000" w:themeColor="text1"/>
              </w:rPr>
              <w:t>1</w:t>
            </w:r>
            <w:r w:rsidR="002F6772">
              <w:rPr>
                <w:rFonts w:ascii="Times New Roman" w:hAnsi="Times New Roman"/>
                <w:color w:val="000000" w:themeColor="text1"/>
              </w:rPr>
              <w:t>8</w:t>
            </w:r>
          </w:p>
        </w:tc>
        <w:tc>
          <w:tcPr>
            <w:tcW w:w="2656" w:type="pct"/>
            <w:gridSpan w:val="4"/>
          </w:tcPr>
          <w:p w:rsidR="00B8685E" w:rsidRPr="00625F66" w:rsidRDefault="00B8685E" w:rsidP="00E6477D">
            <w:pPr>
              <w:spacing w:after="0" w:line="240" w:lineRule="auto"/>
              <w:contextualSpacing/>
              <w:rPr>
                <w:rFonts w:ascii="Times New Roman" w:hAnsi="Times New Roman"/>
                <w:sz w:val="24"/>
                <w:szCs w:val="24"/>
              </w:rPr>
            </w:pPr>
            <w:r w:rsidRPr="00625F66">
              <w:rPr>
                <w:rFonts w:ascii="Times New Roman" w:hAnsi="Times New Roman"/>
                <w:sz w:val="24"/>
                <w:szCs w:val="24"/>
              </w:rPr>
              <w:t xml:space="preserve">Практическая </w:t>
            </w:r>
            <w:r>
              <w:rPr>
                <w:rFonts w:ascii="Times New Roman" w:hAnsi="Times New Roman"/>
                <w:sz w:val="24"/>
                <w:szCs w:val="24"/>
              </w:rPr>
              <w:t>работа№5</w:t>
            </w:r>
            <w:r w:rsidRPr="00625F66">
              <w:rPr>
                <w:rFonts w:ascii="Times New Roman" w:hAnsi="Times New Roman"/>
                <w:sz w:val="24"/>
                <w:szCs w:val="24"/>
              </w:rPr>
              <w:t>: Расчет клиентов</w:t>
            </w:r>
            <w:r>
              <w:rPr>
                <w:rFonts w:ascii="Times New Roman" w:hAnsi="Times New Roman"/>
                <w:sz w:val="24"/>
                <w:szCs w:val="24"/>
              </w:rPr>
              <w:t>, закрепление лексики. Прощание с клиентами.</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Default="00B8685E" w:rsidP="00E6477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422" w:type="pct"/>
            <w:gridSpan w:val="2"/>
            <w:vAlign w:val="center"/>
          </w:tcPr>
          <w:p w:rsidR="00B8685E" w:rsidRPr="00E938C6" w:rsidRDefault="00B8685E" w:rsidP="00E6477D">
            <w:pPr>
              <w:spacing w:after="0" w:line="240" w:lineRule="auto"/>
              <w:contextualSpacing/>
              <w:jc w:val="center"/>
              <w:rPr>
                <w:rFonts w:ascii="Times New Roman" w:hAnsi="Times New Roman"/>
                <w:bCs/>
                <w:color w:val="000000" w:themeColor="text1"/>
              </w:rPr>
            </w:pPr>
          </w:p>
        </w:tc>
      </w:tr>
      <w:tr w:rsidR="00B8685E" w:rsidRPr="00E938C6" w:rsidTr="0011044A">
        <w:tc>
          <w:tcPr>
            <w:tcW w:w="836" w:type="pct"/>
            <w:vMerge/>
          </w:tcPr>
          <w:p w:rsidR="00B8685E" w:rsidRPr="00E938C6" w:rsidRDefault="00B8685E" w:rsidP="00E6477D">
            <w:pPr>
              <w:spacing w:after="0" w:line="240" w:lineRule="auto"/>
              <w:contextualSpacing/>
              <w:rPr>
                <w:rFonts w:ascii="Times New Roman" w:hAnsi="Times New Roman"/>
                <w:b/>
                <w:bCs/>
                <w:color w:val="000000" w:themeColor="text1"/>
              </w:rPr>
            </w:pPr>
          </w:p>
        </w:tc>
        <w:tc>
          <w:tcPr>
            <w:tcW w:w="167" w:type="pct"/>
            <w:gridSpan w:val="2"/>
          </w:tcPr>
          <w:p w:rsidR="00B8685E" w:rsidRPr="00E938C6" w:rsidRDefault="002F6772" w:rsidP="00E6477D">
            <w:pPr>
              <w:spacing w:after="0" w:line="240" w:lineRule="auto"/>
              <w:contextualSpacing/>
              <w:rPr>
                <w:rFonts w:ascii="Times New Roman" w:hAnsi="Times New Roman"/>
                <w:color w:val="000000" w:themeColor="text1"/>
              </w:rPr>
            </w:pPr>
            <w:r>
              <w:rPr>
                <w:rFonts w:ascii="Times New Roman" w:hAnsi="Times New Roman"/>
                <w:color w:val="000000" w:themeColor="text1"/>
              </w:rPr>
              <w:t>19</w:t>
            </w:r>
          </w:p>
        </w:tc>
        <w:tc>
          <w:tcPr>
            <w:tcW w:w="2656" w:type="pct"/>
            <w:gridSpan w:val="4"/>
          </w:tcPr>
          <w:p w:rsidR="00B8685E" w:rsidRPr="00625F66" w:rsidRDefault="00B8685E" w:rsidP="00E6477D">
            <w:pPr>
              <w:spacing w:after="0" w:line="240" w:lineRule="auto"/>
              <w:contextualSpacing/>
              <w:rPr>
                <w:rFonts w:ascii="Times New Roman" w:hAnsi="Times New Roman"/>
                <w:i/>
                <w:color w:val="FF0000"/>
                <w:sz w:val="24"/>
                <w:szCs w:val="24"/>
              </w:rPr>
            </w:pPr>
            <w:r w:rsidRPr="00625F66">
              <w:rPr>
                <w:rFonts w:ascii="Times New Roman" w:hAnsi="Times New Roman"/>
                <w:i/>
                <w:color w:val="FF0000"/>
                <w:sz w:val="24"/>
                <w:szCs w:val="24"/>
              </w:rPr>
              <w:t>Самостоятельная работа: Организация и подготовка процесса обслуживания клиентов при расчете за предоставленные услуги.</w:t>
            </w:r>
          </w:p>
          <w:p w:rsidR="00B8685E" w:rsidRPr="00625F66" w:rsidRDefault="00B8685E" w:rsidP="00E6477D">
            <w:pPr>
              <w:spacing w:after="0" w:line="240" w:lineRule="auto"/>
              <w:contextualSpacing/>
              <w:rPr>
                <w:rFonts w:ascii="Times New Roman" w:hAnsi="Times New Roman"/>
                <w:sz w:val="24"/>
                <w:szCs w:val="24"/>
              </w:rPr>
            </w:pPr>
          </w:p>
        </w:tc>
        <w:tc>
          <w:tcPr>
            <w:tcW w:w="919" w:type="pct"/>
            <w:gridSpan w:val="2"/>
            <w:vAlign w:val="center"/>
          </w:tcPr>
          <w:p w:rsidR="00B8685E" w:rsidRDefault="00B8685E" w:rsidP="00E6477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422" w:type="pct"/>
            <w:gridSpan w:val="2"/>
            <w:vAlign w:val="center"/>
          </w:tcPr>
          <w:p w:rsidR="00B8685E" w:rsidRPr="00E938C6" w:rsidRDefault="00B8685E" w:rsidP="00E6477D">
            <w:pPr>
              <w:spacing w:after="0" w:line="240" w:lineRule="auto"/>
              <w:contextualSpacing/>
              <w:jc w:val="center"/>
              <w:rPr>
                <w:rFonts w:ascii="Times New Roman" w:hAnsi="Times New Roman"/>
                <w:bCs/>
                <w:color w:val="000000" w:themeColor="text1"/>
              </w:rPr>
            </w:pPr>
          </w:p>
        </w:tc>
      </w:tr>
      <w:tr w:rsidR="00B8685E" w:rsidRPr="00E938C6" w:rsidTr="0011044A">
        <w:tc>
          <w:tcPr>
            <w:tcW w:w="836" w:type="pct"/>
          </w:tcPr>
          <w:p w:rsidR="00B8685E" w:rsidRPr="00E938C6" w:rsidRDefault="00B8685E" w:rsidP="00E6477D">
            <w:pPr>
              <w:spacing w:after="0" w:line="240" w:lineRule="auto"/>
              <w:contextualSpacing/>
              <w:rPr>
                <w:rFonts w:ascii="Times New Roman" w:hAnsi="Times New Roman"/>
                <w:b/>
                <w:bCs/>
                <w:color w:val="000000" w:themeColor="text1"/>
              </w:rPr>
            </w:pPr>
          </w:p>
        </w:tc>
        <w:tc>
          <w:tcPr>
            <w:tcW w:w="167" w:type="pct"/>
            <w:gridSpan w:val="2"/>
          </w:tcPr>
          <w:p w:rsidR="00B8685E" w:rsidRPr="00E938C6" w:rsidRDefault="002F6772" w:rsidP="00E6477D">
            <w:pPr>
              <w:spacing w:after="0" w:line="240" w:lineRule="auto"/>
              <w:contextualSpacing/>
              <w:rPr>
                <w:rFonts w:ascii="Times New Roman" w:hAnsi="Times New Roman"/>
                <w:color w:val="000000" w:themeColor="text1"/>
              </w:rPr>
            </w:pPr>
            <w:r>
              <w:rPr>
                <w:rFonts w:ascii="Times New Roman" w:hAnsi="Times New Roman"/>
                <w:color w:val="000000" w:themeColor="text1"/>
              </w:rPr>
              <w:t>20</w:t>
            </w:r>
          </w:p>
        </w:tc>
        <w:tc>
          <w:tcPr>
            <w:tcW w:w="2656" w:type="pct"/>
            <w:gridSpan w:val="4"/>
          </w:tcPr>
          <w:p w:rsidR="00B8685E" w:rsidRPr="00B8685E" w:rsidRDefault="00B8685E" w:rsidP="00E6477D">
            <w:pPr>
              <w:suppressAutoHyphens/>
              <w:spacing w:after="0" w:line="240" w:lineRule="auto"/>
              <w:contextualSpacing/>
              <w:jc w:val="both"/>
              <w:rPr>
                <w:rFonts w:ascii="Times New Roman" w:hAnsi="Times New Roman"/>
                <w:b/>
                <w:color w:val="000000" w:themeColor="text1"/>
                <w:sz w:val="24"/>
                <w:szCs w:val="24"/>
              </w:rPr>
            </w:pPr>
          </w:p>
          <w:p w:rsidR="00B8685E" w:rsidRPr="00B8685E" w:rsidRDefault="00B8685E" w:rsidP="00E6477D">
            <w:pPr>
              <w:suppressAutoHyphens/>
              <w:spacing w:after="0" w:line="240" w:lineRule="auto"/>
              <w:contextualSpacing/>
              <w:jc w:val="both"/>
              <w:rPr>
                <w:rFonts w:ascii="Times New Roman" w:hAnsi="Times New Roman"/>
                <w:b/>
                <w:color w:val="000000" w:themeColor="text1"/>
                <w:sz w:val="24"/>
                <w:szCs w:val="24"/>
              </w:rPr>
            </w:pPr>
            <w:r w:rsidRPr="00B8685E">
              <w:rPr>
                <w:rFonts w:ascii="Times New Roman" w:hAnsi="Times New Roman"/>
                <w:b/>
                <w:color w:val="000000" w:themeColor="text1"/>
                <w:sz w:val="24"/>
                <w:szCs w:val="24"/>
              </w:rPr>
              <w:t>Дифференцированный зачет</w:t>
            </w:r>
          </w:p>
          <w:p w:rsidR="00B8685E" w:rsidRPr="00127E2A" w:rsidRDefault="00B8685E" w:rsidP="00E6477D">
            <w:pPr>
              <w:suppressAutoHyphens/>
              <w:spacing w:after="0" w:line="240" w:lineRule="auto"/>
              <w:contextualSpacing/>
              <w:jc w:val="both"/>
              <w:rPr>
                <w:rFonts w:ascii="Times New Roman" w:hAnsi="Times New Roman"/>
                <w:i/>
                <w:color w:val="FF0000"/>
                <w:sz w:val="24"/>
                <w:szCs w:val="24"/>
              </w:rPr>
            </w:pPr>
          </w:p>
        </w:tc>
        <w:tc>
          <w:tcPr>
            <w:tcW w:w="919" w:type="pct"/>
            <w:gridSpan w:val="2"/>
            <w:vAlign w:val="center"/>
          </w:tcPr>
          <w:p w:rsidR="00B8685E" w:rsidRDefault="00B8685E" w:rsidP="00E6477D">
            <w:pPr>
              <w:spacing w:after="0" w:line="240" w:lineRule="auto"/>
              <w:contextualSpacing/>
              <w:jc w:val="center"/>
              <w:rPr>
                <w:rFonts w:ascii="Times New Roman" w:hAnsi="Times New Roman"/>
                <w:bCs/>
                <w:color w:val="000000" w:themeColor="text1"/>
              </w:rPr>
            </w:pPr>
            <w:r>
              <w:rPr>
                <w:rFonts w:ascii="Times New Roman" w:hAnsi="Times New Roman"/>
                <w:bCs/>
                <w:color w:val="000000" w:themeColor="text1"/>
              </w:rPr>
              <w:t>2</w:t>
            </w:r>
          </w:p>
        </w:tc>
        <w:tc>
          <w:tcPr>
            <w:tcW w:w="422" w:type="pct"/>
            <w:gridSpan w:val="2"/>
            <w:vAlign w:val="center"/>
          </w:tcPr>
          <w:p w:rsidR="00B8685E" w:rsidRPr="00E938C6" w:rsidRDefault="00B8685E" w:rsidP="00E6477D">
            <w:pPr>
              <w:spacing w:after="0" w:line="240" w:lineRule="auto"/>
              <w:contextualSpacing/>
              <w:jc w:val="center"/>
              <w:rPr>
                <w:rFonts w:ascii="Times New Roman" w:hAnsi="Times New Roman"/>
                <w:bCs/>
                <w:color w:val="000000" w:themeColor="text1"/>
              </w:rPr>
            </w:pPr>
          </w:p>
        </w:tc>
      </w:tr>
      <w:tr w:rsidR="00B8685E" w:rsidRPr="00E938C6" w:rsidTr="0011044A">
        <w:tc>
          <w:tcPr>
            <w:tcW w:w="3659" w:type="pct"/>
            <w:gridSpan w:val="7"/>
          </w:tcPr>
          <w:p w:rsidR="00B8685E" w:rsidRPr="00B8685E" w:rsidRDefault="00B8685E" w:rsidP="00E6477D">
            <w:pPr>
              <w:spacing w:after="0" w:line="240" w:lineRule="auto"/>
              <w:contextualSpacing/>
              <w:rPr>
                <w:rFonts w:ascii="Times New Roman" w:hAnsi="Times New Roman"/>
                <w:b/>
                <w:bCs/>
                <w:color w:val="000000" w:themeColor="text1"/>
                <w:sz w:val="24"/>
                <w:szCs w:val="24"/>
              </w:rPr>
            </w:pPr>
            <w:r w:rsidRPr="00B8685E">
              <w:rPr>
                <w:rFonts w:ascii="Times New Roman" w:hAnsi="Times New Roman"/>
                <w:b/>
                <w:bCs/>
                <w:color w:val="000000" w:themeColor="text1"/>
                <w:sz w:val="24"/>
                <w:szCs w:val="24"/>
              </w:rPr>
              <w:t xml:space="preserve">Учебная практика </w:t>
            </w:r>
          </w:p>
          <w:p w:rsidR="00B8685E" w:rsidRPr="00B8685E" w:rsidRDefault="00B8685E" w:rsidP="00E6477D">
            <w:pPr>
              <w:spacing w:after="0" w:line="240" w:lineRule="auto"/>
              <w:contextualSpacing/>
              <w:rPr>
                <w:rFonts w:ascii="Times New Roman" w:hAnsi="Times New Roman"/>
                <w:color w:val="000000" w:themeColor="text1"/>
                <w:sz w:val="24"/>
                <w:szCs w:val="24"/>
              </w:rPr>
            </w:pPr>
          </w:p>
        </w:tc>
        <w:tc>
          <w:tcPr>
            <w:tcW w:w="1341" w:type="pct"/>
            <w:gridSpan w:val="4"/>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72</w:t>
            </w:r>
          </w:p>
        </w:tc>
      </w:tr>
      <w:tr w:rsidR="00B8685E" w:rsidRPr="00E938C6" w:rsidTr="0011044A">
        <w:tc>
          <w:tcPr>
            <w:tcW w:w="3659" w:type="pct"/>
            <w:gridSpan w:val="7"/>
          </w:tcPr>
          <w:p w:rsidR="00B8685E" w:rsidRPr="00B8685E" w:rsidRDefault="00B8685E" w:rsidP="00E6477D">
            <w:pPr>
              <w:spacing w:after="0" w:line="240" w:lineRule="auto"/>
              <w:contextualSpacing/>
              <w:rPr>
                <w:rFonts w:ascii="Times New Roman" w:hAnsi="Times New Roman"/>
                <w:color w:val="000000" w:themeColor="text1"/>
                <w:sz w:val="24"/>
                <w:szCs w:val="24"/>
              </w:rPr>
            </w:pPr>
            <w:r w:rsidRPr="00B8685E">
              <w:rPr>
                <w:rFonts w:ascii="Times New Roman" w:hAnsi="Times New Roman"/>
                <w:b/>
                <w:bCs/>
                <w:color w:val="000000" w:themeColor="text1"/>
                <w:sz w:val="24"/>
                <w:szCs w:val="24"/>
              </w:rPr>
              <w:t xml:space="preserve">Производственная практика </w:t>
            </w:r>
          </w:p>
          <w:p w:rsidR="00B8685E" w:rsidRPr="00B8685E" w:rsidRDefault="00B8685E" w:rsidP="00E6477D">
            <w:pPr>
              <w:spacing w:after="0" w:line="240" w:lineRule="auto"/>
              <w:jc w:val="both"/>
              <w:rPr>
                <w:rFonts w:ascii="Times New Roman" w:hAnsi="Times New Roman"/>
                <w:color w:val="000000" w:themeColor="text1"/>
                <w:sz w:val="24"/>
                <w:szCs w:val="24"/>
              </w:rPr>
            </w:pPr>
          </w:p>
        </w:tc>
        <w:tc>
          <w:tcPr>
            <w:tcW w:w="1341" w:type="pct"/>
            <w:gridSpan w:val="4"/>
            <w:vAlign w:val="center"/>
          </w:tcPr>
          <w:p w:rsidR="00B8685E" w:rsidRPr="00E938C6" w:rsidRDefault="00B8685E" w:rsidP="00E6477D">
            <w:pPr>
              <w:spacing w:after="0" w:line="240" w:lineRule="auto"/>
              <w:contextualSpacing/>
              <w:jc w:val="center"/>
              <w:rPr>
                <w:rFonts w:ascii="Times New Roman" w:hAnsi="Times New Roman"/>
                <w:color w:val="000000" w:themeColor="text1"/>
              </w:rPr>
            </w:pPr>
            <w:r>
              <w:rPr>
                <w:rFonts w:ascii="Times New Roman" w:hAnsi="Times New Roman"/>
                <w:color w:val="000000" w:themeColor="text1"/>
              </w:rPr>
              <w:t>72</w:t>
            </w:r>
          </w:p>
        </w:tc>
      </w:tr>
      <w:tr w:rsidR="00B8685E" w:rsidRPr="00E938C6" w:rsidTr="0011044A">
        <w:tc>
          <w:tcPr>
            <w:tcW w:w="3659" w:type="pct"/>
            <w:gridSpan w:val="7"/>
          </w:tcPr>
          <w:p w:rsidR="00B8685E" w:rsidRPr="0011044A" w:rsidRDefault="00B8685E" w:rsidP="00E6477D">
            <w:pPr>
              <w:spacing w:after="0" w:line="240" w:lineRule="auto"/>
              <w:contextualSpacing/>
              <w:rPr>
                <w:rFonts w:ascii="Times New Roman" w:hAnsi="Times New Roman"/>
                <w:b/>
                <w:bCs/>
                <w:color w:val="000000" w:themeColor="text1"/>
              </w:rPr>
            </w:pPr>
            <w:r w:rsidRPr="0011044A">
              <w:rPr>
                <w:rFonts w:ascii="Times New Roman" w:hAnsi="Times New Roman"/>
                <w:b/>
                <w:bCs/>
                <w:color w:val="000000" w:themeColor="text1"/>
              </w:rPr>
              <w:t>Промежуточная аттестация</w:t>
            </w:r>
            <w:r w:rsidR="002F6772" w:rsidRPr="0011044A">
              <w:rPr>
                <w:rFonts w:ascii="Times New Roman" w:hAnsi="Times New Roman"/>
                <w:b/>
                <w:bCs/>
                <w:color w:val="000000" w:themeColor="text1"/>
              </w:rPr>
              <w:t xml:space="preserve">      Экзамен</w:t>
            </w:r>
            <w:r w:rsidR="0011044A">
              <w:rPr>
                <w:rFonts w:ascii="Times New Roman" w:hAnsi="Times New Roman"/>
                <w:b/>
                <w:bCs/>
                <w:color w:val="000000" w:themeColor="text1"/>
              </w:rPr>
              <w:t xml:space="preserve"> по модулю</w:t>
            </w:r>
          </w:p>
        </w:tc>
        <w:tc>
          <w:tcPr>
            <w:tcW w:w="1341" w:type="pct"/>
            <w:gridSpan w:val="4"/>
            <w:vAlign w:val="center"/>
          </w:tcPr>
          <w:p w:rsidR="00B8685E" w:rsidRPr="0011044A" w:rsidRDefault="002F6772" w:rsidP="00E6477D">
            <w:pPr>
              <w:spacing w:after="0" w:line="240" w:lineRule="auto"/>
              <w:contextualSpacing/>
              <w:jc w:val="center"/>
              <w:rPr>
                <w:rFonts w:ascii="Times New Roman" w:hAnsi="Times New Roman"/>
                <w:b/>
                <w:bCs/>
                <w:color w:val="000000" w:themeColor="text1"/>
              </w:rPr>
            </w:pPr>
            <w:r w:rsidRPr="0011044A">
              <w:rPr>
                <w:rFonts w:ascii="Times New Roman" w:hAnsi="Times New Roman"/>
                <w:b/>
                <w:bCs/>
                <w:color w:val="000000" w:themeColor="text1"/>
              </w:rPr>
              <w:t>6</w:t>
            </w:r>
          </w:p>
        </w:tc>
      </w:tr>
      <w:tr w:rsidR="00B8685E" w:rsidRPr="00E938C6" w:rsidTr="0011044A">
        <w:tc>
          <w:tcPr>
            <w:tcW w:w="3659" w:type="pct"/>
            <w:gridSpan w:val="7"/>
          </w:tcPr>
          <w:p w:rsidR="00B8685E" w:rsidRPr="0011044A" w:rsidRDefault="00B8685E" w:rsidP="00E6477D">
            <w:pPr>
              <w:spacing w:after="0" w:line="240" w:lineRule="auto"/>
              <w:contextualSpacing/>
              <w:rPr>
                <w:rFonts w:ascii="Times New Roman" w:hAnsi="Times New Roman"/>
                <w:b/>
                <w:bCs/>
                <w:color w:val="000000" w:themeColor="text1"/>
              </w:rPr>
            </w:pPr>
            <w:r w:rsidRPr="0011044A">
              <w:rPr>
                <w:rFonts w:ascii="Times New Roman" w:hAnsi="Times New Roman"/>
                <w:b/>
                <w:bCs/>
                <w:color w:val="000000" w:themeColor="text1"/>
              </w:rPr>
              <w:t>Всего</w:t>
            </w:r>
          </w:p>
        </w:tc>
        <w:tc>
          <w:tcPr>
            <w:tcW w:w="1341" w:type="pct"/>
            <w:gridSpan w:val="4"/>
            <w:vAlign w:val="center"/>
          </w:tcPr>
          <w:p w:rsidR="00B8685E" w:rsidRPr="0011044A" w:rsidRDefault="002F6772" w:rsidP="00E6477D">
            <w:pPr>
              <w:spacing w:after="0" w:line="240" w:lineRule="auto"/>
              <w:contextualSpacing/>
              <w:jc w:val="center"/>
              <w:rPr>
                <w:rFonts w:ascii="Times New Roman" w:hAnsi="Times New Roman"/>
                <w:b/>
                <w:bCs/>
                <w:color w:val="000000" w:themeColor="text1"/>
              </w:rPr>
            </w:pPr>
            <w:r w:rsidRPr="0011044A">
              <w:rPr>
                <w:rFonts w:ascii="Times New Roman" w:hAnsi="Times New Roman"/>
                <w:b/>
                <w:bCs/>
                <w:color w:val="000000" w:themeColor="text1"/>
              </w:rPr>
              <w:t>482</w:t>
            </w:r>
          </w:p>
        </w:tc>
      </w:tr>
    </w:tbl>
    <w:p w:rsidR="001E221E" w:rsidRPr="00E938C6" w:rsidRDefault="001E221E" w:rsidP="001E221E">
      <w:pPr>
        <w:suppressAutoHyphens/>
        <w:spacing w:line="240" w:lineRule="auto"/>
        <w:jc w:val="both"/>
        <w:rPr>
          <w:rFonts w:ascii="Times New Roman" w:hAnsi="Times New Roman"/>
          <w:bCs/>
          <w:i/>
          <w:color w:val="000000" w:themeColor="text1"/>
        </w:rPr>
      </w:pPr>
    </w:p>
    <w:p w:rsidR="001E221E" w:rsidRPr="00E938C6" w:rsidRDefault="001E221E" w:rsidP="001E221E">
      <w:pPr>
        <w:rPr>
          <w:rFonts w:ascii="Times New Roman" w:hAnsi="Times New Roman"/>
          <w:i/>
          <w:color w:val="000000" w:themeColor="text1"/>
        </w:rPr>
        <w:sectPr w:rsidR="001E221E" w:rsidRPr="00E938C6" w:rsidSect="002353BE">
          <w:pgSz w:w="16840" w:h="11907" w:orient="landscape"/>
          <w:pgMar w:top="851" w:right="1134" w:bottom="851" w:left="992" w:header="709" w:footer="709" w:gutter="0"/>
          <w:cols w:space="720"/>
        </w:sectPr>
      </w:pPr>
    </w:p>
    <w:p w:rsidR="001E221E" w:rsidRPr="00E938C6" w:rsidRDefault="001E221E" w:rsidP="001E221E">
      <w:pPr>
        <w:spacing w:after="0"/>
        <w:jc w:val="center"/>
        <w:rPr>
          <w:rFonts w:ascii="Times New Roman" w:hAnsi="Times New Roman"/>
          <w:b/>
          <w:bCs/>
          <w:color w:val="000000" w:themeColor="text1"/>
          <w:sz w:val="24"/>
          <w:szCs w:val="24"/>
        </w:rPr>
      </w:pPr>
      <w:r w:rsidRPr="00E938C6">
        <w:rPr>
          <w:rFonts w:ascii="Times New Roman" w:hAnsi="Times New Roman"/>
          <w:b/>
          <w:bCs/>
          <w:color w:val="000000" w:themeColor="text1"/>
          <w:sz w:val="24"/>
          <w:szCs w:val="24"/>
        </w:rPr>
        <w:lastRenderedPageBreak/>
        <w:t>3. УСЛОВИЯ РЕАЛИЗАЦИИ ПРОФЕССИОНАЛЬНОГО МОДУЛЯ</w:t>
      </w:r>
    </w:p>
    <w:p w:rsidR="001E221E" w:rsidRPr="00E938C6" w:rsidRDefault="001E221E" w:rsidP="001E221E">
      <w:pPr>
        <w:spacing w:after="0"/>
        <w:ind w:firstLine="709"/>
        <w:rPr>
          <w:rFonts w:ascii="Times New Roman" w:hAnsi="Times New Roman"/>
          <w:b/>
          <w:bCs/>
          <w:color w:val="000000" w:themeColor="text1"/>
          <w:sz w:val="24"/>
          <w:szCs w:val="24"/>
        </w:rPr>
      </w:pPr>
    </w:p>
    <w:p w:rsidR="001E221E" w:rsidRPr="00E938C6" w:rsidRDefault="001E221E" w:rsidP="001E221E">
      <w:pPr>
        <w:spacing w:after="0"/>
        <w:ind w:firstLine="709"/>
        <w:jc w:val="both"/>
        <w:rPr>
          <w:rFonts w:ascii="Times New Roman" w:hAnsi="Times New Roman"/>
          <w:b/>
          <w:bCs/>
          <w:color w:val="000000" w:themeColor="text1"/>
          <w:sz w:val="24"/>
          <w:szCs w:val="24"/>
        </w:rPr>
      </w:pPr>
      <w:r w:rsidRPr="00E938C6">
        <w:rPr>
          <w:rFonts w:ascii="Times New Roman" w:hAnsi="Times New Roman"/>
          <w:b/>
          <w:bCs/>
          <w:color w:val="000000" w:themeColor="text1"/>
          <w:sz w:val="24"/>
          <w:szCs w:val="24"/>
        </w:rPr>
        <w:t>3.1. Для реализации программы профессионального модуля должны быть предусмотрены следующие специальные помещения:</w:t>
      </w:r>
    </w:p>
    <w:p w:rsidR="004338E6" w:rsidRPr="004338E6" w:rsidRDefault="004338E6" w:rsidP="004338E6">
      <w:pPr>
        <w:suppressAutoHyphens/>
        <w:autoSpaceDE w:val="0"/>
        <w:autoSpaceDN w:val="0"/>
        <w:adjustRightInd w:val="0"/>
        <w:ind w:firstLine="709"/>
        <w:jc w:val="both"/>
        <w:rPr>
          <w:rFonts w:ascii="Times New Roman" w:hAnsi="Times New Roman"/>
          <w:sz w:val="24"/>
          <w:szCs w:val="24"/>
          <w:lang w:eastAsia="en-US"/>
        </w:rPr>
      </w:pPr>
      <w:r w:rsidRPr="004338E6">
        <w:rPr>
          <w:rFonts w:ascii="Times New Roman" w:hAnsi="Times New Roman"/>
          <w:bCs/>
          <w:sz w:val="24"/>
          <w:szCs w:val="24"/>
        </w:rPr>
        <w:t>Кабинеты</w:t>
      </w:r>
      <w:r w:rsidRPr="004338E6">
        <w:rPr>
          <w:rFonts w:ascii="Times New Roman" w:hAnsi="Times New Roman"/>
          <w:sz w:val="24"/>
          <w:szCs w:val="24"/>
          <w:lang w:eastAsia="en-US"/>
        </w:rPr>
        <w:t xml:space="preserve">, </w:t>
      </w:r>
      <w:r w:rsidRPr="004338E6">
        <w:rPr>
          <w:rFonts w:ascii="Times New Roman" w:hAnsi="Times New Roman"/>
          <w:bCs/>
          <w:sz w:val="24"/>
          <w:szCs w:val="24"/>
        </w:rPr>
        <w:t xml:space="preserve">оснащенные </w:t>
      </w:r>
      <w:r w:rsidRPr="004338E6">
        <w:rPr>
          <w:rFonts w:ascii="Times New Roman" w:hAnsi="Times New Roman"/>
          <w:bCs/>
          <w:iCs/>
          <w:sz w:val="24"/>
          <w:szCs w:val="24"/>
        </w:rPr>
        <w:t>в соответствии с п. 6.1.2.1 образовательной программой по специальности.</w:t>
      </w:r>
    </w:p>
    <w:p w:rsidR="001E221E" w:rsidRPr="00E938C6" w:rsidRDefault="001E221E" w:rsidP="001E221E">
      <w:pPr>
        <w:tabs>
          <w:tab w:val="left" w:pos="1134"/>
        </w:tabs>
        <w:suppressAutoHyphens/>
        <w:spacing w:after="0"/>
        <w:ind w:firstLine="709"/>
        <w:jc w:val="both"/>
        <w:rPr>
          <w:rFonts w:ascii="Times New Roman" w:hAnsi="Times New Roman"/>
          <w:bCs/>
          <w:color w:val="000000" w:themeColor="text1"/>
          <w:sz w:val="24"/>
          <w:szCs w:val="24"/>
        </w:rPr>
      </w:pPr>
      <w:r w:rsidRPr="00E938C6">
        <w:rPr>
          <w:rFonts w:ascii="Times New Roman" w:hAnsi="Times New Roman"/>
          <w:bCs/>
          <w:color w:val="000000" w:themeColor="text1"/>
          <w:sz w:val="24"/>
          <w:szCs w:val="24"/>
        </w:rPr>
        <w:t xml:space="preserve">Оснащенные базы практики в соответствии с п 6.1.2.5 </w:t>
      </w:r>
      <w:r w:rsidR="00B17B5A" w:rsidRPr="00E938C6">
        <w:rPr>
          <w:rFonts w:ascii="Times New Roman" w:hAnsi="Times New Roman"/>
          <w:bCs/>
          <w:color w:val="000000" w:themeColor="text1"/>
          <w:sz w:val="24"/>
          <w:szCs w:val="24"/>
        </w:rPr>
        <w:t>программой практики</w:t>
      </w:r>
      <w:r w:rsidRPr="00E938C6">
        <w:rPr>
          <w:rFonts w:ascii="Times New Roman" w:hAnsi="Times New Roman"/>
          <w:bCs/>
          <w:color w:val="000000" w:themeColor="text1"/>
          <w:sz w:val="24"/>
          <w:szCs w:val="24"/>
        </w:rPr>
        <w:t xml:space="preserve"> по специальности.</w:t>
      </w:r>
    </w:p>
    <w:p w:rsidR="001E221E" w:rsidRPr="00E938C6" w:rsidRDefault="001E221E" w:rsidP="001E221E">
      <w:pPr>
        <w:spacing w:after="0"/>
        <w:ind w:firstLine="709"/>
        <w:rPr>
          <w:rFonts w:ascii="Times New Roman" w:hAnsi="Times New Roman"/>
          <w:b/>
          <w:bCs/>
          <w:color w:val="000000" w:themeColor="text1"/>
          <w:sz w:val="24"/>
          <w:szCs w:val="24"/>
        </w:rPr>
      </w:pPr>
    </w:p>
    <w:p w:rsidR="001E221E" w:rsidRPr="00E938C6" w:rsidRDefault="001E221E" w:rsidP="001E221E">
      <w:pPr>
        <w:spacing w:after="0"/>
        <w:ind w:firstLine="709"/>
        <w:rPr>
          <w:rFonts w:ascii="Times New Roman" w:hAnsi="Times New Roman"/>
          <w:b/>
          <w:bCs/>
          <w:color w:val="000000" w:themeColor="text1"/>
          <w:sz w:val="24"/>
          <w:szCs w:val="24"/>
        </w:rPr>
      </w:pPr>
      <w:r w:rsidRPr="00E938C6">
        <w:rPr>
          <w:rFonts w:ascii="Times New Roman" w:hAnsi="Times New Roman"/>
          <w:b/>
          <w:bCs/>
          <w:color w:val="000000" w:themeColor="text1"/>
          <w:sz w:val="24"/>
          <w:szCs w:val="24"/>
        </w:rPr>
        <w:t>3.2. Информационное обеспечение реализации программы</w:t>
      </w:r>
    </w:p>
    <w:p w:rsidR="001E221E" w:rsidRDefault="001E221E" w:rsidP="001E221E">
      <w:pPr>
        <w:suppressAutoHyphens/>
        <w:spacing w:after="0"/>
        <w:ind w:firstLine="709"/>
        <w:jc w:val="both"/>
        <w:rPr>
          <w:rFonts w:ascii="Times New Roman" w:hAnsi="Times New Roman"/>
          <w:bCs/>
          <w:color w:val="000000" w:themeColor="text1"/>
          <w:sz w:val="24"/>
          <w:szCs w:val="24"/>
        </w:rPr>
      </w:pPr>
      <w:r w:rsidRPr="00E938C6">
        <w:rPr>
          <w:rFonts w:ascii="Times New Roman" w:hAnsi="Times New Roman"/>
          <w:bCs/>
          <w:color w:val="000000" w:themeColor="text1"/>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E938C6">
        <w:rPr>
          <w:rFonts w:ascii="Times New Roman" w:hAnsi="Times New Roman"/>
          <w:bCs/>
          <w:color w:val="000000" w:themeColor="text1"/>
          <w:sz w:val="24"/>
          <w:szCs w:val="24"/>
        </w:rPr>
        <w:br/>
        <w:t xml:space="preserve">для использования в образовательном процессе. </w:t>
      </w:r>
    </w:p>
    <w:p w:rsidR="001D7DC0" w:rsidRPr="00E938C6" w:rsidRDefault="001D7DC0" w:rsidP="001E221E">
      <w:pPr>
        <w:suppressAutoHyphens/>
        <w:spacing w:after="0"/>
        <w:ind w:firstLine="709"/>
        <w:jc w:val="both"/>
        <w:rPr>
          <w:rFonts w:ascii="Times New Roman" w:hAnsi="Times New Roman"/>
          <w:color w:val="000000" w:themeColor="text1"/>
          <w:sz w:val="24"/>
          <w:szCs w:val="24"/>
        </w:rPr>
      </w:pPr>
    </w:p>
    <w:p w:rsidR="001E221E" w:rsidRPr="00E938C6" w:rsidRDefault="001E221E" w:rsidP="001E221E">
      <w:pPr>
        <w:spacing w:after="0"/>
        <w:ind w:firstLine="709"/>
        <w:rPr>
          <w:rFonts w:ascii="Times New Roman" w:hAnsi="Times New Roman"/>
          <w:b/>
          <w:color w:val="000000" w:themeColor="text1"/>
          <w:sz w:val="24"/>
          <w:szCs w:val="24"/>
        </w:rPr>
      </w:pPr>
      <w:r w:rsidRPr="00E938C6">
        <w:rPr>
          <w:rFonts w:ascii="Times New Roman" w:hAnsi="Times New Roman"/>
          <w:b/>
          <w:color w:val="000000" w:themeColor="text1"/>
          <w:sz w:val="24"/>
          <w:szCs w:val="24"/>
        </w:rPr>
        <w:t>3.2.1. Основные печатные и электронные издания</w:t>
      </w:r>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Абуладзе, Д. Г.  Документационное обеспечение управления </w:t>
      </w:r>
      <w:proofErr w:type="gramStart"/>
      <w:r w:rsidRPr="00E938C6">
        <w:rPr>
          <w:rFonts w:ascii="Times New Roman" w:hAnsi="Times New Roman"/>
          <w:color w:val="000000" w:themeColor="text1"/>
          <w:sz w:val="24"/>
          <w:szCs w:val="24"/>
        </w:rPr>
        <w:t>персоналом :</w:t>
      </w:r>
      <w:proofErr w:type="gramEnd"/>
      <w:r w:rsidRPr="00E938C6">
        <w:rPr>
          <w:rFonts w:ascii="Times New Roman" w:hAnsi="Times New Roman"/>
          <w:color w:val="000000" w:themeColor="text1"/>
          <w:sz w:val="24"/>
          <w:szCs w:val="24"/>
        </w:rPr>
        <w:t xml:space="preserve"> учебник и практикум для среднего профессионального образования / Д. Г. Абуладзе, И. Б. </w:t>
      </w:r>
      <w:proofErr w:type="spellStart"/>
      <w:r w:rsidRPr="00E938C6">
        <w:rPr>
          <w:rFonts w:ascii="Times New Roman" w:hAnsi="Times New Roman"/>
          <w:color w:val="000000" w:themeColor="text1"/>
          <w:sz w:val="24"/>
          <w:szCs w:val="24"/>
        </w:rPr>
        <w:t>Выпряжкина</w:t>
      </w:r>
      <w:proofErr w:type="spellEnd"/>
      <w:r w:rsidRPr="00E938C6">
        <w:rPr>
          <w:rFonts w:ascii="Times New Roman" w:hAnsi="Times New Roman"/>
          <w:color w:val="000000" w:themeColor="text1"/>
          <w:sz w:val="24"/>
          <w:szCs w:val="24"/>
        </w:rPr>
        <w:t xml:space="preserve">, В. М. Маслова. – 2-е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370 с. – (Профессиональное образование). – ISBN 978-5-534-15076-6.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10" w:history="1">
        <w:r w:rsidRPr="00E938C6">
          <w:rPr>
            <w:rStyle w:val="ad"/>
            <w:rFonts w:ascii="Times New Roman" w:hAnsi="Times New Roman"/>
            <w:color w:val="000000" w:themeColor="text1"/>
            <w:sz w:val="24"/>
            <w:szCs w:val="24"/>
          </w:rPr>
          <w:t>https://urait.ru/bcode/487121</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Аносова, Т. Г. Технологии </w:t>
      </w:r>
      <w:proofErr w:type="gramStart"/>
      <w:r w:rsidRPr="00E938C6">
        <w:rPr>
          <w:rFonts w:ascii="Times New Roman" w:hAnsi="Times New Roman"/>
          <w:color w:val="000000" w:themeColor="text1"/>
          <w:sz w:val="24"/>
          <w:szCs w:val="24"/>
        </w:rPr>
        <w:t>комфорта :</w:t>
      </w:r>
      <w:proofErr w:type="gramEnd"/>
      <w:r w:rsidRPr="00E938C6">
        <w:rPr>
          <w:rFonts w:ascii="Times New Roman" w:hAnsi="Times New Roman"/>
          <w:color w:val="000000" w:themeColor="text1"/>
          <w:sz w:val="24"/>
          <w:szCs w:val="24"/>
        </w:rPr>
        <w:t xml:space="preserve"> учебное пособие для СПО / Т. Г. Аносова, Ж. </w:t>
      </w:r>
      <w:proofErr w:type="spellStart"/>
      <w:r w:rsidRPr="00E938C6">
        <w:rPr>
          <w:rFonts w:ascii="Times New Roman" w:hAnsi="Times New Roman"/>
          <w:color w:val="000000" w:themeColor="text1"/>
          <w:sz w:val="24"/>
          <w:szCs w:val="24"/>
        </w:rPr>
        <w:t>Танчев</w:t>
      </w:r>
      <w:proofErr w:type="spellEnd"/>
      <w:r w:rsidRPr="00E938C6">
        <w:rPr>
          <w:rFonts w:ascii="Times New Roman" w:hAnsi="Times New Roman"/>
          <w:color w:val="000000" w:themeColor="text1"/>
          <w:sz w:val="24"/>
          <w:szCs w:val="24"/>
        </w:rPr>
        <w:t xml:space="preserve">. – 2-е изд. – Саратов, Екатеринбург : Профобразование, Уральский федеральный университет, 2019. – 71 c. – ISBN 978-5-4488-0407-6, 978-5-7996-2813-0.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Электронный ресурс цифровой образовательной среды СПО </w:t>
      </w:r>
      <w:proofErr w:type="spellStart"/>
      <w:r w:rsidRPr="00E938C6">
        <w:rPr>
          <w:rFonts w:ascii="Times New Roman" w:hAnsi="Times New Roman"/>
          <w:color w:val="000000" w:themeColor="text1"/>
          <w:sz w:val="24"/>
          <w:szCs w:val="24"/>
        </w:rPr>
        <w:t>PROFобразование</w:t>
      </w:r>
      <w:proofErr w:type="spellEnd"/>
      <w:r w:rsidRPr="00E938C6">
        <w:rPr>
          <w:rFonts w:ascii="Times New Roman" w:hAnsi="Times New Roman"/>
          <w:color w:val="000000" w:themeColor="text1"/>
          <w:sz w:val="24"/>
          <w:szCs w:val="24"/>
        </w:rPr>
        <w:t xml:space="preserve"> : [сайт]. – URL: </w:t>
      </w:r>
      <w:hyperlink r:id="rId11" w:history="1">
        <w:r w:rsidRPr="00E938C6">
          <w:rPr>
            <w:rStyle w:val="ad"/>
            <w:rFonts w:ascii="Times New Roman" w:hAnsi="Times New Roman"/>
            <w:color w:val="000000" w:themeColor="text1"/>
            <w:sz w:val="24"/>
            <w:szCs w:val="24"/>
          </w:rPr>
          <w:t>https://profspo.ru/books/87883</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Березовая, Л. Г.  История туризма и </w:t>
      </w:r>
      <w:proofErr w:type="gramStart"/>
      <w:r w:rsidRPr="00E938C6">
        <w:rPr>
          <w:rFonts w:ascii="Times New Roman" w:hAnsi="Times New Roman"/>
          <w:color w:val="000000" w:themeColor="text1"/>
          <w:sz w:val="24"/>
          <w:szCs w:val="24"/>
        </w:rPr>
        <w:t>гостеприимства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Л. Г. Березовая.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477 с. – (Профессиональное образование). – ISBN 978-5-534-03693-0.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12" w:history="1">
        <w:r w:rsidRPr="00E938C6">
          <w:rPr>
            <w:rStyle w:val="ad"/>
            <w:rFonts w:ascii="Times New Roman" w:hAnsi="Times New Roman"/>
            <w:color w:val="000000" w:themeColor="text1"/>
            <w:sz w:val="24"/>
            <w:szCs w:val="24"/>
          </w:rPr>
          <w:t>https://urait.ru/bcode/477856</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Боголюбов, В. С.  Финансовый менеджмент в туризме и гостиничном </w:t>
      </w:r>
      <w:proofErr w:type="gramStart"/>
      <w:r w:rsidRPr="00E938C6">
        <w:rPr>
          <w:rFonts w:ascii="Times New Roman" w:hAnsi="Times New Roman"/>
          <w:color w:val="000000" w:themeColor="text1"/>
          <w:sz w:val="24"/>
          <w:szCs w:val="24"/>
        </w:rPr>
        <w:t>хозяйстве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В. С. Боголюбов. – 2-е изд., </w:t>
      </w:r>
      <w:proofErr w:type="spellStart"/>
      <w:r w:rsidRPr="00E938C6">
        <w:rPr>
          <w:rFonts w:ascii="Times New Roman" w:hAnsi="Times New Roman"/>
          <w:color w:val="000000" w:themeColor="text1"/>
          <w:sz w:val="24"/>
          <w:szCs w:val="24"/>
        </w:rPr>
        <w:t>испр</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293 с. – (Профессиональное образование). – ISBN 978-5-534-10541-4.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13" w:history="1">
        <w:r w:rsidRPr="00E938C6">
          <w:rPr>
            <w:rStyle w:val="ad"/>
            <w:rFonts w:ascii="Times New Roman" w:hAnsi="Times New Roman"/>
            <w:color w:val="000000" w:themeColor="text1"/>
            <w:sz w:val="24"/>
            <w:szCs w:val="24"/>
          </w:rPr>
          <w:t>https://urait.ru/bcode/475817</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Бугорский</w:t>
      </w:r>
      <w:proofErr w:type="spellEnd"/>
      <w:r w:rsidRPr="00E938C6">
        <w:rPr>
          <w:rFonts w:ascii="Times New Roman" w:hAnsi="Times New Roman"/>
          <w:color w:val="000000" w:themeColor="text1"/>
          <w:sz w:val="24"/>
          <w:szCs w:val="24"/>
        </w:rPr>
        <w:t xml:space="preserve">, В. П.  Организация туристской индустрии. Правовые </w:t>
      </w:r>
      <w:proofErr w:type="gramStart"/>
      <w:r w:rsidRPr="00E938C6">
        <w:rPr>
          <w:rFonts w:ascii="Times New Roman" w:hAnsi="Times New Roman"/>
          <w:color w:val="000000" w:themeColor="text1"/>
          <w:sz w:val="24"/>
          <w:szCs w:val="24"/>
        </w:rPr>
        <w:t>основы :</w:t>
      </w:r>
      <w:proofErr w:type="gramEnd"/>
      <w:r w:rsidRPr="00E938C6">
        <w:rPr>
          <w:rFonts w:ascii="Times New Roman" w:hAnsi="Times New Roman"/>
          <w:color w:val="000000" w:themeColor="text1"/>
          <w:sz w:val="24"/>
          <w:szCs w:val="24"/>
        </w:rPr>
        <w:t xml:space="preserve"> учебное пособие для среднего профессионального образования / В. П. </w:t>
      </w:r>
      <w:proofErr w:type="spellStart"/>
      <w:r w:rsidRPr="00E938C6">
        <w:rPr>
          <w:rFonts w:ascii="Times New Roman" w:hAnsi="Times New Roman"/>
          <w:color w:val="000000" w:themeColor="text1"/>
          <w:sz w:val="24"/>
          <w:szCs w:val="24"/>
        </w:rPr>
        <w:t>Бугорский</w:t>
      </w:r>
      <w:proofErr w:type="spellEnd"/>
      <w:r w:rsidRPr="00E938C6">
        <w:rPr>
          <w:rFonts w:ascii="Times New Roman" w:hAnsi="Times New Roman"/>
          <w:color w:val="000000" w:themeColor="text1"/>
          <w:sz w:val="24"/>
          <w:szCs w:val="24"/>
        </w:rPr>
        <w:t xml:space="preserve">.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165 с. – (Профессиональное образование). – ISBN 978-5-534-02282-7.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14" w:history="1">
        <w:r w:rsidRPr="00E938C6">
          <w:rPr>
            <w:rStyle w:val="ad"/>
            <w:rFonts w:ascii="Times New Roman" w:hAnsi="Times New Roman"/>
            <w:color w:val="000000" w:themeColor="text1"/>
            <w:sz w:val="24"/>
            <w:szCs w:val="24"/>
          </w:rPr>
          <w:t>https://urait.ru/bcode/471593</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Ветитнев</w:t>
      </w:r>
      <w:proofErr w:type="spellEnd"/>
      <w:r w:rsidRPr="00E938C6">
        <w:rPr>
          <w:rFonts w:ascii="Times New Roman" w:hAnsi="Times New Roman"/>
          <w:color w:val="000000" w:themeColor="text1"/>
          <w:sz w:val="24"/>
          <w:szCs w:val="24"/>
        </w:rPr>
        <w:t xml:space="preserve">, А. М.  Информационно-коммуникационные технологии в туризме : учебник для среднего профессионального образования / А. М. </w:t>
      </w:r>
      <w:proofErr w:type="spellStart"/>
      <w:r w:rsidRPr="00E938C6">
        <w:rPr>
          <w:rFonts w:ascii="Times New Roman" w:hAnsi="Times New Roman"/>
          <w:color w:val="000000" w:themeColor="text1"/>
          <w:sz w:val="24"/>
          <w:szCs w:val="24"/>
        </w:rPr>
        <w:t>Ветитнев</w:t>
      </w:r>
      <w:proofErr w:type="spellEnd"/>
      <w:r w:rsidRPr="00E938C6">
        <w:rPr>
          <w:rFonts w:ascii="Times New Roman" w:hAnsi="Times New Roman"/>
          <w:color w:val="000000" w:themeColor="text1"/>
          <w:sz w:val="24"/>
          <w:szCs w:val="24"/>
        </w:rPr>
        <w:t xml:space="preserve">, В. В. Коваленко, В. В. Коваленко. – 2-е изд., </w:t>
      </w:r>
      <w:proofErr w:type="spellStart"/>
      <w:r w:rsidRPr="00E938C6">
        <w:rPr>
          <w:rFonts w:ascii="Times New Roman" w:hAnsi="Times New Roman"/>
          <w:color w:val="000000" w:themeColor="text1"/>
          <w:sz w:val="24"/>
          <w:szCs w:val="24"/>
        </w:rPr>
        <w:t>испр</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w:t>
      </w:r>
      <w:r w:rsidRPr="00E938C6">
        <w:rPr>
          <w:rFonts w:ascii="Times New Roman" w:hAnsi="Times New Roman"/>
          <w:color w:val="000000" w:themeColor="text1"/>
          <w:sz w:val="24"/>
          <w:szCs w:val="24"/>
        </w:rPr>
        <w:lastRenderedPageBreak/>
        <w:t xml:space="preserve">– 340 с. – (Профессиональное образование). – ISBN 978-5-534-08219-7.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15" w:history="1">
        <w:r w:rsidRPr="00E938C6">
          <w:rPr>
            <w:rStyle w:val="ad"/>
            <w:rFonts w:ascii="Times New Roman" w:hAnsi="Times New Roman"/>
            <w:color w:val="000000" w:themeColor="text1"/>
            <w:sz w:val="24"/>
            <w:szCs w:val="24"/>
          </w:rPr>
          <w:t>https://urait.ru/bcode/472315</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Воронченко</w:t>
      </w:r>
      <w:proofErr w:type="spellEnd"/>
      <w:r w:rsidRPr="00E938C6">
        <w:rPr>
          <w:rFonts w:ascii="Times New Roman" w:hAnsi="Times New Roman"/>
          <w:color w:val="000000" w:themeColor="text1"/>
          <w:sz w:val="24"/>
          <w:szCs w:val="24"/>
        </w:rPr>
        <w:t xml:space="preserve">, Т. В.  Основы бухгалтерского </w:t>
      </w:r>
      <w:proofErr w:type="gramStart"/>
      <w:r w:rsidRPr="00E938C6">
        <w:rPr>
          <w:rFonts w:ascii="Times New Roman" w:hAnsi="Times New Roman"/>
          <w:color w:val="000000" w:themeColor="text1"/>
          <w:sz w:val="24"/>
          <w:szCs w:val="24"/>
        </w:rPr>
        <w:t>учета :</w:t>
      </w:r>
      <w:proofErr w:type="gramEnd"/>
      <w:r w:rsidRPr="00E938C6">
        <w:rPr>
          <w:rFonts w:ascii="Times New Roman" w:hAnsi="Times New Roman"/>
          <w:color w:val="000000" w:themeColor="text1"/>
          <w:sz w:val="24"/>
          <w:szCs w:val="24"/>
        </w:rPr>
        <w:t xml:space="preserve"> учебник и практикум для среднего профессионального образования / Т. В. </w:t>
      </w:r>
      <w:proofErr w:type="spellStart"/>
      <w:r w:rsidRPr="00E938C6">
        <w:rPr>
          <w:rFonts w:ascii="Times New Roman" w:hAnsi="Times New Roman"/>
          <w:color w:val="000000" w:themeColor="text1"/>
          <w:sz w:val="24"/>
          <w:szCs w:val="24"/>
        </w:rPr>
        <w:t>Воронченко</w:t>
      </w:r>
      <w:proofErr w:type="spellEnd"/>
      <w:r w:rsidRPr="00E938C6">
        <w:rPr>
          <w:rFonts w:ascii="Times New Roman" w:hAnsi="Times New Roman"/>
          <w:color w:val="000000" w:themeColor="text1"/>
          <w:sz w:val="24"/>
          <w:szCs w:val="24"/>
        </w:rPr>
        <w:t xml:space="preserve">. – 3-е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283 с. – (Профессиональное образование). – ISBN 978-5-534-13858-0.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16" w:history="1">
        <w:r w:rsidRPr="00E938C6">
          <w:rPr>
            <w:rStyle w:val="ad"/>
            <w:rFonts w:ascii="Times New Roman" w:hAnsi="Times New Roman"/>
            <w:color w:val="000000" w:themeColor="text1"/>
            <w:sz w:val="24"/>
            <w:szCs w:val="24"/>
          </w:rPr>
          <w:t>https://urait.ru/bcode/469748</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Гаврилов, М. В.  Информатика и информационные </w:t>
      </w:r>
      <w:proofErr w:type="gramStart"/>
      <w:r w:rsidRPr="00E938C6">
        <w:rPr>
          <w:rFonts w:ascii="Times New Roman" w:hAnsi="Times New Roman"/>
          <w:color w:val="000000" w:themeColor="text1"/>
          <w:sz w:val="24"/>
          <w:szCs w:val="24"/>
        </w:rPr>
        <w:t>технологии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М. В. Гаврилов, В. А. Климов. – 4-е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383 с. – (Профессиональное образование). – ISBN 978-5-534-03051-8.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17" w:history="1">
        <w:r w:rsidRPr="00E938C6">
          <w:rPr>
            <w:rStyle w:val="ad"/>
            <w:rFonts w:ascii="Times New Roman" w:hAnsi="Times New Roman"/>
            <w:color w:val="000000" w:themeColor="text1"/>
            <w:sz w:val="24"/>
            <w:szCs w:val="24"/>
          </w:rPr>
          <w:t>https://urait.ru/bcode/469424</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География туризма. Центральная </w:t>
      </w:r>
      <w:proofErr w:type="gramStart"/>
      <w:r w:rsidRPr="00E938C6">
        <w:rPr>
          <w:rFonts w:ascii="Times New Roman" w:hAnsi="Times New Roman"/>
          <w:color w:val="000000" w:themeColor="text1"/>
          <w:sz w:val="24"/>
          <w:szCs w:val="24"/>
        </w:rPr>
        <w:t>Европа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под научной редакцией Ю. Л. </w:t>
      </w:r>
      <w:proofErr w:type="spellStart"/>
      <w:r w:rsidRPr="00E938C6">
        <w:rPr>
          <w:rFonts w:ascii="Times New Roman" w:hAnsi="Times New Roman"/>
          <w:color w:val="000000" w:themeColor="text1"/>
          <w:sz w:val="24"/>
          <w:szCs w:val="24"/>
        </w:rPr>
        <w:t>Кужеля</w:t>
      </w:r>
      <w:proofErr w:type="spellEnd"/>
      <w:r w:rsidRPr="00E938C6">
        <w:rPr>
          <w:rFonts w:ascii="Times New Roman" w:hAnsi="Times New Roman"/>
          <w:color w:val="000000" w:themeColor="text1"/>
          <w:sz w:val="24"/>
          <w:szCs w:val="24"/>
        </w:rPr>
        <w:t xml:space="preserve">.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517 с. – (Профессиональное образование). – ISBN 978-5-534-09981-2.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18" w:history="1">
        <w:r w:rsidRPr="00E938C6">
          <w:rPr>
            <w:rStyle w:val="ad"/>
            <w:rFonts w:ascii="Times New Roman" w:hAnsi="Times New Roman"/>
            <w:color w:val="000000" w:themeColor="text1"/>
            <w:sz w:val="24"/>
            <w:szCs w:val="24"/>
          </w:rPr>
          <w:t>https://urait.ru/bcode/474504</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Грозова</w:t>
      </w:r>
      <w:proofErr w:type="spellEnd"/>
      <w:r w:rsidRPr="00E938C6">
        <w:rPr>
          <w:rFonts w:ascii="Times New Roman" w:hAnsi="Times New Roman"/>
          <w:color w:val="000000" w:themeColor="text1"/>
          <w:sz w:val="24"/>
          <w:szCs w:val="24"/>
        </w:rPr>
        <w:t xml:space="preserve">, О. С. </w:t>
      </w:r>
      <w:proofErr w:type="gramStart"/>
      <w:r w:rsidRPr="00E938C6">
        <w:rPr>
          <w:rFonts w:ascii="Times New Roman" w:hAnsi="Times New Roman"/>
          <w:color w:val="000000" w:themeColor="text1"/>
          <w:sz w:val="24"/>
          <w:szCs w:val="24"/>
        </w:rPr>
        <w:t>Делопроизводство :</w:t>
      </w:r>
      <w:proofErr w:type="gramEnd"/>
      <w:r w:rsidRPr="00E938C6">
        <w:rPr>
          <w:rFonts w:ascii="Times New Roman" w:hAnsi="Times New Roman"/>
          <w:color w:val="000000" w:themeColor="text1"/>
          <w:sz w:val="24"/>
          <w:szCs w:val="24"/>
        </w:rPr>
        <w:t xml:space="preserve"> учебное пособие для среднего профессионального образования / О. С. </w:t>
      </w:r>
      <w:proofErr w:type="spellStart"/>
      <w:r w:rsidRPr="00E938C6">
        <w:rPr>
          <w:rFonts w:ascii="Times New Roman" w:hAnsi="Times New Roman"/>
          <w:color w:val="000000" w:themeColor="text1"/>
          <w:sz w:val="24"/>
          <w:szCs w:val="24"/>
        </w:rPr>
        <w:t>Грозова</w:t>
      </w:r>
      <w:proofErr w:type="spellEnd"/>
      <w:r w:rsidRPr="00E938C6">
        <w:rPr>
          <w:rFonts w:ascii="Times New Roman" w:hAnsi="Times New Roman"/>
          <w:color w:val="000000" w:themeColor="text1"/>
          <w:sz w:val="24"/>
          <w:szCs w:val="24"/>
        </w:rPr>
        <w:t xml:space="preserve">.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126 с. – (Профессиональное образование). – ISBN 978-5-534-08211-1.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19" w:history="1">
        <w:r w:rsidRPr="00E938C6">
          <w:rPr>
            <w:rStyle w:val="ad"/>
            <w:rFonts w:ascii="Times New Roman" w:hAnsi="Times New Roman"/>
            <w:color w:val="000000" w:themeColor="text1"/>
            <w:sz w:val="24"/>
            <w:szCs w:val="24"/>
          </w:rPr>
          <w:t>https://urait.ru/bcode/472842</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Захарова, Н. А. Государственная политика и законодательство в сфере туристской и гостиничной </w:t>
      </w:r>
      <w:proofErr w:type="gramStart"/>
      <w:r w:rsidRPr="00E938C6">
        <w:rPr>
          <w:rFonts w:ascii="Times New Roman" w:hAnsi="Times New Roman"/>
          <w:color w:val="000000" w:themeColor="text1"/>
          <w:sz w:val="24"/>
          <w:szCs w:val="24"/>
        </w:rPr>
        <w:t>деятельности :</w:t>
      </w:r>
      <w:proofErr w:type="gramEnd"/>
      <w:r w:rsidRPr="00E938C6">
        <w:rPr>
          <w:rFonts w:ascii="Times New Roman" w:hAnsi="Times New Roman"/>
          <w:color w:val="000000" w:themeColor="text1"/>
          <w:sz w:val="24"/>
          <w:szCs w:val="24"/>
        </w:rPr>
        <w:t xml:space="preserve"> учебное пособие для СПО / Н. А. Захарова. – Саратов,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Профобразование, Ай Пи Ар Медиа, 2020. – 182 c. – ISBN 978-5-4488-0443-4, 978-5-4497-0396-5.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Электронный ресурс цифровой образовательной среды СПО </w:t>
      </w:r>
      <w:proofErr w:type="spellStart"/>
      <w:r w:rsidRPr="00E938C6">
        <w:rPr>
          <w:rFonts w:ascii="Times New Roman" w:hAnsi="Times New Roman"/>
          <w:color w:val="000000" w:themeColor="text1"/>
          <w:sz w:val="24"/>
          <w:szCs w:val="24"/>
        </w:rPr>
        <w:t>PROFобразование</w:t>
      </w:r>
      <w:proofErr w:type="spellEnd"/>
      <w:r w:rsidRPr="00E938C6">
        <w:rPr>
          <w:rFonts w:ascii="Times New Roman" w:hAnsi="Times New Roman"/>
          <w:color w:val="000000" w:themeColor="text1"/>
          <w:sz w:val="24"/>
          <w:szCs w:val="24"/>
        </w:rPr>
        <w:t xml:space="preserve"> : [сайт]. – URL: </w:t>
      </w:r>
      <w:hyperlink r:id="rId20" w:history="1">
        <w:r w:rsidRPr="00E938C6">
          <w:rPr>
            <w:rStyle w:val="ad"/>
            <w:rFonts w:ascii="Times New Roman" w:hAnsi="Times New Roman"/>
            <w:color w:val="000000" w:themeColor="text1"/>
            <w:sz w:val="24"/>
            <w:szCs w:val="24"/>
          </w:rPr>
          <w:t>https://profspo.ru/books/93538</w:t>
        </w:r>
      </w:hyperlink>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r w:rsidRPr="00E938C6">
        <w:rPr>
          <w:rFonts w:ascii="Times New Roman" w:hAnsi="Times New Roman"/>
          <w:color w:val="000000" w:themeColor="text1"/>
          <w:sz w:val="24"/>
          <w:szCs w:val="24"/>
        </w:rPr>
        <w:t xml:space="preserve">Захарова, Н. А. Стандартизация, сертификация, лицензирование, надзор и контроль в туристской и гостиничной </w:t>
      </w:r>
      <w:proofErr w:type="gramStart"/>
      <w:r w:rsidRPr="00E938C6">
        <w:rPr>
          <w:rFonts w:ascii="Times New Roman" w:hAnsi="Times New Roman"/>
          <w:color w:val="000000" w:themeColor="text1"/>
          <w:sz w:val="24"/>
          <w:szCs w:val="24"/>
        </w:rPr>
        <w:t>индустрии :</w:t>
      </w:r>
      <w:proofErr w:type="gramEnd"/>
      <w:r w:rsidRPr="00E938C6">
        <w:rPr>
          <w:rFonts w:ascii="Times New Roman" w:hAnsi="Times New Roman"/>
          <w:color w:val="000000" w:themeColor="text1"/>
          <w:sz w:val="24"/>
          <w:szCs w:val="24"/>
        </w:rPr>
        <w:t xml:space="preserve"> учебное пособие для СПО / Н. А. Захарова. – Саратов,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Профобразование, Ай Пи Ар Медиа, 2020. – 137 c. – ISBN 978-5-4488-0475-5, 978-5-4497-0399-6.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Электронный ресурс цифровой образовательной среды СПО </w:t>
      </w:r>
      <w:proofErr w:type="spellStart"/>
      <w:r w:rsidRPr="00E938C6">
        <w:rPr>
          <w:rFonts w:ascii="Times New Roman" w:hAnsi="Times New Roman"/>
          <w:color w:val="000000" w:themeColor="text1"/>
          <w:sz w:val="24"/>
          <w:szCs w:val="24"/>
        </w:rPr>
        <w:t>PROFобразование</w:t>
      </w:r>
      <w:proofErr w:type="spellEnd"/>
      <w:r w:rsidRPr="00E938C6">
        <w:rPr>
          <w:rFonts w:ascii="Times New Roman" w:hAnsi="Times New Roman"/>
          <w:color w:val="000000" w:themeColor="text1"/>
          <w:sz w:val="24"/>
          <w:szCs w:val="24"/>
        </w:rPr>
        <w:t xml:space="preserve"> : [сайт]. – URL: https://profspo.ru/books/93551</w:t>
      </w:r>
    </w:p>
    <w:p w:rsidR="001E221E" w:rsidRPr="00E938C6" w:rsidRDefault="001E221E" w:rsidP="00A5399D">
      <w:pPr>
        <w:numPr>
          <w:ilvl w:val="0"/>
          <w:numId w:val="5"/>
        </w:numPr>
        <w:spacing w:after="0"/>
        <w:ind w:left="0" w:firstLine="709"/>
        <w:jc w:val="both"/>
        <w:rPr>
          <w:rFonts w:ascii="Times New Roman" w:hAnsi="Times New Roman"/>
          <w:color w:val="000000" w:themeColor="text1"/>
          <w:sz w:val="24"/>
          <w:szCs w:val="24"/>
        </w:rPr>
      </w:pPr>
      <w:proofErr w:type="spellStart"/>
      <w:r w:rsidRPr="00E938C6">
        <w:rPr>
          <w:rFonts w:ascii="Times New Roman" w:hAnsi="Times New Roman"/>
          <w:color w:val="000000" w:themeColor="text1"/>
          <w:sz w:val="24"/>
          <w:szCs w:val="24"/>
        </w:rPr>
        <w:t>Золотовский</w:t>
      </w:r>
      <w:proofErr w:type="spellEnd"/>
      <w:r w:rsidRPr="00E938C6">
        <w:rPr>
          <w:rFonts w:ascii="Times New Roman" w:hAnsi="Times New Roman"/>
          <w:color w:val="000000" w:themeColor="text1"/>
          <w:sz w:val="24"/>
          <w:szCs w:val="24"/>
        </w:rPr>
        <w:t xml:space="preserve">, В. А.  Правовое регулирование туристской </w:t>
      </w:r>
      <w:proofErr w:type="gramStart"/>
      <w:r w:rsidRPr="00E938C6">
        <w:rPr>
          <w:rFonts w:ascii="Times New Roman" w:hAnsi="Times New Roman"/>
          <w:color w:val="000000" w:themeColor="text1"/>
          <w:sz w:val="24"/>
          <w:szCs w:val="24"/>
        </w:rPr>
        <w:t>деятельности :</w:t>
      </w:r>
      <w:proofErr w:type="gramEnd"/>
      <w:r w:rsidRPr="00E938C6">
        <w:rPr>
          <w:rFonts w:ascii="Times New Roman" w:hAnsi="Times New Roman"/>
          <w:color w:val="000000" w:themeColor="text1"/>
          <w:sz w:val="24"/>
          <w:szCs w:val="24"/>
        </w:rPr>
        <w:t xml:space="preserve"> учебник для среднего профессионального образования / В. А. </w:t>
      </w:r>
      <w:proofErr w:type="spellStart"/>
      <w:r w:rsidRPr="00E938C6">
        <w:rPr>
          <w:rFonts w:ascii="Times New Roman" w:hAnsi="Times New Roman"/>
          <w:color w:val="000000" w:themeColor="text1"/>
          <w:sz w:val="24"/>
          <w:szCs w:val="24"/>
        </w:rPr>
        <w:t>Золотовский</w:t>
      </w:r>
      <w:proofErr w:type="spellEnd"/>
      <w:r w:rsidRPr="00E938C6">
        <w:rPr>
          <w:rFonts w:ascii="Times New Roman" w:hAnsi="Times New Roman"/>
          <w:color w:val="000000" w:themeColor="text1"/>
          <w:sz w:val="24"/>
          <w:szCs w:val="24"/>
        </w:rPr>
        <w:t xml:space="preserve">, Н. Я. </w:t>
      </w:r>
      <w:proofErr w:type="spellStart"/>
      <w:r w:rsidRPr="00E938C6">
        <w:rPr>
          <w:rFonts w:ascii="Times New Roman" w:hAnsi="Times New Roman"/>
          <w:color w:val="000000" w:themeColor="text1"/>
          <w:sz w:val="24"/>
          <w:szCs w:val="24"/>
        </w:rPr>
        <w:t>Золотовская</w:t>
      </w:r>
      <w:proofErr w:type="spellEnd"/>
      <w:r w:rsidRPr="00E938C6">
        <w:rPr>
          <w:rFonts w:ascii="Times New Roman" w:hAnsi="Times New Roman"/>
          <w:color w:val="000000" w:themeColor="text1"/>
          <w:sz w:val="24"/>
          <w:szCs w:val="24"/>
        </w:rPr>
        <w:t xml:space="preserve">.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247 с. – (Профессиональное образование). – ISBN 978-5-9916-9854-2.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[сайт]. – URL: </w:t>
      </w:r>
      <w:hyperlink r:id="rId21" w:history="1">
        <w:r w:rsidRPr="00E938C6">
          <w:rPr>
            <w:rStyle w:val="ad"/>
            <w:rFonts w:ascii="Times New Roman" w:hAnsi="Times New Roman"/>
            <w:color w:val="000000" w:themeColor="text1"/>
            <w:sz w:val="24"/>
            <w:szCs w:val="24"/>
          </w:rPr>
          <w:t>https://urait.ru/bcode/472244</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E938C6">
        <w:rPr>
          <w:rFonts w:ascii="Times New Roman" w:hAnsi="Times New Roman"/>
          <w:color w:val="000000" w:themeColor="text1"/>
          <w:sz w:val="24"/>
          <w:szCs w:val="24"/>
        </w:rPr>
        <w:t xml:space="preserve">Игнатьева, И. Ф.  Организация туристской </w:t>
      </w:r>
      <w:proofErr w:type="gramStart"/>
      <w:r w:rsidRPr="00E938C6">
        <w:rPr>
          <w:rFonts w:ascii="Times New Roman" w:hAnsi="Times New Roman"/>
          <w:color w:val="000000" w:themeColor="text1"/>
          <w:sz w:val="24"/>
          <w:szCs w:val="24"/>
        </w:rPr>
        <w:t>деятельности :</w:t>
      </w:r>
      <w:proofErr w:type="gramEnd"/>
      <w:r w:rsidRPr="00E938C6">
        <w:rPr>
          <w:rFonts w:ascii="Times New Roman" w:hAnsi="Times New Roman"/>
          <w:color w:val="000000" w:themeColor="text1"/>
          <w:sz w:val="24"/>
          <w:szCs w:val="24"/>
        </w:rPr>
        <w:t xml:space="preserve"> учебник для вузов / И. Ф. Игнатьева. – 2-е изд., </w:t>
      </w:r>
      <w:proofErr w:type="spellStart"/>
      <w:r w:rsidRPr="00E938C6">
        <w:rPr>
          <w:rFonts w:ascii="Times New Roman" w:hAnsi="Times New Roman"/>
          <w:color w:val="000000" w:themeColor="text1"/>
          <w:sz w:val="24"/>
          <w:szCs w:val="24"/>
        </w:rPr>
        <w:t>перераб</w:t>
      </w:r>
      <w:proofErr w:type="spellEnd"/>
      <w:r w:rsidRPr="00E938C6">
        <w:rPr>
          <w:rFonts w:ascii="Times New Roman" w:hAnsi="Times New Roman"/>
          <w:color w:val="000000" w:themeColor="text1"/>
          <w:sz w:val="24"/>
          <w:szCs w:val="24"/>
        </w:rPr>
        <w:t xml:space="preserve">. И доп. – </w:t>
      </w:r>
      <w:proofErr w:type="gramStart"/>
      <w:r w:rsidRPr="00E938C6">
        <w:rPr>
          <w:rFonts w:ascii="Times New Roman" w:hAnsi="Times New Roman"/>
          <w:color w:val="000000" w:themeColor="text1"/>
          <w:sz w:val="24"/>
          <w:szCs w:val="24"/>
        </w:rPr>
        <w:t>Москва :</w:t>
      </w:r>
      <w:proofErr w:type="gramEnd"/>
      <w:r w:rsidRPr="00E938C6">
        <w:rPr>
          <w:rFonts w:ascii="Times New Roman" w:hAnsi="Times New Roman"/>
          <w:color w:val="000000" w:themeColor="text1"/>
          <w:sz w:val="24"/>
          <w:szCs w:val="24"/>
        </w:rPr>
        <w:t xml:space="preserve"> Издательство Юрайт, 2021. – 392 с. – (Высшее образование). – ISBN 978-5-534-13873-3. – </w:t>
      </w:r>
      <w:proofErr w:type="gramStart"/>
      <w:r w:rsidRPr="00E938C6">
        <w:rPr>
          <w:rFonts w:ascii="Times New Roman" w:hAnsi="Times New Roman"/>
          <w:color w:val="000000" w:themeColor="text1"/>
          <w:sz w:val="24"/>
          <w:szCs w:val="24"/>
        </w:rPr>
        <w:t>Текст :</w:t>
      </w:r>
      <w:proofErr w:type="gramEnd"/>
      <w:r w:rsidRPr="00E938C6">
        <w:rPr>
          <w:rFonts w:ascii="Times New Roman" w:hAnsi="Times New Roman"/>
          <w:color w:val="000000" w:themeColor="text1"/>
          <w:sz w:val="24"/>
          <w:szCs w:val="24"/>
        </w:rPr>
        <w:t xml:space="preserve"> электронный // ЭБС Юрайт </w:t>
      </w:r>
      <w:r w:rsidRPr="00F43C76">
        <w:rPr>
          <w:rFonts w:ascii="Times New Roman" w:hAnsi="Times New Roman"/>
          <w:sz w:val="24"/>
          <w:szCs w:val="24"/>
        </w:rPr>
        <w:t xml:space="preserve">[сайт]. – URL: </w:t>
      </w:r>
      <w:hyperlink r:id="rId22" w:history="1">
        <w:r w:rsidRPr="00F43C76">
          <w:rPr>
            <w:rStyle w:val="ad"/>
            <w:rFonts w:ascii="Times New Roman" w:hAnsi="Times New Roman"/>
            <w:color w:val="auto"/>
            <w:sz w:val="24"/>
            <w:szCs w:val="24"/>
          </w:rPr>
          <w:t>https://urait.ru/bcode/470587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Илышева</w:t>
      </w:r>
      <w:proofErr w:type="spellEnd"/>
      <w:r w:rsidRPr="00F43C76">
        <w:rPr>
          <w:rFonts w:ascii="Times New Roman" w:hAnsi="Times New Roman"/>
          <w:sz w:val="24"/>
          <w:szCs w:val="24"/>
        </w:rPr>
        <w:t xml:space="preserve">, Н. Н. Учет и финансовый менеджмент: концептуальные </w:t>
      </w:r>
      <w:proofErr w:type="gramStart"/>
      <w:r w:rsidRPr="00F43C76">
        <w:rPr>
          <w:rFonts w:ascii="Times New Roman" w:hAnsi="Times New Roman"/>
          <w:sz w:val="24"/>
          <w:szCs w:val="24"/>
        </w:rPr>
        <w:t>основы :</w:t>
      </w:r>
      <w:proofErr w:type="gramEnd"/>
      <w:r w:rsidRPr="00F43C76">
        <w:rPr>
          <w:rFonts w:ascii="Times New Roman" w:hAnsi="Times New Roman"/>
          <w:sz w:val="24"/>
          <w:szCs w:val="24"/>
        </w:rPr>
        <w:t xml:space="preserve"> учебное пособие для СПО / Н. Н. </w:t>
      </w:r>
      <w:proofErr w:type="spellStart"/>
      <w:r w:rsidRPr="00F43C76">
        <w:rPr>
          <w:rFonts w:ascii="Times New Roman" w:hAnsi="Times New Roman"/>
          <w:sz w:val="24"/>
          <w:szCs w:val="24"/>
        </w:rPr>
        <w:t>Илышева</w:t>
      </w:r>
      <w:proofErr w:type="spellEnd"/>
      <w:r w:rsidRPr="00F43C76">
        <w:rPr>
          <w:rFonts w:ascii="Times New Roman" w:hAnsi="Times New Roman"/>
          <w:sz w:val="24"/>
          <w:szCs w:val="24"/>
        </w:rPr>
        <w:t xml:space="preserve">, С. И. Крылов, Е. Р. </w:t>
      </w:r>
      <w:proofErr w:type="spellStart"/>
      <w:r w:rsidRPr="00F43C76">
        <w:rPr>
          <w:rFonts w:ascii="Times New Roman" w:hAnsi="Times New Roman"/>
          <w:sz w:val="24"/>
          <w:szCs w:val="24"/>
        </w:rPr>
        <w:t>Синянская</w:t>
      </w:r>
      <w:proofErr w:type="spellEnd"/>
      <w:r w:rsidRPr="00F43C76">
        <w:rPr>
          <w:rFonts w:ascii="Times New Roman" w:hAnsi="Times New Roman"/>
          <w:sz w:val="24"/>
          <w:szCs w:val="24"/>
        </w:rPr>
        <w:t xml:space="preserve"> ; под редакцией Т. В. Зыряновой. – 2-е изд. – Саратов : Профобразование, 2021. – 162 c. – ISBN 978-5-</w:t>
      </w:r>
      <w:r w:rsidRPr="00F43C76">
        <w:rPr>
          <w:rFonts w:ascii="Times New Roman" w:hAnsi="Times New Roman"/>
          <w:sz w:val="24"/>
          <w:szCs w:val="24"/>
        </w:rPr>
        <w:lastRenderedPageBreak/>
        <w:t xml:space="preserve">4488-1121-0.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Электронный ресурс цифровой образовательной среды СПО </w:t>
      </w:r>
      <w:proofErr w:type="spellStart"/>
      <w:r w:rsidRPr="00F43C76">
        <w:rPr>
          <w:rFonts w:ascii="Times New Roman" w:hAnsi="Times New Roman"/>
          <w:sz w:val="24"/>
          <w:szCs w:val="24"/>
        </w:rPr>
        <w:t>PROFобразование</w:t>
      </w:r>
      <w:proofErr w:type="spellEnd"/>
      <w:r w:rsidRPr="00F43C76">
        <w:rPr>
          <w:rFonts w:ascii="Times New Roman" w:hAnsi="Times New Roman"/>
          <w:sz w:val="24"/>
          <w:szCs w:val="24"/>
        </w:rPr>
        <w:t xml:space="preserve"> : [сайт]. – URL: </w:t>
      </w:r>
      <w:hyperlink r:id="rId23" w:history="1">
        <w:r w:rsidRPr="00F43C76">
          <w:rPr>
            <w:rStyle w:val="ad"/>
            <w:rFonts w:ascii="Times New Roman" w:hAnsi="Times New Roman"/>
            <w:color w:val="auto"/>
            <w:sz w:val="24"/>
            <w:szCs w:val="24"/>
          </w:rPr>
          <w:t>https://profspo.ru/books/104917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Каратаева, О. Г. Организация предпринимательской </w:t>
      </w:r>
      <w:proofErr w:type="gramStart"/>
      <w:r w:rsidRPr="00F43C76">
        <w:rPr>
          <w:rFonts w:ascii="Times New Roman" w:hAnsi="Times New Roman"/>
          <w:sz w:val="24"/>
          <w:szCs w:val="24"/>
        </w:rPr>
        <w:t>деятельности :</w:t>
      </w:r>
      <w:proofErr w:type="gramEnd"/>
      <w:r w:rsidRPr="00F43C76">
        <w:rPr>
          <w:rFonts w:ascii="Times New Roman" w:hAnsi="Times New Roman"/>
          <w:sz w:val="24"/>
          <w:szCs w:val="24"/>
        </w:rPr>
        <w:t xml:space="preserve"> учебное пособие / </w:t>
      </w:r>
      <w:r w:rsidRPr="00F43C76">
        <w:rPr>
          <w:rFonts w:ascii="Times New Roman" w:hAnsi="Times New Roman"/>
          <w:sz w:val="24"/>
          <w:szCs w:val="24"/>
        </w:rPr>
        <w:br/>
        <w:t xml:space="preserve">О. Г. Каратаева, О. С. Гаврилова. – </w:t>
      </w:r>
      <w:proofErr w:type="gramStart"/>
      <w:r w:rsidRPr="00F43C76">
        <w:rPr>
          <w:rFonts w:ascii="Times New Roman" w:hAnsi="Times New Roman"/>
          <w:sz w:val="24"/>
          <w:szCs w:val="24"/>
        </w:rPr>
        <w:t>Саратов :</w:t>
      </w:r>
      <w:proofErr w:type="gramEnd"/>
      <w:r w:rsidRPr="00F43C76">
        <w:rPr>
          <w:rFonts w:ascii="Times New Roman" w:hAnsi="Times New Roman"/>
          <w:sz w:val="24"/>
          <w:szCs w:val="24"/>
        </w:rPr>
        <w:t xml:space="preserve"> Ай Пи Эр Медиа, 2018. – 111 c. – ISBN 978-5-4486-0152-1.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Электронный ресурс цифровой образовательной среды СПО </w:t>
      </w:r>
      <w:proofErr w:type="spellStart"/>
      <w:r w:rsidRPr="00F43C76">
        <w:rPr>
          <w:rFonts w:ascii="Times New Roman" w:hAnsi="Times New Roman"/>
          <w:sz w:val="24"/>
          <w:szCs w:val="24"/>
        </w:rPr>
        <w:t>PROFобразование</w:t>
      </w:r>
      <w:proofErr w:type="spellEnd"/>
      <w:r w:rsidRPr="00F43C76">
        <w:rPr>
          <w:rFonts w:ascii="Times New Roman" w:hAnsi="Times New Roman"/>
          <w:sz w:val="24"/>
          <w:szCs w:val="24"/>
        </w:rPr>
        <w:t xml:space="preserve"> : [сайт]. – URL: </w:t>
      </w:r>
      <w:hyperlink r:id="rId24" w:history="1">
        <w:r w:rsidRPr="00F43C76">
          <w:rPr>
            <w:rStyle w:val="ad"/>
            <w:rFonts w:ascii="Times New Roman" w:hAnsi="Times New Roman"/>
            <w:color w:val="auto"/>
            <w:sz w:val="24"/>
            <w:szCs w:val="24"/>
          </w:rPr>
          <w:t>https://profspo.ru/books/72807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Корнеев, И. К.  Документационное обеспечение </w:t>
      </w:r>
      <w:proofErr w:type="gramStart"/>
      <w:r w:rsidRPr="00F43C76">
        <w:rPr>
          <w:rFonts w:ascii="Times New Roman" w:hAnsi="Times New Roman"/>
          <w:sz w:val="24"/>
          <w:szCs w:val="24"/>
        </w:rPr>
        <w:t>управления :</w:t>
      </w:r>
      <w:proofErr w:type="gramEnd"/>
      <w:r w:rsidRPr="00F43C76">
        <w:rPr>
          <w:rFonts w:ascii="Times New Roman" w:hAnsi="Times New Roman"/>
          <w:sz w:val="24"/>
          <w:szCs w:val="24"/>
        </w:rPr>
        <w:t xml:space="preserve"> учебник и практикум для среднего профессионального образования / И. К. Корнеев, А. В. </w:t>
      </w:r>
      <w:proofErr w:type="spellStart"/>
      <w:r w:rsidRPr="00F43C76">
        <w:rPr>
          <w:rFonts w:ascii="Times New Roman" w:hAnsi="Times New Roman"/>
          <w:sz w:val="24"/>
          <w:szCs w:val="24"/>
        </w:rPr>
        <w:t>Пшенко</w:t>
      </w:r>
      <w:proofErr w:type="spellEnd"/>
      <w:r w:rsidRPr="00F43C76">
        <w:rPr>
          <w:rFonts w:ascii="Times New Roman" w:hAnsi="Times New Roman"/>
          <w:sz w:val="24"/>
          <w:szCs w:val="24"/>
        </w:rPr>
        <w:t xml:space="preserve">, В. А. </w:t>
      </w:r>
      <w:proofErr w:type="spellStart"/>
      <w:r w:rsidRPr="00F43C76">
        <w:rPr>
          <w:rFonts w:ascii="Times New Roman" w:hAnsi="Times New Roman"/>
          <w:sz w:val="24"/>
          <w:szCs w:val="24"/>
        </w:rPr>
        <w:t>Машурцев</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384 с. – (Профессиональное образование). – ISBN 978-5-534-05022-6.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25" w:history="1">
        <w:r w:rsidRPr="00F43C76">
          <w:rPr>
            <w:rStyle w:val="ad"/>
            <w:rFonts w:ascii="Times New Roman" w:hAnsi="Times New Roman"/>
            <w:color w:val="auto"/>
            <w:sz w:val="24"/>
            <w:szCs w:val="24"/>
          </w:rPr>
          <w:t>https://urait.ru/bcode/472550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Кузнецов, И. Н.  Документационное обеспечение управления. Документооборот и </w:t>
      </w:r>
      <w:proofErr w:type="gramStart"/>
      <w:r w:rsidRPr="00F43C76">
        <w:rPr>
          <w:rFonts w:ascii="Times New Roman" w:hAnsi="Times New Roman"/>
          <w:sz w:val="24"/>
          <w:szCs w:val="24"/>
        </w:rPr>
        <w:t>делопроизводство :</w:t>
      </w:r>
      <w:proofErr w:type="gramEnd"/>
      <w:r w:rsidRPr="00F43C76">
        <w:rPr>
          <w:rFonts w:ascii="Times New Roman" w:hAnsi="Times New Roman"/>
          <w:sz w:val="24"/>
          <w:szCs w:val="24"/>
        </w:rPr>
        <w:t xml:space="preserve"> учебник и практикум для среднего профессионального образования / </w:t>
      </w:r>
      <w:r w:rsidRPr="00F43C76">
        <w:rPr>
          <w:rFonts w:ascii="Times New Roman" w:hAnsi="Times New Roman"/>
          <w:sz w:val="24"/>
          <w:szCs w:val="24"/>
        </w:rPr>
        <w:br/>
        <w:t xml:space="preserve">И. Н. Кузнецов. – 3-е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462 с. – (Профессиональное образование). – ISBN 978-5-534-04604-5.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26" w:history="1">
        <w:r w:rsidRPr="00F43C76">
          <w:rPr>
            <w:rStyle w:val="ad"/>
            <w:rFonts w:ascii="Times New Roman" w:hAnsi="Times New Roman"/>
            <w:color w:val="auto"/>
            <w:sz w:val="24"/>
            <w:szCs w:val="24"/>
          </w:rPr>
          <w:t>https://urait.ru/bcode/470020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Кухаренко, Т. А. Правовое обеспечение профессиональной </w:t>
      </w:r>
      <w:proofErr w:type="gramStart"/>
      <w:r w:rsidRPr="00F43C76">
        <w:rPr>
          <w:rFonts w:ascii="Times New Roman" w:hAnsi="Times New Roman"/>
          <w:sz w:val="24"/>
          <w:szCs w:val="24"/>
        </w:rPr>
        <w:t>деятельности :</w:t>
      </w:r>
      <w:proofErr w:type="gramEnd"/>
      <w:r w:rsidRPr="00F43C76">
        <w:rPr>
          <w:rFonts w:ascii="Times New Roman" w:hAnsi="Times New Roman"/>
          <w:sz w:val="24"/>
          <w:szCs w:val="24"/>
        </w:rPr>
        <w:t xml:space="preserve"> учебник для СПО / Т. А. Кухаренко. – </w:t>
      </w:r>
      <w:proofErr w:type="gramStart"/>
      <w:r w:rsidRPr="00F43C76">
        <w:rPr>
          <w:rFonts w:ascii="Times New Roman" w:hAnsi="Times New Roman"/>
          <w:sz w:val="24"/>
          <w:szCs w:val="24"/>
        </w:rPr>
        <w:t>Саратов :</w:t>
      </w:r>
      <w:proofErr w:type="gramEnd"/>
      <w:r w:rsidRPr="00F43C76">
        <w:rPr>
          <w:rFonts w:ascii="Times New Roman" w:hAnsi="Times New Roman"/>
          <w:sz w:val="24"/>
          <w:szCs w:val="24"/>
        </w:rPr>
        <w:t xml:space="preserve"> Профобразование, 2021. – 199 c. – ISBN 978-5-4488-1017-6.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Электронный ресурс цифровой образовательной среды СПО </w:t>
      </w:r>
      <w:proofErr w:type="spellStart"/>
      <w:r w:rsidRPr="00F43C76">
        <w:rPr>
          <w:rFonts w:ascii="Times New Roman" w:hAnsi="Times New Roman"/>
          <w:sz w:val="24"/>
          <w:szCs w:val="24"/>
        </w:rPr>
        <w:t>PROFобразование</w:t>
      </w:r>
      <w:proofErr w:type="spellEnd"/>
      <w:r w:rsidRPr="00F43C76">
        <w:rPr>
          <w:rFonts w:ascii="Times New Roman" w:hAnsi="Times New Roman"/>
          <w:sz w:val="24"/>
          <w:szCs w:val="24"/>
        </w:rPr>
        <w:t xml:space="preserve"> : [сайт]. – URL: </w:t>
      </w:r>
      <w:hyperlink r:id="rId27" w:history="1">
        <w:r w:rsidRPr="00F43C76">
          <w:rPr>
            <w:rStyle w:val="ad"/>
            <w:rFonts w:ascii="Times New Roman" w:hAnsi="Times New Roman"/>
            <w:color w:val="auto"/>
            <w:sz w:val="24"/>
            <w:szCs w:val="24"/>
          </w:rPr>
          <w:t>https://profspo.ru/books/102330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Морозов, Г. Б.  Предпринимательская </w:t>
      </w:r>
      <w:proofErr w:type="gramStart"/>
      <w:r w:rsidRPr="00F43C76">
        <w:rPr>
          <w:rFonts w:ascii="Times New Roman" w:hAnsi="Times New Roman"/>
          <w:sz w:val="24"/>
          <w:szCs w:val="24"/>
        </w:rPr>
        <w:t>деятельность :</w:t>
      </w:r>
      <w:proofErr w:type="gramEnd"/>
      <w:r w:rsidRPr="00F43C76">
        <w:rPr>
          <w:rFonts w:ascii="Times New Roman" w:hAnsi="Times New Roman"/>
          <w:sz w:val="24"/>
          <w:szCs w:val="24"/>
        </w:rPr>
        <w:t xml:space="preserve"> учебник и практикум для среднего профессионального образования / Г. Б. Морозов. – 4-е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457 с. – (Профессиональное образование). – ISBN 978-5-534-13977-8.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28" w:history="1">
        <w:r w:rsidRPr="00F43C76">
          <w:rPr>
            <w:rStyle w:val="ad"/>
            <w:rFonts w:ascii="Times New Roman" w:hAnsi="Times New Roman"/>
            <w:color w:val="auto"/>
            <w:sz w:val="24"/>
            <w:szCs w:val="24"/>
          </w:rPr>
          <w:t>https://urait.ru/bcode/472980</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Мошняга, Е. В.  Английский язык для изучающих туризм (A2-B1+</w:t>
      </w:r>
      <w:proofErr w:type="gramStart"/>
      <w:r w:rsidRPr="00F43C76">
        <w:rPr>
          <w:rFonts w:ascii="Times New Roman" w:hAnsi="Times New Roman"/>
          <w:sz w:val="24"/>
          <w:szCs w:val="24"/>
        </w:rPr>
        <w:t>) :</w:t>
      </w:r>
      <w:proofErr w:type="gramEnd"/>
      <w:r w:rsidRPr="00F43C76">
        <w:rPr>
          <w:rFonts w:ascii="Times New Roman" w:hAnsi="Times New Roman"/>
          <w:sz w:val="24"/>
          <w:szCs w:val="24"/>
        </w:rPr>
        <w:t xml:space="preserve"> учебное пособие для среднего профессионального образования / Е. В. Мошняга. – 6-е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2020. – 267 с. – (Профессиональное образование). – ISBN 978-5-534-11164-4.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https://urait.ru/bco</w:t>
      </w:r>
      <w:r w:rsidR="004338E6">
        <w:rPr>
          <w:rFonts w:ascii="Times New Roman" w:hAnsi="Times New Roman"/>
          <w:sz w:val="24"/>
          <w:szCs w:val="24"/>
        </w:rPr>
        <w:t>de/456006 (дата обращения: 02.05.2025</w:t>
      </w:r>
      <w:r w:rsidRPr="00F43C76">
        <w:rPr>
          <w:rFonts w:ascii="Times New Roman" w:hAnsi="Times New Roman"/>
          <w:sz w:val="24"/>
          <w:szCs w:val="24"/>
        </w:rPr>
        <w:t>)</w:t>
      </w:r>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Николенко, П. Г.  Проектирование гостиничной </w:t>
      </w:r>
      <w:proofErr w:type="gramStart"/>
      <w:r w:rsidRPr="00F43C76">
        <w:rPr>
          <w:rFonts w:ascii="Times New Roman" w:hAnsi="Times New Roman"/>
          <w:sz w:val="24"/>
          <w:szCs w:val="24"/>
        </w:rPr>
        <w:t>деятельности :</w:t>
      </w:r>
      <w:proofErr w:type="gramEnd"/>
      <w:r w:rsidRPr="00F43C76">
        <w:rPr>
          <w:rFonts w:ascii="Times New Roman" w:hAnsi="Times New Roman"/>
          <w:sz w:val="24"/>
          <w:szCs w:val="24"/>
        </w:rPr>
        <w:t xml:space="preserve"> учебник и практикум для среднего профессионального образования / П. Г. Николенко, Т. Ф. </w:t>
      </w:r>
      <w:proofErr w:type="spellStart"/>
      <w:r w:rsidRPr="00F43C76">
        <w:rPr>
          <w:rFonts w:ascii="Times New Roman" w:hAnsi="Times New Roman"/>
          <w:sz w:val="24"/>
          <w:szCs w:val="24"/>
        </w:rPr>
        <w:t>Гаврильева</w:t>
      </w:r>
      <w:proofErr w:type="spellEnd"/>
      <w:r w:rsidRPr="00F43C76">
        <w:rPr>
          <w:rFonts w:ascii="Times New Roman" w:hAnsi="Times New Roman"/>
          <w:sz w:val="24"/>
          <w:szCs w:val="24"/>
        </w:rPr>
        <w:t xml:space="preserve">.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413 с. – (Профессиональное образование). – ISBN 978-5-534-13044-7.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29" w:history="1">
        <w:r w:rsidRPr="00F43C76">
          <w:rPr>
            <w:rStyle w:val="ad"/>
            <w:rFonts w:ascii="Times New Roman" w:hAnsi="Times New Roman"/>
            <w:color w:val="auto"/>
            <w:sz w:val="24"/>
            <w:szCs w:val="24"/>
          </w:rPr>
          <w:t>https://urait.ru/bcode/476139</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Рассохина, Т. В.  Организация туристской индустрии: менеджмент туристских </w:t>
      </w:r>
      <w:proofErr w:type="spellStart"/>
      <w:proofErr w:type="gramStart"/>
      <w:r w:rsidRPr="00F43C76">
        <w:rPr>
          <w:rFonts w:ascii="Times New Roman" w:hAnsi="Times New Roman"/>
          <w:sz w:val="24"/>
          <w:szCs w:val="24"/>
        </w:rPr>
        <w:t>дестинаций</w:t>
      </w:r>
      <w:proofErr w:type="spellEnd"/>
      <w:r w:rsidRPr="00F43C76">
        <w:rPr>
          <w:rFonts w:ascii="Times New Roman" w:hAnsi="Times New Roman"/>
          <w:sz w:val="24"/>
          <w:szCs w:val="24"/>
        </w:rPr>
        <w:t xml:space="preserve"> :</w:t>
      </w:r>
      <w:proofErr w:type="gramEnd"/>
      <w:r w:rsidRPr="00F43C76">
        <w:rPr>
          <w:rFonts w:ascii="Times New Roman" w:hAnsi="Times New Roman"/>
          <w:sz w:val="24"/>
          <w:szCs w:val="24"/>
        </w:rPr>
        <w:t xml:space="preserve"> учебник и практикум для среднего профессионального образования / Т. В. Рассохина. – 2-е изд. – Москва : Издательство Юрайт, 2021. – 210 с. – (Профессиональное образование). – ISBN 978-5-534-12302-9.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30" w:history="1">
        <w:r w:rsidRPr="00F43C76">
          <w:rPr>
            <w:rStyle w:val="ad"/>
            <w:rFonts w:ascii="Times New Roman" w:hAnsi="Times New Roman"/>
            <w:color w:val="auto"/>
            <w:sz w:val="24"/>
            <w:szCs w:val="24"/>
          </w:rPr>
          <w:t>https://urait.ru/bcode/475949</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lastRenderedPageBreak/>
        <w:t>Скибицкая</w:t>
      </w:r>
      <w:proofErr w:type="spellEnd"/>
      <w:r w:rsidRPr="00F43C76">
        <w:rPr>
          <w:rFonts w:ascii="Times New Roman" w:hAnsi="Times New Roman"/>
          <w:sz w:val="24"/>
          <w:szCs w:val="24"/>
        </w:rPr>
        <w:t xml:space="preserve">, И. Ю.  Деловое </w:t>
      </w:r>
      <w:proofErr w:type="gramStart"/>
      <w:r w:rsidRPr="00F43C76">
        <w:rPr>
          <w:rFonts w:ascii="Times New Roman" w:hAnsi="Times New Roman"/>
          <w:sz w:val="24"/>
          <w:szCs w:val="24"/>
        </w:rPr>
        <w:t>общение :</w:t>
      </w:r>
      <w:proofErr w:type="gramEnd"/>
      <w:r w:rsidRPr="00F43C76">
        <w:rPr>
          <w:rFonts w:ascii="Times New Roman" w:hAnsi="Times New Roman"/>
          <w:sz w:val="24"/>
          <w:szCs w:val="24"/>
        </w:rPr>
        <w:t xml:space="preserve"> учебник и практикум для среднего профессионального образования / И. Ю. </w:t>
      </w:r>
      <w:proofErr w:type="spellStart"/>
      <w:r w:rsidRPr="00F43C76">
        <w:rPr>
          <w:rFonts w:ascii="Times New Roman" w:hAnsi="Times New Roman"/>
          <w:sz w:val="24"/>
          <w:szCs w:val="24"/>
        </w:rPr>
        <w:t>Скибицкая</w:t>
      </w:r>
      <w:proofErr w:type="spellEnd"/>
      <w:r w:rsidRPr="00F43C76">
        <w:rPr>
          <w:rFonts w:ascii="Times New Roman" w:hAnsi="Times New Roman"/>
          <w:sz w:val="24"/>
          <w:szCs w:val="24"/>
        </w:rPr>
        <w:t xml:space="preserve">, Э. Г. </w:t>
      </w:r>
      <w:proofErr w:type="spellStart"/>
      <w:r w:rsidRPr="00F43C76">
        <w:rPr>
          <w:rFonts w:ascii="Times New Roman" w:hAnsi="Times New Roman"/>
          <w:sz w:val="24"/>
          <w:szCs w:val="24"/>
        </w:rPr>
        <w:t>Скибицкий</w:t>
      </w:r>
      <w:proofErr w:type="spellEnd"/>
      <w:r w:rsidRPr="00F43C76">
        <w:rPr>
          <w:rFonts w:ascii="Times New Roman" w:hAnsi="Times New Roman"/>
          <w:sz w:val="24"/>
          <w:szCs w:val="24"/>
        </w:rPr>
        <w:t xml:space="preserve">.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247 с. – (Профессиональное образование). – ISBN 978-5-534-09063-5.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31" w:history="1">
        <w:r w:rsidRPr="00F43C76">
          <w:rPr>
            <w:rStyle w:val="ad"/>
            <w:rFonts w:ascii="Times New Roman" w:hAnsi="Times New Roman"/>
            <w:color w:val="auto"/>
            <w:sz w:val="24"/>
            <w:szCs w:val="24"/>
          </w:rPr>
          <w:t>https://urait.ru/bcode/474137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Собольников</w:t>
      </w:r>
      <w:proofErr w:type="spellEnd"/>
      <w:r w:rsidRPr="00F43C76">
        <w:rPr>
          <w:rFonts w:ascii="Times New Roman" w:hAnsi="Times New Roman"/>
          <w:sz w:val="24"/>
          <w:szCs w:val="24"/>
        </w:rPr>
        <w:t xml:space="preserve">, В. В.  Этика и психология делового общения : учебное пособие для среднего профессионального образования / В. В. </w:t>
      </w:r>
      <w:proofErr w:type="spellStart"/>
      <w:r w:rsidRPr="00F43C76">
        <w:rPr>
          <w:rFonts w:ascii="Times New Roman" w:hAnsi="Times New Roman"/>
          <w:sz w:val="24"/>
          <w:szCs w:val="24"/>
        </w:rPr>
        <w:t>Собольников</w:t>
      </w:r>
      <w:proofErr w:type="spellEnd"/>
      <w:r w:rsidRPr="00F43C76">
        <w:rPr>
          <w:rFonts w:ascii="Times New Roman" w:hAnsi="Times New Roman"/>
          <w:sz w:val="24"/>
          <w:szCs w:val="24"/>
        </w:rPr>
        <w:t xml:space="preserve">, Н. А. Костенко ; под редакцией В. В. </w:t>
      </w:r>
      <w:proofErr w:type="spellStart"/>
      <w:r w:rsidRPr="00F43C76">
        <w:rPr>
          <w:rFonts w:ascii="Times New Roman" w:hAnsi="Times New Roman"/>
          <w:sz w:val="24"/>
          <w:szCs w:val="24"/>
        </w:rPr>
        <w:t>Собольникова</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202 с. – (Профессиональное образование). – ISBN 978-5-534-06957-0.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32" w:history="1">
        <w:r w:rsidRPr="00F43C76">
          <w:rPr>
            <w:rStyle w:val="ad"/>
            <w:rFonts w:ascii="Times New Roman" w:hAnsi="Times New Roman"/>
            <w:color w:val="auto"/>
            <w:sz w:val="24"/>
            <w:szCs w:val="24"/>
          </w:rPr>
          <w:t>https://urait.ru/bcode/474165</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М. Д.  Культурный </w:t>
      </w:r>
      <w:proofErr w:type="gramStart"/>
      <w:r w:rsidRPr="00F43C76">
        <w:rPr>
          <w:rFonts w:ascii="Times New Roman" w:hAnsi="Times New Roman"/>
          <w:sz w:val="24"/>
          <w:szCs w:val="24"/>
        </w:rPr>
        <w:t>туризм :</w:t>
      </w:r>
      <w:proofErr w:type="gramEnd"/>
      <w:r w:rsidRPr="00F43C76">
        <w:rPr>
          <w:rFonts w:ascii="Times New Roman" w:hAnsi="Times New Roman"/>
          <w:sz w:val="24"/>
          <w:szCs w:val="24"/>
        </w:rPr>
        <w:t xml:space="preserve"> учебное пособие для среднего профессионального образования / М. Д. </w:t>
      </w: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157 с. – (Профессиональное образование). – ISBN 978-5-534-08314-9.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33" w:history="1">
        <w:r w:rsidRPr="00F43C76">
          <w:rPr>
            <w:rStyle w:val="ad"/>
            <w:rFonts w:ascii="Times New Roman" w:hAnsi="Times New Roman"/>
            <w:color w:val="auto"/>
            <w:sz w:val="24"/>
            <w:szCs w:val="24"/>
          </w:rPr>
          <w:t>https://urait.ru/bcode/472073</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М. Д.  Культурный </w:t>
      </w:r>
      <w:proofErr w:type="gramStart"/>
      <w:r w:rsidRPr="00F43C76">
        <w:rPr>
          <w:rFonts w:ascii="Times New Roman" w:hAnsi="Times New Roman"/>
          <w:sz w:val="24"/>
          <w:szCs w:val="24"/>
        </w:rPr>
        <w:t>туризм :</w:t>
      </w:r>
      <w:proofErr w:type="gramEnd"/>
      <w:r w:rsidRPr="00F43C76">
        <w:rPr>
          <w:rFonts w:ascii="Times New Roman" w:hAnsi="Times New Roman"/>
          <w:sz w:val="24"/>
          <w:szCs w:val="24"/>
        </w:rPr>
        <w:t xml:space="preserve"> учебное пособие для среднего профессионального образования / М. Д. </w:t>
      </w:r>
      <w:proofErr w:type="spellStart"/>
      <w:r w:rsidRPr="00F43C76">
        <w:rPr>
          <w:rFonts w:ascii="Times New Roman" w:hAnsi="Times New Roman"/>
          <w:sz w:val="24"/>
          <w:szCs w:val="24"/>
        </w:rPr>
        <w:t>Сущинская</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157 с. – (Профессиональное образование). – ISBN 978-5-534-08314-9.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34" w:history="1">
        <w:r w:rsidRPr="00F43C76">
          <w:rPr>
            <w:rStyle w:val="ad"/>
            <w:rFonts w:ascii="Times New Roman" w:hAnsi="Times New Roman"/>
            <w:color w:val="auto"/>
            <w:sz w:val="24"/>
            <w:szCs w:val="24"/>
          </w:rPr>
          <w:t>https://urait.ru/bcode/472073</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Трибунская, С. А.  Английский язык для изучающих туризм (B1-B2</w:t>
      </w:r>
      <w:proofErr w:type="gramStart"/>
      <w:r w:rsidRPr="00F43C76">
        <w:rPr>
          <w:rFonts w:ascii="Times New Roman" w:hAnsi="Times New Roman"/>
          <w:sz w:val="24"/>
          <w:szCs w:val="24"/>
        </w:rPr>
        <w:t>) :</w:t>
      </w:r>
      <w:proofErr w:type="gramEnd"/>
      <w:r w:rsidRPr="00F43C76">
        <w:rPr>
          <w:rFonts w:ascii="Times New Roman" w:hAnsi="Times New Roman"/>
          <w:sz w:val="24"/>
          <w:szCs w:val="24"/>
        </w:rPr>
        <w:t xml:space="preserve"> учебное пособие для среднего профессионального образования / С. А. Трибунская.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218 с. – (Профессиональное образование). – ISBN 978-5-534-12054-7.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https://urait.ru/bco</w:t>
      </w:r>
      <w:r w:rsidR="004338E6">
        <w:rPr>
          <w:rFonts w:ascii="Times New Roman" w:hAnsi="Times New Roman"/>
          <w:sz w:val="24"/>
          <w:szCs w:val="24"/>
        </w:rPr>
        <w:t>de/475368 (дата обращения: 02.05.2025</w:t>
      </w:r>
      <w:r w:rsidRPr="00F43C76">
        <w:rPr>
          <w:rFonts w:ascii="Times New Roman" w:hAnsi="Times New Roman"/>
          <w:sz w:val="24"/>
          <w:szCs w:val="24"/>
        </w:rPr>
        <w:t>)</w:t>
      </w:r>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Христов, Т. Т.  География </w:t>
      </w:r>
      <w:proofErr w:type="gramStart"/>
      <w:r w:rsidRPr="00F43C76">
        <w:rPr>
          <w:rFonts w:ascii="Times New Roman" w:hAnsi="Times New Roman"/>
          <w:sz w:val="24"/>
          <w:szCs w:val="24"/>
        </w:rPr>
        <w:t>туризма :</w:t>
      </w:r>
      <w:proofErr w:type="gramEnd"/>
      <w:r w:rsidRPr="00F43C76">
        <w:rPr>
          <w:rFonts w:ascii="Times New Roman" w:hAnsi="Times New Roman"/>
          <w:sz w:val="24"/>
          <w:szCs w:val="24"/>
        </w:rPr>
        <w:t xml:space="preserve"> учебник для среднего профессионального образования / Т. Т. Христов.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273 с. – (Профессиональное образование). – ISBN 978-5-534-14059-0.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35" w:history="1">
        <w:r w:rsidRPr="00F43C76">
          <w:rPr>
            <w:rStyle w:val="ad"/>
            <w:rFonts w:ascii="Times New Roman" w:hAnsi="Times New Roman"/>
            <w:color w:val="auto"/>
            <w:sz w:val="24"/>
            <w:szCs w:val="24"/>
          </w:rPr>
          <w:t>https://urait.ru/bcode/477247</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Чернышова</w:t>
      </w:r>
      <w:proofErr w:type="spellEnd"/>
      <w:r w:rsidRPr="00F43C76">
        <w:rPr>
          <w:rFonts w:ascii="Times New Roman" w:hAnsi="Times New Roman"/>
          <w:sz w:val="24"/>
          <w:szCs w:val="24"/>
        </w:rPr>
        <w:t xml:space="preserve">, Л. И.  Психология общения: этика, культура и этикет делового </w:t>
      </w:r>
      <w:proofErr w:type="gramStart"/>
      <w:r w:rsidRPr="00F43C76">
        <w:rPr>
          <w:rFonts w:ascii="Times New Roman" w:hAnsi="Times New Roman"/>
          <w:sz w:val="24"/>
          <w:szCs w:val="24"/>
        </w:rPr>
        <w:t>общения :</w:t>
      </w:r>
      <w:proofErr w:type="gramEnd"/>
      <w:r w:rsidRPr="00F43C76">
        <w:rPr>
          <w:rFonts w:ascii="Times New Roman" w:hAnsi="Times New Roman"/>
          <w:sz w:val="24"/>
          <w:szCs w:val="24"/>
        </w:rPr>
        <w:t xml:space="preserve"> учебное пособие для среднего профессионального образования / Л. И. </w:t>
      </w:r>
      <w:proofErr w:type="spellStart"/>
      <w:r w:rsidRPr="00F43C76">
        <w:rPr>
          <w:rFonts w:ascii="Times New Roman" w:hAnsi="Times New Roman"/>
          <w:sz w:val="24"/>
          <w:szCs w:val="24"/>
        </w:rPr>
        <w:t>Чернышова</w:t>
      </w:r>
      <w:proofErr w:type="spellEnd"/>
      <w:r w:rsidRPr="00F43C76">
        <w:rPr>
          <w:rFonts w:ascii="Times New Roman" w:hAnsi="Times New Roman"/>
          <w:sz w:val="24"/>
          <w:szCs w:val="24"/>
        </w:rPr>
        <w:t xml:space="preserve">.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161 с. – (Профессиональное образование). – ISBN 978-5-534-10547-6.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36" w:history="1">
        <w:r w:rsidRPr="00F43C76">
          <w:rPr>
            <w:rStyle w:val="ad"/>
            <w:rFonts w:ascii="Times New Roman" w:hAnsi="Times New Roman"/>
            <w:color w:val="auto"/>
            <w:sz w:val="24"/>
            <w:szCs w:val="24"/>
          </w:rPr>
          <w:t>https://urait.ru/bcode/475816</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proofErr w:type="spellStart"/>
      <w:r w:rsidRPr="00F43C76">
        <w:rPr>
          <w:rFonts w:ascii="Times New Roman" w:hAnsi="Times New Roman"/>
          <w:sz w:val="24"/>
          <w:szCs w:val="24"/>
        </w:rPr>
        <w:t>Шубаева</w:t>
      </w:r>
      <w:proofErr w:type="spellEnd"/>
      <w:r w:rsidRPr="00F43C76">
        <w:rPr>
          <w:rFonts w:ascii="Times New Roman" w:hAnsi="Times New Roman"/>
          <w:sz w:val="24"/>
          <w:szCs w:val="24"/>
        </w:rPr>
        <w:t xml:space="preserve">, В. Г.  Маркетинговые технологии в </w:t>
      </w:r>
      <w:proofErr w:type="gramStart"/>
      <w:r w:rsidRPr="00F43C76">
        <w:rPr>
          <w:rFonts w:ascii="Times New Roman" w:hAnsi="Times New Roman"/>
          <w:sz w:val="24"/>
          <w:szCs w:val="24"/>
        </w:rPr>
        <w:t>туризме :</w:t>
      </w:r>
      <w:proofErr w:type="gramEnd"/>
      <w:r w:rsidRPr="00F43C76">
        <w:rPr>
          <w:rFonts w:ascii="Times New Roman" w:hAnsi="Times New Roman"/>
          <w:sz w:val="24"/>
          <w:szCs w:val="24"/>
        </w:rPr>
        <w:t xml:space="preserve"> учебник и практикум для среднего профессионального образования / В. Г. </w:t>
      </w:r>
      <w:proofErr w:type="spellStart"/>
      <w:r w:rsidRPr="00F43C76">
        <w:rPr>
          <w:rFonts w:ascii="Times New Roman" w:hAnsi="Times New Roman"/>
          <w:sz w:val="24"/>
          <w:szCs w:val="24"/>
        </w:rPr>
        <w:t>Шубаева</w:t>
      </w:r>
      <w:proofErr w:type="spellEnd"/>
      <w:r w:rsidRPr="00F43C76">
        <w:rPr>
          <w:rFonts w:ascii="Times New Roman" w:hAnsi="Times New Roman"/>
          <w:sz w:val="24"/>
          <w:szCs w:val="24"/>
        </w:rPr>
        <w:t xml:space="preserve">, И. О. </w:t>
      </w:r>
      <w:proofErr w:type="spellStart"/>
      <w:r w:rsidRPr="00F43C76">
        <w:rPr>
          <w:rFonts w:ascii="Times New Roman" w:hAnsi="Times New Roman"/>
          <w:sz w:val="24"/>
          <w:szCs w:val="24"/>
        </w:rPr>
        <w:t>Сердобольская</w:t>
      </w:r>
      <w:proofErr w:type="spellEnd"/>
      <w:r w:rsidRPr="00F43C76">
        <w:rPr>
          <w:rFonts w:ascii="Times New Roman" w:hAnsi="Times New Roman"/>
          <w:sz w:val="24"/>
          <w:szCs w:val="24"/>
        </w:rPr>
        <w:t xml:space="preserve">. – 2-е изд., </w:t>
      </w:r>
      <w:proofErr w:type="spellStart"/>
      <w:r w:rsidRPr="00F43C76">
        <w:rPr>
          <w:rFonts w:ascii="Times New Roman" w:hAnsi="Times New Roman"/>
          <w:sz w:val="24"/>
          <w:szCs w:val="24"/>
        </w:rPr>
        <w:t>испр</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120 с. – (Профессиональное образование). – ISBN 978-5-534-10550-6.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37" w:history="1">
        <w:r w:rsidRPr="00F43C76">
          <w:rPr>
            <w:rStyle w:val="ad"/>
            <w:rFonts w:ascii="Times New Roman" w:hAnsi="Times New Roman"/>
            <w:color w:val="auto"/>
            <w:sz w:val="24"/>
            <w:szCs w:val="24"/>
          </w:rPr>
          <w:t>https://urait.ru/bcode/475811</w:t>
        </w:r>
      </w:hyperlink>
    </w:p>
    <w:p w:rsidR="001E221E" w:rsidRPr="00F43C76" w:rsidRDefault="001E221E" w:rsidP="00A5399D">
      <w:pPr>
        <w:numPr>
          <w:ilvl w:val="0"/>
          <w:numId w:val="5"/>
        </w:numPr>
        <w:spacing w:after="0"/>
        <w:ind w:left="0" w:firstLine="709"/>
        <w:jc w:val="both"/>
        <w:rPr>
          <w:rFonts w:ascii="Times New Roman" w:hAnsi="Times New Roman"/>
          <w:sz w:val="24"/>
          <w:szCs w:val="24"/>
        </w:rPr>
      </w:pPr>
      <w:r w:rsidRPr="00F43C76">
        <w:rPr>
          <w:rFonts w:ascii="Times New Roman" w:hAnsi="Times New Roman"/>
          <w:sz w:val="24"/>
          <w:szCs w:val="24"/>
        </w:rPr>
        <w:t xml:space="preserve">Шувалова, Н. Н. Основы </w:t>
      </w:r>
      <w:proofErr w:type="gramStart"/>
      <w:r w:rsidRPr="00F43C76">
        <w:rPr>
          <w:rFonts w:ascii="Times New Roman" w:hAnsi="Times New Roman"/>
          <w:sz w:val="24"/>
          <w:szCs w:val="24"/>
        </w:rPr>
        <w:t>делопроизводства :</w:t>
      </w:r>
      <w:proofErr w:type="gramEnd"/>
      <w:r w:rsidRPr="00F43C76">
        <w:rPr>
          <w:rFonts w:ascii="Times New Roman" w:hAnsi="Times New Roman"/>
          <w:sz w:val="24"/>
          <w:szCs w:val="24"/>
        </w:rPr>
        <w:t xml:space="preserve"> учебник и практикум для среднего профессионального образования / Н. Н. Шувалова, А. Ю. Иванова ; под общей редакцией Н. Н. Шуваловой. – 2-е изд., </w:t>
      </w:r>
      <w:proofErr w:type="spellStart"/>
      <w:r w:rsidRPr="00F43C76">
        <w:rPr>
          <w:rFonts w:ascii="Times New Roman" w:hAnsi="Times New Roman"/>
          <w:sz w:val="24"/>
          <w:szCs w:val="24"/>
        </w:rPr>
        <w:t>перераб</w:t>
      </w:r>
      <w:proofErr w:type="spellEnd"/>
      <w:r w:rsidRPr="00F43C76">
        <w:rPr>
          <w:rFonts w:ascii="Times New Roman" w:hAnsi="Times New Roman"/>
          <w:sz w:val="24"/>
          <w:szCs w:val="24"/>
        </w:rPr>
        <w:t xml:space="preserve">. И доп. – </w:t>
      </w:r>
      <w:proofErr w:type="gramStart"/>
      <w:r w:rsidRPr="00F43C76">
        <w:rPr>
          <w:rFonts w:ascii="Times New Roman" w:hAnsi="Times New Roman"/>
          <w:sz w:val="24"/>
          <w:szCs w:val="24"/>
        </w:rPr>
        <w:t>Москва :</w:t>
      </w:r>
      <w:proofErr w:type="gramEnd"/>
      <w:r w:rsidRPr="00F43C76">
        <w:rPr>
          <w:rFonts w:ascii="Times New Roman" w:hAnsi="Times New Roman"/>
          <w:sz w:val="24"/>
          <w:szCs w:val="24"/>
        </w:rPr>
        <w:t xml:space="preserve"> Издательство Юрайт, 2021. – 428 с. – (Профессиональное образование). – ISBN 978-5-534-11014-2. – </w:t>
      </w:r>
      <w:proofErr w:type="gramStart"/>
      <w:r w:rsidRPr="00F43C76">
        <w:rPr>
          <w:rFonts w:ascii="Times New Roman" w:hAnsi="Times New Roman"/>
          <w:sz w:val="24"/>
          <w:szCs w:val="24"/>
        </w:rPr>
        <w:t>Текст :</w:t>
      </w:r>
      <w:proofErr w:type="gramEnd"/>
      <w:r w:rsidRPr="00F43C76">
        <w:rPr>
          <w:rFonts w:ascii="Times New Roman" w:hAnsi="Times New Roman"/>
          <w:sz w:val="24"/>
          <w:szCs w:val="24"/>
        </w:rPr>
        <w:t xml:space="preserve"> электронный // ЭБС Юрайт [сайт]. – URL: </w:t>
      </w:r>
      <w:hyperlink r:id="rId38" w:history="1">
        <w:r w:rsidRPr="00F43C76">
          <w:rPr>
            <w:rStyle w:val="ad"/>
            <w:rFonts w:ascii="Times New Roman" w:hAnsi="Times New Roman"/>
            <w:color w:val="auto"/>
            <w:sz w:val="24"/>
            <w:szCs w:val="24"/>
          </w:rPr>
          <w:t>https://urait.ru/bcode/469548</w:t>
        </w:r>
      </w:hyperlink>
    </w:p>
    <w:p w:rsidR="001E221E" w:rsidRDefault="001E221E" w:rsidP="001E221E">
      <w:pPr>
        <w:spacing w:after="0"/>
        <w:ind w:firstLine="709"/>
        <w:rPr>
          <w:rFonts w:ascii="Times New Roman" w:hAnsi="Times New Roman"/>
          <w:b/>
          <w:sz w:val="24"/>
          <w:szCs w:val="24"/>
        </w:rPr>
      </w:pPr>
    </w:p>
    <w:p w:rsidR="001D7DC0" w:rsidRPr="007923FC" w:rsidRDefault="001D7DC0" w:rsidP="001D7DC0">
      <w:pPr>
        <w:pStyle w:val="ae"/>
        <w:ind w:left="720"/>
        <w:rPr>
          <w:rStyle w:val="afffff5"/>
          <w:i/>
          <w:sz w:val="24"/>
        </w:rPr>
      </w:pPr>
      <w:r w:rsidRPr="001C42D8">
        <w:rPr>
          <w:b/>
          <w:bCs/>
        </w:rPr>
        <w:t>Нормативные документы</w:t>
      </w:r>
      <w:r w:rsidRPr="004B30B5">
        <w:rPr>
          <w:rStyle w:val="afffff5"/>
        </w:rPr>
        <w:t xml:space="preserve"> </w:t>
      </w:r>
    </w:p>
    <w:p w:rsidR="00535EA7" w:rsidRPr="00535EA7" w:rsidRDefault="001D7DC0" w:rsidP="00535EA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0"/>
          <w:rFonts w:ascii="Times New Roman" w:hAnsi="Times New Roman"/>
          <w:sz w:val="24"/>
          <w:szCs w:val="24"/>
        </w:rPr>
      </w:pPr>
      <w:r w:rsidRPr="004B30B5">
        <w:rPr>
          <w:rStyle w:val="af0"/>
        </w:rPr>
        <w:lastRenderedPageBreak/>
        <w:t xml:space="preserve"> </w:t>
      </w:r>
      <w:r w:rsidR="00535EA7" w:rsidRPr="00535EA7">
        <w:rPr>
          <w:rStyle w:val="af0"/>
          <w:rFonts w:ascii="Times New Roman" w:hAnsi="Times New Roman"/>
          <w:sz w:val="24"/>
          <w:szCs w:val="24"/>
        </w:rPr>
        <w:t xml:space="preserve">Федеральный закон от 24.11.1996 N 132-ФЗ "Об основах туристской деятельности в Российской Федерации" (ред. от 30.11.2024) // СПС КонсультантПлюс – URL: </w:t>
      </w:r>
      <w:hyperlink r:id="rId39" w:history="1">
        <w:r w:rsidR="00535EA7" w:rsidRPr="00535EA7">
          <w:rPr>
            <w:rStyle w:val="af0"/>
            <w:rFonts w:ascii="Times New Roman" w:hAnsi="Times New Roman"/>
            <w:sz w:val="24"/>
            <w:szCs w:val="24"/>
          </w:rPr>
          <w:t>https://www.consultant.ru/document/cons_doc_LAW_12462/?ysclid=m8rmb2tl50548924444</w:t>
        </w:r>
      </w:hyperlink>
      <w:r w:rsidR="00535EA7" w:rsidRPr="00535EA7">
        <w:rPr>
          <w:rStyle w:val="af0"/>
          <w:rFonts w:ascii="Times New Roman" w:hAnsi="Times New Roman"/>
          <w:sz w:val="24"/>
          <w:szCs w:val="24"/>
        </w:rPr>
        <w:t xml:space="preserve">  </w:t>
      </w:r>
    </w:p>
    <w:p w:rsidR="00535EA7" w:rsidRPr="00535EA7" w:rsidRDefault="00535EA7" w:rsidP="00535EA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f0"/>
          <w:rFonts w:ascii="Times New Roman" w:hAnsi="Times New Roman"/>
          <w:sz w:val="24"/>
          <w:szCs w:val="24"/>
        </w:rPr>
      </w:pPr>
      <w:r w:rsidRPr="00535EA7">
        <w:rPr>
          <w:rStyle w:val="af0"/>
          <w:rFonts w:ascii="Times New Roman" w:hAnsi="Times New Roman"/>
          <w:sz w:val="24"/>
          <w:szCs w:val="24"/>
        </w:rPr>
        <w:t>Постановление Правительства РФ от 18.11.2020 №1860 “Об утверждении Положения о классификации гостиниц” (ред. от 08.05.2024)</w:t>
      </w:r>
    </w:p>
    <w:p w:rsidR="00535EA7" w:rsidRPr="00535EA7" w:rsidRDefault="00535EA7" w:rsidP="00535EA7">
      <w:pPr>
        <w:numPr>
          <w:ilvl w:val="0"/>
          <w:numId w:val="9"/>
        </w:numPr>
        <w:spacing w:after="0" w:line="360" w:lineRule="auto"/>
        <w:jc w:val="both"/>
        <w:rPr>
          <w:rStyle w:val="af0"/>
          <w:rFonts w:ascii="Times New Roman" w:hAnsi="Times New Roman"/>
          <w:sz w:val="24"/>
          <w:szCs w:val="24"/>
        </w:rPr>
      </w:pPr>
      <w:r w:rsidRPr="00535EA7">
        <w:rPr>
          <w:rStyle w:val="af0"/>
          <w:rFonts w:ascii="Times New Roman" w:hAnsi="Times New Roman"/>
          <w:sz w:val="24"/>
          <w:szCs w:val="24"/>
        </w:rPr>
        <w:t xml:space="preserve">Постановление Правительства Российской Федерации от 18.11.2020 г. №1853 “Об утверждении Правил предоставления гостиничных услуг в Российской Федерации” (ред. от 27.12.2024) </w:t>
      </w:r>
    </w:p>
    <w:p w:rsidR="00535EA7" w:rsidRPr="00535EA7" w:rsidRDefault="00535EA7" w:rsidP="00535EA7">
      <w:pPr>
        <w:numPr>
          <w:ilvl w:val="0"/>
          <w:numId w:val="9"/>
        </w:numPr>
        <w:spacing w:after="0" w:line="360" w:lineRule="auto"/>
        <w:jc w:val="both"/>
        <w:rPr>
          <w:rStyle w:val="af0"/>
          <w:rFonts w:ascii="Times New Roman" w:hAnsi="Times New Roman"/>
          <w:sz w:val="24"/>
          <w:szCs w:val="24"/>
        </w:rPr>
      </w:pPr>
      <w:r w:rsidRPr="00535EA7">
        <w:rPr>
          <w:rStyle w:val="af0"/>
          <w:rFonts w:ascii="Times New Roman" w:hAnsi="Times New Roman"/>
          <w:sz w:val="24"/>
          <w:szCs w:val="24"/>
        </w:rPr>
        <w:t xml:space="preserve">ГОСТ Р 50644–2009 “Требования по обеспечению безопасности туристов” </w:t>
      </w:r>
    </w:p>
    <w:p w:rsidR="001D7DC0" w:rsidRPr="004B30B5" w:rsidRDefault="001D7DC0" w:rsidP="00535EA7">
      <w:pPr>
        <w:pStyle w:val="ae"/>
        <w:numPr>
          <w:ilvl w:val="0"/>
          <w:numId w:val="6"/>
        </w:numPr>
        <w:rPr>
          <w:rStyle w:val="af0"/>
        </w:rPr>
      </w:pPr>
      <w:r w:rsidRPr="004B30B5">
        <w:rPr>
          <w:rStyle w:val="af0"/>
        </w:rPr>
        <w:t>Закон РФ от 07.02.1992 N 2300-1 (ред. от 11.06.2021) «О защите прав потребителей»;</w:t>
      </w:r>
    </w:p>
    <w:p w:rsidR="001D7DC0" w:rsidRPr="004B30B5" w:rsidRDefault="001D7DC0" w:rsidP="001D7DC0">
      <w:pPr>
        <w:pStyle w:val="ae"/>
        <w:numPr>
          <w:ilvl w:val="0"/>
          <w:numId w:val="6"/>
        </w:numPr>
        <w:rPr>
          <w:rStyle w:val="af0"/>
        </w:rPr>
      </w:pPr>
      <w:r w:rsidRPr="004B30B5">
        <w:rPr>
          <w:rStyle w:val="af0"/>
        </w:rPr>
        <w:t>Распоряжение Правительства РФ от 20.09.2019 N 2129-р (ред. от 23.11.2020) «Об утверждении Стратегии развития туризма в Российской Федерации на период до 2035 года».</w:t>
      </w:r>
    </w:p>
    <w:p w:rsidR="001E221E" w:rsidRPr="00F43C76" w:rsidRDefault="001E221E" w:rsidP="001E221E">
      <w:pPr>
        <w:spacing w:after="0"/>
        <w:ind w:firstLine="709"/>
        <w:jc w:val="both"/>
        <w:rPr>
          <w:rFonts w:ascii="Times New Roman" w:hAnsi="Times New Roman"/>
          <w:sz w:val="24"/>
          <w:szCs w:val="24"/>
        </w:rPr>
      </w:pPr>
    </w:p>
    <w:p w:rsidR="001E221E" w:rsidRPr="000C2F1F" w:rsidRDefault="001E221E" w:rsidP="001E221E">
      <w:pPr>
        <w:jc w:val="center"/>
        <w:rPr>
          <w:rFonts w:ascii="Times New Roman" w:hAnsi="Times New Roman"/>
          <w:b/>
          <w:bCs/>
          <w:sz w:val="24"/>
          <w:szCs w:val="24"/>
        </w:rPr>
      </w:pPr>
      <w:r w:rsidRPr="000C2F1F">
        <w:rPr>
          <w:rFonts w:ascii="Times New Roman" w:hAnsi="Times New Roman"/>
          <w:b/>
          <w:bCs/>
          <w:sz w:val="24"/>
          <w:szCs w:val="24"/>
        </w:rPr>
        <w:t xml:space="preserve">4. КОНТРОЛЬ И ОЦЕНКА РЕЗУЛЬТАТОВ ОСВОЕНИЯ </w:t>
      </w:r>
      <w:r w:rsidRPr="000C2F1F">
        <w:rPr>
          <w:rFonts w:ascii="Times New Roman" w:hAnsi="Times New Roman"/>
          <w:b/>
          <w:bCs/>
          <w:sz w:val="24"/>
          <w:szCs w:val="24"/>
        </w:rPr>
        <w:br/>
        <w:t>ПРОФЕССИОНАЛЬНОГО МОДУЛЯ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686"/>
        <w:gridCol w:w="2551"/>
      </w:tblGrid>
      <w:tr w:rsidR="001E221E" w:rsidRPr="00CC3FE0" w:rsidTr="002353B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1E221E" w:rsidRPr="00CC3FE0" w:rsidRDefault="001E221E" w:rsidP="002353BE">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Код и наименование профессиональных и общих компетенций, формируемых в рамках модуля</w:t>
            </w:r>
            <w:bookmarkStart w:id="22" w:name="_GoBack"/>
            <w:bookmarkEnd w:id="22"/>
          </w:p>
        </w:tc>
        <w:tc>
          <w:tcPr>
            <w:tcW w:w="3686" w:type="dxa"/>
            <w:tcBorders>
              <w:top w:val="single" w:sz="4" w:space="0" w:color="auto"/>
              <w:left w:val="single" w:sz="4" w:space="0" w:color="auto"/>
              <w:bottom w:val="single" w:sz="4" w:space="0" w:color="auto"/>
              <w:right w:val="single" w:sz="4" w:space="0" w:color="auto"/>
            </w:tcBorders>
            <w:vAlign w:val="center"/>
            <w:hideMark/>
          </w:tcPr>
          <w:p w:rsidR="001E221E" w:rsidRPr="00CC3FE0" w:rsidRDefault="001E221E" w:rsidP="002353BE">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Критерии оценки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E221E" w:rsidRPr="00CC3FE0" w:rsidRDefault="001E221E" w:rsidP="002353BE">
            <w:pPr>
              <w:suppressAutoHyphens/>
              <w:spacing w:after="0" w:line="240" w:lineRule="auto"/>
              <w:jc w:val="center"/>
              <w:rPr>
                <w:rFonts w:ascii="Times New Roman" w:hAnsi="Times New Roman"/>
                <w:bCs/>
                <w:sz w:val="24"/>
                <w:szCs w:val="24"/>
              </w:rPr>
            </w:pPr>
            <w:r w:rsidRPr="00CC3FE0">
              <w:rPr>
                <w:rFonts w:ascii="Times New Roman" w:hAnsi="Times New Roman"/>
                <w:bCs/>
                <w:sz w:val="24"/>
                <w:szCs w:val="24"/>
              </w:rPr>
              <w:t>Методы оценки</w:t>
            </w:r>
          </w:p>
        </w:tc>
      </w:tr>
      <w:tr w:rsidR="001E221E" w:rsidRPr="000C2F1F" w:rsidTr="002353BE">
        <w:trPr>
          <w:trHeight w:val="553"/>
        </w:trPr>
        <w:tc>
          <w:tcPr>
            <w:tcW w:w="3402"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ПК 1.1. Организация и контроль текущей деятельности служб предприятий туризма и гостеприимства</w:t>
            </w:r>
          </w:p>
        </w:tc>
        <w:tc>
          <w:tcPr>
            <w:tcW w:w="3686"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Осуществлять организацию и контроль работы сотрудников службы предприятия туризма и гостеприимства</w:t>
            </w:r>
          </w:p>
          <w:p w:rsidR="001E221E" w:rsidRPr="000C2F1F" w:rsidRDefault="001E221E" w:rsidP="002353BE">
            <w:pPr>
              <w:widowControl w:val="0"/>
              <w:tabs>
                <w:tab w:val="left" w:pos="1800"/>
              </w:tabs>
              <w:autoSpaceDE w:val="0"/>
              <w:autoSpaceDN w:val="0"/>
              <w:adjustRightInd w:val="0"/>
              <w:spacing w:after="0" w:line="240" w:lineRule="auto"/>
              <w:jc w:val="both"/>
              <w:rPr>
                <w:rFonts w:ascii="Times New Roman" w:hAnsi="Times New Roman"/>
                <w:b/>
                <w:sz w:val="24"/>
                <w:szCs w:val="24"/>
              </w:rPr>
            </w:pPr>
            <w:r w:rsidRPr="000C2F1F">
              <w:rPr>
                <w:rFonts w:ascii="Times New Roman" w:hAnsi="Times New Roman"/>
                <w:sz w:val="24"/>
                <w:szCs w:val="24"/>
              </w:rPr>
              <w:t>Умения взаимодействовать с туроператорами, экскурсионными бюро, кассами продажи билетов</w:t>
            </w:r>
          </w:p>
        </w:tc>
        <w:tc>
          <w:tcPr>
            <w:tcW w:w="2551"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наблюдение за выполнением работ на практике</w:t>
            </w:r>
          </w:p>
        </w:tc>
      </w:tr>
      <w:tr w:rsidR="001E221E" w:rsidRPr="000C2F1F" w:rsidTr="002353BE">
        <w:trPr>
          <w:trHeight w:val="195"/>
        </w:trPr>
        <w:tc>
          <w:tcPr>
            <w:tcW w:w="3402"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ПК 1.2. Организовывать текущую деятельность сотрудников служб предприятий туризма и гостеприимства</w:t>
            </w:r>
          </w:p>
        </w:tc>
        <w:tc>
          <w:tcPr>
            <w:tcW w:w="3686"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технологией делопроизводства (ведение документации, хранение и извлечение информации)</w:t>
            </w:r>
          </w:p>
        </w:tc>
        <w:tc>
          <w:tcPr>
            <w:tcW w:w="2551"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наблюдение за выполнением работ на практике</w:t>
            </w:r>
          </w:p>
        </w:tc>
      </w:tr>
      <w:tr w:rsidR="001E221E" w:rsidRPr="000C2F1F" w:rsidTr="002353BE">
        <w:trPr>
          <w:trHeight w:val="387"/>
        </w:trPr>
        <w:tc>
          <w:tcPr>
            <w:tcW w:w="3402"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ПК 1.3. Координировать и контролировать деятельность сотрудников служб предприятий туризма и гостеприимства</w:t>
            </w:r>
          </w:p>
        </w:tc>
        <w:tc>
          <w:tcPr>
            <w:tcW w:w="3686"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 на русском и иностранных языках</w:t>
            </w:r>
          </w:p>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 xml:space="preserve">Использовать технику переговоров, устного общения, включая телефонные </w:t>
            </w:r>
            <w:proofErr w:type="gramStart"/>
            <w:r w:rsidRPr="000C2F1F">
              <w:rPr>
                <w:rFonts w:ascii="Times New Roman" w:hAnsi="Times New Roman"/>
                <w:sz w:val="24"/>
                <w:szCs w:val="24"/>
              </w:rPr>
              <w:t>переговоры Владеть</w:t>
            </w:r>
            <w:proofErr w:type="gramEnd"/>
            <w:r w:rsidRPr="000C2F1F">
              <w:rPr>
                <w:rFonts w:ascii="Times New Roman" w:hAnsi="Times New Roman"/>
                <w:sz w:val="24"/>
                <w:szCs w:val="24"/>
              </w:rPr>
              <w:t xml:space="preserve"> культурой межличностного общения</w:t>
            </w:r>
          </w:p>
        </w:tc>
        <w:tc>
          <w:tcPr>
            <w:tcW w:w="2551"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наблюдение за выполнением работ на практике</w:t>
            </w:r>
          </w:p>
        </w:tc>
      </w:tr>
      <w:tr w:rsidR="001E221E" w:rsidRPr="000C2F1F" w:rsidTr="002353BE">
        <w:trPr>
          <w:trHeight w:val="96"/>
        </w:trPr>
        <w:tc>
          <w:tcPr>
            <w:tcW w:w="3402"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lastRenderedPageBreak/>
              <w:t>ПК 1.4. Осуществлять расчеты с потребителями за предоставленные услуги</w:t>
            </w:r>
          </w:p>
        </w:tc>
        <w:tc>
          <w:tcPr>
            <w:tcW w:w="3686"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Знать цены на туристские продукты и отдельные туристские и дополнительные услуги</w:t>
            </w:r>
          </w:p>
          <w:p w:rsidR="001E221E" w:rsidRPr="000C2F1F" w:rsidRDefault="001E221E" w:rsidP="002353BE">
            <w:pPr>
              <w:suppressAutoHyphens/>
              <w:spacing w:after="0" w:line="240" w:lineRule="auto"/>
              <w:jc w:val="both"/>
              <w:rPr>
                <w:rFonts w:ascii="Times New Roman" w:hAnsi="Times New Roman"/>
                <w:sz w:val="24"/>
                <w:szCs w:val="24"/>
              </w:rPr>
            </w:pPr>
            <w:r w:rsidRPr="000C2F1F">
              <w:rPr>
                <w:rFonts w:ascii="Times New Roman" w:hAnsi="Times New Roman"/>
                <w:sz w:val="24"/>
                <w:szCs w:val="24"/>
              </w:rPr>
              <w:t>Знать ассортимент и характеристики предлагаемых туристских услуг</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Пользоваться контрольно-кассовым оборудованием и программно-аппаратным комплексом для приема к оплате платежных карт (POS терминалами)</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Проводить оформление счета для оплаты</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Предоставлять счет клиентам</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Принимать оплату в наличной и безналичной формах</w:t>
            </w:r>
          </w:p>
          <w:p w:rsidR="001E221E" w:rsidRPr="000C2F1F" w:rsidRDefault="001E221E" w:rsidP="002353BE">
            <w:pPr>
              <w:spacing w:after="0" w:line="240" w:lineRule="auto"/>
              <w:jc w:val="both"/>
              <w:rPr>
                <w:rFonts w:ascii="Times New Roman" w:hAnsi="Times New Roman"/>
                <w:sz w:val="24"/>
                <w:szCs w:val="24"/>
                <w:lang w:eastAsia="en-US"/>
              </w:rPr>
            </w:pPr>
            <w:r w:rsidRPr="000C2F1F">
              <w:rPr>
                <w:rFonts w:ascii="Times New Roman" w:hAnsi="Times New Roman"/>
                <w:sz w:val="24"/>
                <w:szCs w:val="24"/>
                <w:lang w:eastAsia="en-US"/>
              </w:rPr>
              <w:t>Оформлять возврат оформленных платежей</w:t>
            </w:r>
          </w:p>
        </w:tc>
        <w:tc>
          <w:tcPr>
            <w:tcW w:w="2551" w:type="dxa"/>
            <w:tcBorders>
              <w:top w:val="single" w:sz="4" w:space="0" w:color="auto"/>
              <w:left w:val="single" w:sz="4" w:space="0" w:color="auto"/>
              <w:bottom w:val="single" w:sz="4" w:space="0" w:color="auto"/>
              <w:right w:val="single" w:sz="4" w:space="0" w:color="auto"/>
            </w:tcBorders>
          </w:tcPr>
          <w:p w:rsidR="001E221E" w:rsidRPr="000C2F1F" w:rsidRDefault="001E221E" w:rsidP="002353BE">
            <w:pPr>
              <w:suppressAutoHyphens/>
              <w:spacing w:after="0" w:line="240" w:lineRule="auto"/>
              <w:jc w:val="both"/>
              <w:rPr>
                <w:rFonts w:ascii="Times New Roman" w:hAnsi="Times New Roman"/>
                <w:b/>
                <w:sz w:val="24"/>
                <w:szCs w:val="24"/>
              </w:rPr>
            </w:pPr>
            <w:r w:rsidRPr="000C2F1F">
              <w:rPr>
                <w:rFonts w:ascii="Times New Roman" w:hAnsi="Times New Roman"/>
                <w:sz w:val="24"/>
                <w:szCs w:val="24"/>
              </w:rPr>
              <w:t>наблюдение за выполнением работ на практике</w:t>
            </w:r>
          </w:p>
        </w:tc>
      </w:tr>
      <w:tr w:rsidR="001E221E" w:rsidRPr="000C2F1F" w:rsidTr="002353BE">
        <w:trPr>
          <w:trHeight w:val="1012"/>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w:t>
            </w:r>
          </w:p>
        </w:tc>
        <w:tc>
          <w:tcPr>
            <w:tcW w:w="2551" w:type="dxa"/>
            <w:vMerge w:val="restart"/>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наблюдение за выполнением работ на практике</w:t>
            </w:r>
          </w:p>
        </w:tc>
      </w:tr>
      <w:tr w:rsidR="001E221E" w:rsidRPr="000C2F1F" w:rsidTr="002353BE">
        <w:trPr>
          <w:trHeight w:val="1518"/>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Знать виды технических средств сбора и обработки информации, связи и коммуникаций</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методикой хранения и поиска информации</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техникой составления, учета и хранения отчетных данных</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2028"/>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Владеть технологией делопроизводства (ведение документации, хранение и извлечение информации)</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Осуществлять расчет с клиентом за предоставленные услуги</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828"/>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04. Эффективно взаимодействовать и работать в коллективе и команде</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Взаимодействовать с коллегами при возникновении конфликтных ситуаций</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1527"/>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Знать т</w:t>
            </w:r>
            <w:r w:rsidRPr="000C2F1F">
              <w:rPr>
                <w:rFonts w:ascii="Times New Roman" w:hAnsi="Times New Roman"/>
                <w:bCs/>
                <w:sz w:val="24"/>
                <w:szCs w:val="24"/>
                <w:lang w:eastAsia="en-US"/>
              </w:rPr>
              <w:t>еорию межличностного и делового общения, переговоров, конфликтологии малой группы</w:t>
            </w:r>
            <w:r w:rsidRPr="000C2F1F">
              <w:rPr>
                <w:rFonts w:ascii="Times New Roman" w:hAnsi="Times New Roman"/>
                <w:sz w:val="24"/>
                <w:szCs w:val="24"/>
              </w:rPr>
              <w:t xml:space="preserve"> </w:t>
            </w:r>
          </w:p>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 xml:space="preserve">Владеть способами </w:t>
            </w:r>
            <w:proofErr w:type="gramStart"/>
            <w:r w:rsidRPr="000C2F1F">
              <w:rPr>
                <w:rFonts w:ascii="Times New Roman" w:hAnsi="Times New Roman"/>
                <w:sz w:val="24"/>
                <w:szCs w:val="24"/>
              </w:rPr>
              <w:t>логически верно</w:t>
            </w:r>
            <w:proofErr w:type="gramEnd"/>
            <w:r w:rsidRPr="000C2F1F">
              <w:rPr>
                <w:rFonts w:ascii="Times New Roman" w:hAnsi="Times New Roman"/>
                <w:sz w:val="24"/>
                <w:szCs w:val="24"/>
              </w:rPr>
              <w:t>, аргументировано и ясно строить устную и письменную речь на русском языке для решения задач межличностного и межкультурного взаимодействия</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2162"/>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Borders>
              <w:top w:val="single" w:sz="4" w:space="0" w:color="auto"/>
              <w:left w:val="single" w:sz="4" w:space="0" w:color="auto"/>
              <w:right w:val="single" w:sz="4" w:space="0" w:color="auto"/>
            </w:tcBorders>
          </w:tcPr>
          <w:p w:rsidR="001E221E" w:rsidRPr="000C2F1F" w:rsidRDefault="001E221E" w:rsidP="002353BE">
            <w:pPr>
              <w:rPr>
                <w:rFonts w:ascii="Times New Roman" w:hAnsi="Times New Roman"/>
                <w:sz w:val="24"/>
                <w:szCs w:val="24"/>
              </w:rPr>
            </w:pPr>
            <w:r w:rsidRPr="000C2F1F">
              <w:rPr>
                <w:rFonts w:ascii="Times New Roman" w:hAnsi="Times New Roman"/>
                <w:sz w:val="24"/>
                <w:szCs w:val="24"/>
              </w:rPr>
              <w:t>Оказывает первую помощь; эффективно действовать в чрезвычайных ситуациях</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r w:rsidR="001E221E" w:rsidRPr="000C2F1F" w:rsidTr="002353BE">
        <w:trPr>
          <w:trHeight w:val="1437"/>
        </w:trPr>
        <w:tc>
          <w:tcPr>
            <w:tcW w:w="3402"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686" w:type="dxa"/>
            <w:tcBorders>
              <w:top w:val="single" w:sz="4" w:space="0" w:color="auto"/>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r w:rsidRPr="000C2F1F">
              <w:rPr>
                <w:rFonts w:ascii="Times New Roman" w:hAnsi="Times New Roman"/>
                <w:sz w:val="24"/>
                <w:szCs w:val="24"/>
              </w:rPr>
              <w:t>Выполнение работ в соответствии с установленными нормативно-правовыми актами на русском и иностранных языках</w:t>
            </w:r>
          </w:p>
        </w:tc>
        <w:tc>
          <w:tcPr>
            <w:tcW w:w="2551" w:type="dxa"/>
            <w:vMerge/>
            <w:tcBorders>
              <w:left w:val="single" w:sz="4" w:space="0" w:color="auto"/>
              <w:right w:val="single" w:sz="4" w:space="0" w:color="auto"/>
            </w:tcBorders>
          </w:tcPr>
          <w:p w:rsidR="001E221E" w:rsidRPr="000C2F1F" w:rsidRDefault="001E221E" w:rsidP="002353BE">
            <w:pPr>
              <w:spacing w:after="0" w:line="240" w:lineRule="auto"/>
              <w:jc w:val="both"/>
              <w:rPr>
                <w:rFonts w:ascii="Times New Roman" w:hAnsi="Times New Roman"/>
                <w:sz w:val="24"/>
                <w:szCs w:val="24"/>
              </w:rPr>
            </w:pPr>
          </w:p>
        </w:tc>
      </w:tr>
    </w:tbl>
    <w:p w:rsidR="001E221E" w:rsidRDefault="001E221E"/>
    <w:sectPr w:rsidR="001E221E" w:rsidSect="00AC18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2F2" w:rsidRDefault="00F422F2" w:rsidP="001E221E">
      <w:pPr>
        <w:spacing w:after="0" w:line="240" w:lineRule="auto"/>
      </w:pPr>
      <w:r>
        <w:separator/>
      </w:r>
    </w:p>
  </w:endnote>
  <w:endnote w:type="continuationSeparator" w:id="0">
    <w:p w:rsidR="00F422F2" w:rsidRDefault="00F422F2" w:rsidP="001E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943225"/>
      <w:docPartObj>
        <w:docPartGallery w:val="Page Numbers (Bottom of Page)"/>
        <w:docPartUnique/>
      </w:docPartObj>
    </w:sdtPr>
    <w:sdtEndPr/>
    <w:sdtContent>
      <w:p w:rsidR="00E6477D" w:rsidRDefault="00F422F2">
        <w:pPr>
          <w:pStyle w:val="a5"/>
          <w:jc w:val="center"/>
        </w:pPr>
        <w:r>
          <w:rPr>
            <w:noProof/>
          </w:rPr>
          <w:fldChar w:fldCharType="begin"/>
        </w:r>
        <w:r>
          <w:rPr>
            <w:noProof/>
          </w:rPr>
          <w:instrText xml:space="preserve"> PAGE   \* MERGEFORMAT </w:instrText>
        </w:r>
        <w:r>
          <w:rPr>
            <w:noProof/>
          </w:rPr>
          <w:fldChar w:fldCharType="separate"/>
        </w:r>
        <w:r w:rsidR="00EA6270">
          <w:rPr>
            <w:noProof/>
          </w:rPr>
          <w:t>28</w:t>
        </w:r>
        <w:r>
          <w:rPr>
            <w:noProof/>
          </w:rPr>
          <w:fldChar w:fldCharType="end"/>
        </w:r>
      </w:p>
    </w:sdtContent>
  </w:sdt>
  <w:p w:rsidR="00E6477D" w:rsidRDefault="00E647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2F2" w:rsidRDefault="00F422F2" w:rsidP="001E221E">
      <w:pPr>
        <w:spacing w:after="0" w:line="240" w:lineRule="auto"/>
      </w:pPr>
      <w:r>
        <w:separator/>
      </w:r>
    </w:p>
  </w:footnote>
  <w:footnote w:type="continuationSeparator" w:id="0">
    <w:p w:rsidR="00F422F2" w:rsidRDefault="00F422F2" w:rsidP="001E2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BC8"/>
    <w:multiLevelType w:val="hybridMultilevel"/>
    <w:tmpl w:val="E14E3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26A135AD"/>
    <w:multiLevelType w:val="hybridMultilevel"/>
    <w:tmpl w:val="E4A41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302CEE"/>
    <w:multiLevelType w:val="hybridMultilevel"/>
    <w:tmpl w:val="CA9C4D3A"/>
    <w:lvl w:ilvl="0" w:tplc="39B8D6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8331B68"/>
    <w:multiLevelType w:val="hybridMultilevel"/>
    <w:tmpl w:val="56CC41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9A32DF1"/>
    <w:multiLevelType w:val="multilevel"/>
    <w:tmpl w:val="565EEAFC"/>
    <w:lvl w:ilvl="0">
      <w:start w:val="1"/>
      <w:numFmt w:val="decimal"/>
      <w:lvlText w:val="%1."/>
      <w:lvlJc w:val="left"/>
      <w:pPr>
        <w:ind w:left="408" w:hanging="408"/>
      </w:pPr>
      <w:rPr>
        <w:rFonts w:hint="default"/>
      </w:rPr>
    </w:lvl>
    <w:lvl w:ilvl="1">
      <w:start w:val="1"/>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8B85877"/>
    <w:multiLevelType w:val="hybridMultilevel"/>
    <w:tmpl w:val="776015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8"/>
  </w:num>
  <w:num w:numId="3">
    <w:abstractNumId w:val="4"/>
  </w:num>
  <w:num w:numId="4">
    <w:abstractNumId w:val="3"/>
  </w:num>
  <w:num w:numId="5">
    <w:abstractNumId w:val="5"/>
  </w:num>
  <w:num w:numId="6">
    <w:abstractNumId w:val="0"/>
  </w:num>
  <w:num w:numId="7">
    <w:abstractNumId w:val="7"/>
  </w:num>
  <w:num w:numId="8">
    <w:abstractNumId w:val="6"/>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221E"/>
    <w:rsid w:val="000155ED"/>
    <w:rsid w:val="000C2F8C"/>
    <w:rsid w:val="000E7B3F"/>
    <w:rsid w:val="00101A7D"/>
    <w:rsid w:val="00104DE8"/>
    <w:rsid w:val="0011044A"/>
    <w:rsid w:val="00113744"/>
    <w:rsid w:val="00136033"/>
    <w:rsid w:val="001D6028"/>
    <w:rsid w:val="001D7DC0"/>
    <w:rsid w:val="001E221E"/>
    <w:rsid w:val="002353BE"/>
    <w:rsid w:val="0025402E"/>
    <w:rsid w:val="002562FD"/>
    <w:rsid w:val="00257064"/>
    <w:rsid w:val="00280C55"/>
    <w:rsid w:val="002B3AAC"/>
    <w:rsid w:val="002B7AF5"/>
    <w:rsid w:val="002F6772"/>
    <w:rsid w:val="003E2DEC"/>
    <w:rsid w:val="004338E6"/>
    <w:rsid w:val="00434644"/>
    <w:rsid w:val="00480C0F"/>
    <w:rsid w:val="004875B4"/>
    <w:rsid w:val="00535EA7"/>
    <w:rsid w:val="005466CC"/>
    <w:rsid w:val="00550DF1"/>
    <w:rsid w:val="00562E5E"/>
    <w:rsid w:val="00562E8A"/>
    <w:rsid w:val="005E4ACE"/>
    <w:rsid w:val="006212DB"/>
    <w:rsid w:val="00662FA9"/>
    <w:rsid w:val="00726693"/>
    <w:rsid w:val="007274F1"/>
    <w:rsid w:val="00782B9F"/>
    <w:rsid w:val="007A7328"/>
    <w:rsid w:val="008414B9"/>
    <w:rsid w:val="009350F6"/>
    <w:rsid w:val="009C5946"/>
    <w:rsid w:val="00A227AE"/>
    <w:rsid w:val="00A27B9D"/>
    <w:rsid w:val="00A411D9"/>
    <w:rsid w:val="00A5399D"/>
    <w:rsid w:val="00A64444"/>
    <w:rsid w:val="00A648F5"/>
    <w:rsid w:val="00AC181D"/>
    <w:rsid w:val="00AC5035"/>
    <w:rsid w:val="00AE086F"/>
    <w:rsid w:val="00B17B5A"/>
    <w:rsid w:val="00B23538"/>
    <w:rsid w:val="00B47975"/>
    <w:rsid w:val="00B8685E"/>
    <w:rsid w:val="00BD3F73"/>
    <w:rsid w:val="00BE1375"/>
    <w:rsid w:val="00C01A10"/>
    <w:rsid w:val="00C4599C"/>
    <w:rsid w:val="00C46182"/>
    <w:rsid w:val="00C777AB"/>
    <w:rsid w:val="00CA032C"/>
    <w:rsid w:val="00CF5620"/>
    <w:rsid w:val="00D04C8B"/>
    <w:rsid w:val="00D14207"/>
    <w:rsid w:val="00D1490E"/>
    <w:rsid w:val="00DB772E"/>
    <w:rsid w:val="00E10F8F"/>
    <w:rsid w:val="00E62AAC"/>
    <w:rsid w:val="00E6477D"/>
    <w:rsid w:val="00E83DD9"/>
    <w:rsid w:val="00E938C6"/>
    <w:rsid w:val="00EA244A"/>
    <w:rsid w:val="00EA6270"/>
    <w:rsid w:val="00EC156B"/>
    <w:rsid w:val="00EF05FB"/>
    <w:rsid w:val="00F05EF1"/>
    <w:rsid w:val="00F422F2"/>
    <w:rsid w:val="00F60CBD"/>
    <w:rsid w:val="00F64BB9"/>
    <w:rsid w:val="00F87FA9"/>
    <w:rsid w:val="00FA2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C05F"/>
  <w15:docId w15:val="{A636A05A-647F-4FB0-BC9E-D935EE30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221E"/>
    <w:rPr>
      <w:rFonts w:ascii="Calibri" w:eastAsia="Times New Roman" w:hAnsi="Calibri" w:cs="Times New Roman"/>
      <w:lang w:eastAsia="ru-RU"/>
    </w:rPr>
  </w:style>
  <w:style w:type="paragraph" w:styleId="1">
    <w:name w:val="heading 1"/>
    <w:basedOn w:val="a"/>
    <w:next w:val="a"/>
    <w:link w:val="10"/>
    <w:uiPriority w:val="9"/>
    <w:qFormat/>
    <w:rsid w:val="001E221E"/>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E221E"/>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E221E"/>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E221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21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1E221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1E221E"/>
    <w:rPr>
      <w:rFonts w:ascii="Arial" w:eastAsia="Times New Roman" w:hAnsi="Arial" w:cs="Times New Roman"/>
      <w:b/>
      <w:bCs/>
      <w:sz w:val="26"/>
      <w:szCs w:val="26"/>
    </w:rPr>
  </w:style>
  <w:style w:type="character" w:customStyle="1" w:styleId="40">
    <w:name w:val="Заголовок 4 Знак"/>
    <w:basedOn w:val="a0"/>
    <w:link w:val="4"/>
    <w:uiPriority w:val="99"/>
    <w:rsid w:val="001E221E"/>
    <w:rPr>
      <w:rFonts w:ascii="Times New Roman" w:eastAsia="Times New Roman" w:hAnsi="Times New Roman" w:cs="Times New Roman"/>
      <w:b/>
      <w:bCs/>
      <w:sz w:val="24"/>
      <w:szCs w:val="24"/>
    </w:rPr>
  </w:style>
  <w:style w:type="paragraph" w:styleId="a3">
    <w:name w:val="Body Text"/>
    <w:basedOn w:val="a"/>
    <w:link w:val="a4"/>
    <w:rsid w:val="001E221E"/>
    <w:pPr>
      <w:spacing w:after="0" w:line="240" w:lineRule="auto"/>
    </w:pPr>
    <w:rPr>
      <w:rFonts w:ascii="Times New Roman" w:hAnsi="Times New Roman"/>
      <w:sz w:val="24"/>
      <w:szCs w:val="24"/>
    </w:rPr>
  </w:style>
  <w:style w:type="character" w:customStyle="1" w:styleId="a4">
    <w:name w:val="Основной текст Знак"/>
    <w:basedOn w:val="a0"/>
    <w:link w:val="a3"/>
    <w:rsid w:val="001E221E"/>
    <w:rPr>
      <w:rFonts w:ascii="Times New Roman" w:eastAsia="Times New Roman" w:hAnsi="Times New Roman" w:cs="Times New Roman"/>
      <w:sz w:val="24"/>
      <w:szCs w:val="24"/>
    </w:rPr>
  </w:style>
  <w:style w:type="paragraph" w:styleId="21">
    <w:name w:val="Body Text 2"/>
    <w:basedOn w:val="a"/>
    <w:link w:val="22"/>
    <w:rsid w:val="001E221E"/>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1E221E"/>
    <w:rPr>
      <w:rFonts w:ascii="Times New Roman" w:eastAsia="Times New Roman" w:hAnsi="Times New Roman" w:cs="Times New Roman"/>
      <w:sz w:val="24"/>
      <w:szCs w:val="24"/>
    </w:rPr>
  </w:style>
  <w:style w:type="character" w:customStyle="1" w:styleId="blk">
    <w:name w:val="blk"/>
    <w:rsid w:val="001E221E"/>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E221E"/>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E221E"/>
    <w:rPr>
      <w:rFonts w:ascii="Times New Roman" w:eastAsia="Times New Roman" w:hAnsi="Times New Roman" w:cs="Times New Roman"/>
      <w:sz w:val="24"/>
      <w:szCs w:val="24"/>
    </w:rPr>
  </w:style>
  <w:style w:type="character" w:styleId="a7">
    <w:name w:val="page number"/>
    <w:rsid w:val="001E221E"/>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E221E"/>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E221E"/>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1E221E"/>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1E221E"/>
    <w:rPr>
      <w:rFonts w:cs="Times New Roman"/>
      <w:vertAlign w:val="superscript"/>
    </w:rPr>
  </w:style>
  <w:style w:type="paragraph" w:styleId="23">
    <w:name w:val="List 2"/>
    <w:basedOn w:val="a"/>
    <w:rsid w:val="001E221E"/>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E221E"/>
    <w:rPr>
      <w:rFonts w:cs="Times New Roman"/>
      <w:color w:val="0000FF"/>
      <w:u w:val="single"/>
    </w:rPr>
  </w:style>
  <w:style w:type="paragraph" w:styleId="11">
    <w:name w:val="toc 1"/>
    <w:basedOn w:val="a"/>
    <w:next w:val="a"/>
    <w:autoRedefine/>
    <w:uiPriority w:val="39"/>
    <w:rsid w:val="001E221E"/>
    <w:pPr>
      <w:spacing w:before="240" w:after="120" w:line="240" w:lineRule="auto"/>
    </w:pPr>
    <w:rPr>
      <w:rFonts w:cs="Calibri"/>
      <w:b/>
      <w:bCs/>
      <w:sz w:val="20"/>
      <w:szCs w:val="20"/>
    </w:rPr>
  </w:style>
  <w:style w:type="paragraph" w:styleId="24">
    <w:name w:val="toc 2"/>
    <w:basedOn w:val="a"/>
    <w:next w:val="a"/>
    <w:autoRedefine/>
    <w:uiPriority w:val="39"/>
    <w:rsid w:val="001E221E"/>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1E221E"/>
    <w:pPr>
      <w:spacing w:after="0" w:line="240" w:lineRule="auto"/>
      <w:ind w:left="480"/>
    </w:pPr>
    <w:rPr>
      <w:rFonts w:ascii="Times New Roman" w:hAnsi="Times New Roman"/>
      <w:sz w:val="28"/>
      <w:szCs w:val="28"/>
    </w:rPr>
  </w:style>
  <w:style w:type="character" w:customStyle="1" w:styleId="FootnoteTextChar">
    <w:name w:val="Footnote Text Char"/>
    <w:locked/>
    <w:rsid w:val="001E221E"/>
    <w:rPr>
      <w:rFonts w:ascii="Times New Roman" w:hAnsi="Times New Roman"/>
      <w:sz w:val="20"/>
      <w:lang w:eastAsia="ru-RU"/>
    </w:rPr>
  </w:style>
  <w:style w:type="paragraph" w:styleId="ae">
    <w:name w:val="List Paragraph"/>
    <w:aliases w:val="Содержание. 2 уровень,List Paragraph"/>
    <w:basedOn w:val="a"/>
    <w:link w:val="af"/>
    <w:uiPriority w:val="99"/>
    <w:qFormat/>
    <w:rsid w:val="001E221E"/>
    <w:pPr>
      <w:spacing w:before="120" w:after="120" w:line="240" w:lineRule="auto"/>
      <w:ind w:left="708"/>
    </w:pPr>
    <w:rPr>
      <w:rFonts w:ascii="Times New Roman" w:hAnsi="Times New Roman"/>
      <w:sz w:val="24"/>
      <w:szCs w:val="24"/>
    </w:rPr>
  </w:style>
  <w:style w:type="character" w:styleId="af0">
    <w:name w:val="Emphasis"/>
    <w:qFormat/>
    <w:rsid w:val="001E221E"/>
    <w:rPr>
      <w:rFonts w:cs="Times New Roman"/>
      <w:i/>
    </w:rPr>
  </w:style>
  <w:style w:type="paragraph" w:styleId="af1">
    <w:name w:val="Balloon Text"/>
    <w:basedOn w:val="a"/>
    <w:link w:val="af2"/>
    <w:uiPriority w:val="99"/>
    <w:rsid w:val="001E221E"/>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1E221E"/>
    <w:rPr>
      <w:rFonts w:ascii="Segoe UI" w:eastAsia="Times New Roman" w:hAnsi="Segoe UI" w:cs="Times New Roman"/>
      <w:sz w:val="18"/>
      <w:szCs w:val="18"/>
    </w:rPr>
  </w:style>
  <w:style w:type="paragraph" w:customStyle="1" w:styleId="ConsPlusNormal">
    <w:name w:val="ConsPlusNormal"/>
    <w:uiPriority w:val="99"/>
    <w:qFormat/>
    <w:rsid w:val="001E22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1E221E"/>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1E221E"/>
    <w:rPr>
      <w:rFonts w:ascii="Times New Roman" w:eastAsia="Times New Roman" w:hAnsi="Times New Roman" w:cs="Times New Roman"/>
      <w:sz w:val="24"/>
      <w:szCs w:val="24"/>
    </w:rPr>
  </w:style>
  <w:style w:type="character" w:customStyle="1" w:styleId="110">
    <w:name w:val="Текст примечания Знак11"/>
    <w:uiPriority w:val="99"/>
    <w:rsid w:val="001E221E"/>
    <w:rPr>
      <w:rFonts w:cs="Times New Roman"/>
      <w:sz w:val="20"/>
      <w:szCs w:val="20"/>
    </w:rPr>
  </w:style>
  <w:style w:type="paragraph" w:styleId="af5">
    <w:name w:val="annotation text"/>
    <w:basedOn w:val="a"/>
    <w:link w:val="af6"/>
    <w:uiPriority w:val="99"/>
    <w:unhideWhenUsed/>
    <w:rsid w:val="001E221E"/>
    <w:pPr>
      <w:spacing w:after="0" w:line="240" w:lineRule="auto"/>
    </w:pPr>
    <w:rPr>
      <w:sz w:val="20"/>
      <w:szCs w:val="20"/>
    </w:rPr>
  </w:style>
  <w:style w:type="character" w:customStyle="1" w:styleId="af6">
    <w:name w:val="Текст примечания Знак"/>
    <w:basedOn w:val="a0"/>
    <w:link w:val="af5"/>
    <w:uiPriority w:val="99"/>
    <w:rsid w:val="001E221E"/>
    <w:rPr>
      <w:rFonts w:ascii="Calibri" w:eastAsia="Times New Roman" w:hAnsi="Calibri" w:cs="Times New Roman"/>
      <w:sz w:val="20"/>
      <w:szCs w:val="20"/>
    </w:rPr>
  </w:style>
  <w:style w:type="character" w:customStyle="1" w:styleId="12">
    <w:name w:val="Текст примечания Знак1"/>
    <w:uiPriority w:val="99"/>
    <w:rsid w:val="001E221E"/>
    <w:rPr>
      <w:rFonts w:cs="Times New Roman"/>
      <w:sz w:val="20"/>
      <w:szCs w:val="20"/>
    </w:rPr>
  </w:style>
  <w:style w:type="character" w:customStyle="1" w:styleId="111">
    <w:name w:val="Тема примечания Знак11"/>
    <w:uiPriority w:val="99"/>
    <w:rsid w:val="001E221E"/>
    <w:rPr>
      <w:rFonts w:cs="Times New Roman"/>
      <w:b/>
      <w:bCs/>
      <w:sz w:val="20"/>
      <w:szCs w:val="20"/>
    </w:rPr>
  </w:style>
  <w:style w:type="paragraph" w:styleId="af7">
    <w:name w:val="annotation subject"/>
    <w:basedOn w:val="af5"/>
    <w:next w:val="af5"/>
    <w:link w:val="af8"/>
    <w:uiPriority w:val="99"/>
    <w:unhideWhenUsed/>
    <w:rsid w:val="001E221E"/>
    <w:rPr>
      <w:rFonts w:ascii="Times New Roman" w:hAnsi="Times New Roman"/>
      <w:b/>
      <w:bCs/>
    </w:rPr>
  </w:style>
  <w:style w:type="character" w:customStyle="1" w:styleId="af8">
    <w:name w:val="Тема примечания Знак"/>
    <w:basedOn w:val="af6"/>
    <w:link w:val="af7"/>
    <w:uiPriority w:val="99"/>
    <w:rsid w:val="001E221E"/>
    <w:rPr>
      <w:rFonts w:ascii="Times New Roman" w:eastAsia="Times New Roman" w:hAnsi="Times New Roman" w:cs="Times New Roman"/>
      <w:b/>
      <w:bCs/>
      <w:sz w:val="20"/>
      <w:szCs w:val="20"/>
    </w:rPr>
  </w:style>
  <w:style w:type="character" w:customStyle="1" w:styleId="13">
    <w:name w:val="Тема примечания Знак1"/>
    <w:uiPriority w:val="99"/>
    <w:rsid w:val="001E221E"/>
    <w:rPr>
      <w:rFonts w:cs="Times New Roman"/>
      <w:b/>
      <w:bCs/>
      <w:sz w:val="20"/>
      <w:szCs w:val="20"/>
    </w:rPr>
  </w:style>
  <w:style w:type="paragraph" w:styleId="25">
    <w:name w:val="Body Text Indent 2"/>
    <w:basedOn w:val="a"/>
    <w:link w:val="26"/>
    <w:rsid w:val="001E221E"/>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1E221E"/>
    <w:rPr>
      <w:rFonts w:ascii="Times New Roman" w:eastAsia="Times New Roman" w:hAnsi="Times New Roman" w:cs="Times New Roman"/>
      <w:sz w:val="24"/>
      <w:szCs w:val="24"/>
    </w:rPr>
  </w:style>
  <w:style w:type="character" w:customStyle="1" w:styleId="apple-converted-space">
    <w:name w:val="apple-converted-space"/>
    <w:rsid w:val="001E221E"/>
  </w:style>
  <w:style w:type="character" w:customStyle="1" w:styleId="af9">
    <w:name w:val="Цветовое выделение"/>
    <w:uiPriority w:val="99"/>
    <w:rsid w:val="001E221E"/>
    <w:rPr>
      <w:b/>
      <w:color w:val="26282F"/>
    </w:rPr>
  </w:style>
  <w:style w:type="character" w:customStyle="1" w:styleId="afa">
    <w:name w:val="Гипертекстовая ссылка"/>
    <w:uiPriority w:val="99"/>
    <w:rsid w:val="001E221E"/>
    <w:rPr>
      <w:b/>
      <w:color w:val="106BBE"/>
    </w:rPr>
  </w:style>
  <w:style w:type="character" w:customStyle="1" w:styleId="afb">
    <w:name w:val="Активная гипертекстовая ссылка"/>
    <w:uiPriority w:val="99"/>
    <w:rsid w:val="001E221E"/>
    <w:rPr>
      <w:b/>
      <w:color w:val="106BBE"/>
      <w:u w:val="single"/>
    </w:rPr>
  </w:style>
  <w:style w:type="paragraph" w:customStyle="1" w:styleId="afc">
    <w:name w:val="Внимание"/>
    <w:basedOn w:val="a"/>
    <w:next w:val="a"/>
    <w:uiPriority w:val="99"/>
    <w:qFormat/>
    <w:rsid w:val="001E221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E221E"/>
  </w:style>
  <w:style w:type="paragraph" w:customStyle="1" w:styleId="afe">
    <w:name w:val="Внимание: недобросовестность!"/>
    <w:basedOn w:val="afc"/>
    <w:next w:val="a"/>
    <w:uiPriority w:val="99"/>
    <w:qFormat/>
    <w:rsid w:val="001E221E"/>
  </w:style>
  <w:style w:type="character" w:customStyle="1" w:styleId="aff">
    <w:name w:val="Выделение для Базового Поиска"/>
    <w:uiPriority w:val="99"/>
    <w:rsid w:val="001E221E"/>
    <w:rPr>
      <w:b/>
      <w:color w:val="0058A9"/>
    </w:rPr>
  </w:style>
  <w:style w:type="character" w:customStyle="1" w:styleId="aff0">
    <w:name w:val="Выделение для Базового Поиска (курсив)"/>
    <w:uiPriority w:val="99"/>
    <w:rsid w:val="001E221E"/>
    <w:rPr>
      <w:b/>
      <w:i/>
      <w:color w:val="0058A9"/>
    </w:rPr>
  </w:style>
  <w:style w:type="paragraph" w:customStyle="1" w:styleId="aff1">
    <w:name w:val="Дочерний элемент списка"/>
    <w:basedOn w:val="a"/>
    <w:next w:val="a"/>
    <w:uiPriority w:val="99"/>
    <w:qFormat/>
    <w:rsid w:val="001E221E"/>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E221E"/>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E221E"/>
    <w:rPr>
      <w:b/>
      <w:bCs/>
      <w:color w:val="0058A9"/>
      <w:shd w:val="clear" w:color="auto" w:fill="ECE9D8"/>
    </w:rPr>
  </w:style>
  <w:style w:type="paragraph" w:customStyle="1" w:styleId="aff3">
    <w:name w:val="Заголовок группы контролов"/>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E221E"/>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E221E"/>
    <w:rPr>
      <w:b/>
      <w:color w:val="26282F"/>
    </w:rPr>
  </w:style>
  <w:style w:type="paragraph" w:customStyle="1" w:styleId="aff7">
    <w:name w:val="Заголовок статьи"/>
    <w:basedOn w:val="a"/>
    <w:next w:val="a"/>
    <w:uiPriority w:val="99"/>
    <w:qFormat/>
    <w:rsid w:val="001E221E"/>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E221E"/>
    <w:rPr>
      <w:b/>
      <w:color w:val="FF0000"/>
    </w:rPr>
  </w:style>
  <w:style w:type="paragraph" w:customStyle="1" w:styleId="aff9">
    <w:name w:val="Заголовок ЭР (левое окно)"/>
    <w:basedOn w:val="a"/>
    <w:next w:val="a"/>
    <w:uiPriority w:val="99"/>
    <w:qFormat/>
    <w:rsid w:val="001E221E"/>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E221E"/>
    <w:pPr>
      <w:spacing w:after="0"/>
      <w:jc w:val="left"/>
    </w:pPr>
  </w:style>
  <w:style w:type="paragraph" w:customStyle="1" w:styleId="affb">
    <w:name w:val="Интерактивный заголовок"/>
    <w:basedOn w:val="14"/>
    <w:next w:val="a"/>
    <w:uiPriority w:val="99"/>
    <w:qFormat/>
    <w:rsid w:val="001E221E"/>
    <w:rPr>
      <w:u w:val="single"/>
    </w:rPr>
  </w:style>
  <w:style w:type="paragraph" w:customStyle="1" w:styleId="affc">
    <w:name w:val="Текст информации об изменениях"/>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E221E"/>
    <w:pPr>
      <w:spacing w:before="180"/>
      <w:ind w:left="360" w:right="360" w:firstLine="0"/>
    </w:pPr>
    <w:rPr>
      <w:shd w:val="clear" w:color="auto" w:fill="EAEFED"/>
    </w:rPr>
  </w:style>
  <w:style w:type="paragraph" w:customStyle="1" w:styleId="affe">
    <w:name w:val="Текст (справка)"/>
    <w:basedOn w:val="a"/>
    <w:next w:val="a"/>
    <w:uiPriority w:val="99"/>
    <w:qFormat/>
    <w:rsid w:val="001E221E"/>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E221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E221E"/>
    <w:rPr>
      <w:i/>
      <w:iCs/>
    </w:rPr>
  </w:style>
  <w:style w:type="paragraph" w:customStyle="1" w:styleId="afff1">
    <w:name w:val="Текст (лев. подпись)"/>
    <w:basedOn w:val="a"/>
    <w:next w:val="a"/>
    <w:uiPriority w:val="99"/>
    <w:qFormat/>
    <w:rsid w:val="001E221E"/>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E221E"/>
    <w:rPr>
      <w:sz w:val="14"/>
      <w:szCs w:val="14"/>
    </w:rPr>
  </w:style>
  <w:style w:type="paragraph" w:customStyle="1" w:styleId="afff3">
    <w:name w:val="Текст (прав. подпись)"/>
    <w:basedOn w:val="a"/>
    <w:next w:val="a"/>
    <w:uiPriority w:val="99"/>
    <w:qFormat/>
    <w:rsid w:val="001E221E"/>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E221E"/>
    <w:rPr>
      <w:sz w:val="14"/>
      <w:szCs w:val="14"/>
    </w:rPr>
  </w:style>
  <w:style w:type="paragraph" w:customStyle="1" w:styleId="afff5">
    <w:name w:val="Комментарий пользователя"/>
    <w:basedOn w:val="afff"/>
    <w:next w:val="a"/>
    <w:uiPriority w:val="99"/>
    <w:qFormat/>
    <w:rsid w:val="001E221E"/>
    <w:pPr>
      <w:jc w:val="left"/>
    </w:pPr>
    <w:rPr>
      <w:shd w:val="clear" w:color="auto" w:fill="FFDFE0"/>
    </w:rPr>
  </w:style>
  <w:style w:type="paragraph" w:customStyle="1" w:styleId="afff6">
    <w:name w:val="Куда обратиться?"/>
    <w:basedOn w:val="afc"/>
    <w:next w:val="a"/>
    <w:uiPriority w:val="99"/>
    <w:qFormat/>
    <w:rsid w:val="001E221E"/>
  </w:style>
  <w:style w:type="paragraph" w:customStyle="1" w:styleId="afff7">
    <w:name w:val="Моноширинный"/>
    <w:basedOn w:val="a"/>
    <w:next w:val="a"/>
    <w:uiPriority w:val="99"/>
    <w:qFormat/>
    <w:rsid w:val="001E221E"/>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E221E"/>
    <w:rPr>
      <w:b/>
      <w:color w:val="26282F"/>
      <w:shd w:val="clear" w:color="auto" w:fill="FFF580"/>
    </w:rPr>
  </w:style>
  <w:style w:type="paragraph" w:customStyle="1" w:styleId="afff9">
    <w:name w:val="Напишите нам"/>
    <w:basedOn w:val="a"/>
    <w:next w:val="a"/>
    <w:uiPriority w:val="99"/>
    <w:qFormat/>
    <w:rsid w:val="001E221E"/>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E221E"/>
    <w:rPr>
      <w:b/>
      <w:color w:val="000000"/>
      <w:shd w:val="clear" w:color="auto" w:fill="D8EDE8"/>
    </w:rPr>
  </w:style>
  <w:style w:type="paragraph" w:customStyle="1" w:styleId="afffb">
    <w:name w:val="Необходимые документы"/>
    <w:basedOn w:val="afc"/>
    <w:next w:val="a"/>
    <w:uiPriority w:val="99"/>
    <w:qFormat/>
    <w:rsid w:val="001E221E"/>
    <w:pPr>
      <w:ind w:firstLine="118"/>
    </w:pPr>
  </w:style>
  <w:style w:type="paragraph" w:customStyle="1" w:styleId="afffc">
    <w:name w:val="Нормальный (таблица)"/>
    <w:basedOn w:val="a"/>
    <w:next w:val="a"/>
    <w:uiPriority w:val="99"/>
    <w:qFormat/>
    <w:rsid w:val="001E221E"/>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E221E"/>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E221E"/>
    <w:pPr>
      <w:ind w:left="140"/>
    </w:pPr>
  </w:style>
  <w:style w:type="character" w:customStyle="1" w:styleId="affff">
    <w:name w:val="Опечатки"/>
    <w:uiPriority w:val="99"/>
    <w:rsid w:val="001E221E"/>
    <w:rPr>
      <w:color w:val="FF0000"/>
    </w:rPr>
  </w:style>
  <w:style w:type="paragraph" w:customStyle="1" w:styleId="affff0">
    <w:name w:val="Переменная часть"/>
    <w:basedOn w:val="aff2"/>
    <w:next w:val="a"/>
    <w:uiPriority w:val="99"/>
    <w:qFormat/>
    <w:rsid w:val="001E221E"/>
    <w:rPr>
      <w:sz w:val="18"/>
      <w:szCs w:val="18"/>
    </w:rPr>
  </w:style>
  <w:style w:type="paragraph" w:customStyle="1" w:styleId="affff1">
    <w:name w:val="Подвал для информации об изменениях"/>
    <w:basedOn w:val="1"/>
    <w:next w:val="a"/>
    <w:uiPriority w:val="99"/>
    <w:qFormat/>
    <w:rsid w:val="001E221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E221E"/>
    <w:rPr>
      <w:b/>
      <w:bCs/>
    </w:rPr>
  </w:style>
  <w:style w:type="paragraph" w:customStyle="1" w:styleId="affff3">
    <w:name w:val="Подчёркнуный текст"/>
    <w:basedOn w:val="a"/>
    <w:next w:val="a"/>
    <w:uiPriority w:val="99"/>
    <w:qFormat/>
    <w:rsid w:val="001E221E"/>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E221E"/>
    <w:rPr>
      <w:sz w:val="20"/>
      <w:szCs w:val="20"/>
    </w:rPr>
  </w:style>
  <w:style w:type="paragraph" w:customStyle="1" w:styleId="affff5">
    <w:name w:val="Прижатый влево"/>
    <w:basedOn w:val="a"/>
    <w:next w:val="a"/>
    <w:uiPriority w:val="99"/>
    <w:qFormat/>
    <w:rsid w:val="001E221E"/>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E221E"/>
  </w:style>
  <w:style w:type="paragraph" w:customStyle="1" w:styleId="affff7">
    <w:name w:val="Примечание."/>
    <w:basedOn w:val="afc"/>
    <w:next w:val="a"/>
    <w:uiPriority w:val="99"/>
    <w:qFormat/>
    <w:rsid w:val="001E221E"/>
  </w:style>
  <w:style w:type="character" w:customStyle="1" w:styleId="affff8">
    <w:name w:val="Продолжение ссылки"/>
    <w:uiPriority w:val="99"/>
    <w:rsid w:val="001E221E"/>
  </w:style>
  <w:style w:type="paragraph" w:customStyle="1" w:styleId="affff9">
    <w:name w:val="Словарная статья"/>
    <w:basedOn w:val="a"/>
    <w:next w:val="a"/>
    <w:uiPriority w:val="99"/>
    <w:qFormat/>
    <w:rsid w:val="001E221E"/>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E221E"/>
    <w:rPr>
      <w:b/>
      <w:color w:val="26282F"/>
    </w:rPr>
  </w:style>
  <w:style w:type="character" w:customStyle="1" w:styleId="affffb">
    <w:name w:val="Сравнение редакций. Добавленный фрагмент"/>
    <w:uiPriority w:val="99"/>
    <w:rsid w:val="001E221E"/>
    <w:rPr>
      <w:color w:val="000000"/>
      <w:shd w:val="clear" w:color="auto" w:fill="C1D7FF"/>
    </w:rPr>
  </w:style>
  <w:style w:type="character" w:customStyle="1" w:styleId="affffc">
    <w:name w:val="Сравнение редакций. Удаленный фрагмент"/>
    <w:uiPriority w:val="99"/>
    <w:rsid w:val="001E221E"/>
    <w:rPr>
      <w:color w:val="000000"/>
      <w:shd w:val="clear" w:color="auto" w:fill="C4C413"/>
    </w:rPr>
  </w:style>
  <w:style w:type="paragraph" w:customStyle="1" w:styleId="affffd">
    <w:name w:val="Ссылка на официальную публикацию"/>
    <w:basedOn w:val="a"/>
    <w:next w:val="a"/>
    <w:uiPriority w:val="99"/>
    <w:qFormat/>
    <w:rsid w:val="001E221E"/>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E221E"/>
    <w:rPr>
      <w:b/>
      <w:color w:val="749232"/>
    </w:rPr>
  </w:style>
  <w:style w:type="paragraph" w:customStyle="1" w:styleId="afffff">
    <w:name w:val="Текст в таблице"/>
    <w:basedOn w:val="afffc"/>
    <w:next w:val="a"/>
    <w:uiPriority w:val="99"/>
    <w:qFormat/>
    <w:rsid w:val="001E221E"/>
    <w:pPr>
      <w:ind w:firstLine="500"/>
    </w:pPr>
  </w:style>
  <w:style w:type="paragraph" w:customStyle="1" w:styleId="afffff0">
    <w:name w:val="Текст ЭР (см. также)"/>
    <w:basedOn w:val="a"/>
    <w:next w:val="a"/>
    <w:uiPriority w:val="99"/>
    <w:qFormat/>
    <w:rsid w:val="001E221E"/>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E221E"/>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E221E"/>
    <w:rPr>
      <w:b/>
      <w:strike/>
      <w:color w:val="666600"/>
    </w:rPr>
  </w:style>
  <w:style w:type="paragraph" w:customStyle="1" w:styleId="afffff3">
    <w:name w:val="Формула"/>
    <w:basedOn w:val="a"/>
    <w:next w:val="a"/>
    <w:uiPriority w:val="99"/>
    <w:qFormat/>
    <w:rsid w:val="001E221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E221E"/>
    <w:pPr>
      <w:jc w:val="center"/>
    </w:pPr>
  </w:style>
  <w:style w:type="paragraph" w:customStyle="1" w:styleId="-">
    <w:name w:val="ЭР-содержание (правое окно)"/>
    <w:basedOn w:val="a"/>
    <w:next w:val="a"/>
    <w:uiPriority w:val="99"/>
    <w:qFormat/>
    <w:rsid w:val="001E221E"/>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E22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nhideWhenUsed/>
    <w:rsid w:val="001E221E"/>
    <w:rPr>
      <w:rFonts w:cs="Times New Roman"/>
      <w:sz w:val="16"/>
    </w:rPr>
  </w:style>
  <w:style w:type="paragraph" w:styleId="41">
    <w:name w:val="toc 4"/>
    <w:basedOn w:val="a"/>
    <w:next w:val="a"/>
    <w:autoRedefine/>
    <w:uiPriority w:val="39"/>
    <w:rsid w:val="001E221E"/>
    <w:pPr>
      <w:spacing w:after="0" w:line="240" w:lineRule="auto"/>
      <w:ind w:left="720"/>
    </w:pPr>
    <w:rPr>
      <w:rFonts w:cs="Calibri"/>
      <w:sz w:val="20"/>
      <w:szCs w:val="20"/>
    </w:rPr>
  </w:style>
  <w:style w:type="paragraph" w:styleId="5">
    <w:name w:val="toc 5"/>
    <w:basedOn w:val="a"/>
    <w:next w:val="a"/>
    <w:autoRedefine/>
    <w:uiPriority w:val="39"/>
    <w:rsid w:val="001E221E"/>
    <w:pPr>
      <w:spacing w:after="0" w:line="240" w:lineRule="auto"/>
      <w:ind w:left="960"/>
    </w:pPr>
    <w:rPr>
      <w:rFonts w:cs="Calibri"/>
      <w:sz w:val="20"/>
      <w:szCs w:val="20"/>
    </w:rPr>
  </w:style>
  <w:style w:type="paragraph" w:styleId="6">
    <w:name w:val="toc 6"/>
    <w:basedOn w:val="a"/>
    <w:next w:val="a"/>
    <w:autoRedefine/>
    <w:uiPriority w:val="39"/>
    <w:rsid w:val="001E221E"/>
    <w:pPr>
      <w:spacing w:after="0" w:line="240" w:lineRule="auto"/>
      <w:ind w:left="1200"/>
    </w:pPr>
    <w:rPr>
      <w:rFonts w:cs="Calibri"/>
      <w:sz w:val="20"/>
      <w:szCs w:val="20"/>
    </w:rPr>
  </w:style>
  <w:style w:type="paragraph" w:styleId="7">
    <w:name w:val="toc 7"/>
    <w:basedOn w:val="a"/>
    <w:next w:val="a"/>
    <w:autoRedefine/>
    <w:uiPriority w:val="39"/>
    <w:rsid w:val="001E221E"/>
    <w:pPr>
      <w:spacing w:after="0" w:line="240" w:lineRule="auto"/>
      <w:ind w:left="1440"/>
    </w:pPr>
    <w:rPr>
      <w:rFonts w:cs="Calibri"/>
      <w:sz w:val="20"/>
      <w:szCs w:val="20"/>
    </w:rPr>
  </w:style>
  <w:style w:type="paragraph" w:styleId="8">
    <w:name w:val="toc 8"/>
    <w:basedOn w:val="a"/>
    <w:next w:val="a"/>
    <w:autoRedefine/>
    <w:uiPriority w:val="39"/>
    <w:rsid w:val="001E221E"/>
    <w:pPr>
      <w:spacing w:after="0" w:line="240" w:lineRule="auto"/>
      <w:ind w:left="1680"/>
    </w:pPr>
    <w:rPr>
      <w:rFonts w:cs="Calibri"/>
      <w:sz w:val="20"/>
      <w:szCs w:val="20"/>
    </w:rPr>
  </w:style>
  <w:style w:type="paragraph" w:styleId="9">
    <w:name w:val="toc 9"/>
    <w:basedOn w:val="a"/>
    <w:next w:val="a"/>
    <w:autoRedefine/>
    <w:uiPriority w:val="39"/>
    <w:rsid w:val="001E221E"/>
    <w:pPr>
      <w:spacing w:after="0" w:line="240" w:lineRule="auto"/>
      <w:ind w:left="1920"/>
    </w:pPr>
    <w:rPr>
      <w:rFonts w:cs="Calibri"/>
      <w:sz w:val="20"/>
      <w:szCs w:val="20"/>
    </w:rPr>
  </w:style>
  <w:style w:type="paragraph" w:customStyle="1" w:styleId="s1">
    <w:name w:val="s_1"/>
    <w:basedOn w:val="a"/>
    <w:uiPriority w:val="99"/>
    <w:qFormat/>
    <w:rsid w:val="001E221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1E221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E221E"/>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1E221E"/>
    <w:rPr>
      <w:rFonts w:ascii="Calibri" w:eastAsia="Times New Roman" w:hAnsi="Calibri" w:cs="Times New Roman"/>
      <w:sz w:val="20"/>
      <w:szCs w:val="20"/>
    </w:rPr>
  </w:style>
  <w:style w:type="character" w:styleId="afffff9">
    <w:name w:val="endnote reference"/>
    <w:uiPriority w:val="99"/>
    <w:semiHidden/>
    <w:unhideWhenUsed/>
    <w:rsid w:val="001E221E"/>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1E221E"/>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1E221E"/>
    <w:rPr>
      <w:rFonts w:ascii="Times New Roman" w:eastAsia="Times New Roman" w:hAnsi="Times New Roman" w:cs="Times New Roman"/>
      <w:sz w:val="24"/>
      <w:szCs w:val="24"/>
      <w:lang w:val="en-US" w:eastAsia="nl-NL"/>
    </w:rPr>
  </w:style>
  <w:style w:type="character" w:styleId="afffffa">
    <w:name w:val="Strong"/>
    <w:uiPriority w:val="22"/>
    <w:qFormat/>
    <w:rsid w:val="001E221E"/>
    <w:rPr>
      <w:b/>
      <w:bCs/>
    </w:rPr>
  </w:style>
  <w:style w:type="table" w:customStyle="1" w:styleId="TableNormal">
    <w:name w:val="Table Normal"/>
    <w:uiPriority w:val="2"/>
    <w:semiHidden/>
    <w:unhideWhenUsed/>
    <w:qFormat/>
    <w:rsid w:val="001E22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E221E"/>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1E221E"/>
    <w:rPr>
      <w:color w:val="0000FF"/>
      <w:u w:val="single"/>
    </w:rPr>
  </w:style>
  <w:style w:type="character" w:styleId="afffffc">
    <w:name w:val="Subtle Emphasis"/>
    <w:uiPriority w:val="19"/>
    <w:qFormat/>
    <w:rsid w:val="001E221E"/>
    <w:rPr>
      <w:i/>
      <w:iCs/>
      <w:color w:val="404040"/>
    </w:rPr>
  </w:style>
  <w:style w:type="paragraph" w:styleId="afffffd">
    <w:name w:val="Subtitle"/>
    <w:basedOn w:val="a"/>
    <w:next w:val="a"/>
    <w:link w:val="afffffe"/>
    <w:uiPriority w:val="11"/>
    <w:qFormat/>
    <w:rsid w:val="001E221E"/>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1E221E"/>
    <w:rPr>
      <w:rFonts w:ascii="Calibri Light" w:eastAsia="Times New Roman" w:hAnsi="Calibri Light" w:cs="Times New Roman"/>
      <w:sz w:val="24"/>
      <w:szCs w:val="24"/>
    </w:rPr>
  </w:style>
  <w:style w:type="paragraph" w:styleId="affffff">
    <w:name w:val="TOC Heading"/>
    <w:basedOn w:val="1"/>
    <w:next w:val="a"/>
    <w:uiPriority w:val="39"/>
    <w:unhideWhenUsed/>
    <w:qFormat/>
    <w:rsid w:val="001E221E"/>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1E221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221E"/>
    <w:rPr>
      <w:color w:val="605E5C"/>
      <w:shd w:val="clear" w:color="auto" w:fill="E1DFDD"/>
    </w:rPr>
  </w:style>
  <w:style w:type="paragraph" w:customStyle="1" w:styleId="120">
    <w:name w:val="таблСлева12"/>
    <w:basedOn w:val="a"/>
    <w:uiPriority w:val="3"/>
    <w:qFormat/>
    <w:rsid w:val="001E221E"/>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1E221E"/>
    <w:rPr>
      <w:rFonts w:cs="Times New Roman"/>
      <w:vertAlign w:val="superscript"/>
    </w:rPr>
  </w:style>
  <w:style w:type="character" w:customStyle="1" w:styleId="FootnoteAnchor">
    <w:name w:val="Footnote Anchor"/>
    <w:rsid w:val="001E221E"/>
    <w:rPr>
      <w:vertAlign w:val="superscript"/>
    </w:rPr>
  </w:style>
  <w:style w:type="paragraph" w:styleId="affffff0">
    <w:name w:val="Revision"/>
    <w:hidden/>
    <w:uiPriority w:val="99"/>
    <w:semiHidden/>
    <w:rsid w:val="001E221E"/>
    <w:pPr>
      <w:spacing w:after="0" w:line="240" w:lineRule="auto"/>
    </w:pPr>
    <w:rPr>
      <w:rFonts w:ascii="Calibri" w:eastAsia="Times New Roman" w:hAnsi="Calibri" w:cs="Times New Roman"/>
      <w:lang w:eastAsia="ru-RU"/>
    </w:rPr>
  </w:style>
  <w:style w:type="character" w:customStyle="1" w:styleId="affffff1">
    <w:name w:val="Символ сноски"/>
    <w:qFormat/>
    <w:rsid w:val="001E221E"/>
  </w:style>
  <w:style w:type="paragraph" w:customStyle="1" w:styleId="s16">
    <w:name w:val="s_16"/>
    <w:basedOn w:val="a"/>
    <w:uiPriority w:val="99"/>
    <w:qFormat/>
    <w:rsid w:val="001E221E"/>
    <w:pPr>
      <w:spacing w:before="100" w:beforeAutospacing="1" w:after="100" w:afterAutospacing="1" w:line="240" w:lineRule="auto"/>
    </w:pPr>
    <w:rPr>
      <w:rFonts w:ascii="Times New Roman" w:hAnsi="Times New Roman"/>
      <w:sz w:val="24"/>
      <w:szCs w:val="24"/>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E221E"/>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1E221E"/>
    <w:rPr>
      <w:sz w:val="22"/>
      <w:szCs w:val="22"/>
    </w:rPr>
  </w:style>
  <w:style w:type="character" w:customStyle="1" w:styleId="affffff2">
    <w:name w:val="Заголовок Знак"/>
    <w:link w:val="affffff3"/>
    <w:locked/>
    <w:rsid w:val="001E221E"/>
    <w:rPr>
      <w:rFonts w:ascii="Times New Roman" w:hAnsi="Times New Roman"/>
      <w:sz w:val="24"/>
      <w:szCs w:val="24"/>
    </w:rPr>
  </w:style>
  <w:style w:type="paragraph" w:customStyle="1" w:styleId="pTextStyle">
    <w:name w:val="pTextStyle"/>
    <w:basedOn w:val="a"/>
    <w:uiPriority w:val="99"/>
    <w:qFormat/>
    <w:rsid w:val="001E221E"/>
    <w:pPr>
      <w:spacing w:after="0" w:line="249" w:lineRule="auto"/>
    </w:pPr>
    <w:rPr>
      <w:rFonts w:ascii="Times New Roman" w:hAnsi="Times New Roman"/>
      <w:sz w:val="24"/>
      <w:szCs w:val="24"/>
      <w:lang w:val="en-US"/>
    </w:rPr>
  </w:style>
  <w:style w:type="character" w:customStyle="1" w:styleId="18">
    <w:name w:val="Основной текст Знак1"/>
    <w:semiHidden/>
    <w:rsid w:val="001E221E"/>
    <w:rPr>
      <w:sz w:val="22"/>
      <w:szCs w:val="22"/>
    </w:rPr>
  </w:style>
  <w:style w:type="character" w:customStyle="1" w:styleId="210">
    <w:name w:val="Основной текст 2 Знак1"/>
    <w:semiHidden/>
    <w:rsid w:val="001E221E"/>
    <w:rPr>
      <w:sz w:val="22"/>
      <w:szCs w:val="22"/>
    </w:rPr>
  </w:style>
  <w:style w:type="character" w:customStyle="1" w:styleId="19">
    <w:name w:val="Текст выноски Знак1"/>
    <w:uiPriority w:val="99"/>
    <w:semiHidden/>
    <w:rsid w:val="001E221E"/>
    <w:rPr>
      <w:rFonts w:ascii="Tahoma" w:hAnsi="Tahoma" w:cs="Tahoma"/>
      <w:sz w:val="16"/>
      <w:szCs w:val="16"/>
    </w:rPr>
  </w:style>
  <w:style w:type="character" w:customStyle="1" w:styleId="1a">
    <w:name w:val="Верхний колонтитул Знак1"/>
    <w:uiPriority w:val="99"/>
    <w:semiHidden/>
    <w:rsid w:val="001E221E"/>
    <w:rPr>
      <w:sz w:val="22"/>
      <w:szCs w:val="22"/>
    </w:rPr>
  </w:style>
  <w:style w:type="character" w:customStyle="1" w:styleId="211">
    <w:name w:val="Основной текст с отступом 2 Знак1"/>
    <w:semiHidden/>
    <w:rsid w:val="001E221E"/>
    <w:rPr>
      <w:sz w:val="22"/>
      <w:szCs w:val="22"/>
    </w:rPr>
  </w:style>
  <w:style w:type="character" w:customStyle="1" w:styleId="1b">
    <w:name w:val="Текст концевой сноски Знак1"/>
    <w:basedOn w:val="a0"/>
    <w:uiPriority w:val="99"/>
    <w:semiHidden/>
    <w:rsid w:val="001E221E"/>
  </w:style>
  <w:style w:type="character" w:customStyle="1" w:styleId="1c">
    <w:name w:val="Подзаголовок Знак1"/>
    <w:uiPriority w:val="11"/>
    <w:rsid w:val="001E221E"/>
    <w:rPr>
      <w:rFonts w:ascii="Cambria" w:eastAsia="Times New Roman" w:hAnsi="Cambria" w:cs="Times New Roman"/>
      <w:i/>
      <w:iCs/>
      <w:color w:val="4F81BD"/>
      <w:spacing w:val="15"/>
      <w:sz w:val="24"/>
      <w:szCs w:val="24"/>
    </w:rPr>
  </w:style>
  <w:style w:type="character" w:customStyle="1" w:styleId="font81">
    <w:name w:val="font81"/>
    <w:rsid w:val="001E221E"/>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E221E"/>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E221E"/>
    <w:rPr>
      <w:rFonts w:ascii="Arial" w:hAnsi="Arial" w:cs="Arial" w:hint="default"/>
      <w:b w:val="0"/>
      <w:bCs w:val="0"/>
      <w:i w:val="0"/>
      <w:iCs w:val="0"/>
      <w:color w:val="1155CC"/>
      <w:sz w:val="20"/>
      <w:szCs w:val="20"/>
      <w:u w:val="single"/>
    </w:rPr>
  </w:style>
  <w:style w:type="paragraph" w:styleId="affffff3">
    <w:name w:val="Title"/>
    <w:basedOn w:val="a"/>
    <w:next w:val="a"/>
    <w:link w:val="affffff2"/>
    <w:qFormat/>
    <w:rsid w:val="001E221E"/>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d">
    <w:name w:val="Название Знак1"/>
    <w:basedOn w:val="a0"/>
    <w:uiPriority w:val="10"/>
    <w:rsid w:val="001E221E"/>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1E221E"/>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1E221E"/>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1E221E"/>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1E221E"/>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1E221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1E221E"/>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1E221E"/>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1E221E"/>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1E221E"/>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1E221E"/>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1E221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1E221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1E221E"/>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1E221E"/>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1E221E"/>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1E221E"/>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1E221E"/>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1E221E"/>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1E221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1E221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1E221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1E221E"/>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1E221E"/>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1E221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1E221E"/>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1E221E"/>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1E221E"/>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1E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1E221E"/>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1E221E"/>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1E221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1E221E"/>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1E221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1E221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1E221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1E221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1E221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1E221E"/>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1E221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1E221E"/>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1E221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1E221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75817" TargetMode="External"/><Relationship Id="rId18" Type="http://schemas.openxmlformats.org/officeDocument/2006/relationships/hyperlink" Target="https://urait.ru/bcode/474504" TargetMode="External"/><Relationship Id="rId26" Type="http://schemas.openxmlformats.org/officeDocument/2006/relationships/hyperlink" Target="https://urait.ru/bcode/470020" TargetMode="External"/><Relationship Id="rId39" Type="http://schemas.openxmlformats.org/officeDocument/2006/relationships/hyperlink" Target="https://www.consultant.ru/document/cons_doc_LAW_12462/?ysclid=m8rmb2tl50548924444" TargetMode="External"/><Relationship Id="rId21" Type="http://schemas.openxmlformats.org/officeDocument/2006/relationships/hyperlink" Target="https://urait.ru/bcode/472244" TargetMode="External"/><Relationship Id="rId34" Type="http://schemas.openxmlformats.org/officeDocument/2006/relationships/hyperlink" Target="https://urait.ru/bcode/4720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469748" TargetMode="External"/><Relationship Id="rId20" Type="http://schemas.openxmlformats.org/officeDocument/2006/relationships/hyperlink" Target="https://profspo.ru/books/93538" TargetMode="External"/><Relationship Id="rId29" Type="http://schemas.openxmlformats.org/officeDocument/2006/relationships/hyperlink" Target="https://urait.ru/bcode/47613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fspo.ru/books/87883" TargetMode="External"/><Relationship Id="rId24" Type="http://schemas.openxmlformats.org/officeDocument/2006/relationships/hyperlink" Target="https://profspo.ru/books/72807" TargetMode="External"/><Relationship Id="rId32" Type="http://schemas.openxmlformats.org/officeDocument/2006/relationships/hyperlink" Target="https://urait.ru/bcode/474165" TargetMode="External"/><Relationship Id="rId37" Type="http://schemas.openxmlformats.org/officeDocument/2006/relationships/hyperlink" Target="https://urait.ru/bcode/47581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72315" TargetMode="External"/><Relationship Id="rId23" Type="http://schemas.openxmlformats.org/officeDocument/2006/relationships/hyperlink" Target="https://profspo.ru/books/104917" TargetMode="External"/><Relationship Id="rId28" Type="http://schemas.openxmlformats.org/officeDocument/2006/relationships/hyperlink" Target="https://urait.ru/bcode/472980" TargetMode="External"/><Relationship Id="rId36" Type="http://schemas.openxmlformats.org/officeDocument/2006/relationships/hyperlink" Target="https://urait.ru/bcode/475816" TargetMode="External"/><Relationship Id="rId10" Type="http://schemas.openxmlformats.org/officeDocument/2006/relationships/hyperlink" Target="https://urait.ru/bcode/487121" TargetMode="External"/><Relationship Id="rId19" Type="http://schemas.openxmlformats.org/officeDocument/2006/relationships/hyperlink" Target="https://urait.ru/bcode/472842" TargetMode="External"/><Relationship Id="rId31" Type="http://schemas.openxmlformats.org/officeDocument/2006/relationships/hyperlink" Target="https://urait.ru/bcode/47413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71593" TargetMode="External"/><Relationship Id="rId22" Type="http://schemas.openxmlformats.org/officeDocument/2006/relationships/hyperlink" Target="https://urait.ru/bcode/470587" TargetMode="External"/><Relationship Id="rId27" Type="http://schemas.openxmlformats.org/officeDocument/2006/relationships/hyperlink" Target="https://profspo.ru/books/102330" TargetMode="External"/><Relationship Id="rId30" Type="http://schemas.openxmlformats.org/officeDocument/2006/relationships/hyperlink" Target="https://urait.ru/bcode/475949" TargetMode="External"/><Relationship Id="rId35" Type="http://schemas.openxmlformats.org/officeDocument/2006/relationships/hyperlink" Target="https://urait.ru/bcode/47724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urait.ru/bcode/477856" TargetMode="External"/><Relationship Id="rId17" Type="http://schemas.openxmlformats.org/officeDocument/2006/relationships/hyperlink" Target="https://urait.ru/bcode/469424" TargetMode="External"/><Relationship Id="rId25" Type="http://schemas.openxmlformats.org/officeDocument/2006/relationships/hyperlink" Target="https://urait.ru/bcode/472550" TargetMode="External"/><Relationship Id="rId33" Type="http://schemas.openxmlformats.org/officeDocument/2006/relationships/hyperlink" Target="https://urait.ru/bcode/472073" TargetMode="External"/><Relationship Id="rId38" Type="http://schemas.openxmlformats.org/officeDocument/2006/relationships/hyperlink" Target="https://urait.ru/bcode/469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936E76A-2F8A-4255-B603-7F68AA99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6222</Words>
  <Characters>35469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Шидерская О.С</cp:lastModifiedBy>
  <cp:revision>9</cp:revision>
  <dcterms:created xsi:type="dcterms:W3CDTF">2025-05-15T10:09:00Z</dcterms:created>
  <dcterms:modified xsi:type="dcterms:W3CDTF">2025-05-21T11:55:00Z</dcterms:modified>
</cp:coreProperties>
</file>