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ADE" w:rsidRPr="0084561B" w:rsidRDefault="0057280A" w:rsidP="00860ADE">
      <w:pPr>
        <w:pStyle w:val="11"/>
        <w:ind w:left="1701"/>
        <w:rPr>
          <w:rFonts w:ascii="Times New Roman" w:hAnsi="Times New Roman"/>
          <w:b w:val="0"/>
          <w:szCs w:val="24"/>
        </w:rPr>
      </w:pPr>
      <w:r w:rsidRPr="0084561B">
        <w:rPr>
          <w:b w:val="0"/>
          <w:noProof/>
        </w:rPr>
        <w:drawing>
          <wp:anchor distT="0" distB="0" distL="114300" distR="114300" simplePos="0" relativeHeight="251658240" behindDoc="0" locked="0" layoutInCell="1" allowOverlap="1">
            <wp:simplePos x="0" y="0"/>
            <wp:positionH relativeFrom="column">
              <wp:posOffset>-363855</wp:posOffset>
            </wp:positionH>
            <wp:positionV relativeFrom="paragraph">
              <wp:posOffset>146685</wp:posOffset>
            </wp:positionV>
            <wp:extent cx="1342390" cy="1003935"/>
            <wp:effectExtent l="0" t="0" r="0" b="5715"/>
            <wp:wrapSquare wrapText="bothSides"/>
            <wp:docPr id="9"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2390" cy="1003935"/>
                    </a:xfrm>
                    <a:prstGeom prst="rect">
                      <a:avLst/>
                    </a:prstGeom>
                    <a:noFill/>
                  </pic:spPr>
                </pic:pic>
              </a:graphicData>
            </a:graphic>
          </wp:anchor>
        </w:drawing>
      </w:r>
      <w:r w:rsidR="00860ADE" w:rsidRPr="0084561B">
        <w:rPr>
          <w:rFonts w:ascii="Times New Roman" w:hAnsi="Times New Roman"/>
          <w:b w:val="0"/>
          <w:szCs w:val="24"/>
        </w:rPr>
        <w:t>ЧАСТНОЕ ПРОФЕССИОНАЛЬНОЕ</w:t>
      </w:r>
    </w:p>
    <w:p w:rsidR="00860ADE" w:rsidRPr="0084561B" w:rsidRDefault="00860ADE" w:rsidP="00860ADE">
      <w:pPr>
        <w:pStyle w:val="11"/>
        <w:ind w:left="1701"/>
        <w:rPr>
          <w:rFonts w:ascii="Times New Roman" w:hAnsi="Times New Roman"/>
          <w:b w:val="0"/>
          <w:szCs w:val="24"/>
        </w:rPr>
      </w:pPr>
      <w:r w:rsidRPr="0084561B">
        <w:rPr>
          <w:rFonts w:ascii="Times New Roman" w:hAnsi="Times New Roman"/>
          <w:b w:val="0"/>
          <w:szCs w:val="24"/>
        </w:rPr>
        <w:t>ОБРАЗОВАТЕЛЬНОЕ УЧРЕЖДЕНИЕ</w:t>
      </w:r>
    </w:p>
    <w:p w:rsidR="00860ADE" w:rsidRPr="0084561B" w:rsidRDefault="00860ADE" w:rsidP="00860ADE">
      <w:pPr>
        <w:pStyle w:val="11"/>
        <w:ind w:left="1701"/>
        <w:rPr>
          <w:rFonts w:ascii="Times New Roman" w:hAnsi="Times New Roman"/>
          <w:b w:val="0"/>
          <w:szCs w:val="24"/>
        </w:rPr>
      </w:pPr>
      <w:r w:rsidRPr="0084561B">
        <w:rPr>
          <w:rFonts w:ascii="Times New Roman" w:hAnsi="Times New Roman"/>
          <w:b w:val="0"/>
          <w:szCs w:val="24"/>
        </w:rPr>
        <w:t>ПЕТРОЗАВОДСКИЙКООПЕРАТИВНЫЙТЕХНИКУМ</w:t>
      </w:r>
    </w:p>
    <w:p w:rsidR="00860ADE" w:rsidRPr="0084561B" w:rsidRDefault="00860ADE" w:rsidP="00860ADE">
      <w:pPr>
        <w:pStyle w:val="11"/>
        <w:ind w:left="1701"/>
        <w:rPr>
          <w:rFonts w:ascii="Times New Roman" w:hAnsi="Times New Roman"/>
          <w:b w:val="0"/>
          <w:szCs w:val="24"/>
        </w:rPr>
      </w:pPr>
      <w:r w:rsidRPr="0084561B">
        <w:rPr>
          <w:rFonts w:ascii="Times New Roman" w:hAnsi="Times New Roman"/>
          <w:b w:val="0"/>
          <w:szCs w:val="24"/>
        </w:rPr>
        <w:t>КАРЕЛРЕСПОТРЕБСОЮЗА (ЧПОУ ПКТК)</w:t>
      </w:r>
    </w:p>
    <w:p w:rsidR="00860ADE" w:rsidRPr="0084561B" w:rsidRDefault="00860ADE" w:rsidP="00860ADE">
      <w:pPr>
        <w:pStyle w:val="11"/>
        <w:ind w:left="1701"/>
        <w:rPr>
          <w:rFonts w:ascii="Times New Roman" w:hAnsi="Times New Roman"/>
          <w:b w:val="0"/>
          <w:szCs w:val="24"/>
        </w:rPr>
      </w:pPr>
      <w:r w:rsidRPr="0084561B">
        <w:rPr>
          <w:rFonts w:ascii="Times New Roman" w:hAnsi="Times New Roman"/>
          <w:b w:val="0"/>
          <w:szCs w:val="24"/>
        </w:rPr>
        <w:t>185660 Республика Карелия г. Петрозаводск, пр. Первомайский, 1-А,</w:t>
      </w:r>
    </w:p>
    <w:p w:rsidR="00860ADE" w:rsidRPr="0084561B" w:rsidRDefault="00860ADE" w:rsidP="00860ADE">
      <w:pPr>
        <w:pStyle w:val="11"/>
        <w:ind w:left="1701"/>
        <w:rPr>
          <w:rFonts w:ascii="Times New Roman" w:hAnsi="Times New Roman"/>
          <w:b w:val="0"/>
          <w:szCs w:val="24"/>
        </w:rPr>
      </w:pPr>
      <w:r w:rsidRPr="0084561B">
        <w:rPr>
          <w:rFonts w:ascii="Times New Roman" w:hAnsi="Times New Roman"/>
          <w:b w:val="0"/>
          <w:szCs w:val="24"/>
        </w:rPr>
        <w:t>тел./факс (8-814 -2)70-22-73, E-</w:t>
      </w:r>
      <w:proofErr w:type="spellStart"/>
      <w:r w:rsidRPr="0084561B">
        <w:rPr>
          <w:rFonts w:ascii="Times New Roman" w:hAnsi="Times New Roman"/>
          <w:b w:val="0"/>
          <w:szCs w:val="24"/>
        </w:rPr>
        <w:t>mail</w:t>
      </w:r>
      <w:proofErr w:type="spellEnd"/>
      <w:r w:rsidRPr="0084561B">
        <w:rPr>
          <w:rFonts w:ascii="Times New Roman" w:hAnsi="Times New Roman"/>
          <w:b w:val="0"/>
          <w:szCs w:val="24"/>
        </w:rPr>
        <w:t xml:space="preserve"> </w:t>
      </w:r>
      <w:r w:rsidR="00004F3B" w:rsidRPr="00004F3B">
        <w:rPr>
          <w:rFonts w:ascii="Times New Roman" w:hAnsi="Times New Roman"/>
          <w:b w:val="0"/>
          <w:szCs w:val="24"/>
        </w:rPr>
        <w:t>main@koopteh10.ru</w:t>
      </w:r>
    </w:p>
    <w:p w:rsidR="00860ADE" w:rsidRPr="0084561B" w:rsidRDefault="00860ADE" w:rsidP="00860ADE">
      <w:pPr>
        <w:pStyle w:val="11"/>
        <w:ind w:left="1701"/>
        <w:rPr>
          <w:rFonts w:ascii="Times New Roman" w:hAnsi="Times New Roman"/>
          <w:b w:val="0"/>
          <w:szCs w:val="24"/>
        </w:rPr>
      </w:pPr>
      <w:r w:rsidRPr="0084561B">
        <w:rPr>
          <w:rFonts w:ascii="Times New Roman" w:hAnsi="Times New Roman"/>
          <w:b w:val="0"/>
          <w:szCs w:val="24"/>
        </w:rPr>
        <w:t xml:space="preserve">ОКОПО 01728471, ОГРН 1021000534488, </w:t>
      </w:r>
    </w:p>
    <w:p w:rsidR="00860ADE" w:rsidRPr="0084561B" w:rsidRDefault="00860ADE" w:rsidP="00860ADE">
      <w:pPr>
        <w:pStyle w:val="11"/>
        <w:ind w:left="1701"/>
        <w:rPr>
          <w:rFonts w:ascii="Times New Roman" w:hAnsi="Times New Roman"/>
          <w:b w:val="0"/>
          <w:szCs w:val="24"/>
        </w:rPr>
      </w:pPr>
      <w:r w:rsidRPr="0084561B">
        <w:rPr>
          <w:rFonts w:ascii="Times New Roman" w:hAnsi="Times New Roman"/>
          <w:b w:val="0"/>
          <w:szCs w:val="24"/>
        </w:rPr>
        <w:t>ИНН 1001020548, КПП 100101001</w:t>
      </w:r>
    </w:p>
    <w:p w:rsidR="00860ADE" w:rsidRDefault="00A644A4" w:rsidP="008E19B0">
      <w:pPr>
        <w:pStyle w:val="11"/>
        <w:ind w:left="1080"/>
      </w:pPr>
      <w:r>
        <w:rPr>
          <w:noProof/>
        </w:rPr>
        <w:pict>
          <v:line id="Line 6" o:spid="_x0000_s1026" style="position:absolute;left:0;text-align:left;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8E19B0" w:rsidRDefault="008E19B0" w:rsidP="008E19B0">
      <w:pPr>
        <w:pStyle w:val="11"/>
        <w:ind w:left="1080"/>
      </w:pPr>
    </w:p>
    <w:p w:rsidR="008E19B0" w:rsidRDefault="008E19B0" w:rsidP="008E19B0">
      <w:pPr>
        <w:pStyle w:val="11"/>
        <w:ind w:left="1080"/>
      </w:pPr>
    </w:p>
    <w:p w:rsidR="008E19B0" w:rsidRDefault="008E19B0" w:rsidP="008E19B0">
      <w:pPr>
        <w:pStyle w:val="11"/>
        <w:ind w:left="1080"/>
      </w:pPr>
    </w:p>
    <w:p w:rsidR="008E19B0" w:rsidRPr="0084561B" w:rsidRDefault="008E19B0" w:rsidP="008E19B0">
      <w:pPr>
        <w:pStyle w:val="11"/>
        <w:ind w:left="1080"/>
      </w:pPr>
    </w:p>
    <w:p w:rsidR="00860ADE" w:rsidRPr="0084561B" w:rsidRDefault="00860ADE" w:rsidP="00860ADE"/>
    <w:p w:rsidR="007401EE" w:rsidRPr="0084561B" w:rsidRDefault="007401EE" w:rsidP="00860ADE"/>
    <w:p w:rsidR="007401EE" w:rsidRPr="0084561B" w:rsidRDefault="007401EE" w:rsidP="00860ADE"/>
    <w:p w:rsidR="007401EE" w:rsidRPr="0084561B" w:rsidRDefault="007401EE" w:rsidP="00860ADE"/>
    <w:p w:rsidR="00860ADE" w:rsidRPr="0084561B" w:rsidRDefault="00860ADE" w:rsidP="00860ADE"/>
    <w:p w:rsidR="00860ADE" w:rsidRPr="0084561B" w:rsidRDefault="00860ADE" w:rsidP="00860ADE">
      <w:pPr>
        <w:jc w:val="center"/>
        <w:rPr>
          <w:b/>
          <w:sz w:val="28"/>
        </w:rPr>
      </w:pPr>
      <w:r w:rsidRPr="0084561B">
        <w:rPr>
          <w:b/>
          <w:sz w:val="28"/>
        </w:rPr>
        <w:t>РАБОЧАЯ ПРОГРАММА ДИСЦИПЛИНЫ</w:t>
      </w:r>
    </w:p>
    <w:p w:rsidR="00860ADE" w:rsidRPr="0084561B" w:rsidRDefault="00860ADE" w:rsidP="00860ADE">
      <w:pPr>
        <w:spacing w:line="360" w:lineRule="auto"/>
        <w:jc w:val="center"/>
        <w:rPr>
          <w:b/>
          <w:sz w:val="28"/>
          <w:szCs w:val="28"/>
        </w:rPr>
      </w:pPr>
    </w:p>
    <w:p w:rsidR="00860ADE" w:rsidRPr="0084561B" w:rsidRDefault="00205D13" w:rsidP="00860ADE">
      <w:pPr>
        <w:spacing w:line="360" w:lineRule="auto"/>
        <w:jc w:val="center"/>
        <w:rPr>
          <w:b/>
          <w:sz w:val="28"/>
          <w:szCs w:val="28"/>
        </w:rPr>
      </w:pPr>
      <w:r w:rsidRPr="0084561B">
        <w:rPr>
          <w:b/>
          <w:sz w:val="28"/>
          <w:szCs w:val="28"/>
        </w:rPr>
        <w:t>ИНФОРМА</w:t>
      </w:r>
      <w:r w:rsidR="00EC6932" w:rsidRPr="0084561B">
        <w:rPr>
          <w:b/>
          <w:sz w:val="28"/>
          <w:szCs w:val="28"/>
        </w:rPr>
        <w:t xml:space="preserve">ЦИОННЫЕ ТЕХНОЛОГИИ В </w:t>
      </w:r>
      <w:r w:rsidR="00B63810">
        <w:rPr>
          <w:b/>
          <w:sz w:val="28"/>
          <w:szCs w:val="28"/>
        </w:rPr>
        <w:t xml:space="preserve">ЮРИДИЧЕСКОЙ </w:t>
      </w:r>
      <w:r w:rsidR="00EC6932" w:rsidRPr="0084561B">
        <w:rPr>
          <w:b/>
          <w:sz w:val="28"/>
          <w:szCs w:val="28"/>
        </w:rPr>
        <w:t>ДЕЯТЕЛЬНОСТИ</w:t>
      </w:r>
    </w:p>
    <w:p w:rsidR="00860ADE" w:rsidRPr="0084561B" w:rsidRDefault="00860ADE" w:rsidP="00860ADE">
      <w:pPr>
        <w:spacing w:line="360" w:lineRule="auto"/>
        <w:jc w:val="center"/>
        <w:rPr>
          <w:b/>
        </w:rPr>
      </w:pPr>
    </w:p>
    <w:p w:rsidR="00860ADE" w:rsidRPr="0084561B" w:rsidRDefault="00860ADE" w:rsidP="00860ADE">
      <w:pPr>
        <w:jc w:val="center"/>
      </w:pPr>
      <w:r w:rsidRPr="0084561B">
        <w:t>по специальности</w:t>
      </w:r>
    </w:p>
    <w:p w:rsidR="00860ADE" w:rsidRPr="0084561B" w:rsidRDefault="00860ADE" w:rsidP="00860ADE">
      <w:pPr>
        <w:jc w:val="center"/>
      </w:pPr>
    </w:p>
    <w:p w:rsidR="006627E6" w:rsidRPr="0084561B" w:rsidRDefault="00B63810" w:rsidP="006627E6">
      <w:pPr>
        <w:jc w:val="center"/>
        <w:rPr>
          <w:b/>
          <w:bCs/>
        </w:rPr>
      </w:pPr>
      <w:r>
        <w:rPr>
          <w:b/>
          <w:bCs/>
        </w:rPr>
        <w:t>40</w:t>
      </w:r>
      <w:r w:rsidR="006627E6" w:rsidRPr="0084561B">
        <w:rPr>
          <w:b/>
          <w:bCs/>
        </w:rPr>
        <w:t xml:space="preserve">.02.04 </w:t>
      </w:r>
      <w:r>
        <w:rPr>
          <w:b/>
          <w:bCs/>
        </w:rPr>
        <w:t>Юриспруденция</w:t>
      </w:r>
    </w:p>
    <w:p w:rsidR="00860ADE" w:rsidRPr="0084561B" w:rsidRDefault="00860ADE" w:rsidP="00860ADE">
      <w:pPr>
        <w:jc w:val="center"/>
      </w:pPr>
    </w:p>
    <w:p w:rsidR="00860ADE" w:rsidRPr="0084561B" w:rsidRDefault="00860ADE" w:rsidP="00860ADE">
      <w:pPr>
        <w:jc w:val="center"/>
      </w:pPr>
    </w:p>
    <w:p w:rsidR="00860ADE" w:rsidRPr="0084561B" w:rsidRDefault="00860ADE" w:rsidP="00860ADE">
      <w:pPr>
        <w:jc w:val="center"/>
      </w:pPr>
    </w:p>
    <w:p w:rsidR="00860ADE" w:rsidRPr="0084561B" w:rsidRDefault="00860ADE" w:rsidP="00860ADE">
      <w:pPr>
        <w:jc w:val="center"/>
      </w:pPr>
    </w:p>
    <w:p w:rsidR="00860ADE" w:rsidRPr="0084561B" w:rsidRDefault="00860ADE" w:rsidP="00860ADE">
      <w:pPr>
        <w:jc w:val="center"/>
      </w:pPr>
    </w:p>
    <w:p w:rsidR="00860ADE" w:rsidRPr="0084561B" w:rsidRDefault="00860ADE" w:rsidP="00860ADE">
      <w:pPr>
        <w:jc w:val="center"/>
      </w:pPr>
    </w:p>
    <w:p w:rsidR="00860ADE" w:rsidRPr="0084561B" w:rsidRDefault="00860ADE" w:rsidP="00860ADE">
      <w:pPr>
        <w:jc w:val="center"/>
      </w:pPr>
    </w:p>
    <w:p w:rsidR="00860ADE" w:rsidRPr="0084561B" w:rsidRDefault="00860ADE" w:rsidP="00860ADE">
      <w:pPr>
        <w:jc w:val="center"/>
      </w:pPr>
    </w:p>
    <w:p w:rsidR="00860ADE" w:rsidRPr="0084561B" w:rsidRDefault="00860ADE" w:rsidP="00860ADE">
      <w:pPr>
        <w:jc w:val="center"/>
      </w:pPr>
    </w:p>
    <w:p w:rsidR="00860ADE" w:rsidRPr="0084561B" w:rsidRDefault="00860ADE" w:rsidP="00860ADE">
      <w:pPr>
        <w:jc w:val="center"/>
      </w:pPr>
    </w:p>
    <w:p w:rsidR="00860ADE" w:rsidRPr="0084561B" w:rsidRDefault="00860ADE" w:rsidP="00860ADE">
      <w:pPr>
        <w:jc w:val="center"/>
      </w:pPr>
    </w:p>
    <w:p w:rsidR="00205D13" w:rsidRPr="0084561B" w:rsidRDefault="00205D13" w:rsidP="00860ADE">
      <w:pPr>
        <w:jc w:val="center"/>
      </w:pPr>
    </w:p>
    <w:p w:rsidR="0057280A" w:rsidRPr="0084561B" w:rsidRDefault="0057280A" w:rsidP="00860ADE">
      <w:pPr>
        <w:jc w:val="center"/>
      </w:pPr>
    </w:p>
    <w:p w:rsidR="0057280A" w:rsidRPr="0084561B" w:rsidRDefault="0057280A" w:rsidP="00860ADE">
      <w:pPr>
        <w:jc w:val="center"/>
      </w:pPr>
    </w:p>
    <w:p w:rsidR="0057280A" w:rsidRPr="0084561B" w:rsidRDefault="0057280A" w:rsidP="00860ADE">
      <w:pPr>
        <w:jc w:val="center"/>
      </w:pPr>
    </w:p>
    <w:p w:rsidR="00205D13" w:rsidRPr="0084561B" w:rsidRDefault="00205D13" w:rsidP="00860ADE">
      <w:pPr>
        <w:jc w:val="center"/>
      </w:pPr>
    </w:p>
    <w:p w:rsidR="00860ADE" w:rsidRPr="0084561B" w:rsidRDefault="00860ADE" w:rsidP="00860ADE">
      <w:pPr>
        <w:jc w:val="center"/>
      </w:pPr>
      <w:r w:rsidRPr="0084561B">
        <w:t>г. Петрозаводск, 202</w:t>
      </w:r>
      <w:r w:rsidR="00004F3B">
        <w:t>5</w:t>
      </w:r>
      <w:r w:rsidRPr="0084561B">
        <w:t xml:space="preserve"> г.</w:t>
      </w:r>
    </w:p>
    <w:p w:rsidR="00CC678C" w:rsidRPr="0084561B" w:rsidRDefault="00CC678C" w:rsidP="003A68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b/>
          <w:caps/>
        </w:rPr>
      </w:pPr>
    </w:p>
    <w:p w:rsidR="003A6805" w:rsidRPr="0084561B" w:rsidRDefault="003A6805" w:rsidP="003A6805"/>
    <w:p w:rsidR="008B664C" w:rsidRPr="0084561B" w:rsidRDefault="008B664C" w:rsidP="008B664C">
      <w:pPr>
        <w:rPr>
          <w:vanish/>
        </w:rPr>
      </w:pPr>
    </w:p>
    <w:p w:rsidR="003A6805" w:rsidRPr="0084561B" w:rsidRDefault="003A6805" w:rsidP="003A6805"/>
    <w:p w:rsidR="003A6805" w:rsidRPr="0084561B" w:rsidRDefault="003A6805"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3A6805" w:rsidRPr="0084561B" w:rsidRDefault="009A3B6D" w:rsidP="006627E6">
      <w:pPr>
        <w:spacing w:line="276" w:lineRule="auto"/>
        <w:jc w:val="both"/>
        <w:rPr>
          <w:b/>
          <w:bCs/>
        </w:rPr>
      </w:pPr>
      <w:r w:rsidRPr="0084561B">
        <w:lastRenderedPageBreak/>
        <w:t>Рабочая п</w:t>
      </w:r>
      <w:r w:rsidR="003A6805" w:rsidRPr="0084561B">
        <w:t xml:space="preserve">рограмма </w:t>
      </w:r>
      <w:r w:rsidRPr="0084561B">
        <w:t xml:space="preserve">(далее программа) </w:t>
      </w:r>
      <w:r w:rsidR="003A6805" w:rsidRPr="0084561B">
        <w:t>дисциплины «</w:t>
      </w:r>
      <w:r w:rsidR="0057280A" w:rsidRPr="0084561B">
        <w:t>Информа</w:t>
      </w:r>
      <w:r w:rsidR="003673D0" w:rsidRPr="0084561B">
        <w:t xml:space="preserve">ционные технологии в </w:t>
      </w:r>
      <w:r w:rsidR="00B63810">
        <w:t>юридической</w:t>
      </w:r>
      <w:r w:rsidR="003673D0" w:rsidRPr="0084561B">
        <w:t xml:space="preserve"> деятельности</w:t>
      </w:r>
      <w:r w:rsidR="003A6805" w:rsidRPr="0084561B">
        <w:t xml:space="preserve">» разработана на основе Федерального государственного образовательного стандарта среднего профессионального образования по специальности </w:t>
      </w:r>
      <w:r w:rsidR="00B63810">
        <w:t>40.02.04 Юриспруденция</w:t>
      </w:r>
      <w:r w:rsidR="008E19B0">
        <w:t>.</w:t>
      </w:r>
    </w:p>
    <w:p w:rsidR="003A6805" w:rsidRPr="0084561B" w:rsidRDefault="003A6805"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CC678C" w:rsidRPr="0084561B" w:rsidRDefault="00CC678C"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84561B">
        <w:t xml:space="preserve">Организация-разработчик: </w:t>
      </w:r>
      <w:r w:rsidR="00D859B4" w:rsidRPr="0084561B">
        <w:t xml:space="preserve">Частное профессиональное </w:t>
      </w:r>
      <w:r w:rsidRPr="0084561B">
        <w:t xml:space="preserve">образовательное учреждение Петрозаводский кооперативный техникум Карелреспотребсоюза. </w:t>
      </w:r>
    </w:p>
    <w:p w:rsidR="00CC678C" w:rsidRPr="0084561B" w:rsidRDefault="00CC678C"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9E65D1" w:rsidRPr="0084561B" w:rsidRDefault="00CC678C" w:rsidP="00205D13">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84561B">
        <w:t>Разработчик:</w:t>
      </w:r>
      <w:r w:rsidR="00004F3B">
        <w:t xml:space="preserve"> Васильева С.В</w:t>
      </w:r>
      <w:r w:rsidR="00205D13" w:rsidRPr="0084561B">
        <w:t>.</w:t>
      </w:r>
      <w:r w:rsidR="009E65D1" w:rsidRPr="0084561B">
        <w:t>- преподаватель ЧПОУ</w:t>
      </w:r>
      <w:r w:rsidR="00494ED1" w:rsidRPr="0084561B">
        <w:t>ПКТК</w:t>
      </w:r>
      <w:r w:rsidR="008E19B0">
        <w:t>.</w:t>
      </w:r>
    </w:p>
    <w:p w:rsidR="009E65D1" w:rsidRPr="0084561B" w:rsidRDefault="009E65D1"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D37CB7" w:rsidRPr="0084561B" w:rsidRDefault="002F0E96" w:rsidP="0076783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84561B">
        <w:rPr>
          <w:b/>
        </w:rPr>
        <w:br w:type="page"/>
      </w:r>
      <w:r w:rsidR="00FF6AC7" w:rsidRPr="0084561B">
        <w:rPr>
          <w:b/>
          <w:caps/>
        </w:rPr>
        <w:lastRenderedPageBreak/>
        <w:t>1. паспорт ПРОГРАММЫ ДИСЦИПЛИНЫ</w:t>
      </w:r>
    </w:p>
    <w:p w:rsidR="00DB42B9" w:rsidRPr="0084561B" w:rsidRDefault="00DB42B9" w:rsidP="00DB4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sz w:val="28"/>
          <w:szCs w:val="28"/>
        </w:rPr>
      </w:pPr>
      <w:r w:rsidRPr="0084561B">
        <w:rPr>
          <w:b/>
          <w:sz w:val="28"/>
          <w:szCs w:val="28"/>
        </w:rPr>
        <w:t xml:space="preserve">Информационные технологии в </w:t>
      </w:r>
      <w:r w:rsidR="00B63810">
        <w:rPr>
          <w:b/>
          <w:sz w:val="28"/>
          <w:szCs w:val="28"/>
        </w:rPr>
        <w:t>юридической</w:t>
      </w:r>
      <w:r w:rsidRPr="0084561B">
        <w:rPr>
          <w:b/>
          <w:sz w:val="28"/>
          <w:szCs w:val="28"/>
        </w:rPr>
        <w:t xml:space="preserve"> деятельности</w:t>
      </w:r>
    </w:p>
    <w:p w:rsidR="00DB42B9" w:rsidRPr="0084561B" w:rsidRDefault="00DB42B9" w:rsidP="00DB4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i/>
          <w:sz w:val="20"/>
          <w:szCs w:val="20"/>
        </w:rPr>
      </w:pPr>
    </w:p>
    <w:p w:rsidR="0070778A" w:rsidRPr="0084561B" w:rsidRDefault="0070778A" w:rsidP="0070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4561B">
        <w:rPr>
          <w:b/>
        </w:rPr>
        <w:t xml:space="preserve">1.1. Место дисциплины в структуре основной образовательной программы: </w:t>
      </w:r>
    </w:p>
    <w:p w:rsidR="0070778A" w:rsidRPr="0084561B" w:rsidRDefault="0070778A" w:rsidP="00235BD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6"/>
        <w:jc w:val="both"/>
        <w:rPr>
          <w:b/>
        </w:rPr>
      </w:pPr>
      <w:r w:rsidRPr="0084561B">
        <w:t xml:space="preserve">Дисциплина «Информационные технологии в </w:t>
      </w:r>
      <w:r w:rsidR="00B63810">
        <w:t>юридической</w:t>
      </w:r>
      <w:r w:rsidRPr="0084561B">
        <w:t xml:space="preserve"> деятельности» </w:t>
      </w:r>
      <w:r w:rsidR="00235BD5" w:rsidRPr="0084561B">
        <w:t xml:space="preserve">является обязательной частью </w:t>
      </w:r>
      <w:r w:rsidR="00F36370">
        <w:t>общепрофессионального</w:t>
      </w:r>
      <w:r w:rsidR="00235BD5" w:rsidRPr="0084561B">
        <w:t xml:space="preserve"> цикла </w:t>
      </w:r>
      <w:r w:rsidRPr="0084561B">
        <w:t xml:space="preserve">основной образовательной программы в соответствии с ФГОС СПО по специальности. </w:t>
      </w:r>
    </w:p>
    <w:p w:rsidR="0070778A" w:rsidRPr="0084561B" w:rsidRDefault="0070778A" w:rsidP="00235BD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6"/>
        <w:jc w:val="both"/>
      </w:pPr>
      <w:r w:rsidRPr="0084561B">
        <w:t>Особое значение дисциплина имеет при формировании и развитии ОК 01</w:t>
      </w:r>
      <w:r w:rsidR="00D43FC0">
        <w:t>, ОК 02.</w:t>
      </w:r>
    </w:p>
    <w:p w:rsidR="0070778A" w:rsidRPr="0084561B" w:rsidRDefault="0070778A" w:rsidP="0070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b/>
        </w:rPr>
      </w:pPr>
    </w:p>
    <w:p w:rsidR="0070778A" w:rsidRPr="0084561B" w:rsidRDefault="0070778A" w:rsidP="0070778A">
      <w:pPr>
        <w:ind w:firstLine="709"/>
        <w:rPr>
          <w:b/>
        </w:rPr>
      </w:pPr>
      <w:r w:rsidRPr="0084561B">
        <w:rPr>
          <w:b/>
        </w:rPr>
        <w:t>1.2. Цель и планируемые результаты освоения дисциплины:</w:t>
      </w:r>
    </w:p>
    <w:p w:rsidR="0070778A" w:rsidRPr="0084561B" w:rsidRDefault="0070778A" w:rsidP="0070778A">
      <w:pPr>
        <w:suppressAutoHyphens/>
        <w:ind w:firstLine="709"/>
        <w:jc w:val="both"/>
        <w:rPr>
          <w:lang w:eastAsia="en-US"/>
        </w:rPr>
      </w:pPr>
      <w:r w:rsidRPr="0084561B">
        <w:t>В рамках программы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B63810" w:rsidRPr="00721376" w:rsidTr="00B63810">
        <w:trPr>
          <w:trHeight w:val="649"/>
        </w:trPr>
        <w:tc>
          <w:tcPr>
            <w:tcW w:w="1589" w:type="dxa"/>
            <w:tcBorders>
              <w:top w:val="single" w:sz="4" w:space="0" w:color="auto"/>
              <w:left w:val="single" w:sz="4" w:space="0" w:color="auto"/>
              <w:bottom w:val="single" w:sz="4" w:space="0" w:color="auto"/>
              <w:right w:val="single" w:sz="4" w:space="0" w:color="auto"/>
            </w:tcBorders>
            <w:hideMark/>
          </w:tcPr>
          <w:p w:rsidR="00B63810" w:rsidRPr="00721376" w:rsidRDefault="00B63810" w:rsidP="006666E6">
            <w:pPr>
              <w:suppressAutoHyphens/>
              <w:jc w:val="center"/>
              <w:rPr>
                <w:b/>
                <w:lang w:eastAsia="en-US"/>
              </w:rPr>
            </w:pPr>
            <w:r w:rsidRPr="00721376">
              <w:rPr>
                <w:b/>
                <w:lang w:eastAsia="en-US"/>
              </w:rPr>
              <w:t xml:space="preserve">Код </w:t>
            </w:r>
          </w:p>
          <w:p w:rsidR="00B63810" w:rsidRPr="00721376" w:rsidRDefault="00B63810" w:rsidP="006666E6">
            <w:pPr>
              <w:suppressAutoHyphens/>
              <w:jc w:val="center"/>
              <w:rPr>
                <w:b/>
                <w:lang w:eastAsia="en-US"/>
              </w:rPr>
            </w:pPr>
            <w:r w:rsidRPr="00721376">
              <w:rPr>
                <w:b/>
                <w:lang w:eastAsia="en-US"/>
              </w:rPr>
              <w:t>ПК, ОК</w:t>
            </w:r>
          </w:p>
        </w:tc>
        <w:tc>
          <w:tcPr>
            <w:tcW w:w="3764" w:type="dxa"/>
            <w:tcBorders>
              <w:top w:val="single" w:sz="4" w:space="0" w:color="auto"/>
              <w:left w:val="single" w:sz="4" w:space="0" w:color="auto"/>
              <w:bottom w:val="single" w:sz="4" w:space="0" w:color="auto"/>
              <w:right w:val="single" w:sz="4" w:space="0" w:color="auto"/>
            </w:tcBorders>
            <w:hideMark/>
          </w:tcPr>
          <w:p w:rsidR="00B63810" w:rsidRPr="00721376" w:rsidRDefault="00B63810" w:rsidP="006666E6">
            <w:pPr>
              <w:suppressAutoHyphens/>
              <w:jc w:val="center"/>
              <w:rPr>
                <w:b/>
                <w:lang w:eastAsia="en-US"/>
              </w:rPr>
            </w:pPr>
            <w:r w:rsidRPr="00721376">
              <w:rPr>
                <w:b/>
                <w:lang w:eastAsia="en-US"/>
              </w:rPr>
              <w:t>Умения</w:t>
            </w:r>
          </w:p>
        </w:tc>
        <w:tc>
          <w:tcPr>
            <w:tcW w:w="3895" w:type="dxa"/>
            <w:tcBorders>
              <w:top w:val="single" w:sz="4" w:space="0" w:color="auto"/>
              <w:left w:val="single" w:sz="4" w:space="0" w:color="auto"/>
              <w:bottom w:val="single" w:sz="4" w:space="0" w:color="auto"/>
              <w:right w:val="single" w:sz="4" w:space="0" w:color="auto"/>
            </w:tcBorders>
            <w:hideMark/>
          </w:tcPr>
          <w:p w:rsidR="00B63810" w:rsidRPr="00721376" w:rsidRDefault="00B63810" w:rsidP="006666E6">
            <w:pPr>
              <w:suppressAutoHyphens/>
              <w:jc w:val="center"/>
              <w:rPr>
                <w:b/>
                <w:lang w:eastAsia="en-US"/>
              </w:rPr>
            </w:pPr>
            <w:r w:rsidRPr="00721376">
              <w:rPr>
                <w:b/>
                <w:lang w:eastAsia="en-US"/>
              </w:rPr>
              <w:t>Знания</w:t>
            </w:r>
          </w:p>
        </w:tc>
      </w:tr>
      <w:tr w:rsidR="00B63810" w:rsidRPr="004D3ACB" w:rsidTr="00B63810">
        <w:trPr>
          <w:trHeight w:val="1020"/>
        </w:trPr>
        <w:tc>
          <w:tcPr>
            <w:tcW w:w="1589" w:type="dxa"/>
            <w:tcBorders>
              <w:top w:val="single" w:sz="4" w:space="0" w:color="auto"/>
              <w:left w:val="single" w:sz="4" w:space="0" w:color="auto"/>
              <w:bottom w:val="single" w:sz="4" w:space="0" w:color="auto"/>
              <w:right w:val="single" w:sz="4" w:space="0" w:color="auto"/>
            </w:tcBorders>
            <w:vAlign w:val="center"/>
            <w:hideMark/>
          </w:tcPr>
          <w:p w:rsidR="00B63810" w:rsidRDefault="00B63810" w:rsidP="006666E6">
            <w:pPr>
              <w:suppressAutoHyphens/>
              <w:jc w:val="center"/>
              <w:rPr>
                <w:lang w:eastAsia="en-US"/>
              </w:rPr>
            </w:pPr>
            <w:r w:rsidRPr="004D3ACB">
              <w:rPr>
                <w:lang w:eastAsia="en-US"/>
              </w:rPr>
              <w:t>ОК 01</w:t>
            </w:r>
          </w:p>
          <w:p w:rsidR="00813BC1" w:rsidRPr="004D3ACB" w:rsidRDefault="00813BC1" w:rsidP="006666E6">
            <w:pPr>
              <w:suppressAutoHyphens/>
              <w:jc w:val="center"/>
              <w:rPr>
                <w:lang w:eastAsia="en-US"/>
              </w:rPr>
            </w:pPr>
            <w:r>
              <w:rPr>
                <w:lang w:eastAsia="en-US"/>
              </w:rPr>
              <w:t>ОК 02</w:t>
            </w:r>
          </w:p>
        </w:tc>
        <w:tc>
          <w:tcPr>
            <w:tcW w:w="3764" w:type="dxa"/>
            <w:tcBorders>
              <w:top w:val="single" w:sz="4" w:space="0" w:color="auto"/>
              <w:left w:val="single" w:sz="4" w:space="0" w:color="auto"/>
              <w:bottom w:val="single" w:sz="4" w:space="0" w:color="auto"/>
              <w:right w:val="single" w:sz="4" w:space="0" w:color="auto"/>
            </w:tcBorders>
            <w:hideMark/>
          </w:tcPr>
          <w:p w:rsidR="003C0F1C" w:rsidRDefault="003C0F1C" w:rsidP="00813BC1">
            <w:pPr>
              <w:suppressAutoHyphens/>
              <w:jc w:val="both"/>
              <w:rPr>
                <w:lang w:eastAsia="en-US"/>
              </w:rPr>
            </w:pPr>
            <w:r>
              <w:rPr>
                <w:lang w:eastAsia="en-US"/>
              </w:rPr>
              <w:t>Выявлять и эффективно искать информацию, необходимую для решения задачи и/или проблемы, определять необходимые ресурсы.</w:t>
            </w:r>
          </w:p>
          <w:p w:rsidR="00813BC1" w:rsidRPr="004D3ACB" w:rsidRDefault="003C0F1C" w:rsidP="00813BC1">
            <w:pPr>
              <w:suppressAutoHyphens/>
              <w:jc w:val="both"/>
              <w:rPr>
                <w:lang w:eastAsia="en-US"/>
              </w:rPr>
            </w:pPr>
            <w:r>
              <w:rPr>
                <w:lang w:eastAsia="en-US"/>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3895" w:type="dxa"/>
            <w:tcBorders>
              <w:top w:val="single" w:sz="4" w:space="0" w:color="auto"/>
              <w:left w:val="single" w:sz="4" w:space="0" w:color="auto"/>
              <w:bottom w:val="single" w:sz="4" w:space="0" w:color="auto"/>
              <w:right w:val="single" w:sz="4" w:space="0" w:color="auto"/>
            </w:tcBorders>
            <w:hideMark/>
          </w:tcPr>
          <w:p w:rsidR="00813BC1" w:rsidRDefault="003C0F1C" w:rsidP="006666E6">
            <w:pPr>
              <w:suppressAutoHyphens/>
              <w:jc w:val="both"/>
              <w:rPr>
                <w:lang w:eastAsia="en-US"/>
              </w:rPr>
            </w:pPr>
            <w:r>
              <w:rPr>
                <w:lang w:eastAsia="en-US"/>
              </w:rPr>
              <w:t>Основные источники информации и ресурсы для решения задач и проблем в профессиональном и/или социальном контексте.</w:t>
            </w:r>
          </w:p>
          <w:p w:rsidR="003C0F1C" w:rsidRPr="004D3ACB" w:rsidRDefault="003C0F1C" w:rsidP="006666E6">
            <w:pPr>
              <w:suppressAutoHyphens/>
              <w:jc w:val="both"/>
              <w:rPr>
                <w:lang w:eastAsia="en-US"/>
              </w:rPr>
            </w:pPr>
            <w:r>
              <w:rPr>
                <w:lang w:eastAsia="en-US"/>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bl>
    <w:p w:rsidR="00F44061" w:rsidRPr="0084561B" w:rsidRDefault="00934075" w:rsidP="00934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4561B">
        <w:rPr>
          <w:b/>
          <w:sz w:val="28"/>
          <w:szCs w:val="28"/>
        </w:rPr>
        <w:br w:type="page"/>
      </w:r>
    </w:p>
    <w:p w:rsidR="009B417F" w:rsidRPr="0084561B" w:rsidRDefault="009B417F" w:rsidP="009B4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4561B">
        <w:rPr>
          <w:b/>
        </w:rPr>
        <w:lastRenderedPageBreak/>
        <w:t>2. СТРУКТУРА И СОДЕРЖАНИЕ ДИСЦИПЛИНЫ</w:t>
      </w:r>
    </w:p>
    <w:p w:rsidR="00371C24" w:rsidRPr="0084561B" w:rsidRDefault="00371C24" w:rsidP="009B4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9B417F" w:rsidRPr="0084561B" w:rsidRDefault="009B417F" w:rsidP="00371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rPr>
          <w:b/>
        </w:rPr>
      </w:pPr>
      <w:r w:rsidRPr="0084561B">
        <w:rPr>
          <w:b/>
        </w:rPr>
        <w:t>2.1. Объем дисциплины и виды учебной работы</w:t>
      </w:r>
    </w:p>
    <w:p w:rsidR="00371C24" w:rsidRPr="0084561B" w:rsidRDefault="00371C24" w:rsidP="009B4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u w:val="single"/>
        </w:rPr>
      </w:pPr>
    </w:p>
    <w:p w:rsidR="009B417F" w:rsidRPr="0084561B" w:rsidRDefault="009B417F" w:rsidP="009B4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20"/>
        <w:gridCol w:w="3402"/>
      </w:tblGrid>
      <w:tr w:rsidR="00934075" w:rsidRPr="0084561B" w:rsidTr="000E3DB6">
        <w:trPr>
          <w:trHeight w:val="460"/>
        </w:trPr>
        <w:tc>
          <w:tcPr>
            <w:tcW w:w="5920" w:type="dxa"/>
            <w:tcBorders>
              <w:top w:val="single" w:sz="6" w:space="0" w:color="000000"/>
              <w:left w:val="single" w:sz="6" w:space="0" w:color="000000"/>
              <w:bottom w:val="single" w:sz="6" w:space="0" w:color="000000"/>
              <w:right w:val="single" w:sz="6" w:space="0" w:color="000000"/>
            </w:tcBorders>
            <w:hideMark/>
          </w:tcPr>
          <w:p w:rsidR="00934075" w:rsidRPr="0084561B" w:rsidRDefault="00934075">
            <w:pPr>
              <w:jc w:val="center"/>
            </w:pPr>
            <w:r w:rsidRPr="0084561B">
              <w:rPr>
                <w:b/>
              </w:rPr>
              <w:t>Вид учебной работы</w:t>
            </w:r>
          </w:p>
        </w:tc>
        <w:tc>
          <w:tcPr>
            <w:tcW w:w="3402" w:type="dxa"/>
            <w:tcBorders>
              <w:top w:val="single" w:sz="6" w:space="0" w:color="000000"/>
              <w:left w:val="single" w:sz="6" w:space="0" w:color="000000"/>
              <w:bottom w:val="single" w:sz="6" w:space="0" w:color="000000"/>
              <w:right w:val="single" w:sz="6" w:space="0" w:color="000000"/>
            </w:tcBorders>
            <w:hideMark/>
          </w:tcPr>
          <w:p w:rsidR="00934075" w:rsidRPr="0084561B" w:rsidRDefault="00934075">
            <w:pPr>
              <w:jc w:val="center"/>
              <w:rPr>
                <w:b/>
                <w:iCs/>
              </w:rPr>
            </w:pPr>
            <w:r w:rsidRPr="0084561B">
              <w:rPr>
                <w:b/>
                <w:iCs/>
              </w:rPr>
              <w:t>Объем часов</w:t>
            </w:r>
          </w:p>
          <w:p w:rsidR="00934075" w:rsidRPr="0084561B" w:rsidRDefault="00934075">
            <w:pPr>
              <w:jc w:val="center"/>
              <w:rPr>
                <w:b/>
                <w:iCs/>
                <w:lang w:val="en-US"/>
              </w:rPr>
            </w:pPr>
            <w:r w:rsidRPr="0084561B">
              <w:rPr>
                <w:b/>
                <w:iCs/>
              </w:rPr>
              <w:t>очное отд.</w:t>
            </w:r>
          </w:p>
          <w:p w:rsidR="00934075" w:rsidRPr="0084561B" w:rsidRDefault="00934075" w:rsidP="00E03BF4">
            <w:pPr>
              <w:jc w:val="center"/>
              <w:rPr>
                <w:b/>
                <w:iCs/>
              </w:rPr>
            </w:pPr>
          </w:p>
        </w:tc>
      </w:tr>
      <w:tr w:rsidR="00934075" w:rsidRPr="0084561B" w:rsidTr="000E3DB6">
        <w:trPr>
          <w:trHeight w:val="285"/>
        </w:trPr>
        <w:tc>
          <w:tcPr>
            <w:tcW w:w="5920" w:type="dxa"/>
            <w:tcBorders>
              <w:top w:val="single" w:sz="6" w:space="0" w:color="000000"/>
              <w:left w:val="single" w:sz="6" w:space="0" w:color="000000"/>
              <w:bottom w:val="single" w:sz="6" w:space="0" w:color="000000"/>
              <w:right w:val="single" w:sz="6" w:space="0" w:color="000000"/>
            </w:tcBorders>
            <w:hideMark/>
          </w:tcPr>
          <w:p w:rsidR="00934075" w:rsidRPr="0084561B" w:rsidRDefault="00934075" w:rsidP="005948C4">
            <w:pPr>
              <w:rPr>
                <w:b/>
              </w:rPr>
            </w:pPr>
            <w:r w:rsidRPr="0084561B">
              <w:rPr>
                <w:b/>
              </w:rPr>
              <w:t>Объем учебной нагрузки(всего)</w:t>
            </w:r>
          </w:p>
        </w:tc>
        <w:tc>
          <w:tcPr>
            <w:tcW w:w="3402" w:type="dxa"/>
            <w:tcBorders>
              <w:top w:val="single" w:sz="6" w:space="0" w:color="000000"/>
              <w:left w:val="single" w:sz="6" w:space="0" w:color="000000"/>
              <w:bottom w:val="single" w:sz="6" w:space="0" w:color="000000"/>
              <w:right w:val="single" w:sz="6" w:space="0" w:color="000000"/>
            </w:tcBorders>
            <w:hideMark/>
          </w:tcPr>
          <w:p w:rsidR="00934075" w:rsidRPr="0084561B" w:rsidRDefault="00FB582F" w:rsidP="005948C4">
            <w:pPr>
              <w:jc w:val="center"/>
              <w:rPr>
                <w:iCs/>
              </w:rPr>
            </w:pPr>
            <w:r>
              <w:rPr>
                <w:iCs/>
              </w:rPr>
              <w:t>60</w:t>
            </w:r>
          </w:p>
        </w:tc>
      </w:tr>
      <w:tr w:rsidR="00934075" w:rsidRPr="0084561B" w:rsidTr="000E3DB6">
        <w:tc>
          <w:tcPr>
            <w:tcW w:w="5920" w:type="dxa"/>
            <w:tcBorders>
              <w:top w:val="single" w:sz="6" w:space="0" w:color="000000"/>
              <w:left w:val="single" w:sz="6" w:space="0" w:color="000000"/>
              <w:bottom w:val="single" w:sz="6" w:space="0" w:color="000000"/>
              <w:right w:val="single" w:sz="6" w:space="0" w:color="000000"/>
            </w:tcBorders>
            <w:hideMark/>
          </w:tcPr>
          <w:p w:rsidR="00934075" w:rsidRPr="0084561B" w:rsidRDefault="00934075" w:rsidP="005948C4">
            <w:pPr>
              <w:jc w:val="both"/>
            </w:pPr>
            <w:r w:rsidRPr="0084561B">
              <w:rPr>
                <w:b/>
              </w:rPr>
              <w:t xml:space="preserve">Обязательная аудиторная учебная нагрузка (всего) </w:t>
            </w:r>
          </w:p>
        </w:tc>
        <w:tc>
          <w:tcPr>
            <w:tcW w:w="3402" w:type="dxa"/>
            <w:tcBorders>
              <w:top w:val="single" w:sz="6" w:space="0" w:color="000000"/>
              <w:left w:val="single" w:sz="6" w:space="0" w:color="000000"/>
              <w:bottom w:val="single" w:sz="6" w:space="0" w:color="000000"/>
              <w:right w:val="single" w:sz="6" w:space="0" w:color="000000"/>
            </w:tcBorders>
            <w:hideMark/>
          </w:tcPr>
          <w:p w:rsidR="00934075" w:rsidRPr="0084561B" w:rsidRDefault="00FB582F" w:rsidP="005948C4">
            <w:pPr>
              <w:jc w:val="center"/>
              <w:rPr>
                <w:iCs/>
              </w:rPr>
            </w:pPr>
            <w:r>
              <w:rPr>
                <w:iCs/>
              </w:rPr>
              <w:t>50</w:t>
            </w:r>
          </w:p>
        </w:tc>
      </w:tr>
      <w:tr w:rsidR="00934075" w:rsidRPr="0084561B" w:rsidTr="000E3DB6">
        <w:tc>
          <w:tcPr>
            <w:tcW w:w="5920" w:type="dxa"/>
            <w:tcBorders>
              <w:top w:val="single" w:sz="6" w:space="0" w:color="000000"/>
              <w:left w:val="single" w:sz="6" w:space="0" w:color="000000"/>
              <w:bottom w:val="single" w:sz="6" w:space="0" w:color="000000"/>
              <w:right w:val="single" w:sz="6" w:space="0" w:color="000000"/>
            </w:tcBorders>
            <w:hideMark/>
          </w:tcPr>
          <w:p w:rsidR="00934075" w:rsidRPr="0084561B" w:rsidRDefault="00934075" w:rsidP="005948C4">
            <w:pPr>
              <w:jc w:val="both"/>
            </w:pPr>
            <w:r w:rsidRPr="0084561B">
              <w:t>в том числе:</w:t>
            </w:r>
          </w:p>
        </w:tc>
        <w:tc>
          <w:tcPr>
            <w:tcW w:w="3402" w:type="dxa"/>
            <w:tcBorders>
              <w:top w:val="single" w:sz="6" w:space="0" w:color="000000"/>
              <w:left w:val="single" w:sz="6" w:space="0" w:color="000000"/>
              <w:bottom w:val="single" w:sz="6" w:space="0" w:color="000000"/>
              <w:right w:val="single" w:sz="6" w:space="0" w:color="000000"/>
            </w:tcBorders>
          </w:tcPr>
          <w:p w:rsidR="00934075" w:rsidRPr="0084561B" w:rsidRDefault="00934075" w:rsidP="005948C4">
            <w:pPr>
              <w:jc w:val="center"/>
              <w:rPr>
                <w:i/>
                <w:iCs/>
              </w:rPr>
            </w:pPr>
          </w:p>
        </w:tc>
      </w:tr>
      <w:tr w:rsidR="00934075" w:rsidRPr="0084561B" w:rsidTr="000E3DB6">
        <w:tc>
          <w:tcPr>
            <w:tcW w:w="5920" w:type="dxa"/>
            <w:tcBorders>
              <w:top w:val="single" w:sz="6" w:space="0" w:color="000000"/>
              <w:left w:val="single" w:sz="6" w:space="0" w:color="000000"/>
              <w:bottom w:val="single" w:sz="6" w:space="0" w:color="000000"/>
              <w:right w:val="single" w:sz="6" w:space="0" w:color="000000"/>
            </w:tcBorders>
            <w:hideMark/>
          </w:tcPr>
          <w:p w:rsidR="00934075" w:rsidRPr="0084561B" w:rsidRDefault="00934075" w:rsidP="005948C4">
            <w:pPr>
              <w:jc w:val="both"/>
            </w:pPr>
            <w:r w:rsidRPr="0084561B">
              <w:t>лекции</w:t>
            </w:r>
          </w:p>
        </w:tc>
        <w:tc>
          <w:tcPr>
            <w:tcW w:w="3402" w:type="dxa"/>
            <w:tcBorders>
              <w:top w:val="single" w:sz="6" w:space="0" w:color="000000"/>
              <w:left w:val="single" w:sz="6" w:space="0" w:color="000000"/>
              <w:bottom w:val="single" w:sz="6" w:space="0" w:color="000000"/>
              <w:right w:val="single" w:sz="6" w:space="0" w:color="000000"/>
            </w:tcBorders>
          </w:tcPr>
          <w:p w:rsidR="00934075" w:rsidRPr="0084561B" w:rsidRDefault="00FB582F" w:rsidP="005948C4">
            <w:pPr>
              <w:jc w:val="center"/>
              <w:rPr>
                <w:i/>
                <w:iCs/>
              </w:rPr>
            </w:pPr>
            <w:r>
              <w:rPr>
                <w:iCs/>
              </w:rPr>
              <w:t>10</w:t>
            </w:r>
          </w:p>
        </w:tc>
      </w:tr>
      <w:tr w:rsidR="00934075" w:rsidRPr="0084561B" w:rsidTr="000E3DB6">
        <w:trPr>
          <w:trHeight w:val="318"/>
        </w:trPr>
        <w:tc>
          <w:tcPr>
            <w:tcW w:w="5920" w:type="dxa"/>
            <w:tcBorders>
              <w:top w:val="single" w:sz="6" w:space="0" w:color="000000"/>
              <w:left w:val="single" w:sz="6" w:space="0" w:color="000000"/>
              <w:bottom w:val="single" w:sz="6" w:space="0" w:color="000000"/>
              <w:right w:val="single" w:sz="6" w:space="0" w:color="000000"/>
            </w:tcBorders>
            <w:hideMark/>
          </w:tcPr>
          <w:p w:rsidR="00934075" w:rsidRPr="0084561B" w:rsidRDefault="00934075" w:rsidP="005948C4">
            <w:pPr>
              <w:jc w:val="both"/>
            </w:pPr>
            <w:r w:rsidRPr="0084561B">
              <w:t>практические занятия</w:t>
            </w:r>
          </w:p>
        </w:tc>
        <w:tc>
          <w:tcPr>
            <w:tcW w:w="3402" w:type="dxa"/>
            <w:tcBorders>
              <w:top w:val="single" w:sz="6" w:space="0" w:color="000000"/>
              <w:left w:val="single" w:sz="6" w:space="0" w:color="000000"/>
              <w:bottom w:val="single" w:sz="6" w:space="0" w:color="000000"/>
              <w:right w:val="single" w:sz="6" w:space="0" w:color="000000"/>
            </w:tcBorders>
            <w:hideMark/>
          </w:tcPr>
          <w:p w:rsidR="00934075" w:rsidRPr="0084561B" w:rsidRDefault="006E0F90" w:rsidP="005948C4">
            <w:pPr>
              <w:jc w:val="center"/>
              <w:rPr>
                <w:i/>
                <w:iCs/>
              </w:rPr>
            </w:pPr>
            <w:r w:rsidRPr="0084561B">
              <w:rPr>
                <w:i/>
                <w:iCs/>
              </w:rPr>
              <w:t>40</w:t>
            </w:r>
          </w:p>
        </w:tc>
      </w:tr>
      <w:tr w:rsidR="00934075" w:rsidRPr="0084561B" w:rsidTr="000E3DB6">
        <w:trPr>
          <w:trHeight w:val="315"/>
        </w:trPr>
        <w:tc>
          <w:tcPr>
            <w:tcW w:w="5920" w:type="dxa"/>
            <w:tcBorders>
              <w:top w:val="single" w:sz="6" w:space="0" w:color="000000"/>
              <w:left w:val="single" w:sz="6" w:space="0" w:color="000000"/>
              <w:bottom w:val="single" w:sz="6" w:space="0" w:color="000000"/>
              <w:right w:val="single" w:sz="4" w:space="0" w:color="auto"/>
            </w:tcBorders>
            <w:hideMark/>
          </w:tcPr>
          <w:p w:rsidR="00934075" w:rsidRPr="0084561B" w:rsidRDefault="00934075" w:rsidP="005948C4">
            <w:pPr>
              <w:jc w:val="both"/>
              <w:rPr>
                <w:b/>
                <w:lang w:val="en-US"/>
              </w:rPr>
            </w:pPr>
            <w:r w:rsidRPr="0084561B">
              <w:rPr>
                <w:b/>
              </w:rPr>
              <w:t>Самостоятельная работа обучающегося (всего)</w:t>
            </w:r>
          </w:p>
        </w:tc>
        <w:tc>
          <w:tcPr>
            <w:tcW w:w="3402" w:type="dxa"/>
            <w:tcBorders>
              <w:top w:val="single" w:sz="6" w:space="0" w:color="000000"/>
              <w:left w:val="single" w:sz="4" w:space="0" w:color="auto"/>
              <w:bottom w:val="single" w:sz="6" w:space="0" w:color="000000"/>
              <w:right w:val="single" w:sz="6" w:space="0" w:color="000000"/>
            </w:tcBorders>
            <w:hideMark/>
          </w:tcPr>
          <w:p w:rsidR="00934075" w:rsidRPr="0084561B" w:rsidRDefault="00B63810" w:rsidP="005948C4">
            <w:pPr>
              <w:jc w:val="center"/>
              <w:rPr>
                <w:i/>
                <w:iCs/>
              </w:rPr>
            </w:pPr>
            <w:r>
              <w:rPr>
                <w:iCs/>
              </w:rPr>
              <w:t>10</w:t>
            </w:r>
          </w:p>
        </w:tc>
      </w:tr>
      <w:tr w:rsidR="000E3DB6" w:rsidRPr="0084561B" w:rsidTr="000E3DB6">
        <w:trPr>
          <w:trHeight w:val="315"/>
        </w:trPr>
        <w:tc>
          <w:tcPr>
            <w:tcW w:w="9322" w:type="dxa"/>
            <w:gridSpan w:val="2"/>
            <w:tcBorders>
              <w:top w:val="single" w:sz="6" w:space="0" w:color="000000"/>
              <w:left w:val="single" w:sz="6" w:space="0" w:color="000000"/>
              <w:bottom w:val="single" w:sz="4" w:space="0" w:color="auto"/>
              <w:right w:val="single" w:sz="6" w:space="0" w:color="000000"/>
            </w:tcBorders>
          </w:tcPr>
          <w:p w:rsidR="000E3DB6" w:rsidRPr="0084561B" w:rsidRDefault="000E3DB6" w:rsidP="005948C4">
            <w:pPr>
              <w:jc w:val="center"/>
              <w:rPr>
                <w:iCs/>
              </w:rPr>
            </w:pPr>
            <w:r w:rsidRPr="0084561B">
              <w:t>Промежуточная аттестация в форме дифференцированного зачета</w:t>
            </w:r>
          </w:p>
        </w:tc>
      </w:tr>
    </w:tbl>
    <w:p w:rsidR="00FD3E07" w:rsidRPr="0084561B" w:rsidRDefault="00FD3E07" w:rsidP="00FD3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167BD5" w:rsidRPr="0084561B" w:rsidRDefault="00167BD5" w:rsidP="0016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AF2C58" w:rsidRPr="0084561B" w:rsidRDefault="00AF2C58" w:rsidP="00AF2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AF2C58" w:rsidRPr="0084561B" w:rsidRDefault="00AF2C58" w:rsidP="00AF2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EE34CD" w:rsidRPr="0084561B" w:rsidRDefault="00EE34CD" w:rsidP="00EE3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EE34CD" w:rsidRPr="0084561B" w:rsidRDefault="00EE34CD" w:rsidP="00EE3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EE34CD" w:rsidRPr="0084561B" w:rsidRDefault="00EE34CD" w:rsidP="00EE3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EE34CD" w:rsidRPr="0084561B" w:rsidRDefault="00EE34CD" w:rsidP="00EE3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EE34CD" w:rsidRPr="0084561B" w:rsidRDefault="00EE34CD" w:rsidP="00EE3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EE34CD" w:rsidRPr="0084561B" w:rsidRDefault="00EE34CD" w:rsidP="007011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EE34CD" w:rsidRPr="0084561B" w:rsidRDefault="00EE34CD" w:rsidP="00EE3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167BD5" w:rsidRPr="0084561B" w:rsidRDefault="00167BD5" w:rsidP="0016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2D0793" w:rsidRPr="0084561B" w:rsidRDefault="002D0793" w:rsidP="008C1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2D0793" w:rsidRPr="0084561B" w:rsidSect="002F4841">
          <w:footerReference w:type="even" r:id="rId9"/>
          <w:footerReference w:type="default" r:id="rId10"/>
          <w:pgSz w:w="11906" w:h="16838"/>
          <w:pgMar w:top="1134" w:right="850" w:bottom="1134" w:left="1701" w:header="708" w:footer="708" w:gutter="0"/>
          <w:cols w:space="720"/>
          <w:docGrid w:linePitch="326"/>
        </w:sectPr>
      </w:pPr>
    </w:p>
    <w:p w:rsidR="007547A4" w:rsidRPr="0084561B" w:rsidRDefault="00C35F9D" w:rsidP="005948C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center"/>
        <w:rPr>
          <w:u w:val="single"/>
        </w:rPr>
      </w:pPr>
      <w:r w:rsidRPr="0084561B">
        <w:rPr>
          <w:b/>
        </w:rPr>
        <w:lastRenderedPageBreak/>
        <w:t>2.2.</w:t>
      </w:r>
      <w:r w:rsidR="00A644A4">
        <w:rPr>
          <w:b/>
        </w:rPr>
        <w:t xml:space="preserve"> </w:t>
      </w:r>
      <w:bookmarkStart w:id="0" w:name="_GoBack"/>
      <w:bookmarkEnd w:id="0"/>
      <w:r w:rsidRPr="0084561B">
        <w:rPr>
          <w:b/>
        </w:rPr>
        <w:t>Тематический план и содержание дисциплины</w:t>
      </w:r>
      <w:r w:rsidR="00A5613E">
        <w:rPr>
          <w:b/>
        </w:rPr>
        <w:t xml:space="preserve"> </w:t>
      </w:r>
      <w:r w:rsidR="009E191D" w:rsidRPr="0084561B">
        <w:rPr>
          <w:b/>
        </w:rPr>
        <w:t xml:space="preserve">Информационные технологии в </w:t>
      </w:r>
      <w:r w:rsidR="00FB582F">
        <w:rPr>
          <w:b/>
        </w:rPr>
        <w:t>юридической</w:t>
      </w:r>
      <w:r w:rsidR="009E191D" w:rsidRPr="0084561B">
        <w:rPr>
          <w:b/>
        </w:rPr>
        <w:t xml:space="preserve"> деятельности</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584"/>
        <w:gridCol w:w="24"/>
        <w:gridCol w:w="8056"/>
        <w:gridCol w:w="1559"/>
        <w:gridCol w:w="1531"/>
      </w:tblGrid>
      <w:tr w:rsidR="00BF111C" w:rsidRPr="0084561B" w:rsidTr="00A5613E">
        <w:trPr>
          <w:trHeight w:hRule="exact" w:val="1712"/>
          <w:tblHeader/>
          <w:jc w:val="center"/>
        </w:trPr>
        <w:tc>
          <w:tcPr>
            <w:tcW w:w="3608" w:type="dxa"/>
            <w:gridSpan w:val="2"/>
            <w:shd w:val="clear" w:color="auto" w:fill="auto"/>
            <w:noWrap/>
            <w:vAlign w:val="center"/>
          </w:tcPr>
          <w:p w:rsidR="00BF111C" w:rsidRPr="0084561B" w:rsidRDefault="00BF111C" w:rsidP="004B73E0">
            <w:pPr>
              <w:jc w:val="center"/>
              <w:rPr>
                <w:b/>
                <w:bCs/>
              </w:rPr>
            </w:pPr>
            <w:r w:rsidRPr="0084561B">
              <w:rPr>
                <w:b/>
                <w:bCs/>
              </w:rPr>
              <w:t>Наименование разделов и тем</w:t>
            </w:r>
          </w:p>
        </w:tc>
        <w:tc>
          <w:tcPr>
            <w:tcW w:w="8056" w:type="dxa"/>
            <w:shd w:val="clear" w:color="auto" w:fill="auto"/>
            <w:noWrap/>
            <w:vAlign w:val="center"/>
          </w:tcPr>
          <w:p w:rsidR="00BF111C" w:rsidRPr="0084561B" w:rsidRDefault="00BF111C" w:rsidP="004B73E0">
            <w:pPr>
              <w:jc w:val="center"/>
              <w:rPr>
                <w:b/>
                <w:bCs/>
              </w:rPr>
            </w:pPr>
            <w:r w:rsidRPr="0084561B">
              <w:rPr>
                <w:b/>
                <w:bCs/>
              </w:rPr>
              <w:t xml:space="preserve">Содержание учебного материала, лабораторные работы и практические занятия, самостоятельная работа обучающихся, курсовая работа (проект) </w:t>
            </w:r>
          </w:p>
        </w:tc>
        <w:tc>
          <w:tcPr>
            <w:tcW w:w="1559" w:type="dxa"/>
            <w:shd w:val="clear" w:color="auto" w:fill="auto"/>
            <w:noWrap/>
            <w:vAlign w:val="center"/>
          </w:tcPr>
          <w:p w:rsidR="00BF111C" w:rsidRPr="0084561B" w:rsidRDefault="00BF111C" w:rsidP="004B73E0">
            <w:pPr>
              <w:jc w:val="center"/>
              <w:rPr>
                <w:b/>
                <w:bCs/>
              </w:rPr>
            </w:pPr>
            <w:r w:rsidRPr="0084561B">
              <w:rPr>
                <w:b/>
                <w:bCs/>
              </w:rPr>
              <w:t>Объём в часах</w:t>
            </w:r>
          </w:p>
        </w:tc>
        <w:tc>
          <w:tcPr>
            <w:tcW w:w="1531" w:type="dxa"/>
            <w:shd w:val="clear" w:color="auto" w:fill="auto"/>
            <w:noWrap/>
            <w:vAlign w:val="center"/>
          </w:tcPr>
          <w:p w:rsidR="00BF111C" w:rsidRPr="0084561B" w:rsidRDefault="0070778A" w:rsidP="00A5613E">
            <w:pPr>
              <w:jc w:val="center"/>
              <w:rPr>
                <w:b/>
                <w:bCs/>
              </w:rPr>
            </w:pPr>
            <w:r w:rsidRPr="0084561B">
              <w:rPr>
                <w:b/>
                <w:bCs/>
              </w:rPr>
              <w:t>Код</w:t>
            </w:r>
            <w:r w:rsidR="00A5613E">
              <w:rPr>
                <w:b/>
                <w:bCs/>
              </w:rPr>
              <w:t xml:space="preserve"> ОК, ПК</w:t>
            </w:r>
          </w:p>
        </w:tc>
      </w:tr>
      <w:tr w:rsidR="00BF111C" w:rsidRPr="0084561B" w:rsidTr="00A5613E">
        <w:trPr>
          <w:trHeight w:hRule="exact" w:val="634"/>
          <w:jc w:val="center"/>
        </w:trPr>
        <w:tc>
          <w:tcPr>
            <w:tcW w:w="11664" w:type="dxa"/>
            <w:gridSpan w:val="3"/>
            <w:shd w:val="clear" w:color="auto" w:fill="auto"/>
            <w:noWrap/>
            <w:vAlign w:val="center"/>
          </w:tcPr>
          <w:p w:rsidR="00BF111C" w:rsidRPr="0084561B" w:rsidRDefault="00BF111C" w:rsidP="004B73E0">
            <w:pPr>
              <w:shd w:val="clear" w:color="auto" w:fill="FFFFFF"/>
            </w:pPr>
            <w:r w:rsidRPr="0084561B">
              <w:rPr>
                <w:b/>
                <w:bCs/>
              </w:rPr>
              <w:t>Раздел 1. Информация и информационные технологии. Виды программного обеспечения. Технология работы с операционными системами</w:t>
            </w:r>
          </w:p>
        </w:tc>
        <w:tc>
          <w:tcPr>
            <w:tcW w:w="1559" w:type="dxa"/>
            <w:shd w:val="clear" w:color="auto" w:fill="auto"/>
            <w:noWrap/>
            <w:vAlign w:val="center"/>
          </w:tcPr>
          <w:p w:rsidR="00BF111C" w:rsidRPr="0084561B" w:rsidRDefault="00BF111C" w:rsidP="004B73E0">
            <w:pPr>
              <w:shd w:val="clear" w:color="auto" w:fill="FFFFFF"/>
              <w:jc w:val="center"/>
              <w:rPr>
                <w:b/>
                <w:i/>
              </w:rPr>
            </w:pPr>
          </w:p>
        </w:tc>
        <w:tc>
          <w:tcPr>
            <w:tcW w:w="1531" w:type="dxa"/>
            <w:shd w:val="clear" w:color="auto" w:fill="auto"/>
            <w:noWrap/>
            <w:vAlign w:val="center"/>
          </w:tcPr>
          <w:p w:rsidR="00BF111C" w:rsidRPr="0084561B" w:rsidRDefault="00BF111C" w:rsidP="004B73E0">
            <w:pPr>
              <w:jc w:val="center"/>
            </w:pPr>
          </w:p>
        </w:tc>
      </w:tr>
      <w:tr w:rsidR="00FB582F" w:rsidRPr="0084561B" w:rsidTr="00A5613E">
        <w:trPr>
          <w:trHeight w:hRule="exact" w:val="359"/>
          <w:jc w:val="center"/>
        </w:trPr>
        <w:tc>
          <w:tcPr>
            <w:tcW w:w="3608" w:type="dxa"/>
            <w:gridSpan w:val="2"/>
            <w:vMerge w:val="restart"/>
            <w:shd w:val="clear" w:color="auto" w:fill="auto"/>
            <w:noWrap/>
            <w:vAlign w:val="center"/>
          </w:tcPr>
          <w:p w:rsidR="00FB582F" w:rsidRPr="0084561B" w:rsidRDefault="00FB582F" w:rsidP="004B73E0">
            <w:pPr>
              <w:widowControl w:val="0"/>
              <w:shd w:val="clear" w:color="auto" w:fill="FFFFFF"/>
              <w:autoSpaceDE w:val="0"/>
              <w:autoSpaceDN w:val="0"/>
              <w:adjustRightInd w:val="0"/>
              <w:jc w:val="center"/>
              <w:rPr>
                <w:b/>
                <w:bCs/>
              </w:rPr>
            </w:pPr>
            <w:r w:rsidRPr="0084561B">
              <w:rPr>
                <w:b/>
                <w:bCs/>
              </w:rPr>
              <w:t xml:space="preserve">Тема 1.1. </w:t>
            </w:r>
            <w:r w:rsidRPr="0084561B">
              <w:rPr>
                <w:bCs/>
              </w:rPr>
              <w:t>Информация и информационные технологии.</w:t>
            </w:r>
          </w:p>
        </w:tc>
        <w:tc>
          <w:tcPr>
            <w:tcW w:w="8056" w:type="dxa"/>
            <w:shd w:val="clear" w:color="auto" w:fill="auto"/>
            <w:noWrap/>
          </w:tcPr>
          <w:p w:rsidR="00FB582F" w:rsidRPr="0084561B" w:rsidRDefault="00FB582F" w:rsidP="004B73E0">
            <w:pPr>
              <w:shd w:val="clear" w:color="auto" w:fill="FFFFFF"/>
              <w:rPr>
                <w:bCs/>
              </w:rPr>
            </w:pPr>
            <w:r w:rsidRPr="0084561B">
              <w:rPr>
                <w:bCs/>
                <w:i/>
              </w:rPr>
              <w:t>Содержание учебного материала</w:t>
            </w:r>
          </w:p>
        </w:tc>
        <w:tc>
          <w:tcPr>
            <w:tcW w:w="1559" w:type="dxa"/>
            <w:shd w:val="clear" w:color="auto" w:fill="auto"/>
            <w:noWrap/>
            <w:vAlign w:val="center"/>
          </w:tcPr>
          <w:p w:rsidR="00FB582F" w:rsidRPr="0084561B" w:rsidRDefault="00FB582F" w:rsidP="004B73E0">
            <w:pPr>
              <w:widowControl w:val="0"/>
              <w:shd w:val="clear" w:color="auto" w:fill="FFFFFF"/>
              <w:autoSpaceDE w:val="0"/>
              <w:autoSpaceDN w:val="0"/>
              <w:adjustRightInd w:val="0"/>
              <w:jc w:val="center"/>
              <w:rPr>
                <w:iCs/>
              </w:rPr>
            </w:pPr>
          </w:p>
        </w:tc>
        <w:tc>
          <w:tcPr>
            <w:tcW w:w="1531" w:type="dxa"/>
            <w:shd w:val="clear" w:color="auto" w:fill="auto"/>
            <w:noWrap/>
            <w:vAlign w:val="center"/>
          </w:tcPr>
          <w:p w:rsidR="00FB582F" w:rsidRPr="0084561B" w:rsidRDefault="00FB582F" w:rsidP="004B73E0">
            <w:pPr>
              <w:widowControl w:val="0"/>
              <w:shd w:val="clear" w:color="auto" w:fill="FFFFFF"/>
              <w:autoSpaceDE w:val="0"/>
              <w:autoSpaceDN w:val="0"/>
              <w:adjustRightInd w:val="0"/>
              <w:jc w:val="center"/>
            </w:pPr>
          </w:p>
        </w:tc>
      </w:tr>
      <w:tr w:rsidR="00FB582F" w:rsidRPr="0084561B" w:rsidTr="00A5613E">
        <w:trPr>
          <w:trHeight w:hRule="exact" w:val="3257"/>
          <w:jc w:val="center"/>
        </w:trPr>
        <w:tc>
          <w:tcPr>
            <w:tcW w:w="3608" w:type="dxa"/>
            <w:gridSpan w:val="2"/>
            <w:vMerge/>
            <w:shd w:val="clear" w:color="auto" w:fill="auto"/>
            <w:noWrap/>
            <w:vAlign w:val="center"/>
          </w:tcPr>
          <w:p w:rsidR="00FB582F" w:rsidRPr="0084561B" w:rsidRDefault="00FB582F" w:rsidP="004B73E0">
            <w:pPr>
              <w:shd w:val="clear" w:color="auto" w:fill="FFFFFF"/>
              <w:jc w:val="center"/>
            </w:pPr>
          </w:p>
        </w:tc>
        <w:tc>
          <w:tcPr>
            <w:tcW w:w="8056" w:type="dxa"/>
            <w:shd w:val="clear" w:color="auto" w:fill="auto"/>
            <w:noWrap/>
          </w:tcPr>
          <w:p w:rsidR="00FB582F" w:rsidRPr="00FB582F" w:rsidRDefault="00FB582F" w:rsidP="00004F3B">
            <w:pPr>
              <w:pStyle w:val="afb"/>
              <w:numPr>
                <w:ilvl w:val="0"/>
                <w:numId w:val="10"/>
              </w:numPr>
              <w:shd w:val="clear" w:color="auto" w:fill="FFFFFF"/>
              <w:ind w:left="78" w:firstLine="0"/>
              <w:rPr>
                <w:rFonts w:ascii="Times New Roman" w:eastAsia="Times New Roman" w:hAnsi="Times New Roman"/>
                <w:bCs/>
                <w:sz w:val="24"/>
                <w:szCs w:val="24"/>
                <w:lang w:eastAsia="ru-RU"/>
              </w:rPr>
            </w:pPr>
            <w:r w:rsidRPr="0084561B">
              <w:rPr>
                <w:rFonts w:ascii="Times New Roman" w:eastAsia="Times New Roman" w:hAnsi="Times New Roman"/>
                <w:bCs/>
                <w:sz w:val="24"/>
                <w:szCs w:val="24"/>
                <w:lang w:eastAsia="ru-RU"/>
              </w:rPr>
              <w:t>Понятие об ИС и ИТ. Виды информационных систем на производстве, в науке, образовании. Информация, ее виды и свойства. Виды программного обеспечения. Системное ПО, функции операционных систем, сервисное ПО, вирусы и антивирусы. Классификация прикладных программ.</w:t>
            </w:r>
          </w:p>
          <w:p w:rsidR="00FB582F" w:rsidRPr="0084561B" w:rsidRDefault="00FB582F" w:rsidP="00004F3B">
            <w:pPr>
              <w:pStyle w:val="afb"/>
              <w:numPr>
                <w:ilvl w:val="0"/>
                <w:numId w:val="10"/>
              </w:numPr>
              <w:shd w:val="clear" w:color="auto" w:fill="FFFFFF"/>
              <w:ind w:left="78" w:firstLine="0"/>
            </w:pPr>
            <w:r w:rsidRPr="0084561B">
              <w:rPr>
                <w:rFonts w:ascii="Times New Roman" w:eastAsia="Times New Roman" w:hAnsi="Times New Roman"/>
                <w:bCs/>
                <w:sz w:val="24"/>
                <w:szCs w:val="24"/>
                <w:lang w:eastAsia="ru-RU"/>
              </w:rPr>
              <w:t xml:space="preserve">Технология работы с операционными системами семейства </w:t>
            </w:r>
            <w:proofErr w:type="spellStart"/>
            <w:r w:rsidRPr="0084561B">
              <w:rPr>
                <w:rFonts w:ascii="Times New Roman" w:eastAsia="Times New Roman" w:hAnsi="Times New Roman"/>
                <w:bCs/>
                <w:sz w:val="24"/>
                <w:szCs w:val="24"/>
                <w:lang w:eastAsia="ru-RU"/>
              </w:rPr>
              <w:t>Windows</w:t>
            </w:r>
            <w:proofErr w:type="spellEnd"/>
            <w:r w:rsidRPr="0084561B">
              <w:rPr>
                <w:rFonts w:ascii="Times New Roman" w:eastAsia="Times New Roman" w:hAnsi="Times New Roman"/>
                <w:bCs/>
                <w:sz w:val="24"/>
                <w:szCs w:val="24"/>
                <w:lang w:eastAsia="ru-RU"/>
              </w:rPr>
              <w:t xml:space="preserve">, </w:t>
            </w:r>
            <w:proofErr w:type="spellStart"/>
            <w:r w:rsidRPr="0084561B">
              <w:rPr>
                <w:rFonts w:ascii="Times New Roman" w:eastAsia="Times New Roman" w:hAnsi="Times New Roman"/>
                <w:bCs/>
                <w:sz w:val="24"/>
                <w:szCs w:val="24"/>
                <w:lang w:eastAsia="ru-RU"/>
              </w:rPr>
              <w:t>Linux</w:t>
            </w:r>
            <w:proofErr w:type="spellEnd"/>
            <w:r w:rsidRPr="0084561B">
              <w:rPr>
                <w:rFonts w:ascii="Times New Roman" w:eastAsia="Times New Roman" w:hAnsi="Times New Roman"/>
                <w:bCs/>
                <w:sz w:val="24"/>
                <w:szCs w:val="24"/>
                <w:lang w:eastAsia="ru-RU"/>
              </w:rPr>
              <w:t>. Назначение, состав и загрузка ОС.  Понятие окна. Структура и назначение элементов окна. Рабочий стол. Системное меню. Запуск программ. Система помощи (справка). Диалоговые окна</w:t>
            </w:r>
            <w:r>
              <w:rPr>
                <w:rFonts w:ascii="Times New Roman" w:eastAsia="Times New Roman" w:hAnsi="Times New Roman"/>
                <w:bCs/>
                <w:sz w:val="24"/>
                <w:szCs w:val="24"/>
                <w:lang w:eastAsia="ru-RU"/>
              </w:rPr>
              <w:t>.</w:t>
            </w:r>
          </w:p>
        </w:tc>
        <w:tc>
          <w:tcPr>
            <w:tcW w:w="1559" w:type="dxa"/>
            <w:shd w:val="clear" w:color="auto" w:fill="auto"/>
            <w:noWrap/>
          </w:tcPr>
          <w:p w:rsidR="00FB582F" w:rsidRPr="0084561B" w:rsidRDefault="00FB582F" w:rsidP="004B73E0">
            <w:pPr>
              <w:shd w:val="clear" w:color="auto" w:fill="FFFFFF"/>
              <w:jc w:val="center"/>
            </w:pPr>
            <w:r w:rsidRPr="0084561B">
              <w:t>2</w:t>
            </w:r>
          </w:p>
          <w:p w:rsidR="00FB582F" w:rsidRPr="0084561B" w:rsidRDefault="00FB582F" w:rsidP="004B73E0">
            <w:pPr>
              <w:shd w:val="clear" w:color="auto" w:fill="FFFFFF"/>
              <w:jc w:val="center"/>
            </w:pPr>
          </w:p>
          <w:p w:rsidR="00FB582F" w:rsidRPr="0084561B" w:rsidRDefault="00FB582F" w:rsidP="004B73E0">
            <w:pPr>
              <w:shd w:val="clear" w:color="auto" w:fill="FFFFFF"/>
              <w:jc w:val="center"/>
            </w:pPr>
          </w:p>
          <w:p w:rsidR="00FB582F" w:rsidRPr="0084561B" w:rsidRDefault="00FB582F" w:rsidP="004B73E0">
            <w:pPr>
              <w:shd w:val="clear" w:color="auto" w:fill="FFFFFF"/>
              <w:jc w:val="center"/>
            </w:pPr>
          </w:p>
          <w:p w:rsidR="00FB582F" w:rsidRDefault="00FB582F" w:rsidP="00FB582F">
            <w:pPr>
              <w:shd w:val="clear" w:color="auto" w:fill="FFFFFF"/>
            </w:pPr>
          </w:p>
          <w:p w:rsidR="00FB582F" w:rsidRPr="0084561B" w:rsidRDefault="00FB582F" w:rsidP="00FB582F">
            <w:pPr>
              <w:shd w:val="clear" w:color="auto" w:fill="FFFFFF"/>
            </w:pPr>
          </w:p>
          <w:p w:rsidR="00FB582F" w:rsidRPr="0084561B" w:rsidRDefault="00FB582F" w:rsidP="004B73E0">
            <w:pPr>
              <w:shd w:val="clear" w:color="auto" w:fill="FFFFFF"/>
              <w:jc w:val="center"/>
            </w:pPr>
            <w:r w:rsidRPr="0084561B">
              <w:t>2</w:t>
            </w:r>
          </w:p>
          <w:p w:rsidR="00FB582F" w:rsidRPr="0084561B" w:rsidRDefault="00FB582F" w:rsidP="004B73E0">
            <w:pPr>
              <w:shd w:val="clear" w:color="auto" w:fill="FFFFFF"/>
              <w:jc w:val="center"/>
            </w:pPr>
          </w:p>
          <w:p w:rsidR="00FB582F" w:rsidRPr="0084561B" w:rsidRDefault="00FB582F" w:rsidP="004B73E0">
            <w:pPr>
              <w:shd w:val="clear" w:color="auto" w:fill="FFFFFF"/>
              <w:jc w:val="center"/>
            </w:pPr>
          </w:p>
        </w:tc>
        <w:tc>
          <w:tcPr>
            <w:tcW w:w="1531" w:type="dxa"/>
            <w:vMerge w:val="restart"/>
            <w:shd w:val="clear" w:color="auto" w:fill="auto"/>
            <w:noWrap/>
            <w:vAlign w:val="center"/>
          </w:tcPr>
          <w:p w:rsidR="00FB582F" w:rsidRPr="0084561B" w:rsidRDefault="00FB582F" w:rsidP="00B63810">
            <w:pPr>
              <w:suppressAutoHyphens/>
            </w:pPr>
            <w:r w:rsidRPr="0084561B">
              <w:t>ОК 01-0</w:t>
            </w:r>
            <w:r>
              <w:t>2</w:t>
            </w:r>
          </w:p>
        </w:tc>
      </w:tr>
      <w:tr w:rsidR="00FB582F" w:rsidRPr="0084561B" w:rsidTr="00A5613E">
        <w:trPr>
          <w:trHeight w:hRule="exact" w:val="568"/>
          <w:jc w:val="center"/>
        </w:trPr>
        <w:tc>
          <w:tcPr>
            <w:tcW w:w="3608" w:type="dxa"/>
            <w:gridSpan w:val="2"/>
            <w:vMerge/>
            <w:shd w:val="clear" w:color="auto" w:fill="auto"/>
            <w:noWrap/>
            <w:vAlign w:val="center"/>
          </w:tcPr>
          <w:p w:rsidR="00FB582F" w:rsidRPr="0084561B" w:rsidRDefault="00FB582F" w:rsidP="004B73E0">
            <w:pPr>
              <w:shd w:val="clear" w:color="auto" w:fill="FFFFFF"/>
              <w:jc w:val="center"/>
            </w:pPr>
          </w:p>
        </w:tc>
        <w:tc>
          <w:tcPr>
            <w:tcW w:w="8056" w:type="dxa"/>
            <w:shd w:val="clear" w:color="auto" w:fill="auto"/>
            <w:noWrap/>
          </w:tcPr>
          <w:p w:rsidR="00FB582F" w:rsidRPr="0084561B" w:rsidRDefault="00FB582F" w:rsidP="004B73E0">
            <w:pPr>
              <w:shd w:val="clear" w:color="auto" w:fill="FFFFFF"/>
              <w:rPr>
                <w:bCs/>
              </w:rPr>
            </w:pPr>
            <w:r w:rsidRPr="0084561B">
              <w:rPr>
                <w:bCs/>
                <w:i/>
              </w:rPr>
              <w:t>Самостоятельная работа обучающихся на тему: «</w:t>
            </w:r>
            <w:r w:rsidRPr="0084561B">
              <w:rPr>
                <w:bCs/>
              </w:rPr>
              <w:t>Методы кодирования. Способы обработки, передачи и хранения данных</w:t>
            </w:r>
            <w:r w:rsidRPr="0084561B">
              <w:rPr>
                <w:bCs/>
                <w:i/>
              </w:rPr>
              <w:t>»</w:t>
            </w:r>
          </w:p>
        </w:tc>
        <w:tc>
          <w:tcPr>
            <w:tcW w:w="1559" w:type="dxa"/>
            <w:shd w:val="clear" w:color="auto" w:fill="auto"/>
            <w:noWrap/>
          </w:tcPr>
          <w:p w:rsidR="00FB582F" w:rsidRPr="0084561B" w:rsidRDefault="00FB582F" w:rsidP="00A5613E">
            <w:pPr>
              <w:shd w:val="clear" w:color="auto" w:fill="FFFFFF"/>
            </w:pPr>
            <w:r>
              <w:t>2</w:t>
            </w:r>
          </w:p>
        </w:tc>
        <w:tc>
          <w:tcPr>
            <w:tcW w:w="1531" w:type="dxa"/>
            <w:vMerge/>
            <w:shd w:val="clear" w:color="auto" w:fill="auto"/>
            <w:noWrap/>
            <w:vAlign w:val="center"/>
          </w:tcPr>
          <w:p w:rsidR="00FB582F" w:rsidRPr="0084561B" w:rsidRDefault="00FB582F" w:rsidP="004B73E0">
            <w:pPr>
              <w:widowControl w:val="0"/>
              <w:shd w:val="clear" w:color="auto" w:fill="FFFFFF"/>
              <w:autoSpaceDE w:val="0"/>
              <w:autoSpaceDN w:val="0"/>
              <w:adjustRightInd w:val="0"/>
              <w:jc w:val="center"/>
            </w:pPr>
          </w:p>
        </w:tc>
      </w:tr>
      <w:tr w:rsidR="00BF111C" w:rsidRPr="0084561B" w:rsidTr="00A5613E">
        <w:trPr>
          <w:trHeight w:hRule="exact" w:val="272"/>
          <w:jc w:val="center"/>
        </w:trPr>
        <w:tc>
          <w:tcPr>
            <w:tcW w:w="3608" w:type="dxa"/>
            <w:gridSpan w:val="2"/>
            <w:vMerge w:val="restart"/>
            <w:shd w:val="clear" w:color="auto" w:fill="auto"/>
            <w:noWrap/>
            <w:vAlign w:val="center"/>
          </w:tcPr>
          <w:p w:rsidR="00BF111C" w:rsidRPr="0084561B" w:rsidRDefault="00BF111C" w:rsidP="004B73E0">
            <w:pPr>
              <w:widowControl w:val="0"/>
              <w:shd w:val="clear" w:color="auto" w:fill="FFFFFF"/>
              <w:autoSpaceDE w:val="0"/>
              <w:autoSpaceDN w:val="0"/>
              <w:adjustRightInd w:val="0"/>
              <w:jc w:val="center"/>
              <w:rPr>
                <w:b/>
                <w:bCs/>
              </w:rPr>
            </w:pPr>
            <w:r w:rsidRPr="0084561B">
              <w:rPr>
                <w:b/>
                <w:bCs/>
              </w:rPr>
              <w:t xml:space="preserve">Тема 1.2 </w:t>
            </w:r>
            <w:r w:rsidRPr="0084561B">
              <w:rPr>
                <w:bCs/>
              </w:rPr>
              <w:t>Виды программного обеспечения. Технология работы с операционными системами</w:t>
            </w:r>
          </w:p>
        </w:tc>
        <w:tc>
          <w:tcPr>
            <w:tcW w:w="8056" w:type="dxa"/>
            <w:shd w:val="clear" w:color="auto" w:fill="auto"/>
            <w:noWrap/>
          </w:tcPr>
          <w:p w:rsidR="00BF111C" w:rsidRPr="0084561B" w:rsidRDefault="00BF111C" w:rsidP="004B73E0">
            <w:pPr>
              <w:shd w:val="clear" w:color="auto" w:fill="FFFFFF"/>
              <w:rPr>
                <w:bCs/>
              </w:rPr>
            </w:pPr>
            <w:r w:rsidRPr="0084561B">
              <w:rPr>
                <w:bCs/>
                <w:i/>
              </w:rPr>
              <w:t>Содержание учебного материала</w:t>
            </w:r>
          </w:p>
        </w:tc>
        <w:tc>
          <w:tcPr>
            <w:tcW w:w="1559" w:type="dxa"/>
            <w:shd w:val="clear" w:color="auto" w:fill="auto"/>
            <w:noWrap/>
          </w:tcPr>
          <w:p w:rsidR="00BF111C" w:rsidRPr="0084561B" w:rsidRDefault="00BF111C" w:rsidP="004B73E0">
            <w:pPr>
              <w:shd w:val="clear" w:color="auto" w:fill="FFFFFF"/>
              <w:jc w:val="center"/>
              <w:rPr>
                <w:iCs/>
              </w:rPr>
            </w:pPr>
          </w:p>
        </w:tc>
        <w:tc>
          <w:tcPr>
            <w:tcW w:w="1531" w:type="dxa"/>
            <w:shd w:val="clear" w:color="auto" w:fill="auto"/>
            <w:noWrap/>
            <w:vAlign w:val="center"/>
          </w:tcPr>
          <w:p w:rsidR="00BF111C" w:rsidRPr="0084561B" w:rsidRDefault="00BF111C" w:rsidP="004B73E0">
            <w:pPr>
              <w:widowControl w:val="0"/>
              <w:shd w:val="clear" w:color="auto" w:fill="FFFFFF"/>
              <w:autoSpaceDE w:val="0"/>
              <w:autoSpaceDN w:val="0"/>
              <w:adjustRightInd w:val="0"/>
              <w:jc w:val="center"/>
              <w:rPr>
                <w:iCs/>
              </w:rPr>
            </w:pPr>
          </w:p>
        </w:tc>
      </w:tr>
      <w:tr w:rsidR="0070778A" w:rsidRPr="0084561B" w:rsidTr="00A5613E">
        <w:trPr>
          <w:trHeight w:hRule="exact" w:val="1988"/>
          <w:jc w:val="center"/>
        </w:trPr>
        <w:tc>
          <w:tcPr>
            <w:tcW w:w="3608" w:type="dxa"/>
            <w:gridSpan w:val="2"/>
            <w:vMerge/>
            <w:shd w:val="clear" w:color="auto" w:fill="auto"/>
            <w:noWrap/>
            <w:vAlign w:val="center"/>
          </w:tcPr>
          <w:p w:rsidR="0070778A" w:rsidRPr="0084561B" w:rsidRDefault="0070778A" w:rsidP="004B73E0">
            <w:pPr>
              <w:shd w:val="clear" w:color="auto" w:fill="FFFFFF"/>
              <w:jc w:val="center"/>
            </w:pPr>
          </w:p>
        </w:tc>
        <w:tc>
          <w:tcPr>
            <w:tcW w:w="8056" w:type="dxa"/>
            <w:shd w:val="clear" w:color="auto" w:fill="auto"/>
            <w:noWrap/>
          </w:tcPr>
          <w:p w:rsidR="0070778A" w:rsidRPr="0084561B" w:rsidRDefault="0070778A" w:rsidP="004B73E0">
            <w:pPr>
              <w:shd w:val="clear" w:color="auto" w:fill="FFFFFF"/>
              <w:rPr>
                <w:bCs/>
              </w:rPr>
            </w:pPr>
            <w:r w:rsidRPr="0084561B">
              <w:rPr>
                <w:bCs/>
                <w:i/>
              </w:rPr>
              <w:t xml:space="preserve">Самостоятельная работа обучающихся на тему: </w:t>
            </w:r>
            <w:r w:rsidRPr="0084561B">
              <w:rPr>
                <w:bCs/>
              </w:rPr>
              <w:t>Файловая система (файл, имя файла, каталога, папки, имена дисков, путь к файлу).</w:t>
            </w:r>
          </w:p>
          <w:p w:rsidR="0070778A" w:rsidRPr="0084561B" w:rsidRDefault="0070778A" w:rsidP="004B73E0">
            <w:pPr>
              <w:shd w:val="clear" w:color="auto" w:fill="FFFFFF"/>
              <w:rPr>
                <w:bCs/>
              </w:rPr>
            </w:pPr>
            <w:r w:rsidRPr="0084561B">
              <w:rPr>
                <w:bCs/>
                <w:i/>
              </w:rPr>
              <w:t>Самостоятельная работа обучающихся на тему: Презентация на тему: «Использование ПО в профессиональной деятельности»</w:t>
            </w:r>
          </w:p>
        </w:tc>
        <w:tc>
          <w:tcPr>
            <w:tcW w:w="1559" w:type="dxa"/>
            <w:shd w:val="clear" w:color="auto" w:fill="auto"/>
            <w:noWrap/>
          </w:tcPr>
          <w:p w:rsidR="0070778A" w:rsidRPr="0084561B" w:rsidRDefault="00B63810" w:rsidP="00A5613E">
            <w:pPr>
              <w:shd w:val="clear" w:color="auto" w:fill="FFFFFF"/>
            </w:pPr>
            <w:r>
              <w:t>2</w:t>
            </w:r>
          </w:p>
          <w:p w:rsidR="0070778A" w:rsidRPr="0084561B" w:rsidRDefault="0070778A" w:rsidP="004B73E0">
            <w:pPr>
              <w:shd w:val="clear" w:color="auto" w:fill="FFFFFF"/>
              <w:jc w:val="center"/>
            </w:pPr>
          </w:p>
          <w:p w:rsidR="0084561B" w:rsidRPr="0084561B" w:rsidRDefault="0084561B" w:rsidP="004B73E0">
            <w:pPr>
              <w:shd w:val="clear" w:color="auto" w:fill="FFFFFF"/>
              <w:jc w:val="center"/>
            </w:pPr>
          </w:p>
          <w:p w:rsidR="0070778A" w:rsidRPr="0084561B" w:rsidRDefault="0070778A" w:rsidP="00A5613E">
            <w:pPr>
              <w:shd w:val="clear" w:color="auto" w:fill="FFFFFF"/>
            </w:pPr>
            <w:r w:rsidRPr="0084561B">
              <w:t>2</w:t>
            </w:r>
          </w:p>
        </w:tc>
        <w:tc>
          <w:tcPr>
            <w:tcW w:w="1531" w:type="dxa"/>
            <w:vMerge w:val="restart"/>
            <w:shd w:val="clear" w:color="auto" w:fill="auto"/>
            <w:noWrap/>
            <w:vAlign w:val="center"/>
          </w:tcPr>
          <w:p w:rsidR="0070778A" w:rsidRPr="0084561B" w:rsidRDefault="00FB582F" w:rsidP="00FB582F">
            <w:pPr>
              <w:shd w:val="clear" w:color="auto" w:fill="FFFFFF"/>
            </w:pPr>
            <w:r w:rsidRPr="0084561B">
              <w:t>ОК 01-0</w:t>
            </w:r>
            <w:r>
              <w:t>2</w:t>
            </w:r>
          </w:p>
        </w:tc>
      </w:tr>
      <w:tr w:rsidR="0070778A" w:rsidRPr="0084561B" w:rsidTr="00A5613E">
        <w:trPr>
          <w:trHeight w:hRule="exact" w:val="1697"/>
          <w:jc w:val="center"/>
        </w:trPr>
        <w:tc>
          <w:tcPr>
            <w:tcW w:w="3608" w:type="dxa"/>
            <w:gridSpan w:val="2"/>
            <w:vMerge/>
            <w:shd w:val="clear" w:color="auto" w:fill="auto"/>
            <w:noWrap/>
          </w:tcPr>
          <w:p w:rsidR="0070778A" w:rsidRPr="0084561B" w:rsidRDefault="0070778A" w:rsidP="004B73E0"/>
        </w:tc>
        <w:tc>
          <w:tcPr>
            <w:tcW w:w="8056" w:type="dxa"/>
            <w:shd w:val="clear" w:color="auto" w:fill="auto"/>
            <w:noWrap/>
          </w:tcPr>
          <w:p w:rsidR="0070778A" w:rsidRPr="0084561B" w:rsidRDefault="00FB582F" w:rsidP="004B73E0">
            <w:pPr>
              <w:rPr>
                <w:bCs/>
                <w:i/>
              </w:rPr>
            </w:pPr>
            <w:r>
              <w:rPr>
                <w:bCs/>
                <w:i/>
              </w:rPr>
              <w:t>3</w:t>
            </w:r>
            <w:r w:rsidR="0084561B" w:rsidRPr="0084561B">
              <w:rPr>
                <w:bCs/>
                <w:i/>
              </w:rPr>
              <w:t>.</w:t>
            </w:r>
            <w:r w:rsidR="0070778A" w:rsidRPr="0084561B">
              <w:rPr>
                <w:bCs/>
                <w:i/>
              </w:rPr>
              <w:t>Практическое занятие на тему: «</w:t>
            </w:r>
            <w:r w:rsidR="0070778A" w:rsidRPr="0084561B">
              <w:rPr>
                <w:bCs/>
              </w:rPr>
              <w:t>Запуск программ. Система помощи (справка). Диалоговые окна. Файловая система (файл, имя файла, каталога, папки, имена дисков, путь к файлу)</w:t>
            </w:r>
            <w:r w:rsidR="0070778A" w:rsidRPr="0084561B">
              <w:rPr>
                <w:bCs/>
                <w:i/>
              </w:rPr>
              <w:t xml:space="preserve">» </w:t>
            </w:r>
          </w:p>
          <w:p w:rsidR="0070778A" w:rsidRPr="0084561B" w:rsidRDefault="00FB582F" w:rsidP="004B73E0">
            <w:pPr>
              <w:rPr>
                <w:bCs/>
                <w:i/>
              </w:rPr>
            </w:pPr>
            <w:r>
              <w:rPr>
                <w:bCs/>
                <w:i/>
              </w:rPr>
              <w:t>4</w:t>
            </w:r>
            <w:r w:rsidR="0084561B" w:rsidRPr="0084561B">
              <w:rPr>
                <w:bCs/>
                <w:i/>
              </w:rPr>
              <w:t>.</w:t>
            </w:r>
            <w:r w:rsidR="0070778A" w:rsidRPr="0084561B">
              <w:rPr>
                <w:bCs/>
                <w:i/>
              </w:rPr>
              <w:t xml:space="preserve"> Практическое занятие на тему:</w:t>
            </w:r>
            <w:r w:rsidR="0070778A" w:rsidRPr="0084561B">
              <w:rPr>
                <w:bCs/>
              </w:rPr>
              <w:t xml:space="preserve"> Понятие окна. Структура и назначение элементов окна. Рабочий стол. Системное меню. Запуск программ. Система помощи (справка). Диалоговые окна.</w:t>
            </w:r>
          </w:p>
          <w:p w:rsidR="0070778A" w:rsidRPr="0084561B" w:rsidRDefault="0070778A" w:rsidP="004B73E0">
            <w:pPr>
              <w:rPr>
                <w:bCs/>
                <w:i/>
              </w:rPr>
            </w:pPr>
          </w:p>
          <w:p w:rsidR="0070778A" w:rsidRPr="0084561B" w:rsidRDefault="0070778A" w:rsidP="004B73E0">
            <w:pPr>
              <w:rPr>
                <w:bCs/>
                <w:i/>
              </w:rPr>
            </w:pPr>
          </w:p>
          <w:p w:rsidR="0070778A" w:rsidRPr="0084561B" w:rsidRDefault="0070778A" w:rsidP="004B73E0">
            <w:pPr>
              <w:rPr>
                <w:bCs/>
                <w:i/>
              </w:rPr>
            </w:pPr>
          </w:p>
          <w:p w:rsidR="0070778A" w:rsidRPr="0084561B" w:rsidRDefault="0070778A" w:rsidP="004B73E0">
            <w:pPr>
              <w:rPr>
                <w:i/>
              </w:rPr>
            </w:pPr>
          </w:p>
        </w:tc>
        <w:tc>
          <w:tcPr>
            <w:tcW w:w="1559" w:type="dxa"/>
            <w:shd w:val="clear" w:color="auto" w:fill="auto"/>
            <w:noWrap/>
            <w:vAlign w:val="center"/>
          </w:tcPr>
          <w:p w:rsidR="0070778A" w:rsidRPr="0084561B" w:rsidRDefault="0070778A" w:rsidP="00A5613E">
            <w:pPr>
              <w:jc w:val="right"/>
            </w:pPr>
            <w:r w:rsidRPr="0084561B">
              <w:t>2</w:t>
            </w:r>
          </w:p>
          <w:p w:rsidR="0070778A" w:rsidRPr="0084561B" w:rsidRDefault="0070778A" w:rsidP="004B73E0">
            <w:pPr>
              <w:jc w:val="center"/>
            </w:pPr>
          </w:p>
          <w:p w:rsidR="0070778A" w:rsidRPr="0084561B" w:rsidRDefault="0070778A" w:rsidP="004B73E0">
            <w:pPr>
              <w:jc w:val="center"/>
            </w:pPr>
          </w:p>
          <w:p w:rsidR="0070778A" w:rsidRPr="0084561B" w:rsidRDefault="0070778A" w:rsidP="00A5613E">
            <w:pPr>
              <w:jc w:val="right"/>
            </w:pPr>
            <w:r w:rsidRPr="0084561B">
              <w:t>2</w:t>
            </w:r>
          </w:p>
        </w:tc>
        <w:tc>
          <w:tcPr>
            <w:tcW w:w="1531" w:type="dxa"/>
            <w:vMerge/>
            <w:shd w:val="clear" w:color="auto" w:fill="auto"/>
            <w:noWrap/>
            <w:vAlign w:val="center"/>
          </w:tcPr>
          <w:p w:rsidR="0070778A" w:rsidRPr="0084561B" w:rsidRDefault="0070778A" w:rsidP="004B73E0">
            <w:pPr>
              <w:shd w:val="clear" w:color="auto" w:fill="FFFFFF"/>
              <w:jc w:val="center"/>
            </w:pPr>
          </w:p>
        </w:tc>
      </w:tr>
      <w:tr w:rsidR="00BF111C" w:rsidRPr="0084561B" w:rsidTr="00A5613E">
        <w:trPr>
          <w:trHeight w:hRule="exact" w:val="340"/>
          <w:jc w:val="center"/>
        </w:trPr>
        <w:tc>
          <w:tcPr>
            <w:tcW w:w="11664" w:type="dxa"/>
            <w:gridSpan w:val="3"/>
            <w:shd w:val="clear" w:color="auto" w:fill="auto"/>
            <w:noWrap/>
          </w:tcPr>
          <w:p w:rsidR="00BF111C" w:rsidRPr="0084561B" w:rsidRDefault="00BF111C" w:rsidP="004B73E0">
            <w:pPr>
              <w:shd w:val="clear" w:color="auto" w:fill="FFFFFF"/>
            </w:pPr>
            <w:r w:rsidRPr="0084561B">
              <w:rPr>
                <w:bCs/>
              </w:rPr>
              <w:t>Раздел 2. Технологии обработки текстовой и числовой информации.</w:t>
            </w:r>
          </w:p>
        </w:tc>
        <w:tc>
          <w:tcPr>
            <w:tcW w:w="1559" w:type="dxa"/>
            <w:shd w:val="clear" w:color="auto" w:fill="auto"/>
            <w:noWrap/>
            <w:vAlign w:val="center"/>
          </w:tcPr>
          <w:p w:rsidR="00BF111C" w:rsidRPr="0084561B" w:rsidRDefault="00BF111C" w:rsidP="004B73E0">
            <w:pPr>
              <w:shd w:val="clear" w:color="auto" w:fill="FFFFFF"/>
              <w:jc w:val="center"/>
              <w:rPr>
                <w:b/>
                <w:i/>
              </w:rPr>
            </w:pPr>
          </w:p>
        </w:tc>
        <w:tc>
          <w:tcPr>
            <w:tcW w:w="1531" w:type="dxa"/>
            <w:shd w:val="clear" w:color="auto" w:fill="auto"/>
            <w:noWrap/>
            <w:vAlign w:val="center"/>
          </w:tcPr>
          <w:p w:rsidR="00BF111C" w:rsidRPr="0084561B" w:rsidRDefault="00BF111C" w:rsidP="004B73E0">
            <w:pPr>
              <w:jc w:val="center"/>
            </w:pPr>
          </w:p>
        </w:tc>
      </w:tr>
      <w:tr w:rsidR="00BF111C" w:rsidRPr="0084561B" w:rsidTr="00A5613E">
        <w:trPr>
          <w:trHeight w:hRule="exact" w:val="369"/>
          <w:jc w:val="center"/>
        </w:trPr>
        <w:tc>
          <w:tcPr>
            <w:tcW w:w="3584" w:type="dxa"/>
            <w:vMerge w:val="restart"/>
            <w:shd w:val="clear" w:color="auto" w:fill="auto"/>
            <w:noWrap/>
            <w:vAlign w:val="center"/>
          </w:tcPr>
          <w:p w:rsidR="00BF111C" w:rsidRPr="0084561B" w:rsidRDefault="00BF111C" w:rsidP="004B73E0">
            <w:pPr>
              <w:widowControl w:val="0"/>
              <w:shd w:val="clear" w:color="auto" w:fill="FFFFFF"/>
              <w:autoSpaceDE w:val="0"/>
              <w:autoSpaceDN w:val="0"/>
              <w:adjustRightInd w:val="0"/>
              <w:jc w:val="center"/>
              <w:rPr>
                <w:b/>
                <w:bCs/>
              </w:rPr>
            </w:pPr>
            <w:r w:rsidRPr="0084561B">
              <w:rPr>
                <w:b/>
                <w:bCs/>
              </w:rPr>
              <w:t xml:space="preserve">Тема 2.1. </w:t>
            </w:r>
            <w:r w:rsidRPr="0084561B">
              <w:rPr>
                <w:bCs/>
              </w:rPr>
              <w:t>Технология обработки текстовой информации</w:t>
            </w:r>
          </w:p>
        </w:tc>
        <w:tc>
          <w:tcPr>
            <w:tcW w:w="8080" w:type="dxa"/>
            <w:gridSpan w:val="2"/>
            <w:shd w:val="clear" w:color="auto" w:fill="auto"/>
            <w:noWrap/>
          </w:tcPr>
          <w:p w:rsidR="00BF111C" w:rsidRPr="0084561B" w:rsidRDefault="00BF111C" w:rsidP="004B73E0">
            <w:pPr>
              <w:shd w:val="clear" w:color="auto" w:fill="FFFFFF"/>
              <w:rPr>
                <w:bCs/>
              </w:rPr>
            </w:pPr>
            <w:r w:rsidRPr="0084561B">
              <w:rPr>
                <w:bCs/>
                <w:i/>
              </w:rPr>
              <w:t>Содержание учебного материала</w:t>
            </w:r>
          </w:p>
        </w:tc>
        <w:tc>
          <w:tcPr>
            <w:tcW w:w="1559" w:type="dxa"/>
            <w:shd w:val="clear" w:color="auto" w:fill="auto"/>
            <w:noWrap/>
          </w:tcPr>
          <w:p w:rsidR="00BF111C" w:rsidRPr="0084561B" w:rsidRDefault="00BF111C" w:rsidP="004B73E0">
            <w:pPr>
              <w:shd w:val="clear" w:color="auto" w:fill="FFFFFF"/>
              <w:jc w:val="center"/>
              <w:rPr>
                <w:iCs/>
              </w:rPr>
            </w:pPr>
          </w:p>
        </w:tc>
        <w:tc>
          <w:tcPr>
            <w:tcW w:w="1531" w:type="dxa"/>
            <w:shd w:val="clear" w:color="auto" w:fill="auto"/>
            <w:noWrap/>
            <w:vAlign w:val="center"/>
          </w:tcPr>
          <w:p w:rsidR="00BF111C" w:rsidRPr="0084561B" w:rsidRDefault="00BF111C" w:rsidP="004B73E0">
            <w:pPr>
              <w:widowControl w:val="0"/>
              <w:shd w:val="clear" w:color="auto" w:fill="FFFFFF"/>
              <w:autoSpaceDE w:val="0"/>
              <w:autoSpaceDN w:val="0"/>
              <w:adjustRightInd w:val="0"/>
              <w:jc w:val="center"/>
              <w:rPr>
                <w:iCs/>
              </w:rPr>
            </w:pPr>
          </w:p>
        </w:tc>
      </w:tr>
      <w:tr w:rsidR="00DB6844" w:rsidRPr="0084561B" w:rsidTr="00A5613E">
        <w:trPr>
          <w:trHeight w:val="1921"/>
          <w:jc w:val="center"/>
        </w:trPr>
        <w:tc>
          <w:tcPr>
            <w:tcW w:w="3584" w:type="dxa"/>
            <w:vMerge/>
            <w:shd w:val="clear" w:color="auto" w:fill="auto"/>
            <w:noWrap/>
            <w:vAlign w:val="center"/>
          </w:tcPr>
          <w:p w:rsidR="00DB6844" w:rsidRPr="0084561B" w:rsidRDefault="00DB6844" w:rsidP="004B73E0">
            <w:pPr>
              <w:shd w:val="clear" w:color="auto" w:fill="FFFFFF"/>
              <w:jc w:val="center"/>
            </w:pPr>
          </w:p>
        </w:tc>
        <w:tc>
          <w:tcPr>
            <w:tcW w:w="8080" w:type="dxa"/>
            <w:gridSpan w:val="2"/>
            <w:shd w:val="clear" w:color="auto" w:fill="auto"/>
            <w:noWrap/>
          </w:tcPr>
          <w:p w:rsidR="00DB6844" w:rsidRPr="0084561B" w:rsidRDefault="00FB582F" w:rsidP="004B73E0">
            <w:pPr>
              <w:shd w:val="clear" w:color="auto" w:fill="FFFFFF"/>
            </w:pPr>
            <w:r>
              <w:t>5</w:t>
            </w:r>
            <w:r w:rsidR="00DB6844" w:rsidRPr="0084561B">
              <w:t>.</w:t>
            </w:r>
            <w:r w:rsidR="00DB6844" w:rsidRPr="0084561B">
              <w:rPr>
                <w:bCs/>
                <w:i/>
              </w:rPr>
              <w:t xml:space="preserve"> Практическое занятие на </w:t>
            </w:r>
            <w:proofErr w:type="spellStart"/>
            <w:proofErr w:type="gramStart"/>
            <w:r w:rsidR="00DB6844" w:rsidRPr="0084561B">
              <w:rPr>
                <w:bCs/>
                <w:i/>
              </w:rPr>
              <w:t>тему:</w:t>
            </w:r>
            <w:r w:rsidR="00DB6844" w:rsidRPr="0084561B">
              <w:t>Возможности</w:t>
            </w:r>
            <w:proofErr w:type="spellEnd"/>
            <w:proofErr w:type="gramEnd"/>
            <w:r w:rsidR="00DB6844" w:rsidRPr="0084561B">
              <w:t xml:space="preserve"> текстового процессора. Основные элементы экрана. Создание и сохранение документа. </w:t>
            </w:r>
          </w:p>
          <w:p w:rsidR="00DB6844" w:rsidRPr="0084561B" w:rsidRDefault="00FB582F" w:rsidP="004B73E0">
            <w:pPr>
              <w:shd w:val="clear" w:color="auto" w:fill="FFFFFF"/>
            </w:pPr>
            <w:r>
              <w:t>6</w:t>
            </w:r>
            <w:r w:rsidR="00DB6844" w:rsidRPr="0084561B">
              <w:t>.</w:t>
            </w:r>
            <w:r w:rsidR="00DB6844" w:rsidRPr="0084561B">
              <w:rPr>
                <w:bCs/>
                <w:i/>
              </w:rPr>
              <w:t xml:space="preserve"> Практическое занятие на </w:t>
            </w:r>
            <w:proofErr w:type="spellStart"/>
            <w:proofErr w:type="gramStart"/>
            <w:r w:rsidR="00DB6844" w:rsidRPr="0084561B">
              <w:rPr>
                <w:bCs/>
                <w:i/>
              </w:rPr>
              <w:t>тему:</w:t>
            </w:r>
            <w:r w:rsidR="00DB6844" w:rsidRPr="0084561B">
              <w:t>Копирование</w:t>
            </w:r>
            <w:proofErr w:type="spellEnd"/>
            <w:proofErr w:type="gramEnd"/>
            <w:r w:rsidR="00DB6844" w:rsidRPr="0084561B">
              <w:t xml:space="preserve"> и перемещение фрагментов в пределах одного документа, и в другой документ и их удаление. Выделение фрагментов текста.</w:t>
            </w:r>
          </w:p>
          <w:p w:rsidR="00DB6844" w:rsidRPr="0084561B" w:rsidRDefault="00FB582F" w:rsidP="004B73E0">
            <w:r>
              <w:rPr>
                <w:bCs/>
                <w:i/>
              </w:rPr>
              <w:t>7</w:t>
            </w:r>
            <w:r w:rsidR="00DB6844" w:rsidRPr="0084561B">
              <w:rPr>
                <w:bCs/>
                <w:i/>
              </w:rPr>
              <w:t xml:space="preserve">. Практическое занятие на тему: </w:t>
            </w:r>
            <w:r w:rsidR="00DB6844" w:rsidRPr="0084561B">
              <w:rPr>
                <w:bCs/>
              </w:rPr>
              <w:t>«Редактирование и форматирование текстового документа</w:t>
            </w:r>
            <w:r w:rsidR="00DB6844" w:rsidRPr="0084561B">
              <w:t>»</w:t>
            </w:r>
          </w:p>
        </w:tc>
        <w:tc>
          <w:tcPr>
            <w:tcW w:w="1559" w:type="dxa"/>
            <w:shd w:val="clear" w:color="auto" w:fill="auto"/>
            <w:noWrap/>
          </w:tcPr>
          <w:p w:rsidR="00DB6844" w:rsidRPr="0084561B" w:rsidRDefault="00DB6844" w:rsidP="00A5613E">
            <w:pPr>
              <w:shd w:val="clear" w:color="auto" w:fill="FFFFFF"/>
              <w:jc w:val="right"/>
            </w:pPr>
            <w:r w:rsidRPr="0084561B">
              <w:t>2</w:t>
            </w:r>
          </w:p>
          <w:p w:rsidR="00DB6844" w:rsidRDefault="00DB6844" w:rsidP="00A5613E">
            <w:pPr>
              <w:shd w:val="clear" w:color="auto" w:fill="FFFFFF"/>
              <w:jc w:val="right"/>
            </w:pPr>
          </w:p>
          <w:p w:rsidR="001C63CF" w:rsidRPr="0084561B" w:rsidRDefault="001C63CF" w:rsidP="00A5613E">
            <w:pPr>
              <w:shd w:val="clear" w:color="auto" w:fill="FFFFFF"/>
              <w:jc w:val="right"/>
            </w:pPr>
          </w:p>
          <w:p w:rsidR="00DB6844" w:rsidRPr="0084561B" w:rsidRDefault="00DB6844" w:rsidP="00A5613E">
            <w:pPr>
              <w:shd w:val="clear" w:color="auto" w:fill="FFFFFF"/>
              <w:jc w:val="right"/>
            </w:pPr>
            <w:r w:rsidRPr="0084561B">
              <w:t>2</w:t>
            </w:r>
          </w:p>
          <w:p w:rsidR="00DB6844" w:rsidRDefault="00DB6844" w:rsidP="00A5613E">
            <w:pPr>
              <w:jc w:val="right"/>
            </w:pPr>
          </w:p>
          <w:p w:rsidR="001C63CF" w:rsidRPr="0084561B" w:rsidRDefault="001C63CF" w:rsidP="00A5613E">
            <w:pPr>
              <w:jc w:val="right"/>
            </w:pPr>
          </w:p>
          <w:p w:rsidR="00DB6844" w:rsidRPr="0084561B" w:rsidRDefault="00DB6844" w:rsidP="00A5613E">
            <w:pPr>
              <w:jc w:val="right"/>
            </w:pPr>
            <w:r w:rsidRPr="0084561B">
              <w:t>2</w:t>
            </w:r>
          </w:p>
        </w:tc>
        <w:tc>
          <w:tcPr>
            <w:tcW w:w="1531" w:type="dxa"/>
            <w:shd w:val="clear" w:color="auto" w:fill="auto"/>
            <w:noWrap/>
            <w:vAlign w:val="center"/>
          </w:tcPr>
          <w:p w:rsidR="00DB6844" w:rsidRPr="0084561B" w:rsidRDefault="0070778A" w:rsidP="00FB582F">
            <w:pPr>
              <w:suppressAutoHyphens/>
            </w:pPr>
            <w:r w:rsidRPr="0084561B">
              <w:t>ОК 01-0</w:t>
            </w:r>
            <w:r w:rsidR="00FB582F">
              <w:t>2</w:t>
            </w:r>
          </w:p>
        </w:tc>
      </w:tr>
      <w:tr w:rsidR="00BF111C" w:rsidRPr="0084561B" w:rsidTr="00A5613E">
        <w:trPr>
          <w:trHeight w:hRule="exact" w:val="340"/>
          <w:jc w:val="center"/>
        </w:trPr>
        <w:tc>
          <w:tcPr>
            <w:tcW w:w="3584" w:type="dxa"/>
            <w:vMerge w:val="restart"/>
            <w:shd w:val="clear" w:color="auto" w:fill="auto"/>
            <w:noWrap/>
            <w:vAlign w:val="center"/>
          </w:tcPr>
          <w:p w:rsidR="00BF111C" w:rsidRPr="0084561B" w:rsidRDefault="00BF111C" w:rsidP="004B73E0">
            <w:pPr>
              <w:shd w:val="clear" w:color="auto" w:fill="FFFFFF"/>
              <w:jc w:val="center"/>
              <w:rPr>
                <w:b/>
                <w:bCs/>
              </w:rPr>
            </w:pPr>
            <w:r w:rsidRPr="0084561B">
              <w:rPr>
                <w:b/>
                <w:bCs/>
              </w:rPr>
              <w:t xml:space="preserve">Тема 2.2. </w:t>
            </w:r>
            <w:r w:rsidRPr="0084561B">
              <w:t xml:space="preserve">Текстовый процессор </w:t>
            </w:r>
            <w:proofErr w:type="spellStart"/>
            <w:r w:rsidRPr="0084561B">
              <w:t>MicrosoftWord</w:t>
            </w:r>
            <w:proofErr w:type="spellEnd"/>
          </w:p>
        </w:tc>
        <w:tc>
          <w:tcPr>
            <w:tcW w:w="8080" w:type="dxa"/>
            <w:gridSpan w:val="2"/>
            <w:shd w:val="clear" w:color="auto" w:fill="auto"/>
            <w:noWrap/>
          </w:tcPr>
          <w:p w:rsidR="00BF111C" w:rsidRPr="0084561B" w:rsidRDefault="00BF111C" w:rsidP="004B73E0">
            <w:pPr>
              <w:shd w:val="clear" w:color="auto" w:fill="FFFFFF"/>
              <w:rPr>
                <w:bCs/>
              </w:rPr>
            </w:pPr>
            <w:r w:rsidRPr="0084561B">
              <w:rPr>
                <w:bCs/>
                <w:i/>
              </w:rPr>
              <w:t>Содержание учебного материала</w:t>
            </w:r>
          </w:p>
        </w:tc>
        <w:tc>
          <w:tcPr>
            <w:tcW w:w="1559" w:type="dxa"/>
            <w:shd w:val="clear" w:color="auto" w:fill="auto"/>
            <w:noWrap/>
          </w:tcPr>
          <w:p w:rsidR="00BF111C" w:rsidRPr="0084561B" w:rsidRDefault="00BF111C" w:rsidP="004B73E0">
            <w:pPr>
              <w:shd w:val="clear" w:color="auto" w:fill="FFFFFF"/>
              <w:jc w:val="center"/>
              <w:rPr>
                <w:iCs/>
              </w:rPr>
            </w:pPr>
          </w:p>
        </w:tc>
        <w:tc>
          <w:tcPr>
            <w:tcW w:w="1531" w:type="dxa"/>
            <w:shd w:val="clear" w:color="auto" w:fill="auto"/>
            <w:noWrap/>
            <w:vAlign w:val="center"/>
          </w:tcPr>
          <w:p w:rsidR="00BF111C" w:rsidRPr="0084561B" w:rsidRDefault="00BF111C" w:rsidP="004B73E0">
            <w:pPr>
              <w:widowControl w:val="0"/>
              <w:shd w:val="clear" w:color="auto" w:fill="FFFFFF"/>
              <w:autoSpaceDE w:val="0"/>
              <w:autoSpaceDN w:val="0"/>
              <w:adjustRightInd w:val="0"/>
              <w:jc w:val="center"/>
            </w:pPr>
          </w:p>
        </w:tc>
      </w:tr>
      <w:tr w:rsidR="0070778A" w:rsidRPr="0084561B" w:rsidTr="00A5613E">
        <w:trPr>
          <w:trHeight w:hRule="exact" w:val="2278"/>
          <w:jc w:val="center"/>
        </w:trPr>
        <w:tc>
          <w:tcPr>
            <w:tcW w:w="3584" w:type="dxa"/>
            <w:vMerge/>
            <w:shd w:val="clear" w:color="auto" w:fill="auto"/>
            <w:noWrap/>
            <w:vAlign w:val="center"/>
          </w:tcPr>
          <w:p w:rsidR="0070778A" w:rsidRPr="0084561B" w:rsidRDefault="0070778A" w:rsidP="004B73E0">
            <w:pPr>
              <w:shd w:val="clear" w:color="auto" w:fill="FFFFFF"/>
              <w:jc w:val="center"/>
            </w:pPr>
          </w:p>
        </w:tc>
        <w:tc>
          <w:tcPr>
            <w:tcW w:w="8080" w:type="dxa"/>
            <w:gridSpan w:val="2"/>
            <w:shd w:val="clear" w:color="auto" w:fill="auto"/>
            <w:noWrap/>
          </w:tcPr>
          <w:p w:rsidR="0070778A" w:rsidRPr="00FB582F" w:rsidRDefault="001C63CF" w:rsidP="00FB582F">
            <w:pPr>
              <w:rPr>
                <w:bCs/>
                <w:i/>
              </w:rPr>
            </w:pPr>
            <w:r>
              <w:rPr>
                <w:bCs/>
                <w:i/>
              </w:rPr>
              <w:t>8</w:t>
            </w:r>
            <w:r w:rsidR="0084561B" w:rsidRPr="0084561B">
              <w:rPr>
                <w:bCs/>
                <w:i/>
              </w:rPr>
              <w:t xml:space="preserve">. </w:t>
            </w:r>
            <w:r w:rsidR="00FB582F">
              <w:rPr>
                <w:bCs/>
                <w:i/>
              </w:rPr>
              <w:t xml:space="preserve">Практическое занятие на тему: </w:t>
            </w:r>
            <w:r w:rsidRPr="0084561B">
              <w:t xml:space="preserve"> Текстовый процессор </w:t>
            </w:r>
            <w:proofErr w:type="spellStart"/>
            <w:r w:rsidRPr="0084561B">
              <w:t>Word</w:t>
            </w:r>
            <w:proofErr w:type="spellEnd"/>
            <w:r w:rsidRPr="0084561B">
              <w:t xml:space="preserve">. Гиперссылки. Вставка формул. Вставка объектов. Применение текстового процессора </w:t>
            </w:r>
            <w:proofErr w:type="spellStart"/>
            <w:r w:rsidRPr="0084561B">
              <w:t>Word</w:t>
            </w:r>
            <w:proofErr w:type="spellEnd"/>
            <w:r w:rsidRPr="0084561B">
              <w:t xml:space="preserve"> для создания документа по профилю </w:t>
            </w:r>
            <w:proofErr w:type="spellStart"/>
            <w:proofErr w:type="gramStart"/>
            <w:r w:rsidRPr="0084561B">
              <w:t>специальности.</w:t>
            </w:r>
            <w:r w:rsidR="0070778A" w:rsidRPr="0084561B">
              <w:t>Установка</w:t>
            </w:r>
            <w:proofErr w:type="spellEnd"/>
            <w:proofErr w:type="gramEnd"/>
            <w:r w:rsidR="0070778A" w:rsidRPr="0084561B">
              <w:t xml:space="preserve"> параметров страниц и разбиение текста на страницы. Поиск и замена текста и формата. Установка параметров страницы и разбиение текста на страницы. Колонтитулы. Предварительный просмотр. Установка параметров печати. Вывод документа на печать.</w:t>
            </w:r>
          </w:p>
        </w:tc>
        <w:tc>
          <w:tcPr>
            <w:tcW w:w="1559" w:type="dxa"/>
            <w:shd w:val="clear" w:color="auto" w:fill="auto"/>
            <w:noWrap/>
          </w:tcPr>
          <w:p w:rsidR="0070778A" w:rsidRPr="0084561B" w:rsidRDefault="0070778A" w:rsidP="004B73E0">
            <w:pPr>
              <w:shd w:val="clear" w:color="auto" w:fill="FFFFFF"/>
              <w:jc w:val="center"/>
              <w:rPr>
                <w:iCs/>
              </w:rPr>
            </w:pPr>
          </w:p>
          <w:p w:rsidR="0070778A" w:rsidRPr="0084561B" w:rsidRDefault="0070778A" w:rsidP="00A5613E">
            <w:pPr>
              <w:shd w:val="clear" w:color="auto" w:fill="FFFFFF"/>
              <w:jc w:val="right"/>
              <w:rPr>
                <w:iCs/>
              </w:rPr>
            </w:pPr>
            <w:r w:rsidRPr="0084561B">
              <w:rPr>
                <w:iCs/>
              </w:rPr>
              <w:t>2</w:t>
            </w:r>
          </w:p>
          <w:p w:rsidR="00924A2B" w:rsidRPr="0084561B" w:rsidRDefault="00924A2B" w:rsidP="004B73E0">
            <w:pPr>
              <w:shd w:val="clear" w:color="auto" w:fill="FFFFFF"/>
              <w:jc w:val="center"/>
              <w:rPr>
                <w:iCs/>
              </w:rPr>
            </w:pPr>
          </w:p>
          <w:p w:rsidR="00924A2B" w:rsidRPr="0084561B" w:rsidRDefault="00924A2B" w:rsidP="004B73E0">
            <w:pPr>
              <w:shd w:val="clear" w:color="auto" w:fill="FFFFFF"/>
              <w:jc w:val="center"/>
              <w:rPr>
                <w:iCs/>
              </w:rPr>
            </w:pPr>
          </w:p>
          <w:p w:rsidR="00924A2B" w:rsidRPr="0084561B" w:rsidRDefault="00924A2B" w:rsidP="004B73E0">
            <w:pPr>
              <w:shd w:val="clear" w:color="auto" w:fill="FFFFFF"/>
              <w:jc w:val="center"/>
              <w:rPr>
                <w:iCs/>
              </w:rPr>
            </w:pPr>
          </w:p>
          <w:p w:rsidR="00924A2B" w:rsidRPr="0084561B" w:rsidRDefault="00924A2B" w:rsidP="004B73E0">
            <w:pPr>
              <w:shd w:val="clear" w:color="auto" w:fill="FFFFFF"/>
              <w:jc w:val="center"/>
              <w:rPr>
                <w:iCs/>
              </w:rPr>
            </w:pPr>
          </w:p>
          <w:p w:rsidR="00924A2B" w:rsidRPr="0084561B" w:rsidRDefault="00924A2B" w:rsidP="004B73E0">
            <w:pPr>
              <w:shd w:val="clear" w:color="auto" w:fill="FFFFFF"/>
              <w:jc w:val="center"/>
              <w:rPr>
                <w:iCs/>
              </w:rPr>
            </w:pPr>
          </w:p>
        </w:tc>
        <w:tc>
          <w:tcPr>
            <w:tcW w:w="1531" w:type="dxa"/>
            <w:vMerge w:val="restart"/>
            <w:shd w:val="clear" w:color="auto" w:fill="auto"/>
            <w:noWrap/>
            <w:vAlign w:val="center"/>
          </w:tcPr>
          <w:p w:rsidR="0070778A" w:rsidRPr="0084561B" w:rsidRDefault="00FB582F" w:rsidP="004B73E0">
            <w:pPr>
              <w:widowControl w:val="0"/>
              <w:shd w:val="clear" w:color="auto" w:fill="FFFFFF"/>
              <w:autoSpaceDE w:val="0"/>
              <w:autoSpaceDN w:val="0"/>
              <w:adjustRightInd w:val="0"/>
            </w:pPr>
            <w:r w:rsidRPr="0084561B">
              <w:t>ОК 01-0</w:t>
            </w:r>
            <w:r>
              <w:t>2</w:t>
            </w:r>
          </w:p>
        </w:tc>
      </w:tr>
      <w:tr w:rsidR="0070778A" w:rsidRPr="0084561B" w:rsidTr="00A5613E">
        <w:trPr>
          <w:trHeight w:hRule="exact" w:val="850"/>
          <w:jc w:val="center"/>
        </w:trPr>
        <w:tc>
          <w:tcPr>
            <w:tcW w:w="3584" w:type="dxa"/>
            <w:vMerge/>
            <w:shd w:val="clear" w:color="auto" w:fill="auto"/>
            <w:noWrap/>
            <w:vAlign w:val="center"/>
          </w:tcPr>
          <w:p w:rsidR="0070778A" w:rsidRPr="0084561B" w:rsidRDefault="0070778A" w:rsidP="004B73E0">
            <w:pPr>
              <w:shd w:val="clear" w:color="auto" w:fill="FFFFFF"/>
              <w:jc w:val="center"/>
            </w:pPr>
          </w:p>
        </w:tc>
        <w:tc>
          <w:tcPr>
            <w:tcW w:w="8080" w:type="dxa"/>
            <w:gridSpan w:val="2"/>
            <w:shd w:val="clear" w:color="auto" w:fill="auto"/>
            <w:noWrap/>
          </w:tcPr>
          <w:p w:rsidR="0070778A" w:rsidRPr="0084561B" w:rsidRDefault="0070778A" w:rsidP="004B73E0">
            <w:r w:rsidRPr="0084561B">
              <w:rPr>
                <w:bCs/>
                <w:i/>
              </w:rPr>
              <w:t>Самостоятельная работа обучающихся на тему: Создание кроссворда на тему «Информационные технологии и системы в ПД»</w:t>
            </w:r>
          </w:p>
        </w:tc>
        <w:tc>
          <w:tcPr>
            <w:tcW w:w="1559" w:type="dxa"/>
            <w:shd w:val="clear" w:color="auto" w:fill="auto"/>
            <w:noWrap/>
          </w:tcPr>
          <w:p w:rsidR="0084561B" w:rsidRPr="0084561B" w:rsidRDefault="0084561B" w:rsidP="004B73E0">
            <w:pPr>
              <w:shd w:val="clear" w:color="auto" w:fill="FFFFFF"/>
              <w:jc w:val="center"/>
              <w:rPr>
                <w:iCs/>
              </w:rPr>
            </w:pPr>
          </w:p>
          <w:p w:rsidR="0070778A" w:rsidRPr="0084561B" w:rsidRDefault="00B63810" w:rsidP="00A5613E">
            <w:pPr>
              <w:shd w:val="clear" w:color="auto" w:fill="FFFFFF"/>
              <w:rPr>
                <w:iCs/>
              </w:rPr>
            </w:pPr>
            <w:r>
              <w:rPr>
                <w:iCs/>
              </w:rPr>
              <w:t>2</w:t>
            </w:r>
          </w:p>
        </w:tc>
        <w:tc>
          <w:tcPr>
            <w:tcW w:w="1531" w:type="dxa"/>
            <w:vMerge/>
            <w:shd w:val="clear" w:color="auto" w:fill="auto"/>
            <w:noWrap/>
            <w:vAlign w:val="center"/>
          </w:tcPr>
          <w:p w:rsidR="0070778A" w:rsidRPr="0084561B" w:rsidRDefault="0070778A" w:rsidP="004B73E0">
            <w:pPr>
              <w:widowControl w:val="0"/>
              <w:shd w:val="clear" w:color="auto" w:fill="FFFFFF"/>
              <w:autoSpaceDE w:val="0"/>
              <w:autoSpaceDN w:val="0"/>
              <w:adjustRightInd w:val="0"/>
              <w:jc w:val="center"/>
            </w:pPr>
          </w:p>
        </w:tc>
      </w:tr>
      <w:tr w:rsidR="0070778A" w:rsidRPr="0084561B" w:rsidTr="00A5613E">
        <w:trPr>
          <w:trHeight w:hRule="exact" w:val="1132"/>
          <w:jc w:val="center"/>
        </w:trPr>
        <w:tc>
          <w:tcPr>
            <w:tcW w:w="3584" w:type="dxa"/>
            <w:vMerge/>
            <w:shd w:val="clear" w:color="auto" w:fill="auto"/>
            <w:noWrap/>
            <w:vAlign w:val="center"/>
          </w:tcPr>
          <w:p w:rsidR="0070778A" w:rsidRPr="0084561B" w:rsidRDefault="0070778A" w:rsidP="004B73E0">
            <w:pPr>
              <w:shd w:val="clear" w:color="auto" w:fill="FFFFFF"/>
              <w:jc w:val="center"/>
            </w:pPr>
          </w:p>
        </w:tc>
        <w:tc>
          <w:tcPr>
            <w:tcW w:w="8080" w:type="dxa"/>
            <w:gridSpan w:val="2"/>
            <w:shd w:val="clear" w:color="auto" w:fill="auto"/>
            <w:noWrap/>
          </w:tcPr>
          <w:p w:rsidR="0070778A" w:rsidRPr="00FB582F" w:rsidRDefault="001C63CF" w:rsidP="00FB582F">
            <w:pPr>
              <w:rPr>
                <w:bCs/>
                <w:i/>
              </w:rPr>
            </w:pPr>
            <w:r>
              <w:t>9</w:t>
            </w:r>
            <w:r w:rsidR="0084561B" w:rsidRPr="0084561B">
              <w:t>.</w:t>
            </w:r>
            <w:r w:rsidR="0070778A" w:rsidRPr="0084561B">
              <w:rPr>
                <w:bCs/>
                <w:i/>
              </w:rPr>
              <w:t xml:space="preserve">Практическое занятие на </w:t>
            </w:r>
            <w:proofErr w:type="spellStart"/>
            <w:proofErr w:type="gramStart"/>
            <w:r w:rsidR="0070778A" w:rsidRPr="0084561B">
              <w:rPr>
                <w:bCs/>
                <w:i/>
              </w:rPr>
              <w:t>тему:</w:t>
            </w:r>
            <w:r w:rsidR="0070778A" w:rsidRPr="0084561B">
              <w:t>Вставка</w:t>
            </w:r>
            <w:proofErr w:type="spellEnd"/>
            <w:proofErr w:type="gramEnd"/>
            <w:r w:rsidR="0070778A" w:rsidRPr="0084561B">
              <w:t xml:space="preserve"> в документ рисунков, формул, диаграмм и таблиц, созданных в других режимах или другими программами. Редактирование, копирование и перемещение вставленных объектов</w:t>
            </w:r>
          </w:p>
        </w:tc>
        <w:tc>
          <w:tcPr>
            <w:tcW w:w="1559" w:type="dxa"/>
            <w:shd w:val="clear" w:color="auto" w:fill="auto"/>
            <w:noWrap/>
          </w:tcPr>
          <w:p w:rsidR="0070778A" w:rsidRPr="0084561B" w:rsidRDefault="0070778A" w:rsidP="00A5613E">
            <w:pPr>
              <w:shd w:val="clear" w:color="auto" w:fill="FFFFFF"/>
              <w:jc w:val="right"/>
              <w:rPr>
                <w:iCs/>
              </w:rPr>
            </w:pPr>
          </w:p>
          <w:p w:rsidR="0070778A" w:rsidRPr="0084561B" w:rsidRDefault="0070778A" w:rsidP="00A5613E">
            <w:pPr>
              <w:shd w:val="clear" w:color="auto" w:fill="FFFFFF"/>
              <w:jc w:val="right"/>
              <w:rPr>
                <w:iCs/>
              </w:rPr>
            </w:pPr>
            <w:r w:rsidRPr="0084561B">
              <w:rPr>
                <w:iCs/>
              </w:rPr>
              <w:t>2</w:t>
            </w:r>
          </w:p>
        </w:tc>
        <w:tc>
          <w:tcPr>
            <w:tcW w:w="1531" w:type="dxa"/>
            <w:vMerge/>
            <w:shd w:val="clear" w:color="auto" w:fill="auto"/>
            <w:noWrap/>
            <w:vAlign w:val="center"/>
          </w:tcPr>
          <w:p w:rsidR="0070778A" w:rsidRPr="0084561B" w:rsidRDefault="0070778A" w:rsidP="004B73E0">
            <w:pPr>
              <w:widowControl w:val="0"/>
              <w:shd w:val="clear" w:color="auto" w:fill="FFFFFF"/>
              <w:autoSpaceDE w:val="0"/>
              <w:autoSpaceDN w:val="0"/>
              <w:adjustRightInd w:val="0"/>
              <w:jc w:val="center"/>
            </w:pPr>
          </w:p>
        </w:tc>
      </w:tr>
      <w:tr w:rsidR="0070778A" w:rsidRPr="0084561B" w:rsidTr="00A5613E">
        <w:trPr>
          <w:trHeight w:hRule="exact" w:val="844"/>
          <w:jc w:val="center"/>
        </w:trPr>
        <w:tc>
          <w:tcPr>
            <w:tcW w:w="3584" w:type="dxa"/>
            <w:vMerge/>
            <w:shd w:val="clear" w:color="auto" w:fill="auto"/>
            <w:noWrap/>
            <w:vAlign w:val="center"/>
          </w:tcPr>
          <w:p w:rsidR="0070778A" w:rsidRPr="0084561B" w:rsidRDefault="0070778A" w:rsidP="004B73E0">
            <w:pPr>
              <w:shd w:val="clear" w:color="auto" w:fill="FFFFFF"/>
              <w:jc w:val="center"/>
            </w:pPr>
          </w:p>
        </w:tc>
        <w:tc>
          <w:tcPr>
            <w:tcW w:w="8080" w:type="dxa"/>
            <w:gridSpan w:val="2"/>
            <w:shd w:val="clear" w:color="auto" w:fill="auto"/>
            <w:noWrap/>
          </w:tcPr>
          <w:p w:rsidR="0070778A" w:rsidRPr="00FB582F" w:rsidRDefault="0084561B" w:rsidP="001C63CF">
            <w:pPr>
              <w:rPr>
                <w:bCs/>
                <w:i/>
              </w:rPr>
            </w:pPr>
            <w:r w:rsidRPr="0084561B">
              <w:rPr>
                <w:bCs/>
              </w:rPr>
              <w:t>1</w:t>
            </w:r>
            <w:r w:rsidR="001C63CF">
              <w:rPr>
                <w:bCs/>
              </w:rPr>
              <w:t>0</w:t>
            </w:r>
            <w:r w:rsidR="0070778A" w:rsidRPr="0084561B">
              <w:rPr>
                <w:bCs/>
              </w:rPr>
              <w:t xml:space="preserve">. </w:t>
            </w:r>
            <w:r w:rsidR="0070778A" w:rsidRPr="0084561B">
              <w:rPr>
                <w:bCs/>
                <w:i/>
              </w:rPr>
              <w:t xml:space="preserve">Практическое занятие на </w:t>
            </w:r>
            <w:proofErr w:type="spellStart"/>
            <w:proofErr w:type="gramStart"/>
            <w:r w:rsidR="0070778A" w:rsidRPr="0084561B">
              <w:rPr>
                <w:bCs/>
                <w:i/>
              </w:rPr>
              <w:t>тему:</w:t>
            </w:r>
            <w:r w:rsidR="0070778A" w:rsidRPr="0084561B">
              <w:rPr>
                <w:bCs/>
              </w:rPr>
              <w:t>Вставка</w:t>
            </w:r>
            <w:proofErr w:type="spellEnd"/>
            <w:proofErr w:type="gramEnd"/>
            <w:r w:rsidR="0070778A" w:rsidRPr="0084561B">
              <w:rPr>
                <w:bCs/>
              </w:rPr>
              <w:t xml:space="preserve"> объектов в </w:t>
            </w:r>
            <w:proofErr w:type="spellStart"/>
            <w:r w:rsidR="0070778A" w:rsidRPr="0084561B">
              <w:rPr>
                <w:bCs/>
              </w:rPr>
              <w:t>MicrosoftWord</w:t>
            </w:r>
            <w:proofErr w:type="spellEnd"/>
            <w:r w:rsidR="0070778A" w:rsidRPr="0084561B">
              <w:rPr>
                <w:bCs/>
              </w:rPr>
              <w:t xml:space="preserve">. </w:t>
            </w:r>
            <w:r w:rsidR="0070778A" w:rsidRPr="0084561B">
              <w:t>Внедрение и связывание документов других приложений.</w:t>
            </w:r>
          </w:p>
        </w:tc>
        <w:tc>
          <w:tcPr>
            <w:tcW w:w="1559" w:type="dxa"/>
            <w:shd w:val="clear" w:color="auto" w:fill="auto"/>
            <w:noWrap/>
          </w:tcPr>
          <w:p w:rsidR="0070778A" w:rsidRPr="0084561B" w:rsidRDefault="0070778A" w:rsidP="00A5613E">
            <w:pPr>
              <w:shd w:val="clear" w:color="auto" w:fill="FFFFFF"/>
              <w:jc w:val="right"/>
              <w:rPr>
                <w:iCs/>
              </w:rPr>
            </w:pPr>
          </w:p>
          <w:p w:rsidR="0070778A" w:rsidRPr="0084561B" w:rsidRDefault="0070778A" w:rsidP="00A5613E">
            <w:pPr>
              <w:shd w:val="clear" w:color="auto" w:fill="FFFFFF"/>
              <w:jc w:val="right"/>
              <w:rPr>
                <w:iCs/>
              </w:rPr>
            </w:pPr>
            <w:r w:rsidRPr="0084561B">
              <w:rPr>
                <w:iCs/>
              </w:rPr>
              <w:t>2</w:t>
            </w:r>
          </w:p>
        </w:tc>
        <w:tc>
          <w:tcPr>
            <w:tcW w:w="1531" w:type="dxa"/>
            <w:vMerge/>
            <w:shd w:val="clear" w:color="auto" w:fill="auto"/>
            <w:noWrap/>
            <w:vAlign w:val="center"/>
          </w:tcPr>
          <w:p w:rsidR="0070778A" w:rsidRPr="0084561B" w:rsidRDefault="0070778A" w:rsidP="004B73E0">
            <w:pPr>
              <w:widowControl w:val="0"/>
              <w:shd w:val="clear" w:color="auto" w:fill="FFFFFF"/>
              <w:autoSpaceDE w:val="0"/>
              <w:autoSpaceDN w:val="0"/>
              <w:adjustRightInd w:val="0"/>
              <w:jc w:val="center"/>
            </w:pPr>
          </w:p>
        </w:tc>
      </w:tr>
      <w:tr w:rsidR="0070778A" w:rsidRPr="0084561B" w:rsidTr="00A5613E">
        <w:trPr>
          <w:trHeight w:hRule="exact" w:val="719"/>
          <w:jc w:val="center"/>
        </w:trPr>
        <w:tc>
          <w:tcPr>
            <w:tcW w:w="3584" w:type="dxa"/>
            <w:vMerge w:val="restart"/>
            <w:shd w:val="clear" w:color="auto" w:fill="auto"/>
            <w:noWrap/>
          </w:tcPr>
          <w:p w:rsidR="0070778A" w:rsidRPr="0084561B" w:rsidRDefault="0070778A" w:rsidP="004B73E0">
            <w:pPr>
              <w:shd w:val="clear" w:color="auto" w:fill="FFFFFF"/>
            </w:pPr>
            <w:r w:rsidRPr="0084561B">
              <w:rPr>
                <w:b/>
                <w:bCs/>
              </w:rPr>
              <w:lastRenderedPageBreak/>
              <w:t xml:space="preserve">Тема 2.3. </w:t>
            </w:r>
            <w:r w:rsidRPr="0084561B">
              <w:t>Технология обработки числовой информации.</w:t>
            </w:r>
          </w:p>
        </w:tc>
        <w:tc>
          <w:tcPr>
            <w:tcW w:w="8080" w:type="dxa"/>
            <w:gridSpan w:val="2"/>
            <w:shd w:val="clear" w:color="auto" w:fill="auto"/>
            <w:noWrap/>
          </w:tcPr>
          <w:p w:rsidR="0070778A" w:rsidRPr="0084561B" w:rsidRDefault="0070778A"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84561B">
              <w:rPr>
                <w:bCs/>
                <w:i/>
              </w:rPr>
              <w:t>Содержание учебного материала</w:t>
            </w:r>
          </w:p>
        </w:tc>
        <w:tc>
          <w:tcPr>
            <w:tcW w:w="1559" w:type="dxa"/>
            <w:shd w:val="clear" w:color="auto" w:fill="auto"/>
            <w:noWrap/>
          </w:tcPr>
          <w:p w:rsidR="0070778A" w:rsidRPr="0084561B" w:rsidRDefault="0070778A" w:rsidP="004B73E0">
            <w:pPr>
              <w:shd w:val="clear" w:color="auto" w:fill="FFFFFF"/>
              <w:jc w:val="center"/>
              <w:rPr>
                <w:iCs/>
              </w:rPr>
            </w:pPr>
          </w:p>
        </w:tc>
        <w:tc>
          <w:tcPr>
            <w:tcW w:w="1531" w:type="dxa"/>
            <w:vMerge/>
            <w:shd w:val="clear" w:color="auto" w:fill="auto"/>
            <w:noWrap/>
          </w:tcPr>
          <w:p w:rsidR="0070778A" w:rsidRPr="0084561B" w:rsidRDefault="0070778A" w:rsidP="004B73E0">
            <w:pPr>
              <w:widowControl w:val="0"/>
              <w:shd w:val="clear" w:color="auto" w:fill="FFFFFF"/>
              <w:autoSpaceDE w:val="0"/>
              <w:autoSpaceDN w:val="0"/>
              <w:adjustRightInd w:val="0"/>
            </w:pPr>
          </w:p>
        </w:tc>
      </w:tr>
      <w:tr w:rsidR="0070778A" w:rsidRPr="0084561B" w:rsidTr="00A5613E">
        <w:trPr>
          <w:trHeight w:hRule="exact" w:val="3265"/>
          <w:jc w:val="center"/>
        </w:trPr>
        <w:tc>
          <w:tcPr>
            <w:tcW w:w="3584" w:type="dxa"/>
            <w:vMerge/>
            <w:shd w:val="clear" w:color="auto" w:fill="auto"/>
            <w:noWrap/>
          </w:tcPr>
          <w:p w:rsidR="0070778A" w:rsidRPr="0084561B" w:rsidRDefault="0070778A" w:rsidP="004B73E0">
            <w:pPr>
              <w:shd w:val="clear" w:color="auto" w:fill="FFFFFF"/>
            </w:pPr>
          </w:p>
        </w:tc>
        <w:tc>
          <w:tcPr>
            <w:tcW w:w="8080" w:type="dxa"/>
            <w:gridSpan w:val="2"/>
            <w:shd w:val="clear" w:color="auto" w:fill="auto"/>
            <w:noWrap/>
          </w:tcPr>
          <w:p w:rsidR="0070778A" w:rsidRPr="0084561B" w:rsidRDefault="0070778A" w:rsidP="004B73E0">
            <w:pPr>
              <w:rPr>
                <w:color w:val="000000"/>
              </w:rPr>
            </w:pPr>
            <w:r w:rsidRPr="0084561B">
              <w:t>1</w:t>
            </w:r>
            <w:r w:rsidR="001C63CF">
              <w:t>1</w:t>
            </w:r>
            <w:r w:rsidRPr="0084561B">
              <w:t>.</w:t>
            </w:r>
            <w:r w:rsidRPr="0084561B">
              <w:rPr>
                <w:bCs/>
                <w:i/>
              </w:rPr>
              <w:t xml:space="preserve">Практическое занятие на тему: </w:t>
            </w:r>
            <w:r w:rsidR="001C63CF" w:rsidRPr="0084561B">
              <w:t xml:space="preserve"> Адресация ячеек: абсолютный и относительный адрес. Форматы содержимого ячеек. Формулы и функции MS </w:t>
            </w:r>
            <w:proofErr w:type="spellStart"/>
            <w:r w:rsidR="001C63CF" w:rsidRPr="0084561B">
              <w:t>Excel</w:t>
            </w:r>
            <w:proofErr w:type="spellEnd"/>
            <w:r w:rsidR="001C63CF" w:rsidRPr="0084561B">
              <w:t xml:space="preserve">.  Построение графиков и диаграмм. Сортировка и фильтрация данных. Применение </w:t>
            </w:r>
            <w:proofErr w:type="spellStart"/>
            <w:r w:rsidR="001C63CF" w:rsidRPr="0084561B">
              <w:t>Excel</w:t>
            </w:r>
            <w:proofErr w:type="spellEnd"/>
            <w:r w:rsidR="001C63CF" w:rsidRPr="0084561B">
              <w:t xml:space="preserve"> для проведения расчётов по профилю </w:t>
            </w:r>
            <w:proofErr w:type="spellStart"/>
            <w:proofErr w:type="gramStart"/>
            <w:r w:rsidR="001C63CF" w:rsidRPr="0084561B">
              <w:t>специальности.</w:t>
            </w:r>
            <w:r w:rsidRPr="0084561B">
              <w:rPr>
                <w:color w:val="000000"/>
              </w:rPr>
              <w:t>Возможности</w:t>
            </w:r>
            <w:proofErr w:type="spellEnd"/>
            <w:proofErr w:type="gramEnd"/>
            <w:r w:rsidRPr="0084561B">
              <w:rPr>
                <w:color w:val="000000"/>
              </w:rPr>
              <w:t xml:space="preserve"> системы электронных таблиц. Расчет показателей, применение стандартных функций, создание вычисляемых условий.</w:t>
            </w:r>
          </w:p>
          <w:p w:rsidR="0070778A" w:rsidRPr="0084561B" w:rsidRDefault="001C63CF" w:rsidP="00D43FC0">
            <w:pPr>
              <w:rPr>
                <w:color w:val="000000"/>
              </w:rPr>
            </w:pPr>
            <w:r>
              <w:rPr>
                <w:color w:val="000000"/>
              </w:rPr>
              <w:t>12</w:t>
            </w:r>
            <w:r w:rsidR="0070778A" w:rsidRPr="0084561B">
              <w:rPr>
                <w:color w:val="000000"/>
              </w:rPr>
              <w:t xml:space="preserve">. </w:t>
            </w:r>
            <w:r w:rsidR="0070778A" w:rsidRPr="0084561B">
              <w:rPr>
                <w:bCs/>
                <w:i/>
              </w:rPr>
              <w:t xml:space="preserve">Практическое занятие на тему: </w:t>
            </w:r>
            <w:r w:rsidR="0070778A" w:rsidRPr="0084561B">
              <w:rPr>
                <w:color w:val="000000"/>
              </w:rPr>
              <w:t>Фильтрация информации, консолидация, сводные таблицы, подведение промежуточных итогов. Средства деловой графики – наглядное представление результатов с помощью диаграмм. Решение задач в ЭТ.</w:t>
            </w:r>
          </w:p>
        </w:tc>
        <w:tc>
          <w:tcPr>
            <w:tcW w:w="1559" w:type="dxa"/>
            <w:shd w:val="clear" w:color="auto" w:fill="auto"/>
            <w:noWrap/>
          </w:tcPr>
          <w:p w:rsidR="0070778A" w:rsidRPr="0084561B" w:rsidRDefault="0070778A" w:rsidP="00A5613E">
            <w:pPr>
              <w:jc w:val="right"/>
            </w:pPr>
            <w:r w:rsidRPr="0084561B">
              <w:t>2</w:t>
            </w:r>
          </w:p>
          <w:p w:rsidR="0070778A" w:rsidRPr="0084561B" w:rsidRDefault="0070778A" w:rsidP="00A5613E">
            <w:pPr>
              <w:jc w:val="right"/>
            </w:pPr>
          </w:p>
          <w:p w:rsidR="00924A2B" w:rsidRPr="0084561B" w:rsidRDefault="00924A2B" w:rsidP="00A5613E">
            <w:pPr>
              <w:jc w:val="right"/>
            </w:pPr>
          </w:p>
          <w:p w:rsidR="0070778A" w:rsidRDefault="0070778A" w:rsidP="00A5613E">
            <w:pPr>
              <w:jc w:val="right"/>
            </w:pPr>
          </w:p>
          <w:p w:rsidR="00FB582F" w:rsidRDefault="00FB582F" w:rsidP="00A5613E">
            <w:pPr>
              <w:jc w:val="right"/>
            </w:pPr>
          </w:p>
          <w:p w:rsidR="00FB582F" w:rsidRDefault="00FB582F" w:rsidP="00A5613E">
            <w:pPr>
              <w:jc w:val="right"/>
            </w:pPr>
          </w:p>
          <w:p w:rsidR="00FB582F" w:rsidRDefault="00FB582F" w:rsidP="00A5613E">
            <w:pPr>
              <w:jc w:val="right"/>
            </w:pPr>
          </w:p>
          <w:p w:rsidR="00FB582F" w:rsidRDefault="00FB582F" w:rsidP="00A5613E">
            <w:pPr>
              <w:jc w:val="right"/>
            </w:pPr>
            <w:r>
              <w:t>2</w:t>
            </w:r>
          </w:p>
          <w:p w:rsidR="00FB582F" w:rsidRDefault="00FB582F" w:rsidP="004B73E0">
            <w:pPr>
              <w:jc w:val="center"/>
            </w:pPr>
          </w:p>
          <w:p w:rsidR="00FB582F" w:rsidRDefault="00FB582F" w:rsidP="004B73E0">
            <w:pPr>
              <w:jc w:val="center"/>
            </w:pPr>
          </w:p>
          <w:p w:rsidR="00FB582F" w:rsidRPr="0084561B" w:rsidRDefault="00FB582F" w:rsidP="004B73E0">
            <w:pPr>
              <w:jc w:val="center"/>
            </w:pPr>
          </w:p>
        </w:tc>
        <w:tc>
          <w:tcPr>
            <w:tcW w:w="1531" w:type="dxa"/>
            <w:vMerge w:val="restart"/>
            <w:shd w:val="clear" w:color="auto" w:fill="auto"/>
            <w:noWrap/>
            <w:vAlign w:val="center"/>
          </w:tcPr>
          <w:p w:rsidR="0070778A" w:rsidRPr="0084561B" w:rsidRDefault="00FB582F" w:rsidP="004B73E0">
            <w:r w:rsidRPr="0084561B">
              <w:t>ОК 01-0</w:t>
            </w:r>
            <w:r>
              <w:t>2</w:t>
            </w:r>
          </w:p>
        </w:tc>
      </w:tr>
      <w:tr w:rsidR="00FB582F" w:rsidRPr="0084561B" w:rsidTr="00A5613E">
        <w:trPr>
          <w:trHeight w:val="4412"/>
          <w:jc w:val="center"/>
        </w:trPr>
        <w:tc>
          <w:tcPr>
            <w:tcW w:w="3584" w:type="dxa"/>
            <w:vMerge/>
            <w:shd w:val="clear" w:color="auto" w:fill="auto"/>
            <w:noWrap/>
          </w:tcPr>
          <w:p w:rsidR="00FB582F" w:rsidRPr="0084561B" w:rsidRDefault="00FB582F" w:rsidP="004B73E0">
            <w:pPr>
              <w:shd w:val="clear" w:color="auto" w:fill="FFFFFF"/>
            </w:pPr>
          </w:p>
        </w:tc>
        <w:tc>
          <w:tcPr>
            <w:tcW w:w="8080" w:type="dxa"/>
            <w:gridSpan w:val="2"/>
            <w:shd w:val="clear" w:color="auto" w:fill="auto"/>
            <w:noWrap/>
          </w:tcPr>
          <w:p w:rsidR="00FB582F" w:rsidRPr="0084561B" w:rsidRDefault="001C63CF" w:rsidP="004B73E0">
            <w:pPr>
              <w:rPr>
                <w:bCs/>
                <w:i/>
              </w:rPr>
            </w:pPr>
            <w:r>
              <w:rPr>
                <w:bCs/>
                <w:i/>
              </w:rPr>
              <w:t>13</w:t>
            </w:r>
            <w:r w:rsidR="00FB582F" w:rsidRPr="0084561B">
              <w:rPr>
                <w:bCs/>
                <w:i/>
              </w:rPr>
              <w:t>.Практическое занятие на тему: «</w:t>
            </w:r>
            <w:r w:rsidR="00FB582F" w:rsidRPr="0084561B">
              <w:rPr>
                <w:color w:val="000000"/>
              </w:rPr>
              <w:t>Проектирование и заполнение табличного документа. Создание и копирование формул, применение стандартных функций, создание вычисляемых условий</w:t>
            </w:r>
            <w:r w:rsidR="00FB582F" w:rsidRPr="0084561B">
              <w:rPr>
                <w:bCs/>
                <w:i/>
              </w:rPr>
              <w:t>»</w:t>
            </w:r>
          </w:p>
          <w:p w:rsidR="00FB582F" w:rsidRPr="0084561B" w:rsidRDefault="001C63CF" w:rsidP="004B73E0">
            <w:r>
              <w:rPr>
                <w:bCs/>
                <w:i/>
              </w:rPr>
              <w:t>14</w:t>
            </w:r>
            <w:r w:rsidR="00FB582F" w:rsidRPr="0084561B">
              <w:rPr>
                <w:bCs/>
                <w:i/>
              </w:rPr>
              <w:t>.Практическое занятие на тему:</w:t>
            </w:r>
            <w:r w:rsidR="00FB582F" w:rsidRPr="0084561B">
              <w:t xml:space="preserve"> «</w:t>
            </w:r>
            <w:r w:rsidR="00FB582F" w:rsidRPr="0084561B">
              <w:rPr>
                <w:color w:val="000000"/>
              </w:rPr>
              <w:t>Решение задач в системе электронных таблиц»</w:t>
            </w:r>
          </w:p>
          <w:p w:rsidR="00FB582F" w:rsidRPr="0084561B" w:rsidRDefault="001C63CF" w:rsidP="004B73E0">
            <w:pPr>
              <w:rPr>
                <w:bCs/>
                <w:i/>
              </w:rPr>
            </w:pPr>
            <w:r>
              <w:rPr>
                <w:i/>
              </w:rPr>
              <w:t>15</w:t>
            </w:r>
            <w:r w:rsidR="00FB582F" w:rsidRPr="0084561B">
              <w:rPr>
                <w:i/>
              </w:rPr>
              <w:t>.</w:t>
            </w:r>
            <w:r w:rsidR="00FB582F" w:rsidRPr="0084561B">
              <w:rPr>
                <w:bCs/>
                <w:i/>
              </w:rPr>
              <w:t xml:space="preserve">Практическое занятие на </w:t>
            </w:r>
            <w:proofErr w:type="gramStart"/>
            <w:r w:rsidR="00FB582F" w:rsidRPr="0084561B">
              <w:rPr>
                <w:bCs/>
                <w:i/>
              </w:rPr>
              <w:t>тему:</w:t>
            </w:r>
            <w:r w:rsidR="00FB582F" w:rsidRPr="0084561B">
              <w:t>«</w:t>
            </w:r>
            <w:proofErr w:type="gramEnd"/>
            <w:r w:rsidR="00FB582F" w:rsidRPr="0084561B">
              <w:t>Обеспечение поиска и фильтрации данных» Сортировка. Консолидирование данных»</w:t>
            </w:r>
          </w:p>
          <w:p w:rsidR="00FB582F" w:rsidRPr="0084561B" w:rsidRDefault="001C63CF" w:rsidP="004B73E0">
            <w:pPr>
              <w:rPr>
                <w:bCs/>
                <w:i/>
              </w:rPr>
            </w:pPr>
            <w:r>
              <w:rPr>
                <w:bCs/>
                <w:i/>
              </w:rPr>
              <w:t>16</w:t>
            </w:r>
            <w:r w:rsidR="00FB582F" w:rsidRPr="0084561B">
              <w:rPr>
                <w:bCs/>
                <w:i/>
              </w:rPr>
              <w:t>. Практическое занятие на тему:</w:t>
            </w:r>
            <w:r w:rsidR="00FB582F" w:rsidRPr="0084561B">
              <w:rPr>
                <w:color w:val="000000"/>
              </w:rPr>
              <w:t xml:space="preserve"> Деловая графика в табличном процессоре.</w:t>
            </w:r>
          </w:p>
          <w:p w:rsidR="00FB582F" w:rsidRPr="0084561B" w:rsidRDefault="001C63CF" w:rsidP="004B73E0">
            <w:pPr>
              <w:rPr>
                <w:bCs/>
                <w:i/>
              </w:rPr>
            </w:pPr>
            <w:r>
              <w:rPr>
                <w:bCs/>
                <w:i/>
              </w:rPr>
              <w:t>17</w:t>
            </w:r>
            <w:r w:rsidR="00FB582F" w:rsidRPr="0084561B">
              <w:rPr>
                <w:bCs/>
                <w:i/>
              </w:rPr>
              <w:t>. Практическое занятие на тему:</w:t>
            </w:r>
            <w:r w:rsidR="00FB582F" w:rsidRPr="0084561B">
              <w:rPr>
                <w:color w:val="000000"/>
              </w:rPr>
              <w:t xml:space="preserve"> Применение функций табличного процессора для анализа данных. Консолидирование данных.</w:t>
            </w:r>
          </w:p>
          <w:p w:rsidR="00FB582F" w:rsidRPr="0084561B" w:rsidRDefault="001C63CF" w:rsidP="004B73E0">
            <w:pPr>
              <w:rPr>
                <w:bCs/>
                <w:i/>
              </w:rPr>
            </w:pPr>
            <w:r>
              <w:rPr>
                <w:bCs/>
                <w:i/>
              </w:rPr>
              <w:t>18</w:t>
            </w:r>
            <w:r w:rsidR="00FB582F" w:rsidRPr="0084561B">
              <w:rPr>
                <w:bCs/>
                <w:i/>
              </w:rPr>
              <w:t>. Практическое занятие на тему:</w:t>
            </w:r>
            <w:r w:rsidR="00FB582F" w:rsidRPr="0084561B">
              <w:rPr>
                <w:color w:val="000000"/>
              </w:rPr>
              <w:t xml:space="preserve"> Создание сводных таблиц  промежуточных итогов</w:t>
            </w:r>
          </w:p>
          <w:p w:rsidR="00FB582F" w:rsidRPr="0084561B" w:rsidRDefault="001C63CF" w:rsidP="004B73E0">
            <w:r>
              <w:rPr>
                <w:bCs/>
                <w:i/>
              </w:rPr>
              <w:t>19</w:t>
            </w:r>
            <w:r w:rsidR="00FB582F" w:rsidRPr="0084561B">
              <w:rPr>
                <w:bCs/>
                <w:i/>
              </w:rPr>
              <w:t>. Практическое занятие на тему: Итоговая работа «Вычисления в электронных таблицах»</w:t>
            </w:r>
          </w:p>
        </w:tc>
        <w:tc>
          <w:tcPr>
            <w:tcW w:w="1559" w:type="dxa"/>
            <w:shd w:val="clear" w:color="auto" w:fill="auto"/>
            <w:noWrap/>
          </w:tcPr>
          <w:p w:rsidR="00FB582F" w:rsidRPr="0084561B" w:rsidRDefault="00FB582F" w:rsidP="00A5613E">
            <w:pPr>
              <w:jc w:val="right"/>
            </w:pPr>
            <w:r w:rsidRPr="0084561B">
              <w:t>2</w:t>
            </w:r>
          </w:p>
          <w:p w:rsidR="00FB582F" w:rsidRPr="0084561B" w:rsidRDefault="00FB582F" w:rsidP="00A5613E">
            <w:pPr>
              <w:jc w:val="right"/>
            </w:pPr>
          </w:p>
          <w:p w:rsidR="00FB582F" w:rsidRPr="0084561B" w:rsidRDefault="00FB582F" w:rsidP="00A5613E">
            <w:pPr>
              <w:jc w:val="right"/>
            </w:pPr>
          </w:p>
          <w:p w:rsidR="00FB582F" w:rsidRDefault="00FB582F" w:rsidP="00A5613E">
            <w:pPr>
              <w:jc w:val="right"/>
            </w:pPr>
            <w:r w:rsidRPr="0084561B">
              <w:t>2</w:t>
            </w:r>
          </w:p>
          <w:p w:rsidR="00FB582F" w:rsidRPr="0084561B" w:rsidRDefault="00FB582F" w:rsidP="00A5613E">
            <w:pPr>
              <w:jc w:val="right"/>
            </w:pPr>
          </w:p>
          <w:p w:rsidR="00FB582F" w:rsidRPr="0084561B" w:rsidRDefault="00FB582F" w:rsidP="00A5613E">
            <w:pPr>
              <w:jc w:val="right"/>
            </w:pPr>
            <w:r w:rsidRPr="0084561B">
              <w:t>2</w:t>
            </w:r>
          </w:p>
          <w:p w:rsidR="00FB582F" w:rsidRPr="0084561B" w:rsidRDefault="00FB582F" w:rsidP="00A5613E">
            <w:pPr>
              <w:jc w:val="right"/>
            </w:pPr>
          </w:p>
          <w:p w:rsidR="00FB582F" w:rsidRDefault="00FB582F" w:rsidP="00A5613E">
            <w:pPr>
              <w:jc w:val="right"/>
            </w:pPr>
            <w:r w:rsidRPr="0084561B">
              <w:t>2</w:t>
            </w:r>
          </w:p>
          <w:p w:rsidR="00FB582F" w:rsidRPr="0084561B" w:rsidRDefault="00FB582F" w:rsidP="00A5613E">
            <w:pPr>
              <w:jc w:val="right"/>
            </w:pPr>
          </w:p>
          <w:p w:rsidR="00FB582F" w:rsidRPr="0084561B" w:rsidRDefault="00FB582F" w:rsidP="00A5613E">
            <w:pPr>
              <w:jc w:val="right"/>
            </w:pPr>
            <w:r w:rsidRPr="0084561B">
              <w:t>2</w:t>
            </w:r>
          </w:p>
          <w:p w:rsidR="00FB582F" w:rsidRDefault="00FB582F" w:rsidP="00A5613E">
            <w:pPr>
              <w:jc w:val="right"/>
            </w:pPr>
          </w:p>
          <w:p w:rsidR="00FB582F" w:rsidRPr="0084561B" w:rsidRDefault="00FB582F" w:rsidP="00A5613E">
            <w:pPr>
              <w:jc w:val="right"/>
            </w:pPr>
          </w:p>
          <w:p w:rsidR="00FB582F" w:rsidRDefault="00FB582F" w:rsidP="00A5613E">
            <w:pPr>
              <w:jc w:val="right"/>
            </w:pPr>
            <w:r w:rsidRPr="0084561B">
              <w:t>2</w:t>
            </w:r>
          </w:p>
          <w:p w:rsidR="00FB582F" w:rsidRPr="0084561B" w:rsidRDefault="00FB582F" w:rsidP="00A5613E">
            <w:pPr>
              <w:jc w:val="right"/>
            </w:pPr>
          </w:p>
          <w:p w:rsidR="00FB582F" w:rsidRPr="0084561B" w:rsidRDefault="00FB582F" w:rsidP="00A5613E">
            <w:pPr>
              <w:jc w:val="right"/>
            </w:pPr>
            <w:r w:rsidRPr="0084561B">
              <w:t>2</w:t>
            </w:r>
          </w:p>
        </w:tc>
        <w:tc>
          <w:tcPr>
            <w:tcW w:w="1531" w:type="dxa"/>
            <w:vMerge/>
            <w:shd w:val="clear" w:color="auto" w:fill="auto"/>
            <w:noWrap/>
            <w:vAlign w:val="center"/>
          </w:tcPr>
          <w:p w:rsidR="00FB582F" w:rsidRPr="0084561B" w:rsidRDefault="00FB582F" w:rsidP="004B73E0">
            <w:pPr>
              <w:jc w:val="center"/>
            </w:pPr>
          </w:p>
        </w:tc>
      </w:tr>
      <w:tr w:rsidR="00BF111C" w:rsidRPr="0084561B" w:rsidTr="00A5613E">
        <w:trPr>
          <w:trHeight w:hRule="exact" w:val="795"/>
          <w:jc w:val="center"/>
        </w:trPr>
        <w:tc>
          <w:tcPr>
            <w:tcW w:w="3584" w:type="dxa"/>
            <w:shd w:val="clear" w:color="auto" w:fill="auto"/>
            <w:noWrap/>
          </w:tcPr>
          <w:p w:rsidR="00BF111C" w:rsidRPr="0084561B" w:rsidRDefault="00F0400C" w:rsidP="004B73E0">
            <w:pPr>
              <w:shd w:val="clear" w:color="auto" w:fill="FFFFFF"/>
              <w:jc w:val="center"/>
              <w:rPr>
                <w:b/>
                <w:bCs/>
              </w:rPr>
            </w:pPr>
            <w:r w:rsidRPr="0084561B">
              <w:rPr>
                <w:b/>
                <w:bCs/>
              </w:rPr>
              <w:t>Раздел 3</w:t>
            </w:r>
            <w:r w:rsidR="00BF111C" w:rsidRPr="0084561B">
              <w:rPr>
                <w:b/>
                <w:bCs/>
              </w:rPr>
              <w:t>.</w:t>
            </w:r>
          </w:p>
          <w:p w:rsidR="004B73E0" w:rsidRPr="0084561B" w:rsidRDefault="004B73E0" w:rsidP="004B73E0">
            <w:pPr>
              <w:shd w:val="clear" w:color="auto" w:fill="FFFFFF"/>
              <w:jc w:val="center"/>
              <w:rPr>
                <w:b/>
                <w:bCs/>
              </w:rPr>
            </w:pPr>
            <w:r w:rsidRPr="0084561B">
              <w:rPr>
                <w:b/>
                <w:bCs/>
              </w:rPr>
              <w:t>Информационные системы и технологии</w:t>
            </w:r>
          </w:p>
        </w:tc>
        <w:tc>
          <w:tcPr>
            <w:tcW w:w="8080" w:type="dxa"/>
            <w:gridSpan w:val="2"/>
            <w:shd w:val="clear" w:color="auto" w:fill="auto"/>
            <w:noWrap/>
          </w:tcPr>
          <w:p w:rsidR="00BF111C" w:rsidRPr="0084561B" w:rsidRDefault="004F045C"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84561B">
              <w:rPr>
                <w:bCs/>
                <w:i/>
              </w:rPr>
              <w:t>Содержание учебного материала</w:t>
            </w:r>
          </w:p>
        </w:tc>
        <w:tc>
          <w:tcPr>
            <w:tcW w:w="1559" w:type="dxa"/>
            <w:shd w:val="clear" w:color="auto" w:fill="auto"/>
            <w:noWrap/>
            <w:vAlign w:val="center"/>
          </w:tcPr>
          <w:p w:rsidR="00BF111C" w:rsidRPr="0084561B" w:rsidRDefault="00BF111C" w:rsidP="004B73E0">
            <w:pPr>
              <w:shd w:val="clear" w:color="auto" w:fill="FFFFFF"/>
              <w:jc w:val="center"/>
              <w:rPr>
                <w:b/>
                <w:i/>
                <w:iCs/>
              </w:rPr>
            </w:pPr>
          </w:p>
        </w:tc>
        <w:tc>
          <w:tcPr>
            <w:tcW w:w="1531" w:type="dxa"/>
            <w:shd w:val="clear" w:color="auto" w:fill="auto"/>
            <w:noWrap/>
            <w:vAlign w:val="center"/>
          </w:tcPr>
          <w:p w:rsidR="00BF111C" w:rsidRPr="0084561B" w:rsidRDefault="00BF111C" w:rsidP="004B73E0">
            <w:pPr>
              <w:jc w:val="center"/>
            </w:pPr>
          </w:p>
        </w:tc>
      </w:tr>
      <w:tr w:rsidR="004318D6" w:rsidRPr="0084561B" w:rsidTr="00A5613E">
        <w:trPr>
          <w:trHeight w:val="2400"/>
          <w:jc w:val="center"/>
        </w:trPr>
        <w:tc>
          <w:tcPr>
            <w:tcW w:w="3584" w:type="dxa"/>
            <w:shd w:val="clear" w:color="auto" w:fill="auto"/>
            <w:noWrap/>
          </w:tcPr>
          <w:p w:rsidR="004318D6" w:rsidRPr="0084561B" w:rsidRDefault="004318D6" w:rsidP="004B73E0">
            <w:pPr>
              <w:shd w:val="clear" w:color="auto" w:fill="FFFFFF"/>
            </w:pPr>
          </w:p>
        </w:tc>
        <w:tc>
          <w:tcPr>
            <w:tcW w:w="8080" w:type="dxa"/>
            <w:gridSpan w:val="2"/>
            <w:shd w:val="clear" w:color="auto" w:fill="auto"/>
            <w:noWrap/>
          </w:tcPr>
          <w:p w:rsidR="00924A2B" w:rsidRPr="0084561B" w:rsidRDefault="001C63CF"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t>20</w:t>
            </w:r>
            <w:r w:rsidR="0084561B" w:rsidRPr="0084561B">
              <w:t xml:space="preserve">. </w:t>
            </w:r>
            <w:r w:rsidR="004318D6" w:rsidRPr="0084561B">
              <w:t>Информационные и телекоммуникационные технологии, информационные системы</w:t>
            </w:r>
            <w:r w:rsidR="00A1209C">
              <w:t>.</w:t>
            </w:r>
          </w:p>
          <w:p w:rsidR="004318D6" w:rsidRPr="0084561B" w:rsidRDefault="004318D6"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4318D6" w:rsidRPr="0084561B" w:rsidRDefault="001C63CF"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21</w:t>
            </w:r>
            <w:r w:rsidR="0084561B" w:rsidRPr="0084561B">
              <w:t xml:space="preserve">. </w:t>
            </w:r>
            <w:r w:rsidR="004318D6" w:rsidRPr="0084561B">
              <w:t xml:space="preserve">Классификация информационных систем. </w:t>
            </w:r>
            <w:r w:rsidR="00A1209C">
              <w:t>Аппаратные и программные средства.</w:t>
            </w:r>
          </w:p>
          <w:p w:rsidR="00924A2B" w:rsidRPr="0084561B" w:rsidRDefault="00924A2B" w:rsidP="0092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4318D6" w:rsidRPr="0084561B" w:rsidRDefault="001C63CF" w:rsidP="00D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i/>
              </w:rPr>
              <w:t>22</w:t>
            </w:r>
            <w:r w:rsidR="0084561B" w:rsidRPr="0084561B">
              <w:rPr>
                <w:bCs/>
                <w:i/>
              </w:rPr>
              <w:t xml:space="preserve">. </w:t>
            </w:r>
            <w:r w:rsidR="004318D6" w:rsidRPr="0084561B">
              <w:rPr>
                <w:bCs/>
                <w:i/>
              </w:rPr>
              <w:t>Практическое занятие на тему: Презентация на тему «Информационные системы. Основные ИС на предприятии</w:t>
            </w:r>
          </w:p>
        </w:tc>
        <w:tc>
          <w:tcPr>
            <w:tcW w:w="1559" w:type="dxa"/>
            <w:shd w:val="clear" w:color="auto" w:fill="auto"/>
            <w:noWrap/>
          </w:tcPr>
          <w:p w:rsidR="00924A2B" w:rsidRPr="0084561B" w:rsidRDefault="00924A2B" w:rsidP="004B73E0">
            <w:pPr>
              <w:shd w:val="clear" w:color="auto" w:fill="FFFFFF"/>
              <w:jc w:val="center"/>
              <w:rPr>
                <w:iCs/>
              </w:rPr>
            </w:pPr>
          </w:p>
          <w:p w:rsidR="00924A2B" w:rsidRPr="0084561B" w:rsidRDefault="00924A2B" w:rsidP="004B73E0">
            <w:pPr>
              <w:shd w:val="clear" w:color="auto" w:fill="FFFFFF"/>
              <w:jc w:val="center"/>
              <w:rPr>
                <w:iCs/>
              </w:rPr>
            </w:pPr>
            <w:r w:rsidRPr="0084561B">
              <w:rPr>
                <w:iCs/>
              </w:rPr>
              <w:t>2</w:t>
            </w:r>
          </w:p>
          <w:p w:rsidR="00924A2B" w:rsidRPr="0084561B" w:rsidRDefault="00924A2B" w:rsidP="004B73E0">
            <w:pPr>
              <w:shd w:val="clear" w:color="auto" w:fill="FFFFFF"/>
              <w:jc w:val="center"/>
              <w:rPr>
                <w:iCs/>
              </w:rPr>
            </w:pPr>
          </w:p>
          <w:p w:rsidR="004318D6" w:rsidRPr="0084561B" w:rsidRDefault="004318D6" w:rsidP="004B73E0">
            <w:pPr>
              <w:shd w:val="clear" w:color="auto" w:fill="FFFFFF"/>
              <w:jc w:val="center"/>
              <w:rPr>
                <w:iCs/>
              </w:rPr>
            </w:pPr>
            <w:r w:rsidRPr="0084561B">
              <w:rPr>
                <w:iCs/>
              </w:rPr>
              <w:t>2</w:t>
            </w:r>
          </w:p>
          <w:p w:rsidR="004318D6" w:rsidRPr="0084561B" w:rsidRDefault="004318D6" w:rsidP="004B73E0">
            <w:pPr>
              <w:shd w:val="clear" w:color="auto" w:fill="FFFFFF"/>
              <w:jc w:val="center"/>
              <w:rPr>
                <w:iCs/>
              </w:rPr>
            </w:pPr>
          </w:p>
          <w:p w:rsidR="004318D6" w:rsidRPr="0084561B" w:rsidRDefault="004318D6" w:rsidP="004B73E0">
            <w:pPr>
              <w:shd w:val="clear" w:color="auto" w:fill="FFFFFF"/>
              <w:jc w:val="center"/>
              <w:rPr>
                <w:iCs/>
              </w:rPr>
            </w:pPr>
          </w:p>
          <w:p w:rsidR="004318D6" w:rsidRPr="0084561B" w:rsidRDefault="00924A2B" w:rsidP="00A5613E">
            <w:pPr>
              <w:shd w:val="clear" w:color="auto" w:fill="FFFFFF"/>
              <w:jc w:val="right"/>
              <w:rPr>
                <w:iCs/>
              </w:rPr>
            </w:pPr>
            <w:r w:rsidRPr="0084561B">
              <w:rPr>
                <w:iCs/>
              </w:rPr>
              <w:t>2</w:t>
            </w:r>
          </w:p>
          <w:p w:rsidR="004318D6" w:rsidRPr="0084561B" w:rsidRDefault="004318D6" w:rsidP="004B73E0">
            <w:pPr>
              <w:shd w:val="clear" w:color="auto" w:fill="FFFFFF"/>
              <w:jc w:val="center"/>
              <w:rPr>
                <w:iCs/>
              </w:rPr>
            </w:pPr>
          </w:p>
        </w:tc>
        <w:tc>
          <w:tcPr>
            <w:tcW w:w="1531" w:type="dxa"/>
            <w:vMerge w:val="restart"/>
            <w:shd w:val="clear" w:color="auto" w:fill="auto"/>
            <w:noWrap/>
            <w:vAlign w:val="center"/>
          </w:tcPr>
          <w:p w:rsidR="004318D6" w:rsidRPr="0084561B" w:rsidRDefault="00FB582F" w:rsidP="004B73E0">
            <w:pPr>
              <w:shd w:val="clear" w:color="auto" w:fill="FFFFFF"/>
            </w:pPr>
            <w:r w:rsidRPr="0084561B">
              <w:t>ОК 01-0</w:t>
            </w:r>
            <w:r>
              <w:t>2</w:t>
            </w:r>
          </w:p>
        </w:tc>
      </w:tr>
      <w:tr w:rsidR="004318D6" w:rsidRPr="0084561B" w:rsidTr="00A5613E">
        <w:trPr>
          <w:trHeight w:hRule="exact" w:val="2440"/>
          <w:jc w:val="center"/>
        </w:trPr>
        <w:tc>
          <w:tcPr>
            <w:tcW w:w="3584" w:type="dxa"/>
            <w:shd w:val="clear" w:color="auto" w:fill="auto"/>
            <w:noWrap/>
          </w:tcPr>
          <w:p w:rsidR="004318D6" w:rsidRPr="0084561B" w:rsidRDefault="004318D6" w:rsidP="004B73E0">
            <w:pPr>
              <w:shd w:val="clear" w:color="auto" w:fill="FFFFFF"/>
            </w:pPr>
          </w:p>
        </w:tc>
        <w:tc>
          <w:tcPr>
            <w:tcW w:w="8080" w:type="dxa"/>
            <w:gridSpan w:val="2"/>
            <w:shd w:val="clear" w:color="auto" w:fill="auto"/>
            <w:noWrap/>
          </w:tcPr>
          <w:p w:rsidR="004318D6" w:rsidRPr="0084561B" w:rsidRDefault="001C63CF"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i/>
              </w:rPr>
              <w:t>23</w:t>
            </w:r>
            <w:r w:rsidR="004318D6" w:rsidRPr="0084561B">
              <w:rPr>
                <w:bCs/>
                <w:i/>
              </w:rPr>
              <w:t>. Практическое занятие на тему: Презентация на тему «Информационные системы. Основные ИС на предприятии. Примеры ИС на предприятиях»</w:t>
            </w:r>
          </w:p>
          <w:p w:rsidR="004318D6" w:rsidRPr="0084561B" w:rsidRDefault="001C63CF"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i/>
              </w:rPr>
              <w:t>24</w:t>
            </w:r>
            <w:r w:rsidR="004318D6" w:rsidRPr="0084561B">
              <w:rPr>
                <w:bCs/>
                <w:i/>
              </w:rPr>
              <w:t>. Практическое занятие на тему: Работа в системе «ГАРАНТ»</w:t>
            </w:r>
          </w:p>
          <w:p w:rsidR="004F045C" w:rsidRDefault="004F045C"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4318D6" w:rsidRPr="0084561B" w:rsidRDefault="004318D6"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84561B">
              <w:rPr>
                <w:bCs/>
                <w:i/>
              </w:rPr>
              <w:t xml:space="preserve">Самостоятельная работа обучающихся на тему: Разработка сайта. Основные возможности конструктора сайтов </w:t>
            </w:r>
          </w:p>
          <w:p w:rsidR="004318D6" w:rsidRPr="0084561B" w:rsidRDefault="004318D6" w:rsidP="00D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roofErr w:type="spellStart"/>
            <w:r w:rsidRPr="0084561B">
              <w:rPr>
                <w:bCs/>
                <w:i/>
                <w:lang w:val="en-US"/>
              </w:rPr>
              <w:t>MSAccess</w:t>
            </w:r>
            <w:proofErr w:type="spellEnd"/>
            <w:r w:rsidRPr="0084561B">
              <w:rPr>
                <w:bCs/>
                <w:i/>
              </w:rPr>
              <w:t>. Создание баз данных</w:t>
            </w:r>
          </w:p>
        </w:tc>
        <w:tc>
          <w:tcPr>
            <w:tcW w:w="1559" w:type="dxa"/>
            <w:shd w:val="clear" w:color="auto" w:fill="auto"/>
            <w:noWrap/>
          </w:tcPr>
          <w:p w:rsidR="004318D6" w:rsidRPr="0084561B" w:rsidRDefault="004318D6" w:rsidP="00A5613E">
            <w:pPr>
              <w:shd w:val="clear" w:color="auto" w:fill="FFFFFF"/>
              <w:jc w:val="right"/>
              <w:rPr>
                <w:iCs/>
              </w:rPr>
            </w:pPr>
            <w:r w:rsidRPr="0084561B">
              <w:rPr>
                <w:iCs/>
              </w:rPr>
              <w:t>2</w:t>
            </w:r>
          </w:p>
          <w:p w:rsidR="004318D6" w:rsidRPr="0084561B" w:rsidRDefault="004318D6" w:rsidP="00A5613E">
            <w:pPr>
              <w:shd w:val="clear" w:color="auto" w:fill="FFFFFF"/>
              <w:jc w:val="right"/>
              <w:rPr>
                <w:iCs/>
              </w:rPr>
            </w:pPr>
          </w:p>
          <w:p w:rsidR="0084561B" w:rsidRDefault="0084561B" w:rsidP="00A5613E">
            <w:pPr>
              <w:shd w:val="clear" w:color="auto" w:fill="FFFFFF"/>
              <w:jc w:val="right"/>
              <w:rPr>
                <w:iCs/>
              </w:rPr>
            </w:pPr>
          </w:p>
          <w:p w:rsidR="004318D6" w:rsidRPr="0084561B" w:rsidRDefault="004318D6" w:rsidP="00A5613E">
            <w:pPr>
              <w:shd w:val="clear" w:color="auto" w:fill="FFFFFF"/>
              <w:jc w:val="right"/>
              <w:rPr>
                <w:iCs/>
              </w:rPr>
            </w:pPr>
            <w:r w:rsidRPr="0084561B">
              <w:rPr>
                <w:iCs/>
              </w:rPr>
              <w:t>2</w:t>
            </w:r>
          </w:p>
          <w:p w:rsidR="004318D6" w:rsidRPr="0084561B" w:rsidRDefault="004318D6" w:rsidP="004B73E0">
            <w:pPr>
              <w:shd w:val="clear" w:color="auto" w:fill="FFFFFF"/>
              <w:jc w:val="center"/>
              <w:rPr>
                <w:iCs/>
              </w:rPr>
            </w:pPr>
          </w:p>
          <w:p w:rsidR="004318D6" w:rsidRPr="0084561B" w:rsidRDefault="004318D6" w:rsidP="004B73E0">
            <w:pPr>
              <w:shd w:val="clear" w:color="auto" w:fill="FFFFFF"/>
              <w:jc w:val="center"/>
              <w:rPr>
                <w:iCs/>
              </w:rPr>
            </w:pPr>
          </w:p>
          <w:p w:rsidR="0084561B" w:rsidRPr="0084561B" w:rsidRDefault="004F045C" w:rsidP="00A5613E">
            <w:pPr>
              <w:shd w:val="clear" w:color="auto" w:fill="FFFFFF"/>
              <w:rPr>
                <w:iCs/>
              </w:rPr>
            </w:pPr>
            <w:r>
              <w:rPr>
                <w:iCs/>
              </w:rPr>
              <w:t>2</w:t>
            </w:r>
          </w:p>
        </w:tc>
        <w:tc>
          <w:tcPr>
            <w:tcW w:w="1531" w:type="dxa"/>
            <w:vMerge/>
            <w:shd w:val="clear" w:color="auto" w:fill="auto"/>
            <w:noWrap/>
            <w:vAlign w:val="center"/>
          </w:tcPr>
          <w:p w:rsidR="004318D6" w:rsidRPr="0084561B" w:rsidRDefault="004318D6" w:rsidP="004B73E0">
            <w:pPr>
              <w:shd w:val="clear" w:color="auto" w:fill="FFFFFF"/>
              <w:jc w:val="center"/>
            </w:pPr>
          </w:p>
        </w:tc>
      </w:tr>
      <w:tr w:rsidR="00BF111C" w:rsidRPr="0084561B" w:rsidTr="00A5613E">
        <w:trPr>
          <w:trHeight w:hRule="exact" w:val="294"/>
          <w:jc w:val="center"/>
        </w:trPr>
        <w:tc>
          <w:tcPr>
            <w:tcW w:w="11664" w:type="dxa"/>
            <w:gridSpan w:val="3"/>
            <w:shd w:val="clear" w:color="auto" w:fill="auto"/>
            <w:noWrap/>
          </w:tcPr>
          <w:p w:rsidR="00BF111C" w:rsidRPr="0084561B" w:rsidRDefault="001C63CF" w:rsidP="00A56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rPr>
            </w:pPr>
            <w:r>
              <w:rPr>
                <w:b/>
                <w:lang w:eastAsia="ar-SA"/>
              </w:rPr>
              <w:t>2</w:t>
            </w:r>
            <w:r w:rsidR="00A5613E">
              <w:rPr>
                <w:b/>
                <w:lang w:eastAsia="ar-SA"/>
              </w:rPr>
              <w:t>5</w:t>
            </w:r>
            <w:r w:rsidR="0084561B" w:rsidRPr="0084561B">
              <w:rPr>
                <w:b/>
                <w:lang w:eastAsia="ar-SA"/>
              </w:rPr>
              <w:t xml:space="preserve">. </w:t>
            </w:r>
            <w:r w:rsidR="00BF111C" w:rsidRPr="0084561B">
              <w:rPr>
                <w:b/>
                <w:lang w:eastAsia="ar-SA"/>
              </w:rPr>
              <w:t>Дифференцированный зачет</w:t>
            </w:r>
          </w:p>
        </w:tc>
        <w:tc>
          <w:tcPr>
            <w:tcW w:w="1559" w:type="dxa"/>
            <w:shd w:val="clear" w:color="auto" w:fill="auto"/>
            <w:noWrap/>
          </w:tcPr>
          <w:p w:rsidR="00BF111C" w:rsidRPr="0084561B" w:rsidRDefault="00767831" w:rsidP="004B73E0">
            <w:pPr>
              <w:shd w:val="clear" w:color="auto" w:fill="FFFFFF"/>
              <w:jc w:val="center"/>
              <w:rPr>
                <w:b/>
                <w:i/>
                <w:iCs/>
              </w:rPr>
            </w:pPr>
            <w:r w:rsidRPr="0084561B">
              <w:rPr>
                <w:b/>
                <w:i/>
                <w:iCs/>
              </w:rPr>
              <w:t>2</w:t>
            </w:r>
          </w:p>
        </w:tc>
        <w:tc>
          <w:tcPr>
            <w:tcW w:w="1531" w:type="dxa"/>
            <w:shd w:val="clear" w:color="auto" w:fill="auto"/>
            <w:noWrap/>
            <w:vAlign w:val="center"/>
          </w:tcPr>
          <w:p w:rsidR="00BF111C" w:rsidRPr="0084561B" w:rsidRDefault="00BF111C" w:rsidP="004B73E0">
            <w:pPr>
              <w:shd w:val="clear" w:color="auto" w:fill="FFFFFF"/>
              <w:jc w:val="center"/>
            </w:pPr>
          </w:p>
        </w:tc>
      </w:tr>
      <w:tr w:rsidR="00BF111C" w:rsidRPr="0084561B" w:rsidTr="00A5613E">
        <w:trPr>
          <w:trHeight w:val="397"/>
          <w:jc w:val="center"/>
        </w:trPr>
        <w:tc>
          <w:tcPr>
            <w:tcW w:w="11664" w:type="dxa"/>
            <w:gridSpan w:val="3"/>
            <w:shd w:val="clear" w:color="auto" w:fill="auto"/>
            <w:noWrap/>
          </w:tcPr>
          <w:p w:rsidR="00BF111C" w:rsidRPr="0084561B" w:rsidRDefault="00BF111C" w:rsidP="004B73E0">
            <w:pPr>
              <w:shd w:val="clear" w:color="auto" w:fill="FFFFFF"/>
              <w:rPr>
                <w:b/>
                <w:bCs/>
              </w:rPr>
            </w:pPr>
            <w:r w:rsidRPr="0084561B">
              <w:rPr>
                <w:b/>
                <w:bCs/>
              </w:rPr>
              <w:t>Всего:</w:t>
            </w:r>
          </w:p>
        </w:tc>
        <w:tc>
          <w:tcPr>
            <w:tcW w:w="1559" w:type="dxa"/>
            <w:shd w:val="clear" w:color="auto" w:fill="auto"/>
            <w:noWrap/>
            <w:vAlign w:val="center"/>
          </w:tcPr>
          <w:p w:rsidR="00BF111C" w:rsidRPr="0084561B" w:rsidRDefault="001B1154" w:rsidP="004B73E0">
            <w:pPr>
              <w:shd w:val="clear" w:color="auto" w:fill="FFFFFF"/>
              <w:jc w:val="center"/>
              <w:rPr>
                <w:b/>
                <w:i/>
              </w:rPr>
            </w:pPr>
            <w:r>
              <w:rPr>
                <w:b/>
                <w:i/>
              </w:rPr>
              <w:t>60</w:t>
            </w:r>
          </w:p>
        </w:tc>
        <w:tc>
          <w:tcPr>
            <w:tcW w:w="1531" w:type="dxa"/>
            <w:shd w:val="clear" w:color="auto" w:fill="auto"/>
            <w:noWrap/>
            <w:vAlign w:val="center"/>
          </w:tcPr>
          <w:p w:rsidR="00BF111C" w:rsidRPr="0084561B" w:rsidRDefault="00BF111C" w:rsidP="004B73E0">
            <w:pPr>
              <w:shd w:val="clear" w:color="auto" w:fill="FFFFFF"/>
              <w:jc w:val="center"/>
            </w:pPr>
          </w:p>
        </w:tc>
      </w:tr>
    </w:tbl>
    <w:p w:rsidR="0070778A" w:rsidRPr="0084561B" w:rsidRDefault="0070778A" w:rsidP="00C35F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sectPr w:rsidR="0070778A" w:rsidRPr="0084561B" w:rsidSect="00004F3B">
          <w:pgSz w:w="16840" w:h="11907" w:orient="landscape"/>
          <w:pgMar w:top="426" w:right="1134" w:bottom="0" w:left="992" w:header="709" w:footer="709" w:gutter="0"/>
          <w:cols w:space="720"/>
        </w:sectPr>
      </w:pPr>
    </w:p>
    <w:p w:rsidR="0070778A" w:rsidRPr="0084561B" w:rsidRDefault="0070778A" w:rsidP="0070778A">
      <w:pPr>
        <w:jc w:val="center"/>
        <w:rPr>
          <w:b/>
          <w:bCs/>
        </w:rPr>
      </w:pPr>
      <w:r w:rsidRPr="0084561B">
        <w:rPr>
          <w:b/>
          <w:bCs/>
        </w:rPr>
        <w:lastRenderedPageBreak/>
        <w:t>3. УСЛОВИЯ РЕАЛИЗАЦИИ ДИСЦИПЛИНЫ</w:t>
      </w:r>
    </w:p>
    <w:p w:rsidR="0070778A" w:rsidRPr="0084561B" w:rsidRDefault="0070778A" w:rsidP="0070778A">
      <w:pPr>
        <w:suppressAutoHyphens/>
        <w:ind w:firstLine="709"/>
        <w:jc w:val="both"/>
        <w:rPr>
          <w:b/>
        </w:rPr>
      </w:pPr>
      <w:r w:rsidRPr="0084561B">
        <w:rPr>
          <w:b/>
        </w:rPr>
        <w:t>3.1. Для реализации программы дисциплины должны быть предусмотрены следующие специальные помещения:</w:t>
      </w:r>
    </w:p>
    <w:p w:rsidR="00E80E24" w:rsidRPr="0084561B" w:rsidRDefault="00E80E24" w:rsidP="00E80E24">
      <w:pPr>
        <w:suppressAutoHyphens/>
        <w:ind w:firstLine="709"/>
        <w:jc w:val="both"/>
        <w:rPr>
          <w:bCs/>
        </w:rPr>
      </w:pPr>
      <w:r w:rsidRPr="0084561B">
        <w:rPr>
          <w:bCs/>
        </w:rPr>
        <w:t>Оборудование компьютерной лаборатории:</w:t>
      </w:r>
    </w:p>
    <w:p w:rsidR="00E80E24" w:rsidRPr="0084561B" w:rsidRDefault="00E80E24" w:rsidP="00E80E24">
      <w:pPr>
        <w:suppressAutoHyphens/>
        <w:ind w:firstLine="709"/>
        <w:jc w:val="both"/>
        <w:rPr>
          <w:bCs/>
        </w:rPr>
      </w:pPr>
      <w:r w:rsidRPr="0084561B">
        <w:rPr>
          <w:bCs/>
        </w:rPr>
        <w:t>• посадочные места по количеству обучающихся;</w:t>
      </w:r>
    </w:p>
    <w:p w:rsidR="00E80E24" w:rsidRPr="0084561B" w:rsidRDefault="00E80E24" w:rsidP="00E80E24">
      <w:pPr>
        <w:suppressAutoHyphens/>
        <w:ind w:firstLine="709"/>
        <w:jc w:val="both"/>
        <w:rPr>
          <w:bCs/>
        </w:rPr>
      </w:pPr>
      <w:r w:rsidRPr="0084561B">
        <w:rPr>
          <w:bCs/>
        </w:rPr>
        <w:t>• рабочее место преподавателя;</w:t>
      </w:r>
    </w:p>
    <w:p w:rsidR="00E80E24" w:rsidRPr="0084561B" w:rsidRDefault="00E80E24" w:rsidP="00E80E24">
      <w:pPr>
        <w:suppressAutoHyphens/>
        <w:ind w:firstLine="709"/>
        <w:jc w:val="both"/>
        <w:rPr>
          <w:bCs/>
        </w:rPr>
      </w:pPr>
      <w:r w:rsidRPr="0084561B">
        <w:rPr>
          <w:bCs/>
        </w:rPr>
        <w:t>• маркерная доска;</w:t>
      </w:r>
    </w:p>
    <w:p w:rsidR="00E80E24" w:rsidRPr="0084561B" w:rsidRDefault="00E80E24" w:rsidP="00E80E24">
      <w:pPr>
        <w:suppressAutoHyphens/>
        <w:ind w:firstLine="709"/>
        <w:jc w:val="both"/>
        <w:rPr>
          <w:bCs/>
        </w:rPr>
      </w:pPr>
      <w:r w:rsidRPr="0084561B">
        <w:rPr>
          <w:bCs/>
        </w:rPr>
        <w:t>• учебно-методическое обеспечение.</w:t>
      </w:r>
    </w:p>
    <w:p w:rsidR="00E80E24" w:rsidRPr="0084561B" w:rsidRDefault="00E80E24" w:rsidP="00E80E24">
      <w:pPr>
        <w:suppressAutoHyphens/>
        <w:ind w:firstLine="709"/>
        <w:jc w:val="both"/>
        <w:rPr>
          <w:bCs/>
        </w:rPr>
      </w:pPr>
      <w:r w:rsidRPr="0084561B">
        <w:rPr>
          <w:bCs/>
        </w:rPr>
        <w:t>Технические средства обучения:</w:t>
      </w:r>
    </w:p>
    <w:p w:rsidR="00E80E24" w:rsidRPr="0084561B" w:rsidRDefault="00E80E24" w:rsidP="00E80E24">
      <w:pPr>
        <w:suppressAutoHyphens/>
        <w:ind w:firstLine="709"/>
        <w:jc w:val="both"/>
        <w:rPr>
          <w:bCs/>
        </w:rPr>
      </w:pPr>
      <w:r w:rsidRPr="0084561B">
        <w:rPr>
          <w:bCs/>
        </w:rPr>
        <w:t>• компьютеры по количеству обучающихся;</w:t>
      </w:r>
    </w:p>
    <w:p w:rsidR="00E80E24" w:rsidRPr="0084561B" w:rsidRDefault="00E80E24" w:rsidP="00E80E24">
      <w:pPr>
        <w:suppressAutoHyphens/>
        <w:ind w:firstLine="709"/>
        <w:jc w:val="both"/>
        <w:rPr>
          <w:bCs/>
        </w:rPr>
      </w:pPr>
      <w:r w:rsidRPr="0084561B">
        <w:rPr>
          <w:bCs/>
        </w:rPr>
        <w:t>• локальная компьютерная сеть и глобальная сеть Интернет;</w:t>
      </w:r>
    </w:p>
    <w:p w:rsidR="00E80E24" w:rsidRPr="0084561B" w:rsidRDefault="00E80E24" w:rsidP="00E80E24">
      <w:pPr>
        <w:suppressAutoHyphens/>
        <w:ind w:firstLine="709"/>
        <w:jc w:val="both"/>
        <w:rPr>
          <w:bCs/>
        </w:rPr>
      </w:pPr>
      <w:r w:rsidRPr="0084561B">
        <w:rPr>
          <w:bCs/>
        </w:rPr>
        <w:t>• системное и прикладное программное обеспечение;</w:t>
      </w:r>
    </w:p>
    <w:p w:rsidR="00E80E24" w:rsidRPr="0084561B" w:rsidRDefault="00E80E24" w:rsidP="00E80E24">
      <w:pPr>
        <w:suppressAutoHyphens/>
        <w:ind w:firstLine="709"/>
        <w:jc w:val="both"/>
        <w:rPr>
          <w:bCs/>
        </w:rPr>
      </w:pPr>
      <w:r w:rsidRPr="0084561B">
        <w:rPr>
          <w:bCs/>
        </w:rPr>
        <w:t>• антивирусное программное обеспечение;</w:t>
      </w:r>
    </w:p>
    <w:p w:rsidR="00E80E24" w:rsidRPr="0084561B" w:rsidRDefault="00E80E24" w:rsidP="00E80E24">
      <w:pPr>
        <w:suppressAutoHyphens/>
        <w:ind w:firstLine="709"/>
        <w:jc w:val="both"/>
        <w:rPr>
          <w:bCs/>
        </w:rPr>
      </w:pPr>
      <w:r w:rsidRPr="0084561B">
        <w:rPr>
          <w:bCs/>
        </w:rPr>
        <w:t>• специализированное программное обеспечение;</w:t>
      </w:r>
    </w:p>
    <w:p w:rsidR="0070778A" w:rsidRPr="0084561B" w:rsidRDefault="00E80E24" w:rsidP="00E80E24">
      <w:pPr>
        <w:suppressAutoHyphens/>
        <w:ind w:firstLine="709"/>
        <w:jc w:val="both"/>
        <w:rPr>
          <w:bCs/>
        </w:rPr>
      </w:pPr>
      <w:r w:rsidRPr="0084561B">
        <w:rPr>
          <w:bCs/>
        </w:rPr>
        <w:t xml:space="preserve">• </w:t>
      </w:r>
      <w:proofErr w:type="spellStart"/>
      <w:r w:rsidRPr="0084561B">
        <w:rPr>
          <w:bCs/>
        </w:rPr>
        <w:t>мультимедиапроектор</w:t>
      </w:r>
      <w:proofErr w:type="spellEnd"/>
      <w:r w:rsidRPr="0084561B">
        <w:rPr>
          <w:bCs/>
        </w:rPr>
        <w:t>, экран.</w:t>
      </w:r>
    </w:p>
    <w:p w:rsidR="00E80E24" w:rsidRPr="0084561B" w:rsidRDefault="00E80E24" w:rsidP="00E80E24">
      <w:pPr>
        <w:suppressAutoHyphens/>
        <w:ind w:firstLine="709"/>
        <w:jc w:val="both"/>
        <w:rPr>
          <w:bCs/>
        </w:rPr>
      </w:pPr>
    </w:p>
    <w:p w:rsidR="0070778A" w:rsidRPr="0084561B" w:rsidRDefault="0070778A" w:rsidP="0070778A">
      <w:pPr>
        <w:suppressAutoHyphens/>
        <w:ind w:firstLine="709"/>
        <w:jc w:val="both"/>
        <w:rPr>
          <w:b/>
          <w:bCs/>
        </w:rPr>
      </w:pPr>
      <w:r w:rsidRPr="0084561B">
        <w:rPr>
          <w:b/>
          <w:bCs/>
        </w:rPr>
        <w:t>3.2. Информационное обеспечение реализации программы</w:t>
      </w:r>
    </w:p>
    <w:p w:rsidR="0070778A" w:rsidRPr="0084561B" w:rsidRDefault="0070778A" w:rsidP="0070778A">
      <w:pPr>
        <w:suppressAutoHyphens/>
        <w:ind w:firstLine="709"/>
        <w:jc w:val="both"/>
        <w:rPr>
          <w:b/>
        </w:rPr>
      </w:pPr>
      <w:r w:rsidRPr="0084561B">
        <w:rPr>
          <w:b/>
        </w:rPr>
        <w:t>3.2.1. Основные печатные и электронные издания</w:t>
      </w:r>
    </w:p>
    <w:p w:rsidR="0070778A" w:rsidRPr="0084561B" w:rsidRDefault="0070778A" w:rsidP="0070778A">
      <w:pPr>
        <w:numPr>
          <w:ilvl w:val="0"/>
          <w:numId w:val="9"/>
        </w:numPr>
        <w:spacing w:line="276" w:lineRule="auto"/>
        <w:ind w:left="0" w:firstLine="709"/>
        <w:jc w:val="both"/>
      </w:pPr>
      <w:r w:rsidRPr="0084561B">
        <w:t xml:space="preserve">Куприянов, Д. В.  Информационное обеспечение профессиональной деятельности: учебник и практикум для среднего профессионального образования / Д. В. Куприянов. – Москва: Издательство Юрайт, 2021. – 255 с. – (Профессиональное образование). – ISBN 978-5-534-00973-6. – Текст: электронный // ЭБС Юрайт [сайт]. – URL: </w:t>
      </w:r>
      <w:hyperlink r:id="rId11" w:history="1">
        <w:r w:rsidR="00A86861" w:rsidRPr="0084342C">
          <w:rPr>
            <w:rStyle w:val="af5"/>
          </w:rPr>
          <w:t>https://urait.ru/bcode/470353</w:t>
        </w:r>
      </w:hyperlink>
      <w:r w:rsidR="00A86861">
        <w:t xml:space="preserve"> (</w:t>
      </w:r>
      <w:r w:rsidR="00A86861" w:rsidRPr="00A86861">
        <w:t>дата обращения: 24.04.2025)</w:t>
      </w:r>
    </w:p>
    <w:p w:rsidR="0070778A" w:rsidRPr="0084561B" w:rsidRDefault="0070778A" w:rsidP="0070778A">
      <w:pPr>
        <w:numPr>
          <w:ilvl w:val="0"/>
          <w:numId w:val="9"/>
        </w:numPr>
        <w:spacing w:line="276" w:lineRule="auto"/>
        <w:ind w:left="0" w:firstLine="709"/>
        <w:jc w:val="both"/>
      </w:pPr>
      <w:r w:rsidRPr="0084561B">
        <w:t xml:space="preserve">Трофимов, В. В.  Информатика в 2 т. Том 1: учебник для среднего профессионального образования / В. В. Трофимов. – 3-е изд., </w:t>
      </w:r>
      <w:proofErr w:type="spellStart"/>
      <w:r w:rsidRPr="0084561B">
        <w:t>перераб</w:t>
      </w:r>
      <w:proofErr w:type="spellEnd"/>
      <w:r w:rsidRPr="0084561B">
        <w:t xml:space="preserve">. и доп. – Москва: Издательство Юрайт, 2021. – 553 с. – (Профессиональное образование). – ISBN 978-5-534-02518-7. – Текст: электронный // ЭБС Юрайт [сайт]. – URL: </w:t>
      </w:r>
      <w:hyperlink r:id="rId12" w:history="1">
        <w:r w:rsidR="00A86861" w:rsidRPr="0084342C">
          <w:rPr>
            <w:rStyle w:val="af5"/>
          </w:rPr>
          <w:t>https://urait.ru/bcode/471120</w:t>
        </w:r>
      </w:hyperlink>
      <w:r w:rsidR="00A86861">
        <w:t xml:space="preserve"> (</w:t>
      </w:r>
      <w:r w:rsidR="00A86861" w:rsidRPr="00A86861">
        <w:t>дата обращения: 24.04.2025)</w:t>
      </w:r>
    </w:p>
    <w:p w:rsidR="0070778A" w:rsidRPr="0084561B" w:rsidRDefault="0070778A" w:rsidP="0070778A">
      <w:pPr>
        <w:numPr>
          <w:ilvl w:val="0"/>
          <w:numId w:val="9"/>
        </w:numPr>
        <w:spacing w:line="276" w:lineRule="auto"/>
        <w:ind w:left="0" w:firstLine="709"/>
        <w:jc w:val="both"/>
      </w:pPr>
      <w:r w:rsidRPr="0084561B">
        <w:t xml:space="preserve">Трофимов, В. В.  Информатика в 2 т. Том 2: учебник для среднего профессионального образования / В. В. Трофимов. – 3-е изд., </w:t>
      </w:r>
      <w:proofErr w:type="spellStart"/>
      <w:r w:rsidRPr="0084561B">
        <w:t>перераб</w:t>
      </w:r>
      <w:proofErr w:type="spellEnd"/>
      <w:r w:rsidRPr="0084561B">
        <w:t xml:space="preserve">. и доп. – Москва: Издательство Юрайт, 2021. – 406 с. – (Профессиональное образование). – ISBN 978-5-534-02519-4. – Текст: электронный // ЭБС Юрайт [сайт]. – URL: </w:t>
      </w:r>
      <w:hyperlink r:id="rId13" w:history="1">
        <w:r w:rsidR="00A86861" w:rsidRPr="0084342C">
          <w:rPr>
            <w:rStyle w:val="af5"/>
          </w:rPr>
          <w:t>https://urait.ru/bcode/471122</w:t>
        </w:r>
      </w:hyperlink>
      <w:r w:rsidR="00A86861">
        <w:t xml:space="preserve"> (</w:t>
      </w:r>
      <w:r w:rsidR="00A86861" w:rsidRPr="00A86861">
        <w:t>дата обращения: 24.04.2025)</w:t>
      </w:r>
    </w:p>
    <w:p w:rsidR="0070778A" w:rsidRPr="0084561B" w:rsidRDefault="0070778A" w:rsidP="0070778A">
      <w:pPr>
        <w:ind w:firstLine="709"/>
        <w:contextualSpacing/>
        <w:rPr>
          <w:b/>
        </w:rPr>
      </w:pPr>
    </w:p>
    <w:p w:rsidR="0070778A" w:rsidRPr="0084561B" w:rsidRDefault="0070778A" w:rsidP="0070778A">
      <w:pPr>
        <w:ind w:firstLine="709"/>
        <w:contextualSpacing/>
        <w:jc w:val="both"/>
        <w:rPr>
          <w:bCs/>
          <w:i/>
        </w:rPr>
      </w:pPr>
      <w:r w:rsidRPr="0084561B">
        <w:rPr>
          <w:b/>
          <w:bCs/>
        </w:rPr>
        <w:t xml:space="preserve">3.2.2. Дополнительные источники </w:t>
      </w:r>
    </w:p>
    <w:p w:rsidR="0070778A" w:rsidRPr="0084561B" w:rsidRDefault="0070778A" w:rsidP="0070778A">
      <w:pPr>
        <w:ind w:firstLine="709"/>
        <w:contextualSpacing/>
        <w:jc w:val="both"/>
      </w:pPr>
      <w:r w:rsidRPr="0084561B">
        <w:t xml:space="preserve">1. Гаврилов, М. В.  Информатика и информационные технологии: учебник для среднего профессионального образования / М. В. Гаврилов, В. А. Климов. – 4-е изд., </w:t>
      </w:r>
      <w:proofErr w:type="spellStart"/>
      <w:r w:rsidRPr="0084561B">
        <w:t>перераб</w:t>
      </w:r>
      <w:proofErr w:type="spellEnd"/>
      <w:r w:rsidRPr="0084561B">
        <w:t xml:space="preserve">. и доп. – Москва: Издательство Юрайт, 2021. – 383 с. – (Профессиональное образование). – ISBN 978-5-534-03051-8. – Текст: электронный // ЭБС Юрайт [сайт]. – URL: </w:t>
      </w:r>
      <w:hyperlink r:id="rId14" w:history="1">
        <w:r w:rsidR="00A86861" w:rsidRPr="0084342C">
          <w:rPr>
            <w:rStyle w:val="af5"/>
          </w:rPr>
          <w:t>https://urait.ru/bcode/469424</w:t>
        </w:r>
      </w:hyperlink>
      <w:r w:rsidR="00A86861">
        <w:t xml:space="preserve"> (</w:t>
      </w:r>
      <w:r w:rsidR="00A86861" w:rsidRPr="00A86861">
        <w:t>дата обращения: 24.04.2025)</w:t>
      </w:r>
    </w:p>
    <w:p w:rsidR="0070778A" w:rsidRPr="0084561B" w:rsidRDefault="0070778A" w:rsidP="0070778A">
      <w:pPr>
        <w:ind w:firstLine="709"/>
        <w:contextualSpacing/>
        <w:jc w:val="both"/>
      </w:pPr>
      <w:r w:rsidRPr="0084561B">
        <w:t xml:space="preserve">2. Советов, Б. Я.  Информационные технологии: учебник для среднего профессионального образования / Б. Я. Советов, В. В. </w:t>
      </w:r>
      <w:proofErr w:type="spellStart"/>
      <w:r w:rsidRPr="0084561B">
        <w:t>Цехановский</w:t>
      </w:r>
      <w:proofErr w:type="spellEnd"/>
      <w:r w:rsidRPr="0084561B">
        <w:t xml:space="preserve">. – 7-е изд., </w:t>
      </w:r>
      <w:proofErr w:type="spellStart"/>
      <w:r w:rsidRPr="0084561B">
        <w:t>перераб</w:t>
      </w:r>
      <w:proofErr w:type="spellEnd"/>
      <w:r w:rsidRPr="0084561B">
        <w:t xml:space="preserve">. и доп. – Москва: Издательство Юрайт, 2021. – 327 с. – (Профессиональное образование). – ISBN 978-5-534-06399-8. – Текст: электронный // ЭБС Юрайт [сайт]. – URL: </w:t>
      </w:r>
      <w:hyperlink r:id="rId15" w:history="1">
        <w:r w:rsidR="00A86861" w:rsidRPr="0084342C">
          <w:rPr>
            <w:rStyle w:val="af5"/>
          </w:rPr>
          <w:t>https://urait.ru/bcode/469425</w:t>
        </w:r>
      </w:hyperlink>
      <w:r w:rsidR="00A86861">
        <w:t xml:space="preserve"> (</w:t>
      </w:r>
      <w:r w:rsidR="00A86861" w:rsidRPr="00A86861">
        <w:t>дата обращения: 24.04.2025)</w:t>
      </w:r>
    </w:p>
    <w:p w:rsidR="0070778A" w:rsidRPr="0084561B" w:rsidRDefault="0070778A" w:rsidP="0070778A">
      <w:pPr>
        <w:ind w:firstLine="709"/>
        <w:contextualSpacing/>
        <w:jc w:val="both"/>
      </w:pPr>
      <w:r w:rsidRPr="0084561B">
        <w:t xml:space="preserve">3. </w:t>
      </w:r>
      <w:proofErr w:type="spellStart"/>
      <w:r w:rsidRPr="0084561B">
        <w:t>Гасумова</w:t>
      </w:r>
      <w:proofErr w:type="spellEnd"/>
      <w:r w:rsidRPr="0084561B">
        <w:t xml:space="preserve">, С. Е.  Информационные технологии в социальной сфере: учебник и практикум для среднего профессионального образования / С. Е. </w:t>
      </w:r>
      <w:proofErr w:type="spellStart"/>
      <w:r w:rsidRPr="0084561B">
        <w:t>Гасумова</w:t>
      </w:r>
      <w:proofErr w:type="spellEnd"/>
      <w:r w:rsidRPr="0084561B">
        <w:t xml:space="preserve">. – 6-е изд. – Москва: Издательство Юрайт, 2021. – 284 с. – (Профессиональное образование). – ISBN 978-5-534-13236-6. – Текст: электронный // ЭБС Юрайт [сайт]. – URL: </w:t>
      </w:r>
      <w:hyperlink r:id="rId16" w:history="1">
        <w:r w:rsidRPr="0084561B">
          <w:rPr>
            <w:rStyle w:val="af5"/>
          </w:rPr>
          <w:t>https://urait.ru/bcode/476487</w:t>
        </w:r>
      </w:hyperlink>
      <w:r w:rsidR="00A86861">
        <w:t xml:space="preserve"> (</w:t>
      </w:r>
      <w:r w:rsidR="00A86861" w:rsidRPr="00A86861">
        <w:t>дата обращения: 24.04.2025)</w:t>
      </w:r>
    </w:p>
    <w:p w:rsidR="0070778A" w:rsidRPr="0084561B" w:rsidRDefault="0070778A" w:rsidP="0070778A">
      <w:pPr>
        <w:ind w:firstLine="709"/>
        <w:contextualSpacing/>
        <w:jc w:val="both"/>
        <w:rPr>
          <w:b/>
          <w:bCs/>
        </w:rPr>
      </w:pPr>
      <w:r w:rsidRPr="0084561B">
        <w:rPr>
          <w:b/>
          <w:bCs/>
        </w:rPr>
        <w:lastRenderedPageBreak/>
        <w:t>3.2.3. Интернет-ресурсы</w:t>
      </w:r>
    </w:p>
    <w:p w:rsidR="00A5613E" w:rsidRPr="00A5613E" w:rsidRDefault="0070778A" w:rsidP="00A5613E">
      <w:pPr>
        <w:pStyle w:val="afb"/>
        <w:numPr>
          <w:ilvl w:val="0"/>
          <w:numId w:val="11"/>
        </w:numPr>
        <w:ind w:left="0" w:firstLine="709"/>
        <w:jc w:val="both"/>
        <w:rPr>
          <w:rFonts w:ascii="Times New Roman" w:hAnsi="Times New Roman"/>
          <w:sz w:val="24"/>
          <w:szCs w:val="24"/>
        </w:rPr>
      </w:pPr>
      <w:r w:rsidRPr="00A5613E">
        <w:rPr>
          <w:rFonts w:ascii="Times New Roman" w:hAnsi="Times New Roman"/>
          <w:sz w:val="24"/>
          <w:szCs w:val="24"/>
        </w:rPr>
        <w:t>Малинина Л.А. Основы информатики: Учебник для вузов [Электронный ресурс] /</w:t>
      </w:r>
      <w:r w:rsidR="00A5613E" w:rsidRPr="00A5613E">
        <w:rPr>
          <w:rFonts w:ascii="Times New Roman" w:hAnsi="Times New Roman"/>
          <w:sz w:val="24"/>
          <w:szCs w:val="24"/>
        </w:rPr>
        <w:t xml:space="preserve"> </w:t>
      </w:r>
      <w:r w:rsidRPr="00A5613E">
        <w:rPr>
          <w:rFonts w:ascii="Times New Roman" w:hAnsi="Times New Roman"/>
          <w:sz w:val="24"/>
          <w:szCs w:val="24"/>
        </w:rPr>
        <w:t>Режим доступа:</w:t>
      </w:r>
      <w:r w:rsidR="00A86861" w:rsidRPr="00A5613E">
        <w:rPr>
          <w:rFonts w:ascii="Times New Roman" w:hAnsi="Times New Roman"/>
          <w:sz w:val="24"/>
          <w:szCs w:val="24"/>
        </w:rPr>
        <w:t xml:space="preserve"> </w:t>
      </w:r>
      <w:hyperlink r:id="rId17" w:history="1">
        <w:r w:rsidR="00A86861" w:rsidRPr="00A5613E">
          <w:rPr>
            <w:rStyle w:val="af5"/>
            <w:rFonts w:ascii="Times New Roman" w:hAnsi="Times New Roman"/>
            <w:sz w:val="24"/>
            <w:szCs w:val="24"/>
          </w:rPr>
          <w:t>https://djvu.online/file/f3nzzwe6bAgKt</w:t>
        </w:r>
      </w:hyperlink>
      <w:r w:rsidR="00A86861" w:rsidRPr="00A5613E">
        <w:rPr>
          <w:rFonts w:ascii="Times New Roman" w:hAnsi="Times New Roman"/>
          <w:sz w:val="24"/>
          <w:szCs w:val="24"/>
        </w:rPr>
        <w:t xml:space="preserve"> </w:t>
      </w:r>
      <w:r w:rsidRPr="00A5613E">
        <w:rPr>
          <w:rFonts w:ascii="Times New Roman" w:hAnsi="Times New Roman"/>
          <w:sz w:val="24"/>
          <w:szCs w:val="24"/>
        </w:rPr>
        <w:t xml:space="preserve"> (Дата обращения: </w:t>
      </w:r>
      <w:r w:rsidR="00A86861" w:rsidRPr="00A5613E">
        <w:rPr>
          <w:rFonts w:ascii="Times New Roman" w:hAnsi="Times New Roman"/>
          <w:sz w:val="24"/>
          <w:szCs w:val="24"/>
        </w:rPr>
        <w:t>24</w:t>
      </w:r>
      <w:r w:rsidRPr="00A5613E">
        <w:rPr>
          <w:rFonts w:ascii="Times New Roman" w:hAnsi="Times New Roman"/>
          <w:sz w:val="24"/>
          <w:szCs w:val="24"/>
        </w:rPr>
        <w:t>.0</w:t>
      </w:r>
      <w:r w:rsidR="00A86861" w:rsidRPr="00A5613E">
        <w:rPr>
          <w:rFonts w:ascii="Times New Roman" w:hAnsi="Times New Roman"/>
          <w:sz w:val="24"/>
          <w:szCs w:val="24"/>
        </w:rPr>
        <w:t>4</w:t>
      </w:r>
      <w:r w:rsidRPr="00A5613E">
        <w:rPr>
          <w:rFonts w:ascii="Times New Roman" w:hAnsi="Times New Roman"/>
          <w:sz w:val="24"/>
          <w:szCs w:val="24"/>
        </w:rPr>
        <w:t>.202</w:t>
      </w:r>
      <w:r w:rsidR="00A86861" w:rsidRPr="00A5613E">
        <w:rPr>
          <w:rFonts w:ascii="Times New Roman" w:hAnsi="Times New Roman"/>
          <w:sz w:val="24"/>
          <w:szCs w:val="24"/>
        </w:rPr>
        <w:t>5</w:t>
      </w:r>
      <w:r w:rsidRPr="00A5613E">
        <w:rPr>
          <w:rFonts w:ascii="Times New Roman" w:hAnsi="Times New Roman"/>
          <w:sz w:val="24"/>
          <w:szCs w:val="24"/>
        </w:rPr>
        <w:t xml:space="preserve"> г.)</w:t>
      </w:r>
      <w:r w:rsidR="00A5613E" w:rsidRPr="00A5613E">
        <w:rPr>
          <w:rFonts w:ascii="Times New Roman" w:hAnsi="Times New Roman"/>
          <w:sz w:val="24"/>
          <w:szCs w:val="24"/>
        </w:rPr>
        <w:t>;</w:t>
      </w:r>
    </w:p>
    <w:p w:rsidR="00A5613E" w:rsidRPr="00A5613E" w:rsidRDefault="0070778A" w:rsidP="00A5613E">
      <w:pPr>
        <w:pStyle w:val="afb"/>
        <w:numPr>
          <w:ilvl w:val="0"/>
          <w:numId w:val="11"/>
        </w:numPr>
        <w:ind w:left="0" w:firstLine="709"/>
        <w:jc w:val="both"/>
        <w:rPr>
          <w:rFonts w:ascii="Times New Roman" w:hAnsi="Times New Roman"/>
          <w:sz w:val="24"/>
          <w:szCs w:val="24"/>
        </w:rPr>
      </w:pPr>
      <w:r w:rsidRPr="00A5613E">
        <w:rPr>
          <w:rFonts w:ascii="Times New Roman" w:eastAsia="Times New Roman" w:hAnsi="Times New Roman"/>
          <w:sz w:val="24"/>
          <w:szCs w:val="24"/>
          <w:lang w:eastAsia="ru-RU"/>
        </w:rPr>
        <w:t>Михеева Е.В. Информационные технологии в профессиональной</w:t>
      </w:r>
      <w:r w:rsidR="00A5613E" w:rsidRPr="00A5613E">
        <w:rPr>
          <w:rFonts w:ascii="Times New Roman" w:eastAsia="Times New Roman" w:hAnsi="Times New Roman"/>
          <w:sz w:val="24"/>
          <w:szCs w:val="24"/>
          <w:lang w:eastAsia="ru-RU"/>
        </w:rPr>
        <w:t xml:space="preserve"> </w:t>
      </w:r>
      <w:r w:rsidRPr="00A5613E">
        <w:rPr>
          <w:rFonts w:ascii="Times New Roman" w:hAnsi="Times New Roman"/>
          <w:sz w:val="24"/>
          <w:szCs w:val="24"/>
        </w:rPr>
        <w:t>деятельности,</w:t>
      </w:r>
      <w:r w:rsidR="00AF0167" w:rsidRPr="00A5613E">
        <w:rPr>
          <w:rFonts w:ascii="Times New Roman" w:hAnsi="Times New Roman"/>
          <w:sz w:val="24"/>
          <w:szCs w:val="24"/>
        </w:rPr>
        <w:t xml:space="preserve"> </w:t>
      </w:r>
      <w:r w:rsidRPr="00A5613E">
        <w:rPr>
          <w:rFonts w:ascii="Times New Roman" w:hAnsi="Times New Roman"/>
          <w:sz w:val="24"/>
          <w:szCs w:val="24"/>
        </w:rPr>
        <w:t xml:space="preserve">[Электронный ресурс] / Режим доступа: </w:t>
      </w:r>
      <w:hyperlink r:id="rId18" w:history="1">
        <w:r w:rsidR="00AF0167" w:rsidRPr="00A5613E">
          <w:rPr>
            <w:rStyle w:val="af5"/>
            <w:rFonts w:ascii="Times New Roman" w:hAnsi="Times New Roman"/>
            <w:sz w:val="24"/>
            <w:szCs w:val="24"/>
          </w:rPr>
          <w:t>https://djvu.online/file/laThe9dxacpfZ</w:t>
        </w:r>
      </w:hyperlink>
      <w:r w:rsidR="00A5613E" w:rsidRPr="00A5613E">
        <w:rPr>
          <w:rFonts w:ascii="Times New Roman" w:hAnsi="Times New Roman"/>
          <w:sz w:val="24"/>
          <w:szCs w:val="24"/>
        </w:rPr>
        <w:t xml:space="preserve"> </w:t>
      </w:r>
      <w:r w:rsidRPr="00A5613E">
        <w:rPr>
          <w:rFonts w:ascii="Times New Roman" w:hAnsi="Times New Roman"/>
          <w:sz w:val="24"/>
          <w:szCs w:val="24"/>
        </w:rPr>
        <w:t>(</w:t>
      </w:r>
      <w:r w:rsidR="00D43FC0" w:rsidRPr="00A5613E">
        <w:rPr>
          <w:rFonts w:ascii="Times New Roman" w:hAnsi="Times New Roman"/>
          <w:sz w:val="24"/>
          <w:szCs w:val="24"/>
        </w:rPr>
        <w:t>Д</w:t>
      </w:r>
      <w:r w:rsidRPr="00A5613E">
        <w:rPr>
          <w:rFonts w:ascii="Times New Roman" w:hAnsi="Times New Roman"/>
          <w:sz w:val="24"/>
          <w:szCs w:val="24"/>
        </w:rPr>
        <w:t>ата</w:t>
      </w:r>
      <w:r w:rsidR="00AF0167" w:rsidRPr="00A5613E">
        <w:rPr>
          <w:rFonts w:ascii="Times New Roman" w:hAnsi="Times New Roman"/>
          <w:sz w:val="24"/>
          <w:szCs w:val="24"/>
        </w:rPr>
        <w:t xml:space="preserve"> </w:t>
      </w:r>
      <w:r w:rsidRPr="00A5613E">
        <w:rPr>
          <w:rFonts w:ascii="Times New Roman" w:hAnsi="Times New Roman"/>
          <w:sz w:val="24"/>
          <w:szCs w:val="24"/>
        </w:rPr>
        <w:t xml:space="preserve">обращения: </w:t>
      </w:r>
      <w:r w:rsidR="00AF0167" w:rsidRPr="00A5613E">
        <w:rPr>
          <w:rFonts w:ascii="Times New Roman" w:hAnsi="Times New Roman"/>
          <w:sz w:val="24"/>
          <w:szCs w:val="24"/>
        </w:rPr>
        <w:t>24.04.2025 г.)</w:t>
      </w:r>
      <w:r w:rsidR="00A5613E" w:rsidRPr="00A5613E">
        <w:rPr>
          <w:rFonts w:ascii="Times New Roman" w:hAnsi="Times New Roman"/>
          <w:sz w:val="24"/>
          <w:szCs w:val="24"/>
        </w:rPr>
        <w:t>;</w:t>
      </w:r>
    </w:p>
    <w:p w:rsidR="0070778A" w:rsidRPr="00A5613E" w:rsidRDefault="0070778A" w:rsidP="00A5613E">
      <w:pPr>
        <w:pStyle w:val="afb"/>
        <w:numPr>
          <w:ilvl w:val="0"/>
          <w:numId w:val="11"/>
        </w:numPr>
        <w:ind w:left="0" w:firstLine="709"/>
        <w:jc w:val="both"/>
        <w:rPr>
          <w:rFonts w:ascii="Times New Roman" w:hAnsi="Times New Roman"/>
          <w:sz w:val="24"/>
          <w:szCs w:val="24"/>
        </w:rPr>
      </w:pPr>
      <w:r w:rsidRPr="00A5613E">
        <w:rPr>
          <w:rFonts w:ascii="Times New Roman" w:eastAsia="Times New Roman" w:hAnsi="Times New Roman"/>
          <w:sz w:val="24"/>
          <w:szCs w:val="24"/>
          <w:lang w:eastAsia="ru-RU"/>
        </w:rPr>
        <w:t>Михеева Е.В. Практикум по информационным технологиям в профессиональной</w:t>
      </w:r>
      <w:r w:rsidR="00AF0167" w:rsidRPr="00A5613E">
        <w:rPr>
          <w:rFonts w:ascii="Times New Roman" w:eastAsia="Times New Roman" w:hAnsi="Times New Roman"/>
          <w:sz w:val="24"/>
          <w:szCs w:val="24"/>
          <w:lang w:eastAsia="ru-RU"/>
        </w:rPr>
        <w:t xml:space="preserve"> </w:t>
      </w:r>
      <w:r w:rsidRPr="00A5613E">
        <w:rPr>
          <w:rFonts w:ascii="Times New Roman" w:eastAsia="Times New Roman" w:hAnsi="Times New Roman"/>
          <w:sz w:val="24"/>
          <w:szCs w:val="24"/>
          <w:lang w:eastAsia="ru-RU"/>
        </w:rPr>
        <w:t xml:space="preserve">деятельности [Электронный ресурс] / Режим доступа: </w:t>
      </w:r>
      <w:hyperlink r:id="rId19" w:history="1">
        <w:r w:rsidR="00AF0167" w:rsidRPr="00A5613E">
          <w:rPr>
            <w:rStyle w:val="af5"/>
            <w:rFonts w:ascii="Times New Roman" w:eastAsia="Times New Roman" w:hAnsi="Times New Roman"/>
            <w:sz w:val="24"/>
            <w:szCs w:val="24"/>
            <w:lang w:eastAsia="ru-RU"/>
          </w:rPr>
          <w:t>https://djvu.online/file/d0GFiDCZths9f</w:t>
        </w:r>
      </w:hyperlink>
      <w:r w:rsidR="00AF0167" w:rsidRPr="00A5613E">
        <w:rPr>
          <w:rFonts w:ascii="Times New Roman" w:eastAsia="Times New Roman" w:hAnsi="Times New Roman"/>
          <w:sz w:val="24"/>
          <w:szCs w:val="24"/>
          <w:lang w:eastAsia="ru-RU"/>
        </w:rPr>
        <w:t xml:space="preserve">   </w:t>
      </w:r>
      <w:r w:rsidRPr="00A5613E">
        <w:rPr>
          <w:rFonts w:ascii="Times New Roman" w:eastAsia="Times New Roman" w:hAnsi="Times New Roman"/>
          <w:sz w:val="24"/>
          <w:szCs w:val="24"/>
          <w:lang w:eastAsia="ru-RU"/>
        </w:rPr>
        <w:t xml:space="preserve">Дата обращения: </w:t>
      </w:r>
      <w:r w:rsidR="00AF0167" w:rsidRPr="00A5613E">
        <w:rPr>
          <w:rFonts w:ascii="Times New Roman" w:eastAsia="Times New Roman" w:hAnsi="Times New Roman"/>
          <w:sz w:val="24"/>
          <w:szCs w:val="24"/>
          <w:lang w:eastAsia="ru-RU"/>
        </w:rPr>
        <w:t>24.04.2025 г.)</w:t>
      </w:r>
      <w:r w:rsidR="00A5613E" w:rsidRPr="00A5613E">
        <w:rPr>
          <w:rFonts w:ascii="Times New Roman" w:eastAsia="Times New Roman" w:hAnsi="Times New Roman"/>
          <w:sz w:val="24"/>
          <w:szCs w:val="24"/>
          <w:lang w:eastAsia="ru-RU"/>
        </w:rPr>
        <w:t>.</w:t>
      </w:r>
    </w:p>
    <w:p w:rsidR="0070778A" w:rsidRDefault="0070778A"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A5613E" w:rsidRDefault="00A5613E" w:rsidP="0070778A">
      <w:pPr>
        <w:jc w:val="center"/>
        <w:rPr>
          <w:b/>
        </w:rPr>
      </w:pPr>
    </w:p>
    <w:p w:rsidR="0070778A" w:rsidRPr="0084561B" w:rsidRDefault="0070778A" w:rsidP="0070778A">
      <w:pPr>
        <w:jc w:val="center"/>
        <w:rPr>
          <w:b/>
        </w:rPr>
      </w:pPr>
      <w:r w:rsidRPr="0084561B">
        <w:rPr>
          <w:b/>
        </w:rPr>
        <w:t>4. КОНТРОЛЬ И ОЦЕНКА РЕЗУЛЬТАТОВ ОСВОЕНИЯ ДИСЦИПЛИНЫ</w:t>
      </w:r>
    </w:p>
    <w:p w:rsidR="0070778A" w:rsidRPr="0084561B" w:rsidRDefault="0070778A" w:rsidP="0070778A">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2982"/>
        <w:gridCol w:w="2092"/>
      </w:tblGrid>
      <w:tr w:rsidR="001B1154" w:rsidRPr="004D3ACB" w:rsidTr="00D701E3">
        <w:tc>
          <w:tcPr>
            <w:tcW w:w="2349" w:type="pct"/>
            <w:tcBorders>
              <w:top w:val="single" w:sz="4" w:space="0" w:color="auto"/>
              <w:left w:val="single" w:sz="4" w:space="0" w:color="auto"/>
              <w:bottom w:val="single" w:sz="4" w:space="0" w:color="auto"/>
              <w:right w:val="single" w:sz="4" w:space="0" w:color="auto"/>
            </w:tcBorders>
            <w:hideMark/>
          </w:tcPr>
          <w:p w:rsidR="001B1154" w:rsidRPr="004D3ACB" w:rsidRDefault="001B1154" w:rsidP="006666E6">
            <w:pPr>
              <w:suppressAutoHyphens/>
              <w:jc w:val="center"/>
              <w:rPr>
                <w:lang w:eastAsia="en-US"/>
              </w:rPr>
            </w:pPr>
            <w:r w:rsidRPr="004D3ACB">
              <w:rPr>
                <w:b/>
                <w:bCs/>
                <w:lang w:eastAsia="en-US"/>
              </w:rPr>
              <w:t>Результаты обучения</w:t>
            </w:r>
          </w:p>
        </w:tc>
        <w:tc>
          <w:tcPr>
            <w:tcW w:w="1558" w:type="pct"/>
            <w:tcBorders>
              <w:top w:val="single" w:sz="4" w:space="0" w:color="auto"/>
              <w:left w:val="single" w:sz="4" w:space="0" w:color="auto"/>
              <w:bottom w:val="single" w:sz="4" w:space="0" w:color="auto"/>
              <w:right w:val="single" w:sz="4" w:space="0" w:color="auto"/>
            </w:tcBorders>
            <w:hideMark/>
          </w:tcPr>
          <w:p w:rsidR="001B1154" w:rsidRPr="004D3ACB" w:rsidRDefault="001B1154" w:rsidP="006666E6">
            <w:pPr>
              <w:suppressAutoHyphens/>
              <w:jc w:val="center"/>
              <w:rPr>
                <w:b/>
                <w:bCs/>
                <w:lang w:eastAsia="en-US"/>
              </w:rPr>
            </w:pPr>
            <w:r w:rsidRPr="004D3ACB">
              <w:rPr>
                <w:b/>
                <w:bCs/>
                <w:lang w:eastAsia="en-US"/>
              </w:rPr>
              <w:t>Критерии оценки</w:t>
            </w:r>
          </w:p>
        </w:tc>
        <w:tc>
          <w:tcPr>
            <w:tcW w:w="1093" w:type="pct"/>
            <w:tcBorders>
              <w:top w:val="single" w:sz="4" w:space="0" w:color="auto"/>
              <w:left w:val="single" w:sz="4" w:space="0" w:color="auto"/>
              <w:bottom w:val="single" w:sz="4" w:space="0" w:color="auto"/>
              <w:right w:val="single" w:sz="4" w:space="0" w:color="auto"/>
            </w:tcBorders>
            <w:hideMark/>
          </w:tcPr>
          <w:p w:rsidR="001B1154" w:rsidRPr="004D3ACB" w:rsidRDefault="001B1154" w:rsidP="006666E6">
            <w:pPr>
              <w:suppressAutoHyphens/>
              <w:jc w:val="center"/>
              <w:rPr>
                <w:b/>
                <w:bCs/>
                <w:lang w:eastAsia="en-US"/>
              </w:rPr>
            </w:pPr>
            <w:r w:rsidRPr="004D3ACB">
              <w:rPr>
                <w:b/>
                <w:bCs/>
                <w:lang w:eastAsia="en-US"/>
              </w:rPr>
              <w:t>Методы оценки</w:t>
            </w:r>
          </w:p>
        </w:tc>
      </w:tr>
      <w:tr w:rsidR="001B1154" w:rsidRPr="004D3ACB" w:rsidTr="006666E6">
        <w:tc>
          <w:tcPr>
            <w:tcW w:w="5000" w:type="pct"/>
            <w:gridSpan w:val="3"/>
          </w:tcPr>
          <w:p w:rsidR="001B1154" w:rsidRPr="004D3ACB" w:rsidRDefault="001B1154" w:rsidP="006666E6">
            <w:pPr>
              <w:rPr>
                <w:bCs/>
                <w:iCs/>
              </w:rPr>
            </w:pPr>
            <w:r w:rsidRPr="004D3ACB">
              <w:rPr>
                <w:bCs/>
                <w:iCs/>
              </w:rPr>
              <w:t>Перечень знаний, осваиваемых в рамках дисциплины</w:t>
            </w:r>
          </w:p>
        </w:tc>
      </w:tr>
      <w:tr w:rsidR="001B1154" w:rsidRPr="004D3ACB" w:rsidTr="00D701E3">
        <w:tc>
          <w:tcPr>
            <w:tcW w:w="2349" w:type="pct"/>
            <w:tcBorders>
              <w:top w:val="single" w:sz="4" w:space="0" w:color="auto"/>
              <w:left w:val="single" w:sz="4" w:space="0" w:color="auto"/>
              <w:bottom w:val="single" w:sz="4" w:space="0" w:color="auto"/>
              <w:right w:val="single" w:sz="4" w:space="0" w:color="auto"/>
            </w:tcBorders>
            <w:hideMark/>
          </w:tcPr>
          <w:p w:rsidR="003C0F1C" w:rsidRDefault="003C0F1C" w:rsidP="003C0F1C">
            <w:pPr>
              <w:suppressAutoHyphens/>
              <w:jc w:val="both"/>
              <w:rPr>
                <w:lang w:eastAsia="en-US"/>
              </w:rPr>
            </w:pPr>
            <w:r>
              <w:rPr>
                <w:lang w:eastAsia="en-US"/>
              </w:rPr>
              <w:t>Основные источники информации и ресурсы для решения задач и проблем в профессиональном и/или социальном контексте.</w:t>
            </w:r>
          </w:p>
          <w:p w:rsidR="001B1154" w:rsidRPr="004D3ACB" w:rsidRDefault="003C0F1C" w:rsidP="003C0F1C">
            <w:pPr>
              <w:suppressAutoHyphens/>
              <w:jc w:val="both"/>
              <w:rPr>
                <w:bCs/>
                <w:i/>
                <w:lang w:eastAsia="en-US"/>
              </w:rPr>
            </w:pPr>
            <w:r>
              <w:rPr>
                <w:lang w:eastAsia="en-US"/>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c>
          <w:tcPr>
            <w:tcW w:w="1558" w:type="pct"/>
            <w:tcBorders>
              <w:top w:val="single" w:sz="4" w:space="0" w:color="auto"/>
              <w:left w:val="single" w:sz="4" w:space="0" w:color="auto"/>
              <w:bottom w:val="single" w:sz="4" w:space="0" w:color="auto"/>
              <w:right w:val="single" w:sz="4" w:space="0" w:color="auto"/>
            </w:tcBorders>
            <w:hideMark/>
          </w:tcPr>
          <w:p w:rsidR="001B1154" w:rsidRPr="004D3ACB" w:rsidRDefault="001B1154" w:rsidP="006666E6">
            <w:pPr>
              <w:suppressAutoHyphens/>
              <w:jc w:val="both"/>
              <w:rPr>
                <w:lang w:eastAsia="en-US"/>
              </w:rPr>
            </w:pPr>
            <w:r w:rsidRPr="004D3ACB">
              <w:rPr>
                <w:lang w:eastAsia="en-US"/>
              </w:rPr>
              <w:t xml:space="preserve">Глубокое и прочное усвоение программного материала курса, исчерпывающее, последовательное, чёткое и логически стройное его изложение, демонстрация тесной связи теории с практикой, отсутствие затруднений при решении задач, при ответах на вопросы, отсутствие затруднений при видоизменении заданий, правильное обоснование принятых решений. </w:t>
            </w:r>
          </w:p>
        </w:tc>
        <w:tc>
          <w:tcPr>
            <w:tcW w:w="1093" w:type="pct"/>
            <w:tcBorders>
              <w:top w:val="single" w:sz="4" w:space="0" w:color="auto"/>
              <w:left w:val="single" w:sz="4" w:space="0" w:color="auto"/>
              <w:bottom w:val="single" w:sz="4" w:space="0" w:color="auto"/>
              <w:right w:val="single" w:sz="4" w:space="0" w:color="auto"/>
            </w:tcBorders>
            <w:hideMark/>
          </w:tcPr>
          <w:p w:rsidR="001B1154" w:rsidRPr="004D3ACB" w:rsidRDefault="001B1154" w:rsidP="006666E6">
            <w:pPr>
              <w:suppressAutoHyphens/>
              <w:jc w:val="both"/>
              <w:rPr>
                <w:lang w:eastAsia="en-US"/>
              </w:rPr>
            </w:pPr>
            <w:r w:rsidRPr="004D3ACB">
              <w:rPr>
                <w:lang w:eastAsia="en-US"/>
              </w:rPr>
              <w:t>Проведение фронтального опроса, оценка результатов выполнения практической работы, экспертное наблюдение за ходом выполнения практической работы, промежуточная аттестация.</w:t>
            </w:r>
          </w:p>
        </w:tc>
      </w:tr>
      <w:tr w:rsidR="001B1154" w:rsidRPr="004D3ACB" w:rsidTr="006666E6">
        <w:tc>
          <w:tcPr>
            <w:tcW w:w="5000" w:type="pct"/>
            <w:gridSpan w:val="3"/>
          </w:tcPr>
          <w:p w:rsidR="001B1154" w:rsidRPr="004D3ACB" w:rsidRDefault="001B1154" w:rsidP="006666E6">
            <w:pPr>
              <w:rPr>
                <w:bCs/>
                <w:iCs/>
              </w:rPr>
            </w:pPr>
            <w:r w:rsidRPr="004D3ACB">
              <w:rPr>
                <w:bCs/>
                <w:iCs/>
              </w:rPr>
              <w:t>Перечень умений, осваиваемых в рамках дисциплины</w:t>
            </w:r>
          </w:p>
        </w:tc>
      </w:tr>
      <w:tr w:rsidR="001B1154" w:rsidRPr="004D3ACB" w:rsidTr="00D701E3">
        <w:trPr>
          <w:trHeight w:val="273"/>
        </w:trPr>
        <w:tc>
          <w:tcPr>
            <w:tcW w:w="2349" w:type="pct"/>
            <w:tcBorders>
              <w:top w:val="single" w:sz="4" w:space="0" w:color="auto"/>
              <w:left w:val="single" w:sz="4" w:space="0" w:color="auto"/>
              <w:bottom w:val="single" w:sz="4" w:space="0" w:color="auto"/>
              <w:right w:val="single" w:sz="4" w:space="0" w:color="auto"/>
            </w:tcBorders>
            <w:hideMark/>
          </w:tcPr>
          <w:p w:rsidR="003C0F1C" w:rsidRDefault="003C0F1C" w:rsidP="003C0F1C">
            <w:pPr>
              <w:suppressAutoHyphens/>
              <w:jc w:val="both"/>
              <w:rPr>
                <w:lang w:eastAsia="en-US"/>
              </w:rPr>
            </w:pPr>
            <w:r>
              <w:rPr>
                <w:lang w:eastAsia="en-US"/>
              </w:rPr>
              <w:t>Выявлять и эффективно искать информацию, необходимую для решения задачи и/или проблемы, определять необходимые ресурсы.</w:t>
            </w:r>
          </w:p>
          <w:p w:rsidR="001B1154" w:rsidRPr="004D3ACB" w:rsidRDefault="003C0F1C" w:rsidP="003C0F1C">
            <w:pPr>
              <w:suppressAutoHyphens/>
              <w:jc w:val="both"/>
              <w:rPr>
                <w:lang w:eastAsia="en-US"/>
              </w:rPr>
            </w:pPr>
            <w:r>
              <w:rPr>
                <w:lang w:eastAsia="en-US"/>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1558" w:type="pct"/>
            <w:tcBorders>
              <w:top w:val="single" w:sz="4" w:space="0" w:color="auto"/>
              <w:left w:val="single" w:sz="4" w:space="0" w:color="auto"/>
              <w:bottom w:val="single" w:sz="4" w:space="0" w:color="auto"/>
              <w:right w:val="single" w:sz="4" w:space="0" w:color="auto"/>
            </w:tcBorders>
            <w:hideMark/>
          </w:tcPr>
          <w:p w:rsidR="001B1154" w:rsidRPr="004D3ACB" w:rsidRDefault="001B1154" w:rsidP="006666E6">
            <w:pPr>
              <w:suppressAutoHyphens/>
              <w:jc w:val="both"/>
              <w:rPr>
                <w:lang w:eastAsia="en-US"/>
              </w:rPr>
            </w:pPr>
            <w:r w:rsidRPr="004D3ACB">
              <w:rPr>
                <w:lang w:eastAsia="en-US"/>
              </w:rPr>
              <w:t>Глубокое и прочное усвоение программного материала курса, исчерпывающее, последовательное, чёткое и логически стройное его изложение, демонстрация тесной связи теории с практикой, отсутствие затруднений при решении задач, при ответах на вопросы, отсутствие затруднений при видоизменении заданий, правильное обоснование принятых решений.</w:t>
            </w:r>
          </w:p>
        </w:tc>
        <w:tc>
          <w:tcPr>
            <w:tcW w:w="1093" w:type="pct"/>
            <w:tcBorders>
              <w:top w:val="single" w:sz="4" w:space="0" w:color="auto"/>
              <w:left w:val="single" w:sz="4" w:space="0" w:color="auto"/>
              <w:bottom w:val="single" w:sz="4" w:space="0" w:color="auto"/>
              <w:right w:val="single" w:sz="4" w:space="0" w:color="auto"/>
            </w:tcBorders>
            <w:hideMark/>
          </w:tcPr>
          <w:p w:rsidR="001B1154" w:rsidRPr="004D3ACB" w:rsidRDefault="001B1154" w:rsidP="006666E6">
            <w:pPr>
              <w:suppressAutoHyphens/>
              <w:jc w:val="both"/>
              <w:rPr>
                <w:lang w:eastAsia="en-US"/>
              </w:rPr>
            </w:pPr>
            <w:r w:rsidRPr="004D3ACB">
              <w:rPr>
                <w:lang w:eastAsia="en-US"/>
              </w:rPr>
              <w:t xml:space="preserve">Проведение фронтального опроса, оценка результатов выполнения практической работы, экспертное наблюдение за ходом выполнения практической работы, промежуточная аттестация. </w:t>
            </w:r>
          </w:p>
        </w:tc>
      </w:tr>
    </w:tbl>
    <w:p w:rsidR="004B73E0" w:rsidRDefault="004B73E0" w:rsidP="00D701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sectPr w:rsidR="004B73E0" w:rsidSect="000407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5CC" w:rsidRDefault="00D765CC">
      <w:r>
        <w:separator/>
      </w:r>
    </w:p>
  </w:endnote>
  <w:endnote w:type="continuationSeparator" w:id="0">
    <w:p w:rsidR="00D765CC" w:rsidRDefault="00D76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61B" w:rsidRDefault="00015C7D" w:rsidP="0006135B">
    <w:pPr>
      <w:pStyle w:val="af2"/>
      <w:framePr w:wrap="around" w:vAnchor="text" w:hAnchor="margin" w:xAlign="right" w:y="1"/>
      <w:rPr>
        <w:rStyle w:val="af3"/>
      </w:rPr>
    </w:pPr>
    <w:r>
      <w:rPr>
        <w:rStyle w:val="af3"/>
      </w:rPr>
      <w:fldChar w:fldCharType="begin"/>
    </w:r>
    <w:r w:rsidR="0084561B">
      <w:rPr>
        <w:rStyle w:val="af3"/>
      </w:rPr>
      <w:instrText xml:space="preserve">PAGE  </w:instrText>
    </w:r>
    <w:r>
      <w:rPr>
        <w:rStyle w:val="af3"/>
      </w:rPr>
      <w:fldChar w:fldCharType="end"/>
    </w:r>
  </w:p>
  <w:p w:rsidR="0084561B" w:rsidRDefault="0084561B" w:rsidP="00186EA0">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61B" w:rsidRPr="000E3DB6" w:rsidRDefault="0084561B" w:rsidP="00186EA0">
    <w:pPr>
      <w:pStyle w:val="af2"/>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5CC" w:rsidRDefault="00D765CC">
      <w:r>
        <w:separator/>
      </w:r>
    </w:p>
  </w:footnote>
  <w:footnote w:type="continuationSeparator" w:id="0">
    <w:p w:rsidR="00D765CC" w:rsidRDefault="00D76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F0789"/>
    <w:multiLevelType w:val="hybridMultilevel"/>
    <w:tmpl w:val="65FE42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2337CC"/>
    <w:multiLevelType w:val="hybridMultilevel"/>
    <w:tmpl w:val="9CA276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FE84452"/>
    <w:multiLevelType w:val="hybridMultilevel"/>
    <w:tmpl w:val="8E607D04"/>
    <w:lvl w:ilvl="0" w:tplc="A5B48564">
      <w:start w:val="1"/>
      <w:numFmt w:val="decimal"/>
      <w:lvlText w:val="%1."/>
      <w:lvlJc w:val="left"/>
      <w:pPr>
        <w:ind w:left="929" w:hanging="348"/>
      </w:pPr>
      <w:rPr>
        <w:rFonts w:ascii="Verdana" w:eastAsia="Verdana" w:hAnsi="Verdana" w:cs="Verdana" w:hint="default"/>
        <w:w w:val="99"/>
        <w:sz w:val="20"/>
        <w:szCs w:val="20"/>
        <w:lang w:val="ru-RU" w:eastAsia="en-US" w:bidi="ar-SA"/>
      </w:rPr>
    </w:lvl>
    <w:lvl w:ilvl="1" w:tplc="BA166304">
      <w:numFmt w:val="bullet"/>
      <w:lvlText w:val="•"/>
      <w:lvlJc w:val="left"/>
      <w:pPr>
        <w:ind w:left="1840" w:hanging="348"/>
      </w:pPr>
      <w:rPr>
        <w:rFonts w:hint="default"/>
        <w:lang w:val="ru-RU" w:eastAsia="en-US" w:bidi="ar-SA"/>
      </w:rPr>
    </w:lvl>
    <w:lvl w:ilvl="2" w:tplc="01F21BD6">
      <w:numFmt w:val="bullet"/>
      <w:lvlText w:val="•"/>
      <w:lvlJc w:val="left"/>
      <w:pPr>
        <w:ind w:left="2760" w:hanging="348"/>
      </w:pPr>
      <w:rPr>
        <w:rFonts w:hint="default"/>
        <w:lang w:val="ru-RU" w:eastAsia="en-US" w:bidi="ar-SA"/>
      </w:rPr>
    </w:lvl>
    <w:lvl w:ilvl="3" w:tplc="54141E72">
      <w:numFmt w:val="bullet"/>
      <w:lvlText w:val="•"/>
      <w:lvlJc w:val="left"/>
      <w:pPr>
        <w:ind w:left="3680" w:hanging="348"/>
      </w:pPr>
      <w:rPr>
        <w:rFonts w:hint="default"/>
        <w:lang w:val="ru-RU" w:eastAsia="en-US" w:bidi="ar-SA"/>
      </w:rPr>
    </w:lvl>
    <w:lvl w:ilvl="4" w:tplc="5A60A752">
      <w:numFmt w:val="bullet"/>
      <w:lvlText w:val="•"/>
      <w:lvlJc w:val="left"/>
      <w:pPr>
        <w:ind w:left="4600" w:hanging="348"/>
      </w:pPr>
      <w:rPr>
        <w:rFonts w:hint="default"/>
        <w:lang w:val="ru-RU" w:eastAsia="en-US" w:bidi="ar-SA"/>
      </w:rPr>
    </w:lvl>
    <w:lvl w:ilvl="5" w:tplc="6F5C7888">
      <w:numFmt w:val="bullet"/>
      <w:lvlText w:val="•"/>
      <w:lvlJc w:val="left"/>
      <w:pPr>
        <w:ind w:left="5520" w:hanging="348"/>
      </w:pPr>
      <w:rPr>
        <w:rFonts w:hint="default"/>
        <w:lang w:val="ru-RU" w:eastAsia="en-US" w:bidi="ar-SA"/>
      </w:rPr>
    </w:lvl>
    <w:lvl w:ilvl="6" w:tplc="6504BF38">
      <w:numFmt w:val="bullet"/>
      <w:lvlText w:val="•"/>
      <w:lvlJc w:val="left"/>
      <w:pPr>
        <w:ind w:left="6440" w:hanging="348"/>
      </w:pPr>
      <w:rPr>
        <w:rFonts w:hint="default"/>
        <w:lang w:val="ru-RU" w:eastAsia="en-US" w:bidi="ar-SA"/>
      </w:rPr>
    </w:lvl>
    <w:lvl w:ilvl="7" w:tplc="65DE864C">
      <w:numFmt w:val="bullet"/>
      <w:lvlText w:val="•"/>
      <w:lvlJc w:val="left"/>
      <w:pPr>
        <w:ind w:left="7360" w:hanging="348"/>
      </w:pPr>
      <w:rPr>
        <w:rFonts w:hint="default"/>
        <w:lang w:val="ru-RU" w:eastAsia="en-US" w:bidi="ar-SA"/>
      </w:rPr>
    </w:lvl>
    <w:lvl w:ilvl="8" w:tplc="A1A83A8E">
      <w:numFmt w:val="bullet"/>
      <w:lvlText w:val="•"/>
      <w:lvlJc w:val="left"/>
      <w:pPr>
        <w:ind w:left="8280" w:hanging="348"/>
      </w:pPr>
      <w:rPr>
        <w:rFonts w:hint="default"/>
        <w:lang w:val="ru-RU" w:eastAsia="en-US" w:bidi="ar-SA"/>
      </w:rPr>
    </w:lvl>
  </w:abstractNum>
  <w:abstractNum w:abstractNumId="3"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92185F"/>
    <w:multiLevelType w:val="hybridMultilevel"/>
    <w:tmpl w:val="4BC67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606825"/>
    <w:multiLevelType w:val="hybridMultilevel"/>
    <w:tmpl w:val="450AEC82"/>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7" w15:restartNumberingAfterBreak="0">
    <w:nsid w:val="4ECC23C8"/>
    <w:multiLevelType w:val="hybridMultilevel"/>
    <w:tmpl w:val="D32A8CF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6836268F"/>
    <w:multiLevelType w:val="hybridMultilevel"/>
    <w:tmpl w:val="1B68E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447219"/>
    <w:multiLevelType w:val="hybridMultilevel"/>
    <w:tmpl w:val="4B7A1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DC012B2"/>
    <w:multiLevelType w:val="hybridMultilevel"/>
    <w:tmpl w:val="F8EC3C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26F1"/>
    <w:rsid w:val="00001B1F"/>
    <w:rsid w:val="0000267C"/>
    <w:rsid w:val="00004734"/>
    <w:rsid w:val="00004F3B"/>
    <w:rsid w:val="00010B1D"/>
    <w:rsid w:val="00013A54"/>
    <w:rsid w:val="00015C7D"/>
    <w:rsid w:val="00017EDD"/>
    <w:rsid w:val="00030102"/>
    <w:rsid w:val="00031566"/>
    <w:rsid w:val="00033BD9"/>
    <w:rsid w:val="00033E8B"/>
    <w:rsid w:val="000348E4"/>
    <w:rsid w:val="00040738"/>
    <w:rsid w:val="00040A4D"/>
    <w:rsid w:val="00040E09"/>
    <w:rsid w:val="00045FAE"/>
    <w:rsid w:val="000473FC"/>
    <w:rsid w:val="0004786A"/>
    <w:rsid w:val="00051514"/>
    <w:rsid w:val="0005159C"/>
    <w:rsid w:val="00060370"/>
    <w:rsid w:val="0006135B"/>
    <w:rsid w:val="00064D79"/>
    <w:rsid w:val="000713E6"/>
    <w:rsid w:val="0007274C"/>
    <w:rsid w:val="00074CF0"/>
    <w:rsid w:val="00076356"/>
    <w:rsid w:val="00076379"/>
    <w:rsid w:val="00076BE1"/>
    <w:rsid w:val="00077E6E"/>
    <w:rsid w:val="000815F6"/>
    <w:rsid w:val="0008446C"/>
    <w:rsid w:val="00086399"/>
    <w:rsid w:val="000911F9"/>
    <w:rsid w:val="000948D6"/>
    <w:rsid w:val="00096AC4"/>
    <w:rsid w:val="000A28F1"/>
    <w:rsid w:val="000A3AA1"/>
    <w:rsid w:val="000A68D1"/>
    <w:rsid w:val="000B2191"/>
    <w:rsid w:val="000B4DE8"/>
    <w:rsid w:val="000C2F8C"/>
    <w:rsid w:val="000D16F6"/>
    <w:rsid w:val="000D19F2"/>
    <w:rsid w:val="000D34CE"/>
    <w:rsid w:val="000D5CDF"/>
    <w:rsid w:val="000D7125"/>
    <w:rsid w:val="000E0275"/>
    <w:rsid w:val="000E0EEA"/>
    <w:rsid w:val="000E3DB6"/>
    <w:rsid w:val="000E3F39"/>
    <w:rsid w:val="000E5C7C"/>
    <w:rsid w:val="000F370D"/>
    <w:rsid w:val="000F5B74"/>
    <w:rsid w:val="000F74B1"/>
    <w:rsid w:val="00103870"/>
    <w:rsid w:val="00106480"/>
    <w:rsid w:val="00107B6B"/>
    <w:rsid w:val="001107AF"/>
    <w:rsid w:val="00111B2A"/>
    <w:rsid w:val="0011375E"/>
    <w:rsid w:val="00123642"/>
    <w:rsid w:val="001311BB"/>
    <w:rsid w:val="001331DA"/>
    <w:rsid w:val="00144770"/>
    <w:rsid w:val="0014522E"/>
    <w:rsid w:val="00146603"/>
    <w:rsid w:val="00147AEF"/>
    <w:rsid w:val="00156606"/>
    <w:rsid w:val="0016051E"/>
    <w:rsid w:val="00167BD5"/>
    <w:rsid w:val="00172693"/>
    <w:rsid w:val="00174912"/>
    <w:rsid w:val="001804CB"/>
    <w:rsid w:val="00184C82"/>
    <w:rsid w:val="00185914"/>
    <w:rsid w:val="00185EC7"/>
    <w:rsid w:val="00186EA0"/>
    <w:rsid w:val="001A03B0"/>
    <w:rsid w:val="001A14F3"/>
    <w:rsid w:val="001A648F"/>
    <w:rsid w:val="001A7848"/>
    <w:rsid w:val="001B0A83"/>
    <w:rsid w:val="001B1154"/>
    <w:rsid w:val="001B26F1"/>
    <w:rsid w:val="001B3744"/>
    <w:rsid w:val="001B40C3"/>
    <w:rsid w:val="001C63CF"/>
    <w:rsid w:val="001C77DC"/>
    <w:rsid w:val="001D0721"/>
    <w:rsid w:val="001D0E7B"/>
    <w:rsid w:val="001D2214"/>
    <w:rsid w:val="001D483B"/>
    <w:rsid w:val="001D59A8"/>
    <w:rsid w:val="001E06DE"/>
    <w:rsid w:val="001E18C4"/>
    <w:rsid w:val="001E7128"/>
    <w:rsid w:val="001F71D0"/>
    <w:rsid w:val="00203DF7"/>
    <w:rsid w:val="00205D13"/>
    <w:rsid w:val="00206C48"/>
    <w:rsid w:val="0020747D"/>
    <w:rsid w:val="00210151"/>
    <w:rsid w:val="00211E37"/>
    <w:rsid w:val="00212831"/>
    <w:rsid w:val="00213BE2"/>
    <w:rsid w:val="00220E9B"/>
    <w:rsid w:val="00222F77"/>
    <w:rsid w:val="00225DEA"/>
    <w:rsid w:val="002326B1"/>
    <w:rsid w:val="0023582C"/>
    <w:rsid w:val="00235BD5"/>
    <w:rsid w:val="002406C5"/>
    <w:rsid w:val="00240F11"/>
    <w:rsid w:val="0024501F"/>
    <w:rsid w:val="0024645E"/>
    <w:rsid w:val="00246C09"/>
    <w:rsid w:val="00253B1E"/>
    <w:rsid w:val="002553F8"/>
    <w:rsid w:val="002560EA"/>
    <w:rsid w:val="002577B9"/>
    <w:rsid w:val="0026023A"/>
    <w:rsid w:val="00260485"/>
    <w:rsid w:val="002608DD"/>
    <w:rsid w:val="00260AAC"/>
    <w:rsid w:val="00265AFD"/>
    <w:rsid w:val="00271944"/>
    <w:rsid w:val="002820E2"/>
    <w:rsid w:val="002830A1"/>
    <w:rsid w:val="00285611"/>
    <w:rsid w:val="00291F32"/>
    <w:rsid w:val="00293D62"/>
    <w:rsid w:val="002A1BB7"/>
    <w:rsid w:val="002A47D4"/>
    <w:rsid w:val="002A597C"/>
    <w:rsid w:val="002B1B27"/>
    <w:rsid w:val="002B4C5E"/>
    <w:rsid w:val="002C02A8"/>
    <w:rsid w:val="002C3B69"/>
    <w:rsid w:val="002C5116"/>
    <w:rsid w:val="002D0793"/>
    <w:rsid w:val="002D60A4"/>
    <w:rsid w:val="002D67CB"/>
    <w:rsid w:val="002D7A85"/>
    <w:rsid w:val="002E0F15"/>
    <w:rsid w:val="002E5FBF"/>
    <w:rsid w:val="002F0E96"/>
    <w:rsid w:val="002F118B"/>
    <w:rsid w:val="002F2EB6"/>
    <w:rsid w:val="002F4841"/>
    <w:rsid w:val="003029BA"/>
    <w:rsid w:val="003059E8"/>
    <w:rsid w:val="00310FDB"/>
    <w:rsid w:val="00316082"/>
    <w:rsid w:val="003275AB"/>
    <w:rsid w:val="00331221"/>
    <w:rsid w:val="00336BC4"/>
    <w:rsid w:val="00337A31"/>
    <w:rsid w:val="003419AA"/>
    <w:rsid w:val="003509A1"/>
    <w:rsid w:val="00353CDE"/>
    <w:rsid w:val="00356B6D"/>
    <w:rsid w:val="00361C74"/>
    <w:rsid w:val="003648A6"/>
    <w:rsid w:val="003673D0"/>
    <w:rsid w:val="00371C24"/>
    <w:rsid w:val="00371C3A"/>
    <w:rsid w:val="00374F0E"/>
    <w:rsid w:val="003758F3"/>
    <w:rsid w:val="00375E37"/>
    <w:rsid w:val="00380428"/>
    <w:rsid w:val="00386E0C"/>
    <w:rsid w:val="00387B9B"/>
    <w:rsid w:val="00394434"/>
    <w:rsid w:val="00395AAD"/>
    <w:rsid w:val="003A472F"/>
    <w:rsid w:val="003A6805"/>
    <w:rsid w:val="003B2B6F"/>
    <w:rsid w:val="003B4EDB"/>
    <w:rsid w:val="003B7FC2"/>
    <w:rsid w:val="003C0F1C"/>
    <w:rsid w:val="003C1B37"/>
    <w:rsid w:val="003C5AF2"/>
    <w:rsid w:val="003D341E"/>
    <w:rsid w:val="003D612F"/>
    <w:rsid w:val="003D69CC"/>
    <w:rsid w:val="003E0FBC"/>
    <w:rsid w:val="003E3A93"/>
    <w:rsid w:val="003E5F14"/>
    <w:rsid w:val="003E6CC0"/>
    <w:rsid w:val="003F06B2"/>
    <w:rsid w:val="003F3B09"/>
    <w:rsid w:val="003F5F15"/>
    <w:rsid w:val="00404874"/>
    <w:rsid w:val="00410B3C"/>
    <w:rsid w:val="00413E3C"/>
    <w:rsid w:val="00413F18"/>
    <w:rsid w:val="0041520A"/>
    <w:rsid w:val="004168BD"/>
    <w:rsid w:val="00417BEB"/>
    <w:rsid w:val="0042381A"/>
    <w:rsid w:val="0042404C"/>
    <w:rsid w:val="004318D6"/>
    <w:rsid w:val="00432803"/>
    <w:rsid w:val="00432B13"/>
    <w:rsid w:val="004358CB"/>
    <w:rsid w:val="00436755"/>
    <w:rsid w:val="00440E26"/>
    <w:rsid w:val="004507C9"/>
    <w:rsid w:val="00463EFB"/>
    <w:rsid w:val="00470413"/>
    <w:rsid w:val="00471C08"/>
    <w:rsid w:val="004730D7"/>
    <w:rsid w:val="004759F0"/>
    <w:rsid w:val="00480D6F"/>
    <w:rsid w:val="00492935"/>
    <w:rsid w:val="00492BE6"/>
    <w:rsid w:val="00494ED1"/>
    <w:rsid w:val="0049646A"/>
    <w:rsid w:val="004A1296"/>
    <w:rsid w:val="004A5426"/>
    <w:rsid w:val="004A6499"/>
    <w:rsid w:val="004B361A"/>
    <w:rsid w:val="004B5D49"/>
    <w:rsid w:val="004B6AF8"/>
    <w:rsid w:val="004B73E0"/>
    <w:rsid w:val="004C055E"/>
    <w:rsid w:val="004C3D21"/>
    <w:rsid w:val="004C56DE"/>
    <w:rsid w:val="004C5780"/>
    <w:rsid w:val="004C79A1"/>
    <w:rsid w:val="004C7E46"/>
    <w:rsid w:val="004E2076"/>
    <w:rsid w:val="004E554A"/>
    <w:rsid w:val="004F045C"/>
    <w:rsid w:val="004F2589"/>
    <w:rsid w:val="004F587C"/>
    <w:rsid w:val="004F69AC"/>
    <w:rsid w:val="00500071"/>
    <w:rsid w:val="005040D8"/>
    <w:rsid w:val="00510A1D"/>
    <w:rsid w:val="00512333"/>
    <w:rsid w:val="00514AFC"/>
    <w:rsid w:val="00531020"/>
    <w:rsid w:val="00544256"/>
    <w:rsid w:val="00546054"/>
    <w:rsid w:val="00553949"/>
    <w:rsid w:val="005565E0"/>
    <w:rsid w:val="00561C69"/>
    <w:rsid w:val="00564C75"/>
    <w:rsid w:val="0057280A"/>
    <w:rsid w:val="00572E60"/>
    <w:rsid w:val="00575576"/>
    <w:rsid w:val="005817A2"/>
    <w:rsid w:val="0058449B"/>
    <w:rsid w:val="005866F3"/>
    <w:rsid w:val="00586B54"/>
    <w:rsid w:val="0059156B"/>
    <w:rsid w:val="005948C4"/>
    <w:rsid w:val="0059554C"/>
    <w:rsid w:val="005A49A0"/>
    <w:rsid w:val="005A6BB1"/>
    <w:rsid w:val="005A6D17"/>
    <w:rsid w:val="005A7D49"/>
    <w:rsid w:val="005B113C"/>
    <w:rsid w:val="005B5F6C"/>
    <w:rsid w:val="005B643A"/>
    <w:rsid w:val="005C1794"/>
    <w:rsid w:val="005C4E7E"/>
    <w:rsid w:val="005C522A"/>
    <w:rsid w:val="005D09B7"/>
    <w:rsid w:val="005D342B"/>
    <w:rsid w:val="005D7152"/>
    <w:rsid w:val="005E0E4F"/>
    <w:rsid w:val="005E2B5A"/>
    <w:rsid w:val="005E6053"/>
    <w:rsid w:val="005F208E"/>
    <w:rsid w:val="005F420F"/>
    <w:rsid w:val="00601BE5"/>
    <w:rsid w:val="00610D61"/>
    <w:rsid w:val="0061330B"/>
    <w:rsid w:val="00620DBD"/>
    <w:rsid w:val="00621D35"/>
    <w:rsid w:val="006254FB"/>
    <w:rsid w:val="00627E4F"/>
    <w:rsid w:val="006320D4"/>
    <w:rsid w:val="006342DE"/>
    <w:rsid w:val="006410B1"/>
    <w:rsid w:val="006627E6"/>
    <w:rsid w:val="0066626D"/>
    <w:rsid w:val="006662C9"/>
    <w:rsid w:val="00667B71"/>
    <w:rsid w:val="006707BD"/>
    <w:rsid w:val="00672289"/>
    <w:rsid w:val="00674E5B"/>
    <w:rsid w:val="00675566"/>
    <w:rsid w:val="00675D56"/>
    <w:rsid w:val="0067759F"/>
    <w:rsid w:val="006814D8"/>
    <w:rsid w:val="00691DF8"/>
    <w:rsid w:val="006937BD"/>
    <w:rsid w:val="006A3648"/>
    <w:rsid w:val="006A5323"/>
    <w:rsid w:val="006B7A80"/>
    <w:rsid w:val="006C4B80"/>
    <w:rsid w:val="006C5F7E"/>
    <w:rsid w:val="006C745C"/>
    <w:rsid w:val="006D030C"/>
    <w:rsid w:val="006D2F5F"/>
    <w:rsid w:val="006E0F90"/>
    <w:rsid w:val="006E58D4"/>
    <w:rsid w:val="006E7A94"/>
    <w:rsid w:val="006F30E3"/>
    <w:rsid w:val="006F5D94"/>
    <w:rsid w:val="006F5E89"/>
    <w:rsid w:val="006F6779"/>
    <w:rsid w:val="006F73C1"/>
    <w:rsid w:val="007011FF"/>
    <w:rsid w:val="0070283A"/>
    <w:rsid w:val="007041B2"/>
    <w:rsid w:val="0070778A"/>
    <w:rsid w:val="00710FE0"/>
    <w:rsid w:val="00731A6E"/>
    <w:rsid w:val="00737EEF"/>
    <w:rsid w:val="007401EE"/>
    <w:rsid w:val="00747972"/>
    <w:rsid w:val="00753AE4"/>
    <w:rsid w:val="007547A4"/>
    <w:rsid w:val="00756E07"/>
    <w:rsid w:val="00761085"/>
    <w:rsid w:val="007614F3"/>
    <w:rsid w:val="007618FF"/>
    <w:rsid w:val="00767831"/>
    <w:rsid w:val="007679AC"/>
    <w:rsid w:val="00770B86"/>
    <w:rsid w:val="0077408C"/>
    <w:rsid w:val="00780509"/>
    <w:rsid w:val="00782BFB"/>
    <w:rsid w:val="007878F6"/>
    <w:rsid w:val="00793311"/>
    <w:rsid w:val="00793AD2"/>
    <w:rsid w:val="007977C3"/>
    <w:rsid w:val="007A49E2"/>
    <w:rsid w:val="007A6D64"/>
    <w:rsid w:val="007A7067"/>
    <w:rsid w:val="007B1A50"/>
    <w:rsid w:val="007B373A"/>
    <w:rsid w:val="007B579D"/>
    <w:rsid w:val="007B6FA7"/>
    <w:rsid w:val="007C6B04"/>
    <w:rsid w:val="007D1094"/>
    <w:rsid w:val="007D4448"/>
    <w:rsid w:val="007D70BF"/>
    <w:rsid w:val="007E2272"/>
    <w:rsid w:val="007E30AF"/>
    <w:rsid w:val="007E369F"/>
    <w:rsid w:val="007E42F1"/>
    <w:rsid w:val="007E587B"/>
    <w:rsid w:val="00804204"/>
    <w:rsid w:val="00810E0E"/>
    <w:rsid w:val="00813BC1"/>
    <w:rsid w:val="008144E9"/>
    <w:rsid w:val="0081666C"/>
    <w:rsid w:val="00820D1A"/>
    <w:rsid w:val="00821F87"/>
    <w:rsid w:val="00825975"/>
    <w:rsid w:val="0083003A"/>
    <w:rsid w:val="00832881"/>
    <w:rsid w:val="008442B0"/>
    <w:rsid w:val="0084541A"/>
    <w:rsid w:val="008455D5"/>
    <w:rsid w:val="0084561B"/>
    <w:rsid w:val="00860ADE"/>
    <w:rsid w:val="008616F0"/>
    <w:rsid w:val="008640A2"/>
    <w:rsid w:val="008668F4"/>
    <w:rsid w:val="008715F5"/>
    <w:rsid w:val="0087180E"/>
    <w:rsid w:val="0088243C"/>
    <w:rsid w:val="008857FA"/>
    <w:rsid w:val="00885CD6"/>
    <w:rsid w:val="00891D5E"/>
    <w:rsid w:val="008B01BA"/>
    <w:rsid w:val="008B3081"/>
    <w:rsid w:val="008B3467"/>
    <w:rsid w:val="008B664C"/>
    <w:rsid w:val="008B7D74"/>
    <w:rsid w:val="008C1340"/>
    <w:rsid w:val="008C56D3"/>
    <w:rsid w:val="008C5D5A"/>
    <w:rsid w:val="008E19B0"/>
    <w:rsid w:val="008E2112"/>
    <w:rsid w:val="008E2A2F"/>
    <w:rsid w:val="008F4989"/>
    <w:rsid w:val="008F57C1"/>
    <w:rsid w:val="008F7747"/>
    <w:rsid w:val="009006E7"/>
    <w:rsid w:val="009010E2"/>
    <w:rsid w:val="0090130F"/>
    <w:rsid w:val="0091049B"/>
    <w:rsid w:val="00910D5B"/>
    <w:rsid w:val="00911262"/>
    <w:rsid w:val="00917851"/>
    <w:rsid w:val="009221F0"/>
    <w:rsid w:val="00924A2B"/>
    <w:rsid w:val="00927741"/>
    <w:rsid w:val="00931583"/>
    <w:rsid w:val="00934075"/>
    <w:rsid w:val="00946EE7"/>
    <w:rsid w:val="009479F0"/>
    <w:rsid w:val="0095280A"/>
    <w:rsid w:val="009560B9"/>
    <w:rsid w:val="00957766"/>
    <w:rsid w:val="00963770"/>
    <w:rsid w:val="00964095"/>
    <w:rsid w:val="00964CC5"/>
    <w:rsid w:val="00966270"/>
    <w:rsid w:val="009723C3"/>
    <w:rsid w:val="00972654"/>
    <w:rsid w:val="00973FC5"/>
    <w:rsid w:val="00983766"/>
    <w:rsid w:val="00986B2C"/>
    <w:rsid w:val="009939C2"/>
    <w:rsid w:val="00993AAA"/>
    <w:rsid w:val="00995D48"/>
    <w:rsid w:val="009A3B6D"/>
    <w:rsid w:val="009A5BA9"/>
    <w:rsid w:val="009B0078"/>
    <w:rsid w:val="009B059F"/>
    <w:rsid w:val="009B36B7"/>
    <w:rsid w:val="009B417F"/>
    <w:rsid w:val="009B5AA0"/>
    <w:rsid w:val="009B683B"/>
    <w:rsid w:val="009C48ED"/>
    <w:rsid w:val="009C6009"/>
    <w:rsid w:val="009D640F"/>
    <w:rsid w:val="009E053F"/>
    <w:rsid w:val="009E16AC"/>
    <w:rsid w:val="009E191D"/>
    <w:rsid w:val="009E65D1"/>
    <w:rsid w:val="009E7B01"/>
    <w:rsid w:val="009F35F5"/>
    <w:rsid w:val="009F61F3"/>
    <w:rsid w:val="00A01D81"/>
    <w:rsid w:val="00A02A3F"/>
    <w:rsid w:val="00A03F34"/>
    <w:rsid w:val="00A07CF8"/>
    <w:rsid w:val="00A108E0"/>
    <w:rsid w:val="00A11733"/>
    <w:rsid w:val="00A1183A"/>
    <w:rsid w:val="00A1186E"/>
    <w:rsid w:val="00A1209C"/>
    <w:rsid w:val="00A160BD"/>
    <w:rsid w:val="00A20A8B"/>
    <w:rsid w:val="00A23892"/>
    <w:rsid w:val="00A50E70"/>
    <w:rsid w:val="00A55148"/>
    <w:rsid w:val="00A55387"/>
    <w:rsid w:val="00A5613E"/>
    <w:rsid w:val="00A563EE"/>
    <w:rsid w:val="00A56E15"/>
    <w:rsid w:val="00A61554"/>
    <w:rsid w:val="00A644A4"/>
    <w:rsid w:val="00A70AE6"/>
    <w:rsid w:val="00A73CA6"/>
    <w:rsid w:val="00A74573"/>
    <w:rsid w:val="00A81357"/>
    <w:rsid w:val="00A821E8"/>
    <w:rsid w:val="00A839D8"/>
    <w:rsid w:val="00A86861"/>
    <w:rsid w:val="00A905C0"/>
    <w:rsid w:val="00A91402"/>
    <w:rsid w:val="00A9181D"/>
    <w:rsid w:val="00A937FF"/>
    <w:rsid w:val="00AA14AC"/>
    <w:rsid w:val="00AA482B"/>
    <w:rsid w:val="00AA634A"/>
    <w:rsid w:val="00AB0C38"/>
    <w:rsid w:val="00AB775E"/>
    <w:rsid w:val="00AC01B2"/>
    <w:rsid w:val="00AC3644"/>
    <w:rsid w:val="00AC473D"/>
    <w:rsid w:val="00AC6FD7"/>
    <w:rsid w:val="00AC7685"/>
    <w:rsid w:val="00AC7B76"/>
    <w:rsid w:val="00AD0AD9"/>
    <w:rsid w:val="00AD11EC"/>
    <w:rsid w:val="00AE16F8"/>
    <w:rsid w:val="00AE3C5F"/>
    <w:rsid w:val="00AE482F"/>
    <w:rsid w:val="00AE5A11"/>
    <w:rsid w:val="00AE6ABF"/>
    <w:rsid w:val="00AF0167"/>
    <w:rsid w:val="00AF0C9B"/>
    <w:rsid w:val="00AF2C58"/>
    <w:rsid w:val="00AF5393"/>
    <w:rsid w:val="00AF7DE2"/>
    <w:rsid w:val="00B039C1"/>
    <w:rsid w:val="00B06A4C"/>
    <w:rsid w:val="00B15221"/>
    <w:rsid w:val="00B17BDD"/>
    <w:rsid w:val="00B2420E"/>
    <w:rsid w:val="00B254CF"/>
    <w:rsid w:val="00B3067C"/>
    <w:rsid w:val="00B36BF9"/>
    <w:rsid w:val="00B429A4"/>
    <w:rsid w:val="00B42DC7"/>
    <w:rsid w:val="00B45A5B"/>
    <w:rsid w:val="00B45C38"/>
    <w:rsid w:val="00B4612E"/>
    <w:rsid w:val="00B5012C"/>
    <w:rsid w:val="00B501B6"/>
    <w:rsid w:val="00B5197E"/>
    <w:rsid w:val="00B56D52"/>
    <w:rsid w:val="00B61E23"/>
    <w:rsid w:val="00B62125"/>
    <w:rsid w:val="00B63810"/>
    <w:rsid w:val="00B63A74"/>
    <w:rsid w:val="00B735FB"/>
    <w:rsid w:val="00B77CC3"/>
    <w:rsid w:val="00B80534"/>
    <w:rsid w:val="00B83A26"/>
    <w:rsid w:val="00B85341"/>
    <w:rsid w:val="00B861D4"/>
    <w:rsid w:val="00B86673"/>
    <w:rsid w:val="00B86843"/>
    <w:rsid w:val="00B86A62"/>
    <w:rsid w:val="00B87620"/>
    <w:rsid w:val="00B937A8"/>
    <w:rsid w:val="00B946EA"/>
    <w:rsid w:val="00B957B8"/>
    <w:rsid w:val="00BA0AF3"/>
    <w:rsid w:val="00BA7AEE"/>
    <w:rsid w:val="00BB298C"/>
    <w:rsid w:val="00BB4B14"/>
    <w:rsid w:val="00BB5632"/>
    <w:rsid w:val="00BB6FB0"/>
    <w:rsid w:val="00BC0AAA"/>
    <w:rsid w:val="00BC626E"/>
    <w:rsid w:val="00BC631A"/>
    <w:rsid w:val="00BC7608"/>
    <w:rsid w:val="00BC772C"/>
    <w:rsid w:val="00BD15DD"/>
    <w:rsid w:val="00BD3FD5"/>
    <w:rsid w:val="00BD4709"/>
    <w:rsid w:val="00BE0FBB"/>
    <w:rsid w:val="00BE5AC2"/>
    <w:rsid w:val="00BF111C"/>
    <w:rsid w:val="00BF2247"/>
    <w:rsid w:val="00BF2A56"/>
    <w:rsid w:val="00BF3E27"/>
    <w:rsid w:val="00BF6BDD"/>
    <w:rsid w:val="00C01F03"/>
    <w:rsid w:val="00C0365B"/>
    <w:rsid w:val="00C057B7"/>
    <w:rsid w:val="00C07D2B"/>
    <w:rsid w:val="00C124C6"/>
    <w:rsid w:val="00C276E0"/>
    <w:rsid w:val="00C30C2C"/>
    <w:rsid w:val="00C33EE8"/>
    <w:rsid w:val="00C35F9D"/>
    <w:rsid w:val="00C361AC"/>
    <w:rsid w:val="00C4329A"/>
    <w:rsid w:val="00C45246"/>
    <w:rsid w:val="00C523ED"/>
    <w:rsid w:val="00C52589"/>
    <w:rsid w:val="00C6074A"/>
    <w:rsid w:val="00C62F06"/>
    <w:rsid w:val="00C63DCC"/>
    <w:rsid w:val="00C65901"/>
    <w:rsid w:val="00C65B6E"/>
    <w:rsid w:val="00C713D3"/>
    <w:rsid w:val="00C7195D"/>
    <w:rsid w:val="00C71C77"/>
    <w:rsid w:val="00C73A47"/>
    <w:rsid w:val="00C8046E"/>
    <w:rsid w:val="00C86403"/>
    <w:rsid w:val="00C879D2"/>
    <w:rsid w:val="00C90C1A"/>
    <w:rsid w:val="00C922C2"/>
    <w:rsid w:val="00C92546"/>
    <w:rsid w:val="00C93B4B"/>
    <w:rsid w:val="00C94FAB"/>
    <w:rsid w:val="00C9782B"/>
    <w:rsid w:val="00CA297A"/>
    <w:rsid w:val="00CA3C4F"/>
    <w:rsid w:val="00CA4E38"/>
    <w:rsid w:val="00CA66A6"/>
    <w:rsid w:val="00CA7A0D"/>
    <w:rsid w:val="00CB0575"/>
    <w:rsid w:val="00CB1CF5"/>
    <w:rsid w:val="00CB3726"/>
    <w:rsid w:val="00CC1CCC"/>
    <w:rsid w:val="00CC28D6"/>
    <w:rsid w:val="00CC2C71"/>
    <w:rsid w:val="00CC6446"/>
    <w:rsid w:val="00CC678C"/>
    <w:rsid w:val="00CC6AB8"/>
    <w:rsid w:val="00CD1014"/>
    <w:rsid w:val="00CD5F05"/>
    <w:rsid w:val="00CD6DE2"/>
    <w:rsid w:val="00CE0FAD"/>
    <w:rsid w:val="00CE17DA"/>
    <w:rsid w:val="00CE2957"/>
    <w:rsid w:val="00CE4132"/>
    <w:rsid w:val="00CE46F9"/>
    <w:rsid w:val="00CE4946"/>
    <w:rsid w:val="00D01BD4"/>
    <w:rsid w:val="00D036F4"/>
    <w:rsid w:val="00D04456"/>
    <w:rsid w:val="00D11091"/>
    <w:rsid w:val="00D116F9"/>
    <w:rsid w:val="00D16579"/>
    <w:rsid w:val="00D2035F"/>
    <w:rsid w:val="00D260A4"/>
    <w:rsid w:val="00D3371D"/>
    <w:rsid w:val="00D37CB7"/>
    <w:rsid w:val="00D43FC0"/>
    <w:rsid w:val="00D55C64"/>
    <w:rsid w:val="00D57B49"/>
    <w:rsid w:val="00D604F2"/>
    <w:rsid w:val="00D620C7"/>
    <w:rsid w:val="00D63A83"/>
    <w:rsid w:val="00D665D1"/>
    <w:rsid w:val="00D701E3"/>
    <w:rsid w:val="00D734D4"/>
    <w:rsid w:val="00D73DA2"/>
    <w:rsid w:val="00D765CC"/>
    <w:rsid w:val="00D838EA"/>
    <w:rsid w:val="00D859B4"/>
    <w:rsid w:val="00D86639"/>
    <w:rsid w:val="00D90F81"/>
    <w:rsid w:val="00D922EF"/>
    <w:rsid w:val="00D94157"/>
    <w:rsid w:val="00D968B3"/>
    <w:rsid w:val="00D97DB7"/>
    <w:rsid w:val="00DA6C64"/>
    <w:rsid w:val="00DB1C5B"/>
    <w:rsid w:val="00DB4137"/>
    <w:rsid w:val="00DB42B9"/>
    <w:rsid w:val="00DB6844"/>
    <w:rsid w:val="00DC31F4"/>
    <w:rsid w:val="00DC4229"/>
    <w:rsid w:val="00DD3704"/>
    <w:rsid w:val="00DD41C0"/>
    <w:rsid w:val="00DD5B86"/>
    <w:rsid w:val="00DE066B"/>
    <w:rsid w:val="00DE08A9"/>
    <w:rsid w:val="00DE4A88"/>
    <w:rsid w:val="00DE5D91"/>
    <w:rsid w:val="00DF0403"/>
    <w:rsid w:val="00DF1538"/>
    <w:rsid w:val="00DF4E91"/>
    <w:rsid w:val="00DF5201"/>
    <w:rsid w:val="00DF5F10"/>
    <w:rsid w:val="00DF7441"/>
    <w:rsid w:val="00E0037A"/>
    <w:rsid w:val="00E01E38"/>
    <w:rsid w:val="00E03BF4"/>
    <w:rsid w:val="00E0658D"/>
    <w:rsid w:val="00E078C2"/>
    <w:rsid w:val="00E10A04"/>
    <w:rsid w:val="00E12968"/>
    <w:rsid w:val="00E1401B"/>
    <w:rsid w:val="00E16532"/>
    <w:rsid w:val="00E1668D"/>
    <w:rsid w:val="00E21C40"/>
    <w:rsid w:val="00E24EE9"/>
    <w:rsid w:val="00E2738C"/>
    <w:rsid w:val="00E31ED3"/>
    <w:rsid w:val="00E3202A"/>
    <w:rsid w:val="00E41459"/>
    <w:rsid w:val="00E43FA4"/>
    <w:rsid w:val="00E453A0"/>
    <w:rsid w:val="00E46089"/>
    <w:rsid w:val="00E51FFC"/>
    <w:rsid w:val="00E53960"/>
    <w:rsid w:val="00E557C9"/>
    <w:rsid w:val="00E70832"/>
    <w:rsid w:val="00E746F8"/>
    <w:rsid w:val="00E77DD1"/>
    <w:rsid w:val="00E80E24"/>
    <w:rsid w:val="00E84C25"/>
    <w:rsid w:val="00E91356"/>
    <w:rsid w:val="00EA700E"/>
    <w:rsid w:val="00EB20C3"/>
    <w:rsid w:val="00EB4717"/>
    <w:rsid w:val="00EB4C25"/>
    <w:rsid w:val="00EC0516"/>
    <w:rsid w:val="00EC1D5F"/>
    <w:rsid w:val="00EC1D6A"/>
    <w:rsid w:val="00EC2B8D"/>
    <w:rsid w:val="00EC6932"/>
    <w:rsid w:val="00ED2AF9"/>
    <w:rsid w:val="00ED3F41"/>
    <w:rsid w:val="00ED678C"/>
    <w:rsid w:val="00EE0066"/>
    <w:rsid w:val="00EE34CD"/>
    <w:rsid w:val="00EE5EE6"/>
    <w:rsid w:val="00F02DDE"/>
    <w:rsid w:val="00F03990"/>
    <w:rsid w:val="00F039E2"/>
    <w:rsid w:val="00F0400C"/>
    <w:rsid w:val="00F16E92"/>
    <w:rsid w:val="00F21F9D"/>
    <w:rsid w:val="00F2313A"/>
    <w:rsid w:val="00F244A7"/>
    <w:rsid w:val="00F24D2C"/>
    <w:rsid w:val="00F25BB6"/>
    <w:rsid w:val="00F2604B"/>
    <w:rsid w:val="00F26098"/>
    <w:rsid w:val="00F34FB3"/>
    <w:rsid w:val="00F36370"/>
    <w:rsid w:val="00F37A4F"/>
    <w:rsid w:val="00F401F1"/>
    <w:rsid w:val="00F412F1"/>
    <w:rsid w:val="00F44061"/>
    <w:rsid w:val="00F45FAC"/>
    <w:rsid w:val="00F464B0"/>
    <w:rsid w:val="00F4731F"/>
    <w:rsid w:val="00F52BAA"/>
    <w:rsid w:val="00F54068"/>
    <w:rsid w:val="00F6056A"/>
    <w:rsid w:val="00F6712B"/>
    <w:rsid w:val="00F72559"/>
    <w:rsid w:val="00F72B8A"/>
    <w:rsid w:val="00F76771"/>
    <w:rsid w:val="00F833D7"/>
    <w:rsid w:val="00F96B23"/>
    <w:rsid w:val="00F97D44"/>
    <w:rsid w:val="00FA63FB"/>
    <w:rsid w:val="00FB582F"/>
    <w:rsid w:val="00FB6771"/>
    <w:rsid w:val="00FB6E93"/>
    <w:rsid w:val="00FB7184"/>
    <w:rsid w:val="00FB7ED9"/>
    <w:rsid w:val="00FC0F77"/>
    <w:rsid w:val="00FC58EF"/>
    <w:rsid w:val="00FD00D5"/>
    <w:rsid w:val="00FD3B9A"/>
    <w:rsid w:val="00FD3E07"/>
    <w:rsid w:val="00FE309F"/>
    <w:rsid w:val="00FE3981"/>
    <w:rsid w:val="00FF693D"/>
    <w:rsid w:val="00FF6AC7"/>
    <w:rsid w:val="00FF78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87F391"/>
  <w15:docId w15:val="{C0771FF1-B57B-45A6-A7AD-0E949BFF9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A0AF3"/>
    <w:rPr>
      <w:sz w:val="24"/>
      <w:szCs w:val="24"/>
    </w:rPr>
  </w:style>
  <w:style w:type="paragraph" w:styleId="1">
    <w:name w:val="heading 1"/>
    <w:basedOn w:val="a"/>
    <w:next w:val="a"/>
    <w:qFormat/>
    <w:rsid w:val="00FF6AC7"/>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qFormat/>
    <w:rsid w:val="001B26F1"/>
    <w:pPr>
      <w:spacing w:before="100" w:beforeAutospacing="1" w:after="100" w:afterAutospacing="1"/>
    </w:pPr>
  </w:style>
  <w:style w:type="paragraph" w:styleId="2">
    <w:name w:val="List 2"/>
    <w:basedOn w:val="a"/>
    <w:rsid w:val="00FF6AC7"/>
    <w:pPr>
      <w:ind w:left="566" w:hanging="283"/>
    </w:pPr>
  </w:style>
  <w:style w:type="paragraph" w:styleId="20">
    <w:name w:val="Body Text Indent 2"/>
    <w:basedOn w:val="a"/>
    <w:link w:val="21"/>
    <w:rsid w:val="00FF6AC7"/>
    <w:pPr>
      <w:spacing w:after="120" w:line="480" w:lineRule="auto"/>
      <w:ind w:left="283"/>
    </w:pPr>
  </w:style>
  <w:style w:type="character" w:styleId="a5">
    <w:name w:val="Strong"/>
    <w:qFormat/>
    <w:rsid w:val="00FF6AC7"/>
    <w:rPr>
      <w:b/>
      <w:bCs/>
    </w:rPr>
  </w:style>
  <w:style w:type="paragraph" w:styleId="a6">
    <w:name w:val="footnote text"/>
    <w:basedOn w:val="a"/>
    <w:link w:val="a7"/>
    <w:uiPriority w:val="99"/>
    <w:rsid w:val="00FF6AC7"/>
    <w:rPr>
      <w:sz w:val="20"/>
      <w:szCs w:val="20"/>
    </w:rPr>
  </w:style>
  <w:style w:type="character" w:styleId="a8">
    <w:name w:val="footnote reference"/>
    <w:uiPriority w:val="99"/>
    <w:rsid w:val="00FF6AC7"/>
    <w:rPr>
      <w:vertAlign w:val="superscript"/>
    </w:rPr>
  </w:style>
  <w:style w:type="paragraph" w:styleId="a9">
    <w:name w:val="Balloon Text"/>
    <w:basedOn w:val="a"/>
    <w:semiHidden/>
    <w:rsid w:val="00BF6BDD"/>
    <w:rPr>
      <w:rFonts w:ascii="Tahoma" w:hAnsi="Tahoma" w:cs="Tahoma"/>
      <w:sz w:val="16"/>
      <w:szCs w:val="16"/>
    </w:rPr>
  </w:style>
  <w:style w:type="paragraph" w:styleId="22">
    <w:name w:val="Body Text 2"/>
    <w:basedOn w:val="a"/>
    <w:rsid w:val="00BD4709"/>
    <w:pPr>
      <w:spacing w:after="120" w:line="480" w:lineRule="auto"/>
    </w:pPr>
  </w:style>
  <w:style w:type="paragraph" w:styleId="aa">
    <w:name w:val="Body Text"/>
    <w:basedOn w:val="a"/>
    <w:link w:val="ab"/>
    <w:rsid w:val="00BD4709"/>
    <w:pPr>
      <w:spacing w:after="120"/>
    </w:pPr>
  </w:style>
  <w:style w:type="character" w:customStyle="1" w:styleId="ab">
    <w:name w:val="Основной текст Знак"/>
    <w:link w:val="aa"/>
    <w:rsid w:val="00BD4709"/>
    <w:rPr>
      <w:sz w:val="24"/>
      <w:szCs w:val="24"/>
      <w:lang w:val="ru-RU" w:eastAsia="ru-RU" w:bidi="ar-SA"/>
    </w:rPr>
  </w:style>
  <w:style w:type="character" w:styleId="ac">
    <w:name w:val="annotation reference"/>
    <w:uiPriority w:val="99"/>
    <w:semiHidden/>
    <w:rsid w:val="003E0FBC"/>
    <w:rPr>
      <w:sz w:val="16"/>
      <w:szCs w:val="16"/>
    </w:rPr>
  </w:style>
  <w:style w:type="paragraph" w:styleId="ad">
    <w:name w:val="annotation text"/>
    <w:basedOn w:val="a"/>
    <w:link w:val="ae"/>
    <w:uiPriority w:val="99"/>
    <w:semiHidden/>
    <w:rsid w:val="003E0FBC"/>
    <w:rPr>
      <w:sz w:val="20"/>
      <w:szCs w:val="20"/>
    </w:rPr>
  </w:style>
  <w:style w:type="paragraph" w:styleId="af">
    <w:name w:val="annotation subject"/>
    <w:basedOn w:val="ad"/>
    <w:next w:val="ad"/>
    <w:semiHidden/>
    <w:rsid w:val="003E0FBC"/>
    <w:rPr>
      <w:b/>
      <w:bCs/>
    </w:rPr>
  </w:style>
  <w:style w:type="table" w:styleId="af0">
    <w:name w:val="Table Grid"/>
    <w:basedOn w:val="a1"/>
    <w:rsid w:val="007B5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w:basedOn w:val="a"/>
    <w:rsid w:val="002D0793"/>
    <w:pPr>
      <w:spacing w:after="160" w:line="240" w:lineRule="exact"/>
    </w:pPr>
    <w:rPr>
      <w:rFonts w:ascii="Verdana" w:hAnsi="Verdana"/>
      <w:sz w:val="20"/>
      <w:szCs w:val="20"/>
    </w:rPr>
  </w:style>
  <w:style w:type="table" w:styleId="10">
    <w:name w:val="Table Grid 1"/>
    <w:basedOn w:val="a1"/>
    <w:rsid w:val="00413F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2">
    <w:name w:val="footer"/>
    <w:basedOn w:val="a"/>
    <w:rsid w:val="00186EA0"/>
    <w:pPr>
      <w:tabs>
        <w:tab w:val="center" w:pos="4677"/>
        <w:tab w:val="right" w:pos="9355"/>
      </w:tabs>
    </w:pPr>
  </w:style>
  <w:style w:type="character" w:styleId="af3">
    <w:name w:val="page number"/>
    <w:basedOn w:val="a0"/>
    <w:rsid w:val="00186EA0"/>
  </w:style>
  <w:style w:type="paragraph" w:customStyle="1" w:styleId="23">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4">
    <w:name w:val="header"/>
    <w:basedOn w:val="a"/>
    <w:rsid w:val="0006135B"/>
    <w:pPr>
      <w:tabs>
        <w:tab w:val="center" w:pos="4677"/>
        <w:tab w:val="right" w:pos="9355"/>
      </w:tabs>
    </w:pPr>
  </w:style>
  <w:style w:type="character" w:customStyle="1" w:styleId="apple-converted-space">
    <w:name w:val="apple-converted-space"/>
    <w:basedOn w:val="a0"/>
    <w:rsid w:val="00F464B0"/>
  </w:style>
  <w:style w:type="paragraph" w:customStyle="1" w:styleId="Default">
    <w:name w:val="Default"/>
    <w:rsid w:val="00051514"/>
    <w:pPr>
      <w:autoSpaceDE w:val="0"/>
      <w:autoSpaceDN w:val="0"/>
      <w:adjustRightInd w:val="0"/>
    </w:pPr>
    <w:rPr>
      <w:color w:val="000000"/>
      <w:sz w:val="24"/>
      <w:szCs w:val="24"/>
    </w:rPr>
  </w:style>
  <w:style w:type="character" w:styleId="af5">
    <w:name w:val="Hyperlink"/>
    <w:rsid w:val="00675566"/>
    <w:rPr>
      <w:color w:val="0000FF"/>
      <w:u w:val="single"/>
    </w:rPr>
  </w:style>
  <w:style w:type="paragraph" w:customStyle="1" w:styleId="11">
    <w:name w:val="Название1"/>
    <w:basedOn w:val="a"/>
    <w:link w:val="af6"/>
    <w:uiPriority w:val="99"/>
    <w:qFormat/>
    <w:rsid w:val="0077408C"/>
    <w:pPr>
      <w:jc w:val="center"/>
    </w:pPr>
    <w:rPr>
      <w:rFonts w:ascii="Tahoma" w:hAnsi="Tahoma"/>
      <w:b/>
      <w:szCs w:val="20"/>
    </w:rPr>
  </w:style>
  <w:style w:type="character" w:customStyle="1" w:styleId="af6">
    <w:name w:val="Название Знак"/>
    <w:link w:val="11"/>
    <w:uiPriority w:val="99"/>
    <w:rsid w:val="0077408C"/>
    <w:rPr>
      <w:rFonts w:ascii="Tahoma" w:hAnsi="Tahoma"/>
      <w:b/>
      <w:sz w:val="24"/>
    </w:rPr>
  </w:style>
  <w:style w:type="character" w:customStyle="1" w:styleId="21">
    <w:name w:val="Основной текст с отступом 2 Знак"/>
    <w:link w:val="20"/>
    <w:rsid w:val="007A6D64"/>
    <w:rPr>
      <w:sz w:val="24"/>
      <w:szCs w:val="24"/>
    </w:rPr>
  </w:style>
  <w:style w:type="paragraph" w:styleId="af7">
    <w:name w:val="Body Text Indent"/>
    <w:basedOn w:val="a"/>
    <w:link w:val="af8"/>
    <w:rsid w:val="00246C09"/>
    <w:pPr>
      <w:spacing w:after="120"/>
      <w:ind w:left="283"/>
    </w:pPr>
  </w:style>
  <w:style w:type="character" w:customStyle="1" w:styleId="af8">
    <w:name w:val="Основной текст с отступом Знак"/>
    <w:link w:val="af7"/>
    <w:rsid w:val="00246C09"/>
    <w:rPr>
      <w:sz w:val="24"/>
      <w:szCs w:val="24"/>
    </w:rPr>
  </w:style>
  <w:style w:type="character" w:customStyle="1" w:styleId="blk">
    <w:name w:val="blk"/>
    <w:basedOn w:val="a0"/>
    <w:rsid w:val="005817A2"/>
  </w:style>
  <w:style w:type="paragraph" w:styleId="af9">
    <w:name w:val="Subtitle"/>
    <w:basedOn w:val="a"/>
    <w:next w:val="a"/>
    <w:link w:val="afa"/>
    <w:qFormat/>
    <w:rsid w:val="001F71D0"/>
    <w:pPr>
      <w:spacing w:after="60"/>
      <w:jc w:val="center"/>
      <w:outlineLvl w:val="1"/>
    </w:pPr>
    <w:rPr>
      <w:rFonts w:ascii="Cambria" w:hAnsi="Cambria"/>
    </w:rPr>
  </w:style>
  <w:style w:type="character" w:customStyle="1" w:styleId="afa">
    <w:name w:val="Подзаголовок Знак"/>
    <w:link w:val="af9"/>
    <w:rsid w:val="001F71D0"/>
    <w:rPr>
      <w:rFonts w:ascii="Cambria" w:hAnsi="Cambria"/>
      <w:sz w:val="24"/>
      <w:szCs w:val="24"/>
    </w:rPr>
  </w:style>
  <w:style w:type="paragraph" w:customStyle="1" w:styleId="xv">
    <w:name w:val="xv"/>
    <w:basedOn w:val="a"/>
    <w:rsid w:val="00B86A62"/>
    <w:pPr>
      <w:spacing w:before="100" w:beforeAutospacing="1" w:after="100" w:afterAutospacing="1"/>
    </w:pPr>
  </w:style>
  <w:style w:type="paragraph" w:styleId="afb">
    <w:name w:val="List Paragraph"/>
    <w:aliases w:val="Содержание. 2 уровень,List Paragraph"/>
    <w:basedOn w:val="a"/>
    <w:link w:val="afc"/>
    <w:uiPriority w:val="99"/>
    <w:qFormat/>
    <w:rsid w:val="00076BE1"/>
    <w:pPr>
      <w:spacing w:after="200" w:line="276" w:lineRule="auto"/>
      <w:ind w:left="720"/>
      <w:contextualSpacing/>
    </w:pPr>
    <w:rPr>
      <w:rFonts w:ascii="Calibri" w:eastAsia="Calibri" w:hAnsi="Calibri"/>
      <w:sz w:val="22"/>
      <w:szCs w:val="22"/>
      <w:lang w:eastAsia="en-US"/>
    </w:rPr>
  </w:style>
  <w:style w:type="character" w:customStyle="1" w:styleId="ae">
    <w:name w:val="Текст примечания Знак"/>
    <w:basedOn w:val="a0"/>
    <w:link w:val="ad"/>
    <w:uiPriority w:val="99"/>
    <w:semiHidden/>
    <w:rsid w:val="005948C4"/>
  </w:style>
  <w:style w:type="character" w:styleId="afd">
    <w:name w:val="Emphasis"/>
    <w:basedOn w:val="a0"/>
    <w:uiPriority w:val="20"/>
    <w:qFormat/>
    <w:rsid w:val="00D55C64"/>
    <w:rPr>
      <w:rFonts w:cs="Times New Roman"/>
      <w:i/>
    </w:rPr>
  </w:style>
  <w:style w:type="character" w:customStyle="1" w:styleId="a7">
    <w:name w:val="Текст сноски Знак"/>
    <w:basedOn w:val="a0"/>
    <w:link w:val="a6"/>
    <w:uiPriority w:val="99"/>
    <w:rsid w:val="000E3DB6"/>
  </w:style>
  <w:style w:type="character" w:customStyle="1" w:styleId="afc">
    <w:name w:val="Абзац списка Знак"/>
    <w:aliases w:val="Содержание. 2 уровень Знак,List Paragraph Знак"/>
    <w:link w:val="afb"/>
    <w:uiPriority w:val="99"/>
    <w:qFormat/>
    <w:locked/>
    <w:rsid w:val="0070778A"/>
    <w:rPr>
      <w:rFonts w:ascii="Calibri" w:eastAsia="Calibri" w:hAnsi="Calibri"/>
      <w:sz w:val="22"/>
      <w:szCs w:val="22"/>
      <w:lang w:eastAsia="en-US"/>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uiPriority w:val="99"/>
    <w:locked/>
    <w:rsid w:val="007077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70100">
      <w:bodyDiv w:val="1"/>
      <w:marLeft w:val="0"/>
      <w:marRight w:val="0"/>
      <w:marTop w:val="0"/>
      <w:marBottom w:val="0"/>
      <w:divBdr>
        <w:top w:val="none" w:sz="0" w:space="0" w:color="auto"/>
        <w:left w:val="none" w:sz="0" w:space="0" w:color="auto"/>
        <w:bottom w:val="none" w:sz="0" w:space="0" w:color="auto"/>
        <w:right w:val="none" w:sz="0" w:space="0" w:color="auto"/>
      </w:divBdr>
    </w:div>
    <w:div w:id="218982201">
      <w:bodyDiv w:val="1"/>
      <w:marLeft w:val="0"/>
      <w:marRight w:val="0"/>
      <w:marTop w:val="0"/>
      <w:marBottom w:val="0"/>
      <w:divBdr>
        <w:top w:val="none" w:sz="0" w:space="0" w:color="auto"/>
        <w:left w:val="none" w:sz="0" w:space="0" w:color="auto"/>
        <w:bottom w:val="none" w:sz="0" w:space="0" w:color="auto"/>
        <w:right w:val="none" w:sz="0" w:space="0" w:color="auto"/>
      </w:divBdr>
      <w:divsChild>
        <w:div w:id="843205090">
          <w:marLeft w:val="0"/>
          <w:marRight w:val="0"/>
          <w:marTop w:val="0"/>
          <w:marBottom w:val="0"/>
          <w:divBdr>
            <w:top w:val="none" w:sz="0" w:space="0" w:color="auto"/>
            <w:left w:val="none" w:sz="0" w:space="0" w:color="auto"/>
            <w:bottom w:val="none" w:sz="0" w:space="0" w:color="auto"/>
            <w:right w:val="none" w:sz="0" w:space="0" w:color="auto"/>
          </w:divBdr>
        </w:div>
      </w:divsChild>
    </w:div>
    <w:div w:id="242568410">
      <w:bodyDiv w:val="1"/>
      <w:marLeft w:val="0"/>
      <w:marRight w:val="0"/>
      <w:marTop w:val="0"/>
      <w:marBottom w:val="0"/>
      <w:divBdr>
        <w:top w:val="none" w:sz="0" w:space="0" w:color="auto"/>
        <w:left w:val="none" w:sz="0" w:space="0" w:color="auto"/>
        <w:bottom w:val="none" w:sz="0" w:space="0" w:color="auto"/>
        <w:right w:val="none" w:sz="0" w:space="0" w:color="auto"/>
      </w:divBdr>
      <w:divsChild>
        <w:div w:id="1179395497">
          <w:marLeft w:val="0"/>
          <w:marRight w:val="0"/>
          <w:marTop w:val="0"/>
          <w:marBottom w:val="0"/>
          <w:divBdr>
            <w:top w:val="none" w:sz="0" w:space="0" w:color="auto"/>
            <w:left w:val="none" w:sz="0" w:space="0" w:color="auto"/>
            <w:bottom w:val="none" w:sz="0" w:space="0" w:color="auto"/>
            <w:right w:val="none" w:sz="0" w:space="0" w:color="auto"/>
          </w:divBdr>
        </w:div>
        <w:div w:id="1443648241">
          <w:marLeft w:val="0"/>
          <w:marRight w:val="0"/>
          <w:marTop w:val="0"/>
          <w:marBottom w:val="0"/>
          <w:divBdr>
            <w:top w:val="none" w:sz="0" w:space="0" w:color="auto"/>
            <w:left w:val="none" w:sz="0" w:space="0" w:color="auto"/>
            <w:bottom w:val="none" w:sz="0" w:space="0" w:color="auto"/>
            <w:right w:val="none" w:sz="0" w:space="0" w:color="auto"/>
          </w:divBdr>
        </w:div>
      </w:divsChild>
    </w:div>
    <w:div w:id="483156725">
      <w:bodyDiv w:val="1"/>
      <w:marLeft w:val="0"/>
      <w:marRight w:val="0"/>
      <w:marTop w:val="0"/>
      <w:marBottom w:val="0"/>
      <w:divBdr>
        <w:top w:val="none" w:sz="0" w:space="0" w:color="auto"/>
        <w:left w:val="none" w:sz="0" w:space="0" w:color="auto"/>
        <w:bottom w:val="none" w:sz="0" w:space="0" w:color="auto"/>
        <w:right w:val="none" w:sz="0" w:space="0" w:color="auto"/>
      </w:divBdr>
    </w:div>
    <w:div w:id="562300543">
      <w:bodyDiv w:val="1"/>
      <w:marLeft w:val="0"/>
      <w:marRight w:val="0"/>
      <w:marTop w:val="0"/>
      <w:marBottom w:val="0"/>
      <w:divBdr>
        <w:top w:val="none" w:sz="0" w:space="0" w:color="auto"/>
        <w:left w:val="none" w:sz="0" w:space="0" w:color="auto"/>
        <w:bottom w:val="none" w:sz="0" w:space="0" w:color="auto"/>
        <w:right w:val="none" w:sz="0" w:space="0" w:color="auto"/>
      </w:divBdr>
      <w:divsChild>
        <w:div w:id="983659722">
          <w:marLeft w:val="0"/>
          <w:marRight w:val="0"/>
          <w:marTop w:val="0"/>
          <w:marBottom w:val="0"/>
          <w:divBdr>
            <w:top w:val="none" w:sz="0" w:space="0" w:color="auto"/>
            <w:left w:val="none" w:sz="0" w:space="0" w:color="auto"/>
            <w:bottom w:val="none" w:sz="0" w:space="0" w:color="auto"/>
            <w:right w:val="none" w:sz="0" w:space="0" w:color="auto"/>
          </w:divBdr>
        </w:div>
      </w:divsChild>
    </w:div>
    <w:div w:id="780761053">
      <w:bodyDiv w:val="1"/>
      <w:marLeft w:val="0"/>
      <w:marRight w:val="0"/>
      <w:marTop w:val="0"/>
      <w:marBottom w:val="0"/>
      <w:divBdr>
        <w:top w:val="none" w:sz="0" w:space="0" w:color="auto"/>
        <w:left w:val="none" w:sz="0" w:space="0" w:color="auto"/>
        <w:bottom w:val="none" w:sz="0" w:space="0" w:color="auto"/>
        <w:right w:val="none" w:sz="0" w:space="0" w:color="auto"/>
      </w:divBdr>
    </w:div>
    <w:div w:id="915210551">
      <w:bodyDiv w:val="1"/>
      <w:marLeft w:val="0"/>
      <w:marRight w:val="0"/>
      <w:marTop w:val="0"/>
      <w:marBottom w:val="0"/>
      <w:divBdr>
        <w:top w:val="none" w:sz="0" w:space="0" w:color="auto"/>
        <w:left w:val="none" w:sz="0" w:space="0" w:color="auto"/>
        <w:bottom w:val="none" w:sz="0" w:space="0" w:color="auto"/>
        <w:right w:val="none" w:sz="0" w:space="0" w:color="auto"/>
      </w:divBdr>
      <w:divsChild>
        <w:div w:id="429005213">
          <w:marLeft w:val="0"/>
          <w:marRight w:val="0"/>
          <w:marTop w:val="0"/>
          <w:marBottom w:val="0"/>
          <w:divBdr>
            <w:top w:val="none" w:sz="0" w:space="0" w:color="auto"/>
            <w:left w:val="none" w:sz="0" w:space="0" w:color="auto"/>
            <w:bottom w:val="none" w:sz="0" w:space="0" w:color="auto"/>
            <w:right w:val="none" w:sz="0" w:space="0" w:color="auto"/>
          </w:divBdr>
        </w:div>
        <w:div w:id="1687557279">
          <w:marLeft w:val="0"/>
          <w:marRight w:val="0"/>
          <w:marTop w:val="0"/>
          <w:marBottom w:val="0"/>
          <w:divBdr>
            <w:top w:val="none" w:sz="0" w:space="0" w:color="auto"/>
            <w:left w:val="none" w:sz="0" w:space="0" w:color="auto"/>
            <w:bottom w:val="none" w:sz="0" w:space="0" w:color="auto"/>
            <w:right w:val="none" w:sz="0" w:space="0" w:color="auto"/>
          </w:divBdr>
        </w:div>
      </w:divsChild>
    </w:div>
    <w:div w:id="1010987192">
      <w:bodyDiv w:val="1"/>
      <w:marLeft w:val="0"/>
      <w:marRight w:val="0"/>
      <w:marTop w:val="0"/>
      <w:marBottom w:val="0"/>
      <w:divBdr>
        <w:top w:val="none" w:sz="0" w:space="0" w:color="auto"/>
        <w:left w:val="none" w:sz="0" w:space="0" w:color="auto"/>
        <w:bottom w:val="none" w:sz="0" w:space="0" w:color="auto"/>
        <w:right w:val="none" w:sz="0" w:space="0" w:color="auto"/>
      </w:divBdr>
    </w:div>
    <w:div w:id="1013193365">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sChild>
        <w:div w:id="1155681487">
          <w:marLeft w:val="0"/>
          <w:marRight w:val="0"/>
          <w:marTop w:val="0"/>
          <w:marBottom w:val="0"/>
          <w:divBdr>
            <w:top w:val="none" w:sz="0" w:space="0" w:color="auto"/>
            <w:left w:val="none" w:sz="0" w:space="0" w:color="auto"/>
            <w:bottom w:val="none" w:sz="0" w:space="0" w:color="auto"/>
            <w:right w:val="none" w:sz="0" w:space="0" w:color="auto"/>
          </w:divBdr>
        </w:div>
        <w:div w:id="1300766820">
          <w:marLeft w:val="0"/>
          <w:marRight w:val="0"/>
          <w:marTop w:val="0"/>
          <w:marBottom w:val="0"/>
          <w:divBdr>
            <w:top w:val="none" w:sz="0" w:space="0" w:color="auto"/>
            <w:left w:val="none" w:sz="0" w:space="0" w:color="auto"/>
            <w:bottom w:val="none" w:sz="0" w:space="0" w:color="auto"/>
            <w:right w:val="none" w:sz="0" w:space="0" w:color="auto"/>
          </w:divBdr>
        </w:div>
      </w:divsChild>
    </w:div>
    <w:div w:id="1196890830">
      <w:bodyDiv w:val="1"/>
      <w:marLeft w:val="0"/>
      <w:marRight w:val="0"/>
      <w:marTop w:val="0"/>
      <w:marBottom w:val="0"/>
      <w:divBdr>
        <w:top w:val="none" w:sz="0" w:space="0" w:color="auto"/>
        <w:left w:val="none" w:sz="0" w:space="0" w:color="auto"/>
        <w:bottom w:val="none" w:sz="0" w:space="0" w:color="auto"/>
        <w:right w:val="none" w:sz="0" w:space="0" w:color="auto"/>
      </w:divBdr>
      <w:divsChild>
        <w:div w:id="54594092">
          <w:marLeft w:val="0"/>
          <w:marRight w:val="0"/>
          <w:marTop w:val="0"/>
          <w:marBottom w:val="0"/>
          <w:divBdr>
            <w:top w:val="none" w:sz="0" w:space="0" w:color="auto"/>
            <w:left w:val="none" w:sz="0" w:space="0" w:color="auto"/>
            <w:bottom w:val="none" w:sz="0" w:space="0" w:color="auto"/>
            <w:right w:val="none" w:sz="0" w:space="0" w:color="auto"/>
          </w:divBdr>
        </w:div>
        <w:div w:id="1596282759">
          <w:marLeft w:val="0"/>
          <w:marRight w:val="0"/>
          <w:marTop w:val="0"/>
          <w:marBottom w:val="0"/>
          <w:divBdr>
            <w:top w:val="none" w:sz="0" w:space="0" w:color="auto"/>
            <w:left w:val="none" w:sz="0" w:space="0" w:color="auto"/>
            <w:bottom w:val="none" w:sz="0" w:space="0" w:color="auto"/>
            <w:right w:val="none" w:sz="0" w:space="0" w:color="auto"/>
          </w:divBdr>
        </w:div>
      </w:divsChild>
    </w:div>
    <w:div w:id="1208907861">
      <w:bodyDiv w:val="1"/>
      <w:marLeft w:val="0"/>
      <w:marRight w:val="0"/>
      <w:marTop w:val="0"/>
      <w:marBottom w:val="0"/>
      <w:divBdr>
        <w:top w:val="none" w:sz="0" w:space="0" w:color="auto"/>
        <w:left w:val="none" w:sz="0" w:space="0" w:color="auto"/>
        <w:bottom w:val="none" w:sz="0" w:space="0" w:color="auto"/>
        <w:right w:val="none" w:sz="0" w:space="0" w:color="auto"/>
      </w:divBdr>
    </w:div>
    <w:div w:id="1318148011">
      <w:bodyDiv w:val="1"/>
      <w:marLeft w:val="0"/>
      <w:marRight w:val="0"/>
      <w:marTop w:val="0"/>
      <w:marBottom w:val="0"/>
      <w:divBdr>
        <w:top w:val="none" w:sz="0" w:space="0" w:color="auto"/>
        <w:left w:val="none" w:sz="0" w:space="0" w:color="auto"/>
        <w:bottom w:val="none" w:sz="0" w:space="0" w:color="auto"/>
        <w:right w:val="none" w:sz="0" w:space="0" w:color="auto"/>
      </w:divBdr>
    </w:div>
    <w:div w:id="1542746373">
      <w:bodyDiv w:val="1"/>
      <w:marLeft w:val="0"/>
      <w:marRight w:val="0"/>
      <w:marTop w:val="0"/>
      <w:marBottom w:val="0"/>
      <w:divBdr>
        <w:top w:val="none" w:sz="0" w:space="0" w:color="auto"/>
        <w:left w:val="none" w:sz="0" w:space="0" w:color="auto"/>
        <w:bottom w:val="none" w:sz="0" w:space="0" w:color="auto"/>
        <w:right w:val="none" w:sz="0" w:space="0" w:color="auto"/>
      </w:divBdr>
    </w:div>
    <w:div w:id="1627660620">
      <w:bodyDiv w:val="1"/>
      <w:marLeft w:val="0"/>
      <w:marRight w:val="0"/>
      <w:marTop w:val="0"/>
      <w:marBottom w:val="0"/>
      <w:divBdr>
        <w:top w:val="none" w:sz="0" w:space="0" w:color="auto"/>
        <w:left w:val="none" w:sz="0" w:space="0" w:color="auto"/>
        <w:bottom w:val="none" w:sz="0" w:space="0" w:color="auto"/>
        <w:right w:val="none" w:sz="0" w:space="0" w:color="auto"/>
      </w:divBdr>
      <w:divsChild>
        <w:div w:id="1122378667">
          <w:marLeft w:val="0"/>
          <w:marRight w:val="0"/>
          <w:marTop w:val="0"/>
          <w:marBottom w:val="0"/>
          <w:divBdr>
            <w:top w:val="none" w:sz="0" w:space="0" w:color="auto"/>
            <w:left w:val="none" w:sz="0" w:space="0" w:color="auto"/>
            <w:bottom w:val="none" w:sz="0" w:space="0" w:color="auto"/>
            <w:right w:val="none" w:sz="0" w:space="0" w:color="auto"/>
          </w:divBdr>
        </w:div>
        <w:div w:id="2001539316">
          <w:marLeft w:val="0"/>
          <w:marRight w:val="0"/>
          <w:marTop w:val="0"/>
          <w:marBottom w:val="0"/>
          <w:divBdr>
            <w:top w:val="none" w:sz="0" w:space="0" w:color="auto"/>
            <w:left w:val="none" w:sz="0" w:space="0" w:color="auto"/>
            <w:bottom w:val="none" w:sz="0" w:space="0" w:color="auto"/>
            <w:right w:val="none" w:sz="0" w:space="0" w:color="auto"/>
          </w:divBdr>
        </w:div>
      </w:divsChild>
    </w:div>
    <w:div w:id="1657413564">
      <w:bodyDiv w:val="1"/>
      <w:marLeft w:val="0"/>
      <w:marRight w:val="0"/>
      <w:marTop w:val="0"/>
      <w:marBottom w:val="0"/>
      <w:divBdr>
        <w:top w:val="none" w:sz="0" w:space="0" w:color="auto"/>
        <w:left w:val="none" w:sz="0" w:space="0" w:color="auto"/>
        <w:bottom w:val="none" w:sz="0" w:space="0" w:color="auto"/>
        <w:right w:val="none" w:sz="0" w:space="0" w:color="auto"/>
      </w:divBdr>
      <w:divsChild>
        <w:div w:id="1041899077">
          <w:marLeft w:val="0"/>
          <w:marRight w:val="0"/>
          <w:marTop w:val="0"/>
          <w:marBottom w:val="0"/>
          <w:divBdr>
            <w:top w:val="none" w:sz="0" w:space="0" w:color="auto"/>
            <w:left w:val="none" w:sz="0" w:space="0" w:color="auto"/>
            <w:bottom w:val="none" w:sz="0" w:space="0" w:color="auto"/>
            <w:right w:val="none" w:sz="0" w:space="0" w:color="auto"/>
          </w:divBdr>
          <w:divsChild>
            <w:div w:id="1945190366">
              <w:marLeft w:val="0"/>
              <w:marRight w:val="0"/>
              <w:marTop w:val="0"/>
              <w:marBottom w:val="0"/>
              <w:divBdr>
                <w:top w:val="none" w:sz="0" w:space="0" w:color="auto"/>
                <w:left w:val="none" w:sz="0" w:space="0" w:color="auto"/>
                <w:bottom w:val="none" w:sz="0" w:space="0" w:color="auto"/>
                <w:right w:val="none" w:sz="0" w:space="0" w:color="auto"/>
              </w:divBdr>
              <w:divsChild>
                <w:div w:id="18072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28538">
          <w:marLeft w:val="0"/>
          <w:marRight w:val="0"/>
          <w:marTop w:val="0"/>
          <w:marBottom w:val="0"/>
          <w:divBdr>
            <w:top w:val="none" w:sz="0" w:space="0" w:color="auto"/>
            <w:left w:val="none" w:sz="0" w:space="0" w:color="auto"/>
            <w:bottom w:val="none" w:sz="0" w:space="0" w:color="auto"/>
            <w:right w:val="none" w:sz="0" w:space="0" w:color="auto"/>
          </w:divBdr>
        </w:div>
      </w:divsChild>
    </w:div>
    <w:div w:id="1788811392">
      <w:bodyDiv w:val="1"/>
      <w:marLeft w:val="0"/>
      <w:marRight w:val="0"/>
      <w:marTop w:val="0"/>
      <w:marBottom w:val="0"/>
      <w:divBdr>
        <w:top w:val="none" w:sz="0" w:space="0" w:color="auto"/>
        <w:left w:val="none" w:sz="0" w:space="0" w:color="auto"/>
        <w:bottom w:val="none" w:sz="0" w:space="0" w:color="auto"/>
        <w:right w:val="none" w:sz="0" w:space="0" w:color="auto"/>
      </w:divBdr>
      <w:divsChild>
        <w:div w:id="43724089">
          <w:marLeft w:val="0"/>
          <w:marRight w:val="0"/>
          <w:marTop w:val="0"/>
          <w:marBottom w:val="0"/>
          <w:divBdr>
            <w:top w:val="none" w:sz="0" w:space="0" w:color="auto"/>
            <w:left w:val="none" w:sz="0" w:space="0" w:color="auto"/>
            <w:bottom w:val="none" w:sz="0" w:space="0" w:color="auto"/>
            <w:right w:val="none" w:sz="0" w:space="0" w:color="auto"/>
          </w:divBdr>
        </w:div>
        <w:div w:id="411007851">
          <w:marLeft w:val="0"/>
          <w:marRight w:val="0"/>
          <w:marTop w:val="0"/>
          <w:marBottom w:val="0"/>
          <w:divBdr>
            <w:top w:val="none" w:sz="0" w:space="0" w:color="auto"/>
            <w:left w:val="none" w:sz="0" w:space="0" w:color="auto"/>
            <w:bottom w:val="none" w:sz="0" w:space="0" w:color="auto"/>
            <w:right w:val="none" w:sz="0" w:space="0" w:color="auto"/>
          </w:divBdr>
        </w:div>
        <w:div w:id="441998040">
          <w:marLeft w:val="0"/>
          <w:marRight w:val="0"/>
          <w:marTop w:val="0"/>
          <w:marBottom w:val="0"/>
          <w:divBdr>
            <w:top w:val="none" w:sz="0" w:space="0" w:color="auto"/>
            <w:left w:val="none" w:sz="0" w:space="0" w:color="auto"/>
            <w:bottom w:val="none" w:sz="0" w:space="0" w:color="auto"/>
            <w:right w:val="none" w:sz="0" w:space="0" w:color="auto"/>
          </w:divBdr>
        </w:div>
        <w:div w:id="769470561">
          <w:marLeft w:val="0"/>
          <w:marRight w:val="0"/>
          <w:marTop w:val="0"/>
          <w:marBottom w:val="0"/>
          <w:divBdr>
            <w:top w:val="none" w:sz="0" w:space="0" w:color="auto"/>
            <w:left w:val="none" w:sz="0" w:space="0" w:color="auto"/>
            <w:bottom w:val="none" w:sz="0" w:space="0" w:color="auto"/>
            <w:right w:val="none" w:sz="0" w:space="0" w:color="auto"/>
          </w:divBdr>
        </w:div>
        <w:div w:id="1717047231">
          <w:marLeft w:val="0"/>
          <w:marRight w:val="0"/>
          <w:marTop w:val="0"/>
          <w:marBottom w:val="0"/>
          <w:divBdr>
            <w:top w:val="none" w:sz="0" w:space="0" w:color="auto"/>
            <w:left w:val="none" w:sz="0" w:space="0" w:color="auto"/>
            <w:bottom w:val="none" w:sz="0" w:space="0" w:color="auto"/>
            <w:right w:val="none" w:sz="0" w:space="0" w:color="auto"/>
          </w:divBdr>
        </w:div>
        <w:div w:id="2019040926">
          <w:marLeft w:val="0"/>
          <w:marRight w:val="0"/>
          <w:marTop w:val="0"/>
          <w:marBottom w:val="0"/>
          <w:divBdr>
            <w:top w:val="none" w:sz="0" w:space="0" w:color="auto"/>
            <w:left w:val="none" w:sz="0" w:space="0" w:color="auto"/>
            <w:bottom w:val="none" w:sz="0" w:space="0" w:color="auto"/>
            <w:right w:val="none" w:sz="0" w:space="0" w:color="auto"/>
          </w:divBdr>
        </w:div>
      </w:divsChild>
    </w:div>
    <w:div w:id="1914388281">
      <w:bodyDiv w:val="1"/>
      <w:marLeft w:val="0"/>
      <w:marRight w:val="0"/>
      <w:marTop w:val="0"/>
      <w:marBottom w:val="0"/>
      <w:divBdr>
        <w:top w:val="none" w:sz="0" w:space="0" w:color="auto"/>
        <w:left w:val="none" w:sz="0" w:space="0" w:color="auto"/>
        <w:bottom w:val="none" w:sz="0" w:space="0" w:color="auto"/>
        <w:right w:val="none" w:sz="0" w:space="0" w:color="auto"/>
      </w:divBdr>
    </w:div>
    <w:div w:id="2017152412">
      <w:bodyDiv w:val="1"/>
      <w:marLeft w:val="0"/>
      <w:marRight w:val="0"/>
      <w:marTop w:val="0"/>
      <w:marBottom w:val="0"/>
      <w:divBdr>
        <w:top w:val="none" w:sz="0" w:space="0" w:color="auto"/>
        <w:left w:val="none" w:sz="0" w:space="0" w:color="auto"/>
        <w:bottom w:val="none" w:sz="0" w:space="0" w:color="auto"/>
        <w:right w:val="none" w:sz="0" w:space="0" w:color="auto"/>
      </w:divBdr>
    </w:div>
    <w:div w:id="2019889692">
      <w:bodyDiv w:val="1"/>
      <w:marLeft w:val="0"/>
      <w:marRight w:val="0"/>
      <w:marTop w:val="0"/>
      <w:marBottom w:val="0"/>
      <w:divBdr>
        <w:top w:val="none" w:sz="0" w:space="0" w:color="auto"/>
        <w:left w:val="none" w:sz="0" w:space="0" w:color="auto"/>
        <w:bottom w:val="none" w:sz="0" w:space="0" w:color="auto"/>
        <w:right w:val="none" w:sz="0" w:space="0" w:color="auto"/>
      </w:divBdr>
    </w:div>
    <w:div w:id="2108696953">
      <w:bodyDiv w:val="1"/>
      <w:marLeft w:val="0"/>
      <w:marRight w:val="0"/>
      <w:marTop w:val="0"/>
      <w:marBottom w:val="0"/>
      <w:divBdr>
        <w:top w:val="none" w:sz="0" w:space="0" w:color="auto"/>
        <w:left w:val="none" w:sz="0" w:space="0" w:color="auto"/>
        <w:bottom w:val="none" w:sz="0" w:space="0" w:color="auto"/>
        <w:right w:val="none" w:sz="0" w:space="0" w:color="auto"/>
      </w:divBdr>
    </w:div>
    <w:div w:id="2139105524">
      <w:bodyDiv w:val="1"/>
      <w:marLeft w:val="0"/>
      <w:marRight w:val="0"/>
      <w:marTop w:val="0"/>
      <w:marBottom w:val="0"/>
      <w:divBdr>
        <w:top w:val="none" w:sz="0" w:space="0" w:color="auto"/>
        <w:left w:val="none" w:sz="0" w:space="0" w:color="auto"/>
        <w:bottom w:val="none" w:sz="0" w:space="0" w:color="auto"/>
        <w:right w:val="none" w:sz="0" w:space="0" w:color="auto"/>
      </w:divBdr>
      <w:divsChild>
        <w:div w:id="1406612000">
          <w:marLeft w:val="0"/>
          <w:marRight w:val="0"/>
          <w:marTop w:val="0"/>
          <w:marBottom w:val="0"/>
          <w:divBdr>
            <w:top w:val="none" w:sz="0" w:space="0" w:color="auto"/>
            <w:left w:val="none" w:sz="0" w:space="0" w:color="auto"/>
            <w:bottom w:val="none" w:sz="0" w:space="0" w:color="auto"/>
            <w:right w:val="none" w:sz="0" w:space="0" w:color="auto"/>
          </w:divBdr>
          <w:divsChild>
            <w:div w:id="594241235">
              <w:marLeft w:val="0"/>
              <w:marRight w:val="0"/>
              <w:marTop w:val="0"/>
              <w:marBottom w:val="0"/>
              <w:divBdr>
                <w:top w:val="none" w:sz="0" w:space="0" w:color="auto"/>
                <w:left w:val="none" w:sz="0" w:space="0" w:color="auto"/>
                <w:bottom w:val="none" w:sz="0" w:space="0" w:color="auto"/>
                <w:right w:val="none" w:sz="0" w:space="0" w:color="auto"/>
              </w:divBdr>
              <w:divsChild>
                <w:div w:id="1207793943">
                  <w:marLeft w:val="210"/>
                  <w:marRight w:val="210"/>
                  <w:marTop w:val="150"/>
                  <w:marBottom w:val="420"/>
                  <w:divBdr>
                    <w:top w:val="none" w:sz="0" w:space="0" w:color="auto"/>
                    <w:left w:val="none" w:sz="0" w:space="0" w:color="auto"/>
                    <w:bottom w:val="none" w:sz="0" w:space="0" w:color="auto"/>
                    <w:right w:val="none" w:sz="0" w:space="0" w:color="auto"/>
                  </w:divBdr>
                  <w:divsChild>
                    <w:div w:id="686365346">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code/471122" TargetMode="External"/><Relationship Id="rId18" Type="http://schemas.openxmlformats.org/officeDocument/2006/relationships/hyperlink" Target="https://djvu.online/file/laThe9dxacpfZ"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rait.ru/bcode/471120" TargetMode="External"/><Relationship Id="rId17" Type="http://schemas.openxmlformats.org/officeDocument/2006/relationships/hyperlink" Target="https://djvu.online/file/f3nzzwe6bAgKt" TargetMode="External"/><Relationship Id="rId2" Type="http://schemas.openxmlformats.org/officeDocument/2006/relationships/numbering" Target="numbering.xml"/><Relationship Id="rId16" Type="http://schemas.openxmlformats.org/officeDocument/2006/relationships/hyperlink" Target="https://urait.ru/bcode/47648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70353" TargetMode="External"/><Relationship Id="rId5" Type="http://schemas.openxmlformats.org/officeDocument/2006/relationships/webSettings" Target="webSettings.xml"/><Relationship Id="rId15" Type="http://schemas.openxmlformats.org/officeDocument/2006/relationships/hyperlink" Target="https://urait.ru/bcode/469425" TargetMode="External"/><Relationship Id="rId10" Type="http://schemas.openxmlformats.org/officeDocument/2006/relationships/footer" Target="footer2.xml"/><Relationship Id="rId19" Type="http://schemas.openxmlformats.org/officeDocument/2006/relationships/hyperlink" Target="https://djvu.online/file/d0GFiDCZths9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rait.ru/bcode/4694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25B2F-C775-4597-8BB6-BE36AA893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2234</Words>
  <Characters>12735</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ФИРО</Company>
  <LinksUpToDate>false</LinksUpToDate>
  <CharactersWithSpaces>14940</CharactersWithSpaces>
  <SharedDoc>false</SharedDoc>
  <HLinks>
    <vt:vector size="12" baseType="variant">
      <vt:variant>
        <vt:i4>7405606</vt:i4>
      </vt:variant>
      <vt:variant>
        <vt:i4>3</vt:i4>
      </vt:variant>
      <vt:variant>
        <vt:i4>0</vt:i4>
      </vt:variant>
      <vt:variant>
        <vt:i4>5</vt:i4>
      </vt:variant>
      <vt:variant>
        <vt:lpwstr>https://www.nalog.ru/rn10/</vt:lpwstr>
      </vt:variant>
      <vt:variant>
        <vt:lpwstr/>
      </vt:variant>
      <vt:variant>
        <vt:i4>2752529</vt:i4>
      </vt:variant>
      <vt:variant>
        <vt:i4>0</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BLINOV</dc:creator>
  <cp:lastModifiedBy>Шидерская О.С</cp:lastModifiedBy>
  <cp:revision>9</cp:revision>
  <cp:lastPrinted>2022-10-27T13:22:00Z</cp:lastPrinted>
  <dcterms:created xsi:type="dcterms:W3CDTF">2025-04-21T11:25:00Z</dcterms:created>
  <dcterms:modified xsi:type="dcterms:W3CDTF">2025-05-21T07:55:00Z</dcterms:modified>
</cp:coreProperties>
</file>