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D07" w:rsidRPr="002925AC" w:rsidRDefault="00653D07" w:rsidP="00653D07">
      <w:pPr>
        <w:pStyle w:val="a7"/>
        <w:ind w:left="1701"/>
        <w:rPr>
          <w:rFonts w:ascii="Times New Roman" w:hAnsi="Times New Roman"/>
          <w:b w:val="0"/>
          <w:szCs w:val="24"/>
        </w:rPr>
      </w:pPr>
      <w:bookmarkStart w:id="0" w:name="_Toc154581420"/>
      <w:r w:rsidRPr="002925AC">
        <w:rPr>
          <w:noProof/>
        </w:rPr>
        <w:drawing>
          <wp:anchor distT="0" distB="0" distL="114300" distR="114300" simplePos="0" relativeHeight="251660288"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4"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2925AC">
        <w:rPr>
          <w:rFonts w:ascii="Times New Roman" w:hAnsi="Times New Roman"/>
          <w:b w:val="0"/>
          <w:szCs w:val="24"/>
        </w:rPr>
        <w:t>ЧАСТНОЕ ПРОФЕССИОНАЛЬНОЕ</w:t>
      </w:r>
    </w:p>
    <w:p w:rsidR="00653D07" w:rsidRPr="002925AC" w:rsidRDefault="00653D07" w:rsidP="00653D07">
      <w:pPr>
        <w:pStyle w:val="a7"/>
        <w:ind w:left="1701"/>
        <w:rPr>
          <w:rFonts w:ascii="Times New Roman" w:hAnsi="Times New Roman"/>
          <w:b w:val="0"/>
          <w:szCs w:val="24"/>
        </w:rPr>
      </w:pPr>
      <w:r w:rsidRPr="002925AC">
        <w:rPr>
          <w:rFonts w:ascii="Times New Roman" w:hAnsi="Times New Roman"/>
          <w:b w:val="0"/>
          <w:szCs w:val="24"/>
        </w:rPr>
        <w:t>ОБРАЗОВАТЕЛЬНОЕ УЧРЕЖДЕНИЕ</w:t>
      </w:r>
    </w:p>
    <w:p w:rsidR="00653D07" w:rsidRPr="002925AC" w:rsidRDefault="00653D07" w:rsidP="00653D07">
      <w:pPr>
        <w:pStyle w:val="a7"/>
        <w:ind w:left="1701"/>
        <w:rPr>
          <w:rFonts w:ascii="Times New Roman" w:hAnsi="Times New Roman"/>
          <w:b w:val="0"/>
          <w:szCs w:val="24"/>
        </w:rPr>
      </w:pPr>
      <w:r w:rsidRPr="002925AC">
        <w:rPr>
          <w:rFonts w:ascii="Times New Roman" w:hAnsi="Times New Roman"/>
          <w:b w:val="0"/>
          <w:szCs w:val="24"/>
        </w:rPr>
        <w:t>ПЕТРОЗАВОДСКИЙКООПЕРАТИВНЫЙТЕХНИКУМ</w:t>
      </w:r>
    </w:p>
    <w:p w:rsidR="00653D07" w:rsidRPr="002925AC" w:rsidRDefault="00653D07" w:rsidP="00653D07">
      <w:pPr>
        <w:pStyle w:val="a7"/>
        <w:ind w:left="1701"/>
        <w:rPr>
          <w:rFonts w:ascii="Times New Roman" w:hAnsi="Times New Roman"/>
          <w:b w:val="0"/>
          <w:szCs w:val="24"/>
        </w:rPr>
      </w:pPr>
      <w:r w:rsidRPr="002925AC">
        <w:rPr>
          <w:rFonts w:ascii="Times New Roman" w:hAnsi="Times New Roman"/>
          <w:b w:val="0"/>
          <w:szCs w:val="24"/>
        </w:rPr>
        <w:t>КАРЕЛРЕСПОТРЕБСОЮЗА (ЧПОУ ПКТК)</w:t>
      </w:r>
    </w:p>
    <w:p w:rsidR="00653D07" w:rsidRPr="002925AC" w:rsidRDefault="00653D07" w:rsidP="00653D07">
      <w:pPr>
        <w:pStyle w:val="a7"/>
        <w:ind w:left="1701"/>
        <w:rPr>
          <w:rFonts w:ascii="Times New Roman" w:hAnsi="Times New Roman"/>
          <w:b w:val="0"/>
          <w:szCs w:val="24"/>
        </w:rPr>
      </w:pPr>
      <w:r w:rsidRPr="002925AC">
        <w:rPr>
          <w:rFonts w:ascii="Times New Roman" w:hAnsi="Times New Roman"/>
          <w:b w:val="0"/>
          <w:szCs w:val="24"/>
        </w:rPr>
        <w:t>185660 Республика Карелия г. Петрозаводск, пр. Первомайский, 1-А,</w:t>
      </w:r>
    </w:p>
    <w:p w:rsidR="00653D07" w:rsidRPr="002925AC" w:rsidRDefault="00653D07" w:rsidP="00653D07">
      <w:pPr>
        <w:pStyle w:val="a7"/>
        <w:ind w:left="1701"/>
        <w:rPr>
          <w:rFonts w:ascii="Times New Roman" w:hAnsi="Times New Roman"/>
          <w:b w:val="0"/>
          <w:szCs w:val="24"/>
        </w:rPr>
      </w:pPr>
      <w:r w:rsidRPr="002925AC">
        <w:rPr>
          <w:rFonts w:ascii="Times New Roman" w:hAnsi="Times New Roman"/>
          <w:b w:val="0"/>
          <w:szCs w:val="24"/>
        </w:rPr>
        <w:t>тел./факс (8-814 -2)78-05-21, E-</w:t>
      </w:r>
      <w:proofErr w:type="spellStart"/>
      <w:r w:rsidRPr="002925AC">
        <w:rPr>
          <w:rFonts w:ascii="Times New Roman" w:hAnsi="Times New Roman"/>
          <w:b w:val="0"/>
          <w:szCs w:val="24"/>
        </w:rPr>
        <w:t>mail</w:t>
      </w:r>
      <w:proofErr w:type="spellEnd"/>
      <w:r w:rsidRPr="002925AC">
        <w:rPr>
          <w:rFonts w:ascii="Times New Roman" w:hAnsi="Times New Roman"/>
          <w:b w:val="0"/>
          <w:szCs w:val="24"/>
        </w:rPr>
        <w:t xml:space="preserve"> </w:t>
      </w:r>
      <w:r w:rsidR="004B0C3A" w:rsidRPr="004B0C3A">
        <w:rPr>
          <w:rFonts w:ascii="Times New Roman" w:hAnsi="Times New Roman"/>
          <w:b w:val="0"/>
          <w:szCs w:val="24"/>
        </w:rPr>
        <w:t>main@koopteh10.ru</w:t>
      </w:r>
    </w:p>
    <w:p w:rsidR="00653D07" w:rsidRPr="002925AC" w:rsidRDefault="00653D07" w:rsidP="00653D07">
      <w:pPr>
        <w:pStyle w:val="a7"/>
        <w:ind w:left="1701"/>
        <w:rPr>
          <w:rFonts w:ascii="Times New Roman" w:hAnsi="Times New Roman"/>
          <w:b w:val="0"/>
          <w:szCs w:val="24"/>
        </w:rPr>
      </w:pPr>
      <w:r w:rsidRPr="002925AC">
        <w:rPr>
          <w:rFonts w:ascii="Times New Roman" w:hAnsi="Times New Roman"/>
          <w:b w:val="0"/>
          <w:szCs w:val="24"/>
        </w:rPr>
        <w:t xml:space="preserve">ОКОПО 01728471, ОГРН 1021000534488, </w:t>
      </w:r>
    </w:p>
    <w:p w:rsidR="00653D07" w:rsidRPr="002925AC" w:rsidRDefault="00653D07" w:rsidP="00653D07">
      <w:pPr>
        <w:pStyle w:val="a7"/>
        <w:ind w:left="1701"/>
        <w:rPr>
          <w:rFonts w:ascii="Times New Roman" w:hAnsi="Times New Roman"/>
          <w:b w:val="0"/>
          <w:szCs w:val="24"/>
        </w:rPr>
      </w:pPr>
      <w:r w:rsidRPr="002925AC">
        <w:rPr>
          <w:rFonts w:ascii="Times New Roman" w:hAnsi="Times New Roman"/>
          <w:b w:val="0"/>
          <w:szCs w:val="24"/>
        </w:rPr>
        <w:t>ИНН 1001020548, КПП 100101001</w:t>
      </w:r>
    </w:p>
    <w:p w:rsidR="00653D07" w:rsidRPr="002925AC" w:rsidRDefault="004B0C3A" w:rsidP="00653D07">
      <w:pPr>
        <w:pStyle w:val="a7"/>
        <w:ind w:left="1080"/>
        <w:rPr>
          <w:rFonts w:ascii="Times New Roman" w:hAnsi="Times New Roman"/>
          <w:szCs w:val="24"/>
        </w:rPr>
      </w:pPr>
      <w:r>
        <w:rPr>
          <w:noProof/>
        </w:rPr>
        <w:pict w14:anchorId="6200108D">
          <v:line id="Line 6" o:spid="_x0000_s1026" style="position:absolute;left:0;text-align:left;z-index:251658240;visibility:visible;mso-wrap-distance-top:-3e-5mm;mso-wrap-distance-bottom:-3e-5mm"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653D07" w:rsidRPr="002925AC" w:rsidRDefault="00653D07" w:rsidP="00653D07">
      <w:pPr>
        <w:autoSpaceDE w:val="0"/>
        <w:autoSpaceDN w:val="0"/>
        <w:adjustRightInd w:val="0"/>
        <w:rPr>
          <w:b/>
          <w:bCs/>
        </w:rPr>
      </w:pPr>
    </w:p>
    <w:p w:rsidR="00653D07" w:rsidRPr="002925AC" w:rsidRDefault="00653D07" w:rsidP="00653D07"/>
    <w:p w:rsidR="00653D07" w:rsidRPr="002925AC" w:rsidRDefault="00653D07" w:rsidP="00653D07"/>
    <w:p w:rsidR="00653D07" w:rsidRPr="00E32167" w:rsidRDefault="00653D07" w:rsidP="00653D07">
      <w:pPr>
        <w:jc w:val="center"/>
        <w:rPr>
          <w:rFonts w:ascii="Times New Roman" w:hAnsi="Times New Roman"/>
          <w:b/>
          <w:sz w:val="28"/>
        </w:rPr>
      </w:pPr>
      <w:r w:rsidRPr="00E32167">
        <w:rPr>
          <w:rFonts w:ascii="Times New Roman" w:hAnsi="Times New Roman"/>
          <w:b/>
          <w:sz w:val="28"/>
        </w:rPr>
        <w:t>РАБОЧАЯ ПРОГРАММА ДИСЦИПЛИНЫ</w:t>
      </w:r>
    </w:p>
    <w:p w:rsidR="00653D07" w:rsidRPr="002925AC" w:rsidRDefault="00653D07" w:rsidP="00653D07">
      <w:pPr>
        <w:spacing w:line="360" w:lineRule="auto"/>
        <w:jc w:val="center"/>
        <w:rPr>
          <w:b/>
          <w:sz w:val="28"/>
          <w:szCs w:val="28"/>
        </w:rPr>
      </w:pPr>
    </w:p>
    <w:p w:rsidR="00653D07" w:rsidRPr="002925AC" w:rsidRDefault="00AB2A89" w:rsidP="00653D07">
      <w:pPr>
        <w:jc w:val="center"/>
        <w:rPr>
          <w:rFonts w:ascii="Times New Roman" w:hAnsi="Times New Roman"/>
          <w:b/>
          <w:sz w:val="24"/>
          <w:szCs w:val="24"/>
          <w:vertAlign w:val="superscript"/>
        </w:rPr>
      </w:pPr>
      <w:r>
        <w:rPr>
          <w:rFonts w:ascii="Times New Roman" w:hAnsi="Times New Roman"/>
          <w:b/>
          <w:sz w:val="24"/>
          <w:szCs w:val="24"/>
        </w:rPr>
        <w:t xml:space="preserve">ОП 06 </w:t>
      </w:r>
      <w:r w:rsidRPr="00AB2A89">
        <w:rPr>
          <w:rFonts w:ascii="Times New Roman" w:hAnsi="Times New Roman"/>
          <w:b/>
          <w:sz w:val="24"/>
          <w:szCs w:val="24"/>
        </w:rPr>
        <w:t>Документационное обеспечение управления</w:t>
      </w:r>
    </w:p>
    <w:p w:rsidR="00653D07" w:rsidRPr="002925AC" w:rsidRDefault="00653D07" w:rsidP="00653D07">
      <w:pPr>
        <w:spacing w:line="360" w:lineRule="auto"/>
        <w:jc w:val="center"/>
        <w:rPr>
          <w:b/>
        </w:rPr>
      </w:pPr>
    </w:p>
    <w:p w:rsidR="00653D07" w:rsidRPr="00631E12" w:rsidRDefault="00653D07" w:rsidP="00653D07">
      <w:pPr>
        <w:jc w:val="center"/>
        <w:rPr>
          <w:rFonts w:ascii="Times New Roman" w:hAnsi="Times New Roman"/>
          <w:sz w:val="24"/>
          <w:szCs w:val="24"/>
        </w:rPr>
      </w:pPr>
      <w:r w:rsidRPr="00631E12">
        <w:rPr>
          <w:rFonts w:ascii="Times New Roman" w:hAnsi="Times New Roman"/>
          <w:sz w:val="24"/>
          <w:szCs w:val="24"/>
        </w:rPr>
        <w:t>по специальности</w:t>
      </w:r>
    </w:p>
    <w:p w:rsidR="00653D07" w:rsidRPr="002925AC" w:rsidRDefault="00653D07" w:rsidP="00653D07">
      <w:pPr>
        <w:widowControl w:val="0"/>
        <w:suppressAutoHyphens/>
        <w:jc w:val="center"/>
      </w:pPr>
      <w:r w:rsidRPr="003D6F3E">
        <w:rPr>
          <w:rFonts w:ascii="Times New Roman" w:hAnsi="Times New Roman"/>
          <w:sz w:val="24"/>
          <w:szCs w:val="24"/>
        </w:rPr>
        <w:t>40.02.04 Юриспруденция</w:t>
      </w:r>
    </w:p>
    <w:p w:rsidR="00653D07" w:rsidRPr="002925AC" w:rsidRDefault="00653D07" w:rsidP="00653D07">
      <w:pPr>
        <w:jc w:val="center"/>
      </w:pPr>
    </w:p>
    <w:p w:rsidR="00653D07" w:rsidRPr="002925AC" w:rsidRDefault="00653D07" w:rsidP="00653D07">
      <w:pPr>
        <w:jc w:val="center"/>
      </w:pPr>
    </w:p>
    <w:p w:rsidR="00653D07" w:rsidRDefault="00653D07" w:rsidP="00653D07">
      <w:pPr>
        <w:jc w:val="center"/>
      </w:pPr>
    </w:p>
    <w:p w:rsidR="00E32167" w:rsidRDefault="00E32167" w:rsidP="00653D07">
      <w:pPr>
        <w:jc w:val="center"/>
      </w:pPr>
    </w:p>
    <w:p w:rsidR="00E32167" w:rsidRDefault="00E32167" w:rsidP="00653D07">
      <w:pPr>
        <w:jc w:val="center"/>
      </w:pPr>
    </w:p>
    <w:p w:rsidR="00E32167" w:rsidRDefault="00E32167" w:rsidP="00653D07">
      <w:pPr>
        <w:jc w:val="center"/>
      </w:pPr>
    </w:p>
    <w:p w:rsidR="00E32167" w:rsidRDefault="00E32167" w:rsidP="00653D07">
      <w:pPr>
        <w:jc w:val="center"/>
      </w:pPr>
    </w:p>
    <w:p w:rsidR="00E32167" w:rsidRDefault="00E32167" w:rsidP="00653D07">
      <w:pPr>
        <w:jc w:val="center"/>
      </w:pPr>
    </w:p>
    <w:p w:rsidR="00E32167" w:rsidRDefault="00E32167" w:rsidP="00653D07">
      <w:pPr>
        <w:jc w:val="center"/>
      </w:pPr>
    </w:p>
    <w:p w:rsidR="00E32167" w:rsidRPr="002925AC" w:rsidRDefault="00E32167" w:rsidP="00653D07">
      <w:pPr>
        <w:jc w:val="center"/>
      </w:pPr>
    </w:p>
    <w:p w:rsidR="00653D07" w:rsidRPr="002925AC" w:rsidRDefault="00653D07" w:rsidP="00653D07">
      <w:pPr>
        <w:jc w:val="center"/>
        <w:rPr>
          <w:rFonts w:ascii="Times New Roman" w:hAnsi="Times New Roman"/>
          <w:bCs/>
        </w:rPr>
      </w:pPr>
      <w:r w:rsidRPr="002925AC">
        <w:rPr>
          <w:rFonts w:ascii="Times New Roman" w:hAnsi="Times New Roman"/>
          <w:bCs/>
        </w:rPr>
        <w:t>Петрозаводск 202</w:t>
      </w:r>
      <w:r w:rsidR="004B0C3A">
        <w:rPr>
          <w:rFonts w:ascii="Times New Roman" w:hAnsi="Times New Roman"/>
          <w:bCs/>
        </w:rPr>
        <w:t>5</w:t>
      </w:r>
    </w:p>
    <w:p w:rsidR="00653D07" w:rsidRDefault="00653D07" w:rsidP="00653D07">
      <w:pPr>
        <w:rPr>
          <w:rFonts w:ascii="Times New Roman" w:hAnsi="Times New Roman"/>
          <w:b/>
          <w:bCs/>
        </w:rPr>
      </w:pPr>
    </w:p>
    <w:p w:rsidR="000F0935" w:rsidRDefault="000F0935" w:rsidP="00653D07">
      <w:pPr>
        <w:rPr>
          <w:rFonts w:ascii="Times New Roman" w:hAnsi="Times New Roman"/>
          <w:b/>
          <w:bCs/>
        </w:rPr>
      </w:pPr>
    </w:p>
    <w:p w:rsidR="000F0935" w:rsidRDefault="000F0935" w:rsidP="00653D07">
      <w:pPr>
        <w:rPr>
          <w:rFonts w:ascii="Times New Roman" w:hAnsi="Times New Roman"/>
          <w:b/>
          <w:bCs/>
        </w:rPr>
      </w:pPr>
    </w:p>
    <w:p w:rsidR="00653D07" w:rsidRPr="002925AC" w:rsidRDefault="00653D07" w:rsidP="00653D07">
      <w:pPr>
        <w:spacing w:after="0"/>
        <w:ind w:firstLine="709"/>
        <w:jc w:val="both"/>
        <w:rPr>
          <w:rFonts w:ascii="Times New Roman" w:hAnsi="Times New Roman"/>
          <w:bCs/>
          <w:i/>
          <w:sz w:val="24"/>
          <w:szCs w:val="24"/>
        </w:rPr>
      </w:pPr>
      <w:r w:rsidRPr="002925AC">
        <w:rPr>
          <w:rFonts w:ascii="Times New Roman" w:hAnsi="Times New Roman"/>
          <w:bCs/>
          <w:sz w:val="24"/>
          <w:szCs w:val="24"/>
        </w:rPr>
        <w:lastRenderedPageBreak/>
        <w:t xml:space="preserve">Рабочая программа </w:t>
      </w:r>
      <w:r w:rsidR="00E32167">
        <w:rPr>
          <w:rFonts w:ascii="Times New Roman" w:hAnsi="Times New Roman"/>
          <w:bCs/>
          <w:sz w:val="24"/>
          <w:szCs w:val="24"/>
        </w:rPr>
        <w:t xml:space="preserve">(далее – программа) </w:t>
      </w:r>
      <w:r w:rsidRPr="002925AC">
        <w:rPr>
          <w:rFonts w:ascii="Times New Roman" w:hAnsi="Times New Roman"/>
          <w:bCs/>
          <w:sz w:val="24"/>
          <w:szCs w:val="24"/>
        </w:rPr>
        <w:t xml:space="preserve">по специальностисреднего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специальности </w:t>
      </w:r>
      <w:r w:rsidRPr="003D6F3E">
        <w:rPr>
          <w:rFonts w:ascii="Times New Roman" w:hAnsi="Times New Roman"/>
          <w:sz w:val="24"/>
          <w:szCs w:val="24"/>
        </w:rPr>
        <w:t>40.02.04 Юриспруденция</w:t>
      </w:r>
      <w:r w:rsidRPr="002925AC">
        <w:rPr>
          <w:rFonts w:ascii="Times New Roman" w:hAnsi="Times New Roman"/>
          <w:bCs/>
          <w:iCs/>
          <w:sz w:val="24"/>
          <w:szCs w:val="24"/>
        </w:rPr>
        <w:t>,</w:t>
      </w:r>
      <w:r w:rsidRPr="002925AC">
        <w:rPr>
          <w:rFonts w:ascii="Times New Roman" w:hAnsi="Times New Roman"/>
          <w:bCs/>
          <w:sz w:val="24"/>
          <w:szCs w:val="24"/>
        </w:rPr>
        <w:t xml:space="preserve"> утвержденного Приказом </w:t>
      </w:r>
      <w:proofErr w:type="spellStart"/>
      <w:r w:rsidRPr="002925AC">
        <w:rPr>
          <w:rFonts w:ascii="Times New Roman" w:hAnsi="Times New Roman"/>
          <w:bCs/>
          <w:sz w:val="24"/>
          <w:szCs w:val="24"/>
        </w:rPr>
        <w:t>Минпросвещения</w:t>
      </w:r>
      <w:proofErr w:type="spellEnd"/>
      <w:r w:rsidRPr="002925AC">
        <w:rPr>
          <w:rFonts w:ascii="Times New Roman" w:hAnsi="Times New Roman"/>
          <w:bCs/>
          <w:sz w:val="24"/>
          <w:szCs w:val="24"/>
        </w:rPr>
        <w:t xml:space="preserve"> России от </w:t>
      </w:r>
      <w:r w:rsidR="00615891">
        <w:rPr>
          <w:rFonts w:ascii="Times New Roman" w:hAnsi="Times New Roman"/>
          <w:bCs/>
          <w:sz w:val="24"/>
          <w:szCs w:val="24"/>
        </w:rPr>
        <w:t>27.10.2</w:t>
      </w:r>
      <w:r>
        <w:rPr>
          <w:rFonts w:ascii="Times New Roman" w:hAnsi="Times New Roman"/>
          <w:bCs/>
          <w:sz w:val="24"/>
          <w:szCs w:val="24"/>
        </w:rPr>
        <w:t xml:space="preserve">023 </w:t>
      </w:r>
      <w:r w:rsidRPr="002925AC">
        <w:rPr>
          <w:rFonts w:ascii="Times New Roman" w:hAnsi="Times New Roman"/>
          <w:bCs/>
          <w:sz w:val="24"/>
          <w:szCs w:val="24"/>
        </w:rPr>
        <w:t xml:space="preserve">№ </w:t>
      </w:r>
      <w:r>
        <w:rPr>
          <w:rFonts w:ascii="Times New Roman" w:hAnsi="Times New Roman"/>
          <w:bCs/>
          <w:sz w:val="24"/>
          <w:szCs w:val="24"/>
        </w:rPr>
        <w:t>798</w:t>
      </w:r>
      <w:r w:rsidRPr="002925AC">
        <w:rPr>
          <w:rFonts w:ascii="Times New Roman" w:hAnsi="Times New Roman"/>
          <w:bCs/>
          <w:sz w:val="24"/>
          <w:szCs w:val="24"/>
        </w:rPr>
        <w:t>.</w:t>
      </w:r>
    </w:p>
    <w:p w:rsidR="00653D07" w:rsidRPr="002925AC" w:rsidRDefault="00653D07" w:rsidP="00653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653D07" w:rsidRPr="002925AC" w:rsidRDefault="00653D07" w:rsidP="00653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653D07" w:rsidRPr="002925AC" w:rsidRDefault="00653D07" w:rsidP="00653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653D07" w:rsidRPr="002925AC" w:rsidRDefault="00653D07" w:rsidP="00653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Разработчик:Леванюк Н.А.,  преподаватель ЧПОУ ПКТК</w:t>
      </w:r>
    </w:p>
    <w:p w:rsidR="00653D07" w:rsidRPr="002925AC" w:rsidRDefault="00653D07" w:rsidP="00653D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653D07" w:rsidRPr="002925AC" w:rsidRDefault="00653D07" w:rsidP="00653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653D07" w:rsidRPr="002925AC" w:rsidRDefault="00653D07" w:rsidP="00653D07">
      <w:pPr>
        <w:rPr>
          <w:rFonts w:ascii="Times New Roman" w:hAnsi="Times New Roman"/>
          <w:b/>
          <w:bCs/>
        </w:rPr>
      </w:pPr>
    </w:p>
    <w:p w:rsidR="00653D07" w:rsidRPr="002925AC" w:rsidRDefault="00653D07" w:rsidP="00653D07">
      <w:pPr>
        <w:rPr>
          <w:rFonts w:ascii="Times New Roman" w:hAnsi="Times New Roman"/>
          <w:b/>
          <w:bCs/>
        </w:rPr>
      </w:pPr>
    </w:p>
    <w:p w:rsidR="00653D07" w:rsidRPr="002925AC" w:rsidRDefault="00653D07" w:rsidP="00653D07">
      <w:pPr>
        <w:rPr>
          <w:rFonts w:ascii="Times New Roman" w:hAnsi="Times New Roman"/>
          <w:b/>
          <w:bCs/>
        </w:rPr>
      </w:pPr>
    </w:p>
    <w:p w:rsidR="00653D07" w:rsidRPr="002925AC" w:rsidRDefault="00653D07" w:rsidP="00653D07">
      <w:pPr>
        <w:rPr>
          <w:rFonts w:ascii="Times New Roman" w:hAnsi="Times New Roman"/>
          <w:b/>
          <w:bCs/>
        </w:rPr>
      </w:pPr>
    </w:p>
    <w:p w:rsidR="00653D07" w:rsidRPr="002925AC" w:rsidRDefault="00653D07" w:rsidP="00653D07">
      <w:pPr>
        <w:rPr>
          <w:rFonts w:ascii="Times New Roman" w:hAnsi="Times New Roman"/>
          <w:b/>
          <w:bCs/>
        </w:rPr>
      </w:pPr>
    </w:p>
    <w:p w:rsidR="00653D07" w:rsidRDefault="00653D07" w:rsidP="00653D07">
      <w:pPr>
        <w:rPr>
          <w:rFonts w:ascii="Times New Roman" w:hAnsi="Times New Roman"/>
          <w:b/>
          <w:bCs/>
        </w:rPr>
      </w:pPr>
    </w:p>
    <w:p w:rsidR="00653D07" w:rsidRPr="002925AC" w:rsidRDefault="00653D07" w:rsidP="00653D07">
      <w:pPr>
        <w:rPr>
          <w:rFonts w:ascii="Times New Roman" w:hAnsi="Times New Roman"/>
          <w:b/>
          <w:bCs/>
        </w:rPr>
      </w:pPr>
    </w:p>
    <w:bookmarkEnd w:id="0"/>
    <w:p w:rsidR="000F0935" w:rsidRPr="004D3ACB" w:rsidRDefault="00653D07" w:rsidP="000F0935">
      <w:pPr>
        <w:suppressAutoHyphens/>
        <w:spacing w:after="0"/>
        <w:jc w:val="center"/>
        <w:rPr>
          <w:rFonts w:ascii="Times New Roman" w:hAnsi="Times New Roman"/>
          <w:b/>
          <w:sz w:val="24"/>
          <w:szCs w:val="24"/>
          <w:lang w:eastAsia="ar-SA"/>
        </w:rPr>
      </w:pPr>
      <w:r w:rsidRPr="004D3ACB">
        <w:rPr>
          <w:rFonts w:ascii="Times New Roman" w:hAnsi="Times New Roman"/>
          <w:b/>
          <w:bCs/>
          <w:i/>
          <w:sz w:val="24"/>
          <w:szCs w:val="24"/>
          <w:lang w:eastAsia="ar-SA"/>
        </w:rPr>
        <w:br w:type="page"/>
      </w:r>
    </w:p>
    <w:p w:rsidR="000F0935" w:rsidRPr="00E32167" w:rsidRDefault="00653D07" w:rsidP="000F09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rPr>
      </w:pPr>
      <w:r w:rsidRPr="00E32167">
        <w:rPr>
          <w:rFonts w:ascii="Times New Roman" w:hAnsi="Times New Roman"/>
          <w:b/>
          <w:sz w:val="24"/>
          <w:szCs w:val="24"/>
          <w:lang w:eastAsia="ar-SA"/>
        </w:rPr>
        <w:lastRenderedPageBreak/>
        <w:t xml:space="preserve">1. </w:t>
      </w:r>
      <w:r w:rsidR="000F0935" w:rsidRPr="00E32167">
        <w:rPr>
          <w:rFonts w:ascii="Times New Roman" w:hAnsi="Times New Roman"/>
          <w:b/>
          <w:caps/>
        </w:rPr>
        <w:t>паспорт ПРОГРАММЫ ДИСЦИПЛИНЫ</w:t>
      </w:r>
    </w:p>
    <w:p w:rsidR="00653D07" w:rsidRPr="004D3ACB" w:rsidRDefault="00653D07" w:rsidP="00653D07">
      <w:pPr>
        <w:suppressAutoHyphens/>
        <w:spacing w:after="0"/>
        <w:jc w:val="center"/>
        <w:rPr>
          <w:rFonts w:ascii="Times New Roman" w:hAnsi="Times New Roman"/>
          <w:b/>
          <w:sz w:val="24"/>
          <w:szCs w:val="24"/>
          <w:lang w:eastAsia="ar-SA"/>
        </w:rPr>
      </w:pPr>
      <w:r w:rsidRPr="004D3ACB">
        <w:rPr>
          <w:rFonts w:ascii="Times New Roman" w:hAnsi="Times New Roman"/>
          <w:b/>
          <w:sz w:val="24"/>
          <w:szCs w:val="24"/>
          <w:lang w:eastAsia="ar-SA"/>
        </w:rPr>
        <w:t>ОП.06 ДОКУМЕНТАЦИОННОЕ ОБЕСПЕЧЕНИЕ УПРАВЛЕНИЯ</w:t>
      </w:r>
    </w:p>
    <w:p w:rsidR="00653D07" w:rsidRPr="004D3ACB" w:rsidRDefault="00653D07" w:rsidP="00653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b/>
          <w:sz w:val="24"/>
          <w:szCs w:val="24"/>
          <w:lang w:eastAsia="ar-SA"/>
        </w:rPr>
      </w:pPr>
    </w:p>
    <w:p w:rsidR="00653D07" w:rsidRPr="004D3ACB" w:rsidRDefault="00653D07" w:rsidP="00653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lang w:eastAsia="ar-SA"/>
        </w:rPr>
      </w:pPr>
      <w:r w:rsidRPr="004D3ACB">
        <w:rPr>
          <w:rFonts w:ascii="Times New Roman" w:hAnsi="Times New Roman"/>
          <w:b/>
          <w:sz w:val="24"/>
          <w:szCs w:val="24"/>
          <w:lang w:eastAsia="ar-SA"/>
        </w:rPr>
        <w:t>1.1. Место дисциплины в структуре основной образовательной программы</w:t>
      </w:r>
    </w:p>
    <w:p w:rsidR="00653D07" w:rsidRPr="000F0935" w:rsidRDefault="000F0935" w:rsidP="00653D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lang w:eastAsia="ar-SA"/>
        </w:rPr>
      </w:pPr>
      <w:r>
        <w:rPr>
          <w:rFonts w:ascii="Times New Roman" w:hAnsi="Times New Roman"/>
          <w:sz w:val="24"/>
          <w:szCs w:val="24"/>
          <w:lang w:eastAsia="ar-SA"/>
        </w:rPr>
        <w:t>Д</w:t>
      </w:r>
      <w:r w:rsidR="00653D07" w:rsidRPr="004D3ACB">
        <w:rPr>
          <w:rFonts w:ascii="Times New Roman" w:hAnsi="Times New Roman"/>
          <w:sz w:val="24"/>
          <w:szCs w:val="24"/>
          <w:lang w:eastAsia="ar-SA"/>
        </w:rPr>
        <w:t xml:space="preserve">исциплина «Документационное обеспечение управления» является обязательной частью Общепрофессионального </w:t>
      </w:r>
      <w:r w:rsidR="00653D07" w:rsidRPr="004D3ACB">
        <w:rPr>
          <w:rFonts w:ascii="Times New Roman" w:hAnsi="Times New Roman"/>
          <w:iCs/>
          <w:sz w:val="24"/>
          <w:szCs w:val="24"/>
          <w:lang w:eastAsia="ar-SA"/>
        </w:rPr>
        <w:t xml:space="preserve">цикла </w:t>
      </w:r>
      <w:r w:rsidR="00653D07" w:rsidRPr="004D3ACB">
        <w:rPr>
          <w:rFonts w:ascii="Times New Roman" w:hAnsi="Times New Roman"/>
          <w:sz w:val="24"/>
          <w:szCs w:val="24"/>
          <w:lang w:eastAsia="ar-SA"/>
        </w:rPr>
        <w:t>образовательной программы в соответствии с ФГОС СПО по специальности</w:t>
      </w:r>
      <w:r>
        <w:rPr>
          <w:rFonts w:ascii="Times New Roman" w:hAnsi="Times New Roman"/>
          <w:sz w:val="24"/>
          <w:szCs w:val="24"/>
          <w:lang w:eastAsia="ar-SA"/>
        </w:rPr>
        <w:t xml:space="preserve"> Юриспруденция.</w:t>
      </w:r>
    </w:p>
    <w:p w:rsidR="00653D07" w:rsidRPr="004D3ACB" w:rsidRDefault="00653D07" w:rsidP="00653D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i/>
          <w:sz w:val="24"/>
          <w:szCs w:val="24"/>
          <w:lang w:eastAsia="ar-SA"/>
        </w:rPr>
      </w:pPr>
      <w:r w:rsidRPr="004D3ACB">
        <w:rPr>
          <w:rFonts w:ascii="Times New Roman" w:hAnsi="Times New Roman"/>
          <w:sz w:val="24"/>
          <w:szCs w:val="24"/>
          <w:lang w:eastAsia="ar-SA"/>
        </w:rPr>
        <w:t xml:space="preserve">Особое значение дисциплина имеет при формировании и развитии общих </w:t>
      </w:r>
      <w:r w:rsidRPr="00EC454E">
        <w:rPr>
          <w:rFonts w:ascii="Times New Roman" w:hAnsi="Times New Roman"/>
          <w:sz w:val="24"/>
          <w:szCs w:val="24"/>
          <w:lang w:eastAsia="ar-SA"/>
        </w:rPr>
        <w:t>компетенций ОК 01, ОК 02, ОК 04, ОК 05, ОК 09</w:t>
      </w:r>
      <w:r w:rsidRPr="00EC454E">
        <w:rPr>
          <w:rFonts w:ascii="Times New Roman" w:hAnsi="Times New Roman"/>
          <w:i/>
          <w:sz w:val="24"/>
          <w:szCs w:val="24"/>
          <w:lang w:eastAsia="ar-SA"/>
        </w:rPr>
        <w:t>.</w:t>
      </w:r>
    </w:p>
    <w:p w:rsidR="00653D07" w:rsidRPr="004D3ACB" w:rsidRDefault="00653D07" w:rsidP="00653D07">
      <w:pPr>
        <w:suppressAutoHyphens/>
        <w:spacing w:after="0"/>
        <w:ind w:firstLine="709"/>
        <w:rPr>
          <w:rFonts w:ascii="Times New Roman" w:hAnsi="Times New Roman"/>
          <w:b/>
          <w:sz w:val="24"/>
          <w:szCs w:val="24"/>
          <w:lang w:eastAsia="ar-SA"/>
        </w:rPr>
      </w:pPr>
    </w:p>
    <w:p w:rsidR="00653D07" w:rsidRPr="004D3ACB" w:rsidRDefault="00653D07" w:rsidP="00653D07">
      <w:pPr>
        <w:suppressAutoHyphens/>
        <w:spacing w:after="0"/>
        <w:ind w:firstLine="709"/>
        <w:rPr>
          <w:rFonts w:ascii="Times New Roman" w:hAnsi="Times New Roman"/>
          <w:b/>
          <w:sz w:val="24"/>
          <w:szCs w:val="24"/>
          <w:lang w:eastAsia="ar-SA"/>
        </w:rPr>
      </w:pPr>
      <w:r w:rsidRPr="004D3ACB">
        <w:rPr>
          <w:rFonts w:ascii="Times New Roman" w:hAnsi="Times New Roman"/>
          <w:b/>
          <w:sz w:val="24"/>
          <w:szCs w:val="24"/>
          <w:lang w:eastAsia="ar-SA"/>
        </w:rPr>
        <w:t>1.2. Цель и планируемые результаты освоения дисциплины:</w:t>
      </w:r>
    </w:p>
    <w:p w:rsidR="00653D07" w:rsidRPr="004D3ACB" w:rsidRDefault="00C80D78" w:rsidP="00653D07">
      <w:pPr>
        <w:suppressAutoHyphens/>
        <w:spacing w:after="0"/>
        <w:ind w:firstLine="709"/>
        <w:jc w:val="both"/>
        <w:rPr>
          <w:rFonts w:ascii="Times New Roman" w:hAnsi="Times New Roman"/>
          <w:sz w:val="24"/>
          <w:szCs w:val="24"/>
          <w:lang w:eastAsia="en-US"/>
        </w:rPr>
      </w:pPr>
      <w:r>
        <w:rPr>
          <w:rFonts w:ascii="Times New Roman" w:hAnsi="Times New Roman"/>
          <w:sz w:val="24"/>
          <w:szCs w:val="24"/>
          <w:lang w:eastAsia="ar-SA"/>
        </w:rPr>
        <w:t>В рамках программы</w:t>
      </w:r>
      <w:r w:rsidR="00653D07" w:rsidRPr="004D3ACB">
        <w:rPr>
          <w:rFonts w:ascii="Times New Roman" w:hAnsi="Times New Roman"/>
          <w:sz w:val="24"/>
          <w:szCs w:val="24"/>
          <w:lang w:eastAsia="ar-SA"/>
        </w:rPr>
        <w:t xml:space="preserve"> дисциплины обучающимися осваиваются умения </w:t>
      </w:r>
      <w:r w:rsidR="00653D07" w:rsidRPr="004D3ACB">
        <w:rPr>
          <w:rFonts w:ascii="Times New Roman" w:hAnsi="Times New Roman"/>
          <w:sz w:val="24"/>
          <w:szCs w:val="24"/>
          <w:lang w:eastAsia="ar-SA"/>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253"/>
      </w:tblGrid>
      <w:tr w:rsidR="00653D07" w:rsidRPr="004D3ACB" w:rsidTr="00705956">
        <w:trPr>
          <w:trHeight w:val="649"/>
        </w:trPr>
        <w:tc>
          <w:tcPr>
            <w:tcW w:w="1589" w:type="dxa"/>
            <w:tcBorders>
              <w:top w:val="single" w:sz="4" w:space="0" w:color="auto"/>
              <w:left w:val="single" w:sz="4" w:space="0" w:color="auto"/>
              <w:bottom w:val="single" w:sz="4" w:space="0" w:color="auto"/>
              <w:right w:val="single" w:sz="4" w:space="0" w:color="auto"/>
            </w:tcBorders>
            <w:hideMark/>
          </w:tcPr>
          <w:p w:rsidR="00653D07" w:rsidRPr="004D3ACB" w:rsidRDefault="00653D07" w:rsidP="00705956">
            <w:pPr>
              <w:suppressAutoHyphens/>
              <w:spacing w:after="0"/>
              <w:jc w:val="center"/>
              <w:rPr>
                <w:rFonts w:ascii="Times New Roman" w:hAnsi="Times New Roman"/>
                <w:b/>
                <w:bCs/>
                <w:sz w:val="24"/>
                <w:szCs w:val="24"/>
                <w:lang w:eastAsia="ar-SA"/>
              </w:rPr>
            </w:pPr>
            <w:r w:rsidRPr="004D3ACB">
              <w:rPr>
                <w:rFonts w:ascii="Times New Roman" w:hAnsi="Times New Roman"/>
                <w:b/>
                <w:bCs/>
                <w:sz w:val="24"/>
                <w:szCs w:val="24"/>
                <w:lang w:eastAsia="ar-SA"/>
              </w:rPr>
              <w:t xml:space="preserve">Код </w:t>
            </w:r>
          </w:p>
          <w:p w:rsidR="00653D07" w:rsidRPr="004D3ACB" w:rsidRDefault="00653D07" w:rsidP="00705956">
            <w:pPr>
              <w:suppressAutoHyphens/>
              <w:spacing w:after="0"/>
              <w:jc w:val="center"/>
              <w:rPr>
                <w:rFonts w:ascii="Times New Roman" w:hAnsi="Times New Roman"/>
                <w:b/>
                <w:bCs/>
                <w:sz w:val="24"/>
                <w:szCs w:val="24"/>
                <w:lang w:eastAsia="ar-SA"/>
              </w:rPr>
            </w:pPr>
            <w:r w:rsidRPr="004D3ACB">
              <w:rPr>
                <w:rFonts w:ascii="Times New Roman" w:hAnsi="Times New Roman"/>
                <w:b/>
                <w:bCs/>
                <w:sz w:val="24"/>
                <w:szCs w:val="24"/>
                <w:lang w:eastAsia="ar-SA"/>
              </w:rPr>
              <w:t>ПК, ОК</w:t>
            </w:r>
          </w:p>
        </w:tc>
        <w:tc>
          <w:tcPr>
            <w:tcW w:w="3764" w:type="dxa"/>
            <w:tcBorders>
              <w:top w:val="single" w:sz="4" w:space="0" w:color="auto"/>
              <w:left w:val="single" w:sz="4" w:space="0" w:color="auto"/>
              <w:bottom w:val="single" w:sz="4" w:space="0" w:color="auto"/>
              <w:right w:val="single" w:sz="4" w:space="0" w:color="auto"/>
            </w:tcBorders>
            <w:hideMark/>
          </w:tcPr>
          <w:p w:rsidR="00653D07" w:rsidRPr="004D3ACB" w:rsidRDefault="00653D07" w:rsidP="00705956">
            <w:pPr>
              <w:suppressAutoHyphens/>
              <w:spacing w:after="0"/>
              <w:jc w:val="center"/>
              <w:rPr>
                <w:rFonts w:ascii="Times New Roman" w:hAnsi="Times New Roman"/>
                <w:b/>
                <w:bCs/>
                <w:sz w:val="24"/>
                <w:szCs w:val="24"/>
                <w:lang w:eastAsia="ar-SA"/>
              </w:rPr>
            </w:pPr>
            <w:r w:rsidRPr="004D3ACB">
              <w:rPr>
                <w:rFonts w:ascii="Times New Roman" w:hAnsi="Times New Roman"/>
                <w:b/>
                <w:bCs/>
                <w:sz w:val="24"/>
                <w:szCs w:val="24"/>
                <w:lang w:eastAsia="ar-SA"/>
              </w:rPr>
              <w:t>Умения</w:t>
            </w:r>
          </w:p>
        </w:tc>
        <w:tc>
          <w:tcPr>
            <w:tcW w:w="4253" w:type="dxa"/>
            <w:tcBorders>
              <w:top w:val="single" w:sz="4" w:space="0" w:color="auto"/>
              <w:left w:val="single" w:sz="4" w:space="0" w:color="auto"/>
              <w:bottom w:val="single" w:sz="4" w:space="0" w:color="auto"/>
              <w:right w:val="single" w:sz="4" w:space="0" w:color="auto"/>
            </w:tcBorders>
            <w:hideMark/>
          </w:tcPr>
          <w:p w:rsidR="00653D07" w:rsidRPr="004D3ACB" w:rsidRDefault="00653D07" w:rsidP="00705956">
            <w:pPr>
              <w:suppressAutoHyphens/>
              <w:spacing w:after="0"/>
              <w:jc w:val="center"/>
              <w:rPr>
                <w:rFonts w:ascii="Times New Roman" w:hAnsi="Times New Roman"/>
                <w:b/>
                <w:bCs/>
                <w:sz w:val="24"/>
                <w:szCs w:val="24"/>
                <w:lang w:eastAsia="ar-SA"/>
              </w:rPr>
            </w:pPr>
            <w:r w:rsidRPr="004D3ACB">
              <w:rPr>
                <w:rFonts w:ascii="Times New Roman" w:hAnsi="Times New Roman"/>
                <w:b/>
                <w:bCs/>
                <w:sz w:val="24"/>
                <w:szCs w:val="24"/>
                <w:lang w:eastAsia="ar-SA"/>
              </w:rPr>
              <w:t>Знания</w:t>
            </w:r>
          </w:p>
        </w:tc>
      </w:tr>
      <w:tr w:rsidR="00653D07" w:rsidRPr="004D3ACB" w:rsidTr="00705956">
        <w:trPr>
          <w:trHeight w:val="212"/>
        </w:trPr>
        <w:tc>
          <w:tcPr>
            <w:tcW w:w="1589" w:type="dxa"/>
            <w:tcBorders>
              <w:top w:val="single" w:sz="4" w:space="0" w:color="auto"/>
              <w:left w:val="single" w:sz="4" w:space="0" w:color="auto"/>
              <w:bottom w:val="single" w:sz="4" w:space="0" w:color="auto"/>
              <w:right w:val="single" w:sz="4" w:space="0" w:color="auto"/>
            </w:tcBorders>
          </w:tcPr>
          <w:p w:rsidR="00653D07" w:rsidRDefault="00653D07" w:rsidP="00705956">
            <w:pPr>
              <w:suppressAutoHyphens/>
              <w:spacing w:after="0"/>
              <w:rPr>
                <w:rFonts w:ascii="Times New Roman" w:hAnsi="Times New Roman"/>
                <w:iCs/>
                <w:sz w:val="24"/>
                <w:szCs w:val="24"/>
                <w:lang w:eastAsia="ar-SA"/>
              </w:rPr>
            </w:pPr>
            <w:r w:rsidRPr="004D3ACB">
              <w:rPr>
                <w:rFonts w:ascii="Times New Roman" w:hAnsi="Times New Roman"/>
                <w:iCs/>
                <w:sz w:val="24"/>
                <w:szCs w:val="24"/>
                <w:lang w:eastAsia="ar-SA"/>
              </w:rPr>
              <w:t xml:space="preserve">ОК 01, </w:t>
            </w:r>
          </w:p>
          <w:p w:rsidR="00653D07" w:rsidRDefault="00653D07" w:rsidP="00705956">
            <w:pPr>
              <w:suppressAutoHyphens/>
              <w:spacing w:after="0"/>
              <w:rPr>
                <w:rFonts w:ascii="Times New Roman" w:hAnsi="Times New Roman"/>
                <w:iCs/>
                <w:sz w:val="24"/>
                <w:szCs w:val="24"/>
                <w:lang w:eastAsia="ar-SA"/>
              </w:rPr>
            </w:pPr>
            <w:r w:rsidRPr="004D3ACB">
              <w:rPr>
                <w:rFonts w:ascii="Times New Roman" w:hAnsi="Times New Roman"/>
                <w:iCs/>
                <w:sz w:val="24"/>
                <w:szCs w:val="24"/>
                <w:lang w:eastAsia="ar-SA"/>
              </w:rPr>
              <w:t xml:space="preserve">ОК 02, </w:t>
            </w:r>
          </w:p>
          <w:p w:rsidR="00653D07" w:rsidRDefault="00653D07" w:rsidP="00705956">
            <w:pPr>
              <w:suppressAutoHyphens/>
              <w:spacing w:after="0"/>
              <w:rPr>
                <w:rFonts w:ascii="Times New Roman" w:hAnsi="Times New Roman"/>
                <w:iCs/>
                <w:sz w:val="24"/>
                <w:szCs w:val="24"/>
                <w:lang w:eastAsia="ar-SA"/>
              </w:rPr>
            </w:pPr>
            <w:r w:rsidRPr="004D3ACB">
              <w:rPr>
                <w:rFonts w:ascii="Times New Roman" w:hAnsi="Times New Roman"/>
                <w:iCs/>
                <w:sz w:val="24"/>
                <w:szCs w:val="24"/>
                <w:lang w:eastAsia="ar-SA"/>
              </w:rPr>
              <w:t xml:space="preserve">ОК 04, </w:t>
            </w:r>
          </w:p>
          <w:p w:rsidR="00653D07" w:rsidRDefault="00653D07" w:rsidP="00705956">
            <w:pPr>
              <w:suppressAutoHyphens/>
              <w:spacing w:after="0"/>
              <w:rPr>
                <w:rFonts w:ascii="Times New Roman" w:hAnsi="Times New Roman"/>
                <w:iCs/>
                <w:sz w:val="24"/>
                <w:szCs w:val="24"/>
                <w:lang w:eastAsia="ar-SA"/>
              </w:rPr>
            </w:pPr>
            <w:r w:rsidRPr="004D3ACB">
              <w:rPr>
                <w:rFonts w:ascii="Times New Roman" w:hAnsi="Times New Roman"/>
                <w:iCs/>
                <w:sz w:val="24"/>
                <w:szCs w:val="24"/>
                <w:lang w:eastAsia="ar-SA"/>
              </w:rPr>
              <w:t xml:space="preserve">ОК 05, </w:t>
            </w:r>
          </w:p>
          <w:p w:rsidR="00653D07" w:rsidRPr="004D3ACB" w:rsidRDefault="00653D07" w:rsidP="00705956">
            <w:pPr>
              <w:suppressAutoHyphens/>
              <w:spacing w:after="0"/>
              <w:rPr>
                <w:rFonts w:ascii="Times New Roman" w:hAnsi="Times New Roman"/>
                <w:iCs/>
                <w:sz w:val="24"/>
                <w:szCs w:val="24"/>
                <w:lang w:eastAsia="ar-SA"/>
              </w:rPr>
            </w:pPr>
            <w:r w:rsidRPr="004D3ACB">
              <w:rPr>
                <w:rFonts w:ascii="Times New Roman" w:hAnsi="Times New Roman"/>
                <w:iCs/>
                <w:sz w:val="24"/>
                <w:szCs w:val="24"/>
                <w:lang w:eastAsia="ar-SA"/>
              </w:rPr>
              <w:t>ОК 09</w:t>
            </w:r>
            <w:r>
              <w:rPr>
                <w:rFonts w:ascii="Times New Roman" w:hAnsi="Times New Roman"/>
                <w:iCs/>
                <w:sz w:val="24"/>
                <w:szCs w:val="24"/>
                <w:lang w:eastAsia="ar-SA"/>
              </w:rPr>
              <w:t>,</w:t>
            </w:r>
          </w:p>
          <w:p w:rsidR="00653D07" w:rsidRDefault="00653D07" w:rsidP="00705956">
            <w:pPr>
              <w:suppressAutoHyphens/>
              <w:spacing w:after="0"/>
              <w:rPr>
                <w:rFonts w:ascii="Times New Roman" w:hAnsi="Times New Roman"/>
                <w:iCs/>
                <w:sz w:val="24"/>
                <w:szCs w:val="24"/>
                <w:lang w:eastAsia="ar-SA"/>
              </w:rPr>
            </w:pPr>
            <w:r w:rsidRPr="004D3ACB">
              <w:rPr>
                <w:rFonts w:ascii="Times New Roman" w:hAnsi="Times New Roman"/>
                <w:iCs/>
                <w:sz w:val="24"/>
                <w:szCs w:val="24"/>
                <w:lang w:eastAsia="ar-SA"/>
              </w:rPr>
              <w:t>ПК 1.2</w:t>
            </w:r>
            <w:r>
              <w:rPr>
                <w:rFonts w:ascii="Times New Roman" w:hAnsi="Times New Roman"/>
                <w:iCs/>
                <w:sz w:val="24"/>
                <w:szCs w:val="24"/>
                <w:lang w:eastAsia="ar-SA"/>
              </w:rPr>
              <w:t>,</w:t>
            </w:r>
          </w:p>
          <w:p w:rsidR="00653D07" w:rsidRPr="004D3ACB" w:rsidRDefault="00653D07" w:rsidP="00705956">
            <w:pPr>
              <w:suppressAutoHyphens/>
              <w:spacing w:after="0"/>
              <w:rPr>
                <w:rFonts w:ascii="Times New Roman" w:hAnsi="Times New Roman"/>
                <w:iCs/>
                <w:sz w:val="24"/>
                <w:szCs w:val="24"/>
                <w:lang w:eastAsia="ar-SA"/>
              </w:rPr>
            </w:pPr>
            <w:r>
              <w:rPr>
                <w:rFonts w:ascii="Times New Roman" w:hAnsi="Times New Roman"/>
                <w:iCs/>
                <w:sz w:val="24"/>
                <w:szCs w:val="24"/>
                <w:lang w:eastAsia="ar-SA"/>
              </w:rPr>
              <w:t>ПК 1.3.</w:t>
            </w:r>
          </w:p>
          <w:p w:rsidR="00653D07" w:rsidRPr="004D3ACB" w:rsidRDefault="00653D07" w:rsidP="00705956">
            <w:pPr>
              <w:suppressAutoHyphens/>
              <w:spacing w:after="0"/>
              <w:rPr>
                <w:rFonts w:ascii="Times New Roman" w:hAnsi="Times New Roman"/>
                <w:i/>
                <w:sz w:val="24"/>
                <w:szCs w:val="24"/>
                <w:lang w:eastAsia="ar-SA"/>
              </w:rPr>
            </w:pPr>
          </w:p>
        </w:tc>
        <w:tc>
          <w:tcPr>
            <w:tcW w:w="3764" w:type="dxa"/>
            <w:tcBorders>
              <w:top w:val="single" w:sz="4" w:space="0" w:color="auto"/>
              <w:left w:val="single" w:sz="4" w:space="0" w:color="auto"/>
              <w:bottom w:val="single" w:sz="4" w:space="0" w:color="auto"/>
              <w:right w:val="single" w:sz="4" w:space="0" w:color="auto"/>
            </w:tcBorders>
          </w:tcPr>
          <w:p w:rsidR="00653D07" w:rsidRPr="004D3ACB" w:rsidRDefault="00653D07" w:rsidP="00705956">
            <w:pPr>
              <w:suppressAutoHyphens/>
              <w:spacing w:after="0"/>
              <w:ind w:firstLine="7"/>
              <w:jc w:val="both"/>
              <w:rPr>
                <w:rFonts w:ascii="Times New Roman" w:hAnsi="Times New Roman"/>
                <w:i/>
                <w:sz w:val="24"/>
                <w:szCs w:val="24"/>
                <w:lang w:eastAsia="ar-SA"/>
              </w:rPr>
            </w:pPr>
            <w:r w:rsidRPr="004D3ACB">
              <w:rPr>
                <w:rFonts w:ascii="Times New Roman" w:hAnsi="Times New Roman"/>
                <w:sz w:val="24"/>
                <w:szCs w:val="24"/>
                <w:lang w:eastAsia="ar-SA"/>
              </w:rPr>
              <w:t>Применять на практике государственные стандарты, другие нормативно-методические документы, регламентирующие организацию документационного обеспечения управления;</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Составлять и правильно оформлять основные виды организационно-распорядительных документов;</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Оформлять информационно-справочную документацию;</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Оформлять кадровую документацию;</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Оформлять претензионно-исковую документацию.</w:t>
            </w:r>
          </w:p>
          <w:p w:rsidR="00653D07" w:rsidRPr="004D3ACB" w:rsidRDefault="00653D07" w:rsidP="00705956">
            <w:pPr>
              <w:suppressAutoHyphens/>
              <w:spacing w:after="0"/>
              <w:ind w:firstLine="7"/>
              <w:rPr>
                <w:rFonts w:ascii="Times New Roman" w:hAnsi="Times New Roman"/>
                <w:i/>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Терминологию в области документационного обеспечения управления;</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 xml:space="preserve">Нормативные документы, регламентирующие составление и </w:t>
            </w:r>
            <w:proofErr w:type="gramStart"/>
            <w:r w:rsidRPr="004D3ACB">
              <w:rPr>
                <w:rFonts w:ascii="Times New Roman" w:hAnsi="Times New Roman"/>
                <w:sz w:val="24"/>
                <w:szCs w:val="24"/>
                <w:lang w:eastAsia="ar-SA"/>
              </w:rPr>
              <w:t>оформление документации</w:t>
            </w:r>
            <w:proofErr w:type="gramEnd"/>
            <w:r w:rsidRPr="004D3ACB">
              <w:rPr>
                <w:rFonts w:ascii="Times New Roman" w:hAnsi="Times New Roman"/>
                <w:sz w:val="24"/>
                <w:szCs w:val="24"/>
                <w:lang w:eastAsia="ar-SA"/>
              </w:rPr>
              <w:t xml:space="preserve"> и порядок ее обработки;</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Правила составления и оформления организационно-распорядительных документов, входящих в унифицированную систему организационно-распорядительных документов, унифицированную систему первичной учетной документации в части документации по учету труда;</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Порядок проведения экспертизы ценности документов и подготовки дел к архивному хранению.</w:t>
            </w:r>
          </w:p>
          <w:p w:rsidR="00653D07" w:rsidRPr="004D3ACB" w:rsidRDefault="00653D07" w:rsidP="00705956">
            <w:pPr>
              <w:suppressAutoHyphens/>
              <w:spacing w:after="0"/>
              <w:ind w:firstLine="7"/>
              <w:jc w:val="both"/>
              <w:rPr>
                <w:rFonts w:ascii="Times New Roman" w:hAnsi="Times New Roman"/>
                <w:i/>
                <w:sz w:val="24"/>
                <w:szCs w:val="24"/>
                <w:lang w:eastAsia="ar-SA"/>
              </w:rPr>
            </w:pPr>
            <w:r w:rsidRPr="004D3ACB">
              <w:rPr>
                <w:rFonts w:ascii="Times New Roman" w:hAnsi="Times New Roman"/>
                <w:sz w:val="24"/>
                <w:szCs w:val="24"/>
                <w:lang w:eastAsia="ar-SA"/>
              </w:rPr>
              <w:t>Технологию организации документооборота в организациях (учреждениях).</w:t>
            </w:r>
          </w:p>
        </w:tc>
      </w:tr>
    </w:tbl>
    <w:p w:rsidR="00653D07" w:rsidRPr="004D3ACB" w:rsidRDefault="00653D07" w:rsidP="00653D07">
      <w:pPr>
        <w:suppressAutoHyphens/>
        <w:spacing w:after="0"/>
        <w:ind w:firstLine="709"/>
        <w:rPr>
          <w:rFonts w:ascii="Times New Roman" w:hAnsi="Times New Roman"/>
          <w:b/>
          <w:sz w:val="24"/>
          <w:szCs w:val="24"/>
          <w:lang w:eastAsia="ar-SA"/>
        </w:rPr>
      </w:pPr>
    </w:p>
    <w:p w:rsidR="00653D07" w:rsidRPr="004D3ACB" w:rsidRDefault="00653D07" w:rsidP="00653D07">
      <w:pPr>
        <w:suppressAutoHyphens/>
        <w:spacing w:after="0"/>
        <w:jc w:val="center"/>
        <w:rPr>
          <w:rFonts w:ascii="Times New Roman" w:hAnsi="Times New Roman"/>
          <w:b/>
          <w:sz w:val="24"/>
          <w:szCs w:val="24"/>
          <w:lang w:eastAsia="ar-SA"/>
        </w:rPr>
      </w:pPr>
      <w:r w:rsidRPr="004D3ACB">
        <w:rPr>
          <w:rFonts w:ascii="Times New Roman" w:hAnsi="Times New Roman"/>
          <w:b/>
          <w:sz w:val="24"/>
          <w:szCs w:val="24"/>
          <w:lang w:eastAsia="ar-SA"/>
        </w:rPr>
        <w:br w:type="page"/>
      </w:r>
    </w:p>
    <w:p w:rsidR="00653D07" w:rsidRPr="004D3ACB" w:rsidRDefault="00653D07" w:rsidP="00653D07">
      <w:pPr>
        <w:suppressAutoHyphens/>
        <w:spacing w:after="0"/>
        <w:jc w:val="center"/>
        <w:rPr>
          <w:rFonts w:ascii="Times New Roman" w:hAnsi="Times New Roman"/>
          <w:b/>
          <w:sz w:val="24"/>
          <w:szCs w:val="24"/>
          <w:lang w:eastAsia="ar-SA"/>
        </w:rPr>
      </w:pPr>
      <w:r w:rsidRPr="004D3ACB">
        <w:rPr>
          <w:rFonts w:ascii="Times New Roman" w:hAnsi="Times New Roman"/>
          <w:b/>
          <w:sz w:val="24"/>
          <w:szCs w:val="24"/>
          <w:lang w:eastAsia="ar-SA"/>
        </w:rPr>
        <w:lastRenderedPageBreak/>
        <w:t>2. СТРУКТУРА И СОДЕРЖАНИЕ ДИСЦИПЛИНЫ</w:t>
      </w:r>
    </w:p>
    <w:p w:rsidR="00653D07" w:rsidRPr="004D3ACB" w:rsidRDefault="00653D07" w:rsidP="00653D07">
      <w:pPr>
        <w:suppressAutoHyphens/>
        <w:spacing w:after="0"/>
        <w:ind w:firstLine="709"/>
        <w:rPr>
          <w:rFonts w:ascii="Times New Roman" w:hAnsi="Times New Roman"/>
          <w:b/>
          <w:sz w:val="24"/>
          <w:szCs w:val="24"/>
          <w:lang w:eastAsia="ar-SA"/>
        </w:rPr>
      </w:pPr>
      <w:r w:rsidRPr="004D3ACB">
        <w:rPr>
          <w:rFonts w:ascii="Times New Roman" w:hAnsi="Times New Roman"/>
          <w:b/>
          <w:sz w:val="24"/>
          <w:szCs w:val="24"/>
          <w:lang w:eastAsia="ar-SA"/>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3"/>
        <w:gridCol w:w="2517"/>
      </w:tblGrid>
      <w:tr w:rsidR="00653D07" w:rsidRPr="004D3ACB" w:rsidTr="00705956">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jc w:val="center"/>
              <w:rPr>
                <w:rFonts w:ascii="Times New Roman" w:hAnsi="Times New Roman"/>
                <w:b/>
                <w:sz w:val="24"/>
                <w:szCs w:val="24"/>
                <w:lang w:eastAsia="ar-SA"/>
              </w:rPr>
            </w:pPr>
            <w:r w:rsidRPr="004D3ACB">
              <w:rPr>
                <w:rFonts w:ascii="Times New Roman" w:hAnsi="Times New Roman"/>
                <w:b/>
                <w:sz w:val="24"/>
                <w:szCs w:val="24"/>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jc w:val="center"/>
              <w:rPr>
                <w:rFonts w:ascii="Times New Roman" w:hAnsi="Times New Roman"/>
                <w:b/>
                <w:iCs/>
                <w:sz w:val="24"/>
                <w:szCs w:val="24"/>
                <w:lang w:eastAsia="ar-SA"/>
              </w:rPr>
            </w:pPr>
            <w:r w:rsidRPr="004D3ACB">
              <w:rPr>
                <w:rFonts w:ascii="Times New Roman" w:hAnsi="Times New Roman"/>
                <w:b/>
                <w:iCs/>
                <w:sz w:val="24"/>
                <w:szCs w:val="24"/>
                <w:lang w:eastAsia="ar-SA"/>
              </w:rPr>
              <w:t>Объем в часах</w:t>
            </w:r>
          </w:p>
        </w:tc>
      </w:tr>
      <w:tr w:rsidR="00653D07" w:rsidRPr="004D3ACB" w:rsidTr="00705956">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0F0935">
            <w:pPr>
              <w:suppressAutoHyphens/>
              <w:spacing w:after="0"/>
              <w:rPr>
                <w:rFonts w:ascii="Times New Roman" w:hAnsi="Times New Roman"/>
                <w:b/>
                <w:sz w:val="24"/>
                <w:szCs w:val="24"/>
                <w:lang w:eastAsia="ar-SA"/>
              </w:rPr>
            </w:pPr>
            <w:r w:rsidRPr="004D3ACB">
              <w:rPr>
                <w:rFonts w:ascii="Times New Roman" w:hAnsi="Times New Roman"/>
                <w:b/>
                <w:sz w:val="24"/>
                <w:szCs w:val="24"/>
                <w:lang w:eastAsia="ar-SA"/>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jc w:val="center"/>
              <w:rPr>
                <w:rFonts w:ascii="Times New Roman" w:hAnsi="Times New Roman"/>
                <w:iCs/>
                <w:sz w:val="24"/>
                <w:szCs w:val="24"/>
                <w:lang w:eastAsia="ar-SA"/>
              </w:rPr>
            </w:pPr>
            <w:r>
              <w:rPr>
                <w:rFonts w:ascii="Times New Roman" w:hAnsi="Times New Roman"/>
                <w:iCs/>
                <w:sz w:val="24"/>
                <w:szCs w:val="24"/>
                <w:lang w:eastAsia="ar-SA"/>
              </w:rPr>
              <w:t>40</w:t>
            </w:r>
          </w:p>
        </w:tc>
      </w:tr>
      <w:tr w:rsidR="00653D07" w:rsidRPr="004D3ACB" w:rsidTr="00705956">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rPr>
                <w:rFonts w:ascii="Times New Roman" w:hAnsi="Times New Roman"/>
                <w:b/>
                <w:sz w:val="24"/>
                <w:szCs w:val="24"/>
                <w:lang w:eastAsia="ar-SA"/>
              </w:rPr>
            </w:pPr>
            <w:r w:rsidRPr="004D3ACB">
              <w:rPr>
                <w:rFonts w:ascii="Times New Roman" w:hAnsi="Times New Roman"/>
                <w:b/>
                <w:sz w:val="24"/>
                <w:szCs w:val="24"/>
                <w:lang w:eastAsia="ar-SA"/>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jc w:val="center"/>
              <w:rPr>
                <w:rFonts w:ascii="Times New Roman" w:hAnsi="Times New Roman"/>
                <w:iCs/>
                <w:sz w:val="24"/>
                <w:szCs w:val="24"/>
                <w:lang w:eastAsia="ar-SA"/>
              </w:rPr>
            </w:pPr>
            <w:r>
              <w:rPr>
                <w:rFonts w:ascii="Times New Roman" w:hAnsi="Times New Roman"/>
                <w:iCs/>
                <w:sz w:val="24"/>
                <w:szCs w:val="24"/>
                <w:lang w:eastAsia="ar-SA"/>
              </w:rPr>
              <w:t>30</w:t>
            </w:r>
          </w:p>
        </w:tc>
      </w:tr>
      <w:tr w:rsidR="00653D07" w:rsidRPr="004D3ACB" w:rsidTr="00705956">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rPr>
                <w:rFonts w:ascii="Times New Roman" w:hAnsi="Times New Roman"/>
                <w:iCs/>
                <w:sz w:val="24"/>
                <w:szCs w:val="24"/>
                <w:lang w:eastAsia="ar-SA"/>
              </w:rPr>
            </w:pPr>
            <w:r w:rsidRPr="004D3ACB">
              <w:rPr>
                <w:rFonts w:ascii="Times New Roman" w:hAnsi="Times New Roman"/>
                <w:sz w:val="24"/>
                <w:szCs w:val="24"/>
                <w:lang w:eastAsia="ar-SA"/>
              </w:rPr>
              <w:t>в т. ч.:</w:t>
            </w:r>
          </w:p>
        </w:tc>
      </w:tr>
      <w:tr w:rsidR="00653D07" w:rsidRPr="004D3ACB" w:rsidTr="00705956">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rPr>
                <w:rFonts w:ascii="Times New Roman" w:hAnsi="Times New Roman"/>
                <w:sz w:val="24"/>
                <w:szCs w:val="24"/>
                <w:lang w:eastAsia="ar-SA"/>
              </w:rPr>
            </w:pPr>
            <w:r w:rsidRPr="004D3ACB">
              <w:rPr>
                <w:rFonts w:ascii="Times New Roman" w:hAnsi="Times New Roman"/>
                <w:sz w:val="24"/>
                <w:szCs w:val="24"/>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jc w:val="center"/>
              <w:rPr>
                <w:rFonts w:ascii="Times New Roman" w:hAnsi="Times New Roman"/>
                <w:iCs/>
                <w:sz w:val="24"/>
                <w:szCs w:val="24"/>
                <w:lang w:eastAsia="ar-SA"/>
              </w:rPr>
            </w:pPr>
            <w:r>
              <w:rPr>
                <w:rFonts w:ascii="Times New Roman" w:hAnsi="Times New Roman"/>
                <w:iCs/>
                <w:sz w:val="24"/>
                <w:szCs w:val="24"/>
                <w:lang w:eastAsia="ar-SA"/>
              </w:rPr>
              <w:t>10</w:t>
            </w:r>
          </w:p>
        </w:tc>
      </w:tr>
      <w:tr w:rsidR="00653D07" w:rsidRPr="004D3ACB" w:rsidTr="00705956">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rPr>
                <w:rFonts w:ascii="Times New Roman" w:hAnsi="Times New Roman"/>
                <w:sz w:val="24"/>
                <w:szCs w:val="24"/>
                <w:lang w:eastAsia="ar-SA"/>
              </w:rPr>
            </w:pPr>
            <w:r w:rsidRPr="004D3ACB">
              <w:rPr>
                <w:rFonts w:ascii="Times New Roman" w:hAnsi="Times New Roman"/>
                <w:sz w:val="24"/>
                <w:szCs w:val="24"/>
                <w:lang w:eastAsia="ar-SA"/>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jc w:val="center"/>
              <w:rPr>
                <w:rFonts w:ascii="Times New Roman" w:hAnsi="Times New Roman"/>
                <w:iCs/>
                <w:sz w:val="24"/>
                <w:szCs w:val="24"/>
                <w:lang w:eastAsia="ar-SA"/>
              </w:rPr>
            </w:pPr>
            <w:r>
              <w:rPr>
                <w:rFonts w:ascii="Times New Roman" w:hAnsi="Times New Roman"/>
                <w:iCs/>
                <w:sz w:val="24"/>
                <w:szCs w:val="24"/>
                <w:lang w:eastAsia="ar-SA"/>
              </w:rPr>
              <w:t>20</w:t>
            </w:r>
          </w:p>
        </w:tc>
      </w:tr>
      <w:tr w:rsidR="00653D07" w:rsidRPr="004D3ACB" w:rsidTr="00705956">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0F0935">
            <w:pPr>
              <w:spacing w:after="0" w:line="240" w:lineRule="auto"/>
              <w:rPr>
                <w:rFonts w:ascii="Times New Roman" w:hAnsi="Times New Roman"/>
                <w:sz w:val="24"/>
                <w:szCs w:val="24"/>
              </w:rPr>
            </w:pPr>
            <w:r w:rsidRPr="004D3ACB">
              <w:rPr>
                <w:rFonts w:ascii="Times New Roman" w:hAnsi="Times New Roman"/>
                <w:i/>
                <w:sz w:val="24"/>
                <w:szCs w:val="24"/>
                <w:lang w:eastAsia="ar-SA"/>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53D07" w:rsidRPr="004D3ACB" w:rsidRDefault="00653D07" w:rsidP="00705956">
            <w:pPr>
              <w:suppressAutoHyphens/>
              <w:spacing w:after="0"/>
              <w:jc w:val="center"/>
              <w:rPr>
                <w:rFonts w:ascii="Times New Roman" w:hAnsi="Times New Roman"/>
                <w:iCs/>
                <w:sz w:val="24"/>
                <w:szCs w:val="24"/>
                <w:lang w:eastAsia="ar-SA"/>
              </w:rPr>
            </w:pPr>
            <w:r>
              <w:rPr>
                <w:rFonts w:ascii="Times New Roman" w:hAnsi="Times New Roman"/>
                <w:iCs/>
                <w:sz w:val="24"/>
                <w:szCs w:val="24"/>
                <w:lang w:eastAsia="ar-SA"/>
              </w:rPr>
              <w:t>10</w:t>
            </w:r>
          </w:p>
        </w:tc>
      </w:tr>
      <w:tr w:rsidR="00653D07" w:rsidRPr="004D3ACB" w:rsidTr="00705956">
        <w:trPr>
          <w:trHeight w:val="267"/>
        </w:trPr>
        <w:tc>
          <w:tcPr>
            <w:tcW w:w="3685" w:type="pct"/>
            <w:tcBorders>
              <w:top w:val="single" w:sz="6" w:space="0" w:color="000000"/>
              <w:left w:val="single" w:sz="6" w:space="0" w:color="000000"/>
              <w:bottom w:val="single" w:sz="6" w:space="0" w:color="000000"/>
              <w:right w:val="single" w:sz="6" w:space="0" w:color="000000"/>
            </w:tcBorders>
            <w:vAlign w:val="center"/>
          </w:tcPr>
          <w:p w:rsidR="00653D07" w:rsidRPr="004D3ACB" w:rsidRDefault="00653D07" w:rsidP="00705956">
            <w:pPr>
              <w:suppressAutoHyphens/>
              <w:spacing w:after="0"/>
              <w:rPr>
                <w:rFonts w:ascii="Times New Roman" w:hAnsi="Times New Roman"/>
                <w:i/>
                <w:sz w:val="24"/>
                <w:szCs w:val="24"/>
                <w:lang w:eastAsia="ar-SA"/>
              </w:rPr>
            </w:pPr>
            <w:r w:rsidRPr="004D3ACB">
              <w:rPr>
                <w:rFonts w:ascii="Times New Roman" w:hAnsi="Times New Roman"/>
                <w:b/>
                <w:iCs/>
                <w:sz w:val="24"/>
                <w:szCs w:val="24"/>
                <w:lang w:eastAsia="ar-SA"/>
              </w:rPr>
              <w:t>Промежуточная аттестация</w:t>
            </w:r>
            <w:r w:rsidR="000F0935">
              <w:rPr>
                <w:rFonts w:ascii="Times New Roman" w:hAnsi="Times New Roman"/>
                <w:b/>
                <w:iCs/>
                <w:sz w:val="24"/>
                <w:szCs w:val="24"/>
                <w:lang w:eastAsia="ar-SA"/>
              </w:rPr>
              <w:t xml:space="preserve"> 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653D07" w:rsidRPr="004D3ACB" w:rsidRDefault="000F0935" w:rsidP="00705956">
            <w:pPr>
              <w:suppressAutoHyphens/>
              <w:spacing w:after="0"/>
              <w:jc w:val="center"/>
              <w:rPr>
                <w:rFonts w:ascii="Times New Roman" w:hAnsi="Times New Roman"/>
                <w:iCs/>
                <w:sz w:val="24"/>
                <w:szCs w:val="24"/>
                <w:highlight w:val="yellow"/>
                <w:lang w:eastAsia="ar-SA"/>
              </w:rPr>
            </w:pPr>
            <w:r w:rsidRPr="000F0935">
              <w:rPr>
                <w:rFonts w:ascii="Times New Roman" w:hAnsi="Times New Roman"/>
                <w:iCs/>
                <w:sz w:val="24"/>
                <w:szCs w:val="24"/>
                <w:lang w:eastAsia="ar-SA"/>
              </w:rPr>
              <w:t>2</w:t>
            </w:r>
          </w:p>
        </w:tc>
      </w:tr>
    </w:tbl>
    <w:p w:rsidR="00653D07" w:rsidRPr="004D3ACB" w:rsidRDefault="00653D07" w:rsidP="00653D07">
      <w:pPr>
        <w:suppressAutoHyphens/>
        <w:spacing w:after="0"/>
        <w:rPr>
          <w:rFonts w:ascii="Times New Roman" w:hAnsi="Times New Roman"/>
          <w:b/>
          <w:i/>
          <w:sz w:val="24"/>
          <w:szCs w:val="24"/>
          <w:lang w:eastAsia="ar-SA"/>
        </w:rPr>
      </w:pPr>
    </w:p>
    <w:p w:rsidR="00653D07" w:rsidRPr="00B826AF" w:rsidRDefault="00653D07" w:rsidP="00653D07">
      <w:pPr>
        <w:spacing w:after="0"/>
        <w:rPr>
          <w:rFonts w:ascii="Times New Roman" w:hAnsi="Times New Roman"/>
          <w:b/>
          <w:i/>
          <w:sz w:val="24"/>
          <w:szCs w:val="24"/>
          <w:lang w:eastAsia="ar-SA"/>
        </w:rPr>
        <w:sectPr w:rsidR="00653D07" w:rsidRPr="00B826AF" w:rsidSect="000F0935">
          <w:pgSz w:w="11906" w:h="16838"/>
          <w:pgMar w:top="1134" w:right="851" w:bottom="1134" w:left="1701" w:header="709" w:footer="709" w:gutter="0"/>
          <w:cols w:space="720"/>
        </w:sectPr>
      </w:pPr>
    </w:p>
    <w:tbl>
      <w:tblPr>
        <w:tblpPr w:leftFromText="180" w:rightFromText="180" w:bottomFromText="200" w:vertAnchor="text" w:horzAnchor="margin" w:tblpY="318"/>
        <w:tblOverlap w:val="neve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8229"/>
        <w:gridCol w:w="1844"/>
        <w:gridCol w:w="1985"/>
      </w:tblGrid>
      <w:tr w:rsidR="000F0935" w:rsidRPr="000F0935" w:rsidTr="004B0C3A">
        <w:trPr>
          <w:trHeight w:val="13"/>
        </w:trPr>
        <w:tc>
          <w:tcPr>
            <w:tcW w:w="821"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bCs/>
                <w:lang w:eastAsia="ar-SA"/>
              </w:rPr>
            </w:pPr>
            <w:r w:rsidRPr="000F0935">
              <w:rPr>
                <w:rFonts w:ascii="Times New Roman" w:hAnsi="Times New Roman"/>
                <w:b/>
                <w:bCs/>
                <w:lang w:eastAsia="ar-SA"/>
              </w:rPr>
              <w:lastRenderedPageBreak/>
              <w:t>Наименование разделов и тем</w:t>
            </w:r>
          </w:p>
        </w:tc>
        <w:tc>
          <w:tcPr>
            <w:tcW w:w="2852"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bCs/>
                <w:lang w:eastAsia="ar-SA"/>
              </w:rPr>
            </w:pPr>
            <w:r w:rsidRPr="000F0935">
              <w:rPr>
                <w:rFonts w:ascii="Times New Roman" w:hAnsi="Times New Roman"/>
                <w:b/>
                <w:bCs/>
                <w:lang w:eastAsia="ar-SA"/>
              </w:rPr>
              <w:t>Содержание учебного материала и формы организации деятельности обучающихся</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bCs/>
                <w:lang w:eastAsia="ar-SA"/>
              </w:rPr>
            </w:pPr>
            <w:r w:rsidRPr="000F0935">
              <w:rPr>
                <w:rFonts w:ascii="Times New Roman" w:hAnsi="Times New Roman"/>
                <w:b/>
                <w:bCs/>
                <w:lang w:eastAsia="ar-SA"/>
              </w:rPr>
              <w:t xml:space="preserve">Объем, акад. ч / </w:t>
            </w:r>
            <w:r w:rsidRPr="000F0935">
              <w:rPr>
                <w:rFonts w:ascii="Times New Roman" w:hAnsi="Times New Roman"/>
                <w:b/>
                <w:bCs/>
                <w:lang w:eastAsia="ar-SA"/>
              </w:rPr>
              <w:br/>
              <w:t xml:space="preserve">в том числе в форме практической подготовки, </w:t>
            </w:r>
            <w:r w:rsidRPr="000F0935">
              <w:rPr>
                <w:rFonts w:ascii="Times New Roman" w:hAnsi="Times New Roman"/>
                <w:b/>
                <w:bCs/>
                <w:lang w:eastAsia="ar-SA"/>
              </w:rPr>
              <w:br/>
              <w:t>акад. ч</w:t>
            </w:r>
          </w:p>
        </w:tc>
        <w:tc>
          <w:tcPr>
            <w:tcW w:w="688"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bCs/>
                <w:lang w:eastAsia="ar-SA"/>
              </w:rPr>
            </w:pPr>
            <w:r w:rsidRPr="00EC454E">
              <w:rPr>
                <w:rFonts w:ascii="Times New Roman" w:hAnsi="Times New Roman"/>
                <w:b/>
                <w:bCs/>
                <w:lang w:eastAsia="ar-SA"/>
              </w:rPr>
              <w:t>Коды компетенций, формированию которых способствует элемент программы</w:t>
            </w:r>
          </w:p>
        </w:tc>
      </w:tr>
      <w:tr w:rsidR="000F0935" w:rsidRPr="000F0935" w:rsidTr="004B0C3A">
        <w:trPr>
          <w:trHeight w:val="13"/>
        </w:trPr>
        <w:tc>
          <w:tcPr>
            <w:tcW w:w="821"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center"/>
              <w:rPr>
                <w:rFonts w:ascii="Times New Roman" w:hAnsi="Times New Roman"/>
                <w:b/>
                <w:bCs/>
                <w:lang w:eastAsia="ar-SA"/>
              </w:rPr>
            </w:pPr>
            <w:r w:rsidRPr="000F0935">
              <w:rPr>
                <w:rFonts w:ascii="Times New Roman" w:hAnsi="Times New Roman"/>
                <w:b/>
                <w:bCs/>
                <w:lang w:eastAsia="ar-SA"/>
              </w:rPr>
              <w:t>1</w:t>
            </w: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center"/>
              <w:rPr>
                <w:rFonts w:ascii="Times New Roman" w:hAnsi="Times New Roman"/>
                <w:b/>
                <w:bCs/>
                <w:i/>
                <w:lang w:eastAsia="ar-SA"/>
              </w:rPr>
            </w:pPr>
            <w:r w:rsidRPr="000F0935">
              <w:rPr>
                <w:rFonts w:ascii="Times New Roman" w:hAnsi="Times New Roman"/>
                <w:b/>
                <w:bCs/>
                <w:i/>
                <w:lang w:eastAsia="ar-SA"/>
              </w:rPr>
              <w:t>2</w:t>
            </w:r>
          </w:p>
        </w:tc>
        <w:tc>
          <w:tcPr>
            <w:tcW w:w="639"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center"/>
              <w:rPr>
                <w:rFonts w:ascii="Times New Roman" w:hAnsi="Times New Roman"/>
                <w:b/>
                <w:bCs/>
                <w:lang w:eastAsia="ar-SA"/>
              </w:rPr>
            </w:pPr>
            <w:r w:rsidRPr="000F0935">
              <w:rPr>
                <w:rFonts w:ascii="Times New Roman" w:hAnsi="Times New Roman"/>
                <w:b/>
                <w:bCs/>
                <w:lang w:eastAsia="ar-SA"/>
              </w:rPr>
              <w:t>3</w:t>
            </w:r>
          </w:p>
        </w:tc>
        <w:tc>
          <w:tcPr>
            <w:tcW w:w="688"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center"/>
              <w:rPr>
                <w:rFonts w:ascii="Times New Roman" w:hAnsi="Times New Roman"/>
                <w:b/>
                <w:bCs/>
                <w:lang w:eastAsia="ar-SA"/>
              </w:rPr>
            </w:pPr>
            <w:r w:rsidRPr="000F0935">
              <w:rPr>
                <w:rFonts w:ascii="Times New Roman" w:hAnsi="Times New Roman"/>
                <w:b/>
                <w:bCs/>
                <w:lang w:eastAsia="ar-SA"/>
              </w:rPr>
              <w:t>4</w:t>
            </w:r>
          </w:p>
        </w:tc>
      </w:tr>
      <w:tr w:rsidR="000F0935" w:rsidRPr="000F0935" w:rsidTr="004B0C3A">
        <w:trPr>
          <w:trHeight w:val="13"/>
        </w:trPr>
        <w:tc>
          <w:tcPr>
            <w:tcW w:w="3673" w:type="pct"/>
            <w:gridSpan w:val="2"/>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rPr>
                <w:rFonts w:ascii="Times New Roman" w:hAnsi="Times New Roman"/>
                <w:b/>
                <w:bCs/>
                <w:i/>
                <w:lang w:eastAsia="ar-SA"/>
              </w:rPr>
            </w:pPr>
            <w:r w:rsidRPr="000F0935">
              <w:rPr>
                <w:rFonts w:ascii="Times New Roman" w:hAnsi="Times New Roman"/>
                <w:b/>
                <w:bCs/>
                <w:lang w:eastAsia="ar-SA"/>
              </w:rPr>
              <w:t xml:space="preserve">Раздел 1. </w:t>
            </w:r>
            <w:r w:rsidRPr="000F0935">
              <w:rPr>
                <w:rFonts w:ascii="Times New Roman" w:hAnsi="Times New Roman"/>
                <w:b/>
                <w:lang w:eastAsia="ar-SA"/>
              </w:rPr>
              <w:t>Основы документирования управленческой деятельности</w:t>
            </w:r>
          </w:p>
        </w:tc>
        <w:tc>
          <w:tcPr>
            <w:tcW w:w="639"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center"/>
              <w:rPr>
                <w:rFonts w:ascii="Times New Roman" w:hAnsi="Times New Roman"/>
                <w:b/>
                <w:bCs/>
                <w:lang w:eastAsia="ar-SA"/>
              </w:rPr>
            </w:pPr>
          </w:p>
        </w:tc>
        <w:tc>
          <w:tcPr>
            <w:tcW w:w="688" w:type="pc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b/>
                <w:bCs/>
                <w:lang w:eastAsia="ar-SA"/>
              </w:rPr>
            </w:pPr>
          </w:p>
        </w:tc>
      </w:tr>
      <w:tr w:rsidR="000F0935" w:rsidRPr="000F0935" w:rsidTr="004B0C3A">
        <w:trPr>
          <w:trHeight w:val="13"/>
        </w:trPr>
        <w:tc>
          <w:tcPr>
            <w:tcW w:w="821" w:type="pct"/>
            <w:vMerge w:val="restar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rPr>
                <w:rFonts w:ascii="Times New Roman" w:hAnsi="Times New Roman"/>
                <w:b/>
                <w:bCs/>
                <w:lang w:eastAsia="ar-SA"/>
              </w:rPr>
            </w:pPr>
            <w:r w:rsidRPr="000F0935">
              <w:rPr>
                <w:rFonts w:ascii="Times New Roman" w:hAnsi="Times New Roman"/>
                <w:b/>
                <w:bCs/>
                <w:lang w:eastAsia="ar-SA"/>
              </w:rPr>
              <w:t>Т</w:t>
            </w:r>
            <w:r w:rsidRPr="000F0935">
              <w:rPr>
                <w:rFonts w:ascii="Times New Roman" w:hAnsi="Times New Roman"/>
                <w:b/>
                <w:lang w:eastAsia="ar-SA"/>
              </w:rPr>
              <w:t>ема 1.1 Понятие о документационном обеспечении управления, документе и способах документирования</w:t>
            </w:r>
          </w:p>
          <w:p w:rsidR="000F0935" w:rsidRPr="000F0935" w:rsidRDefault="000F0935" w:rsidP="000F0935">
            <w:pPr>
              <w:suppressAutoHyphens/>
              <w:spacing w:after="0"/>
              <w:rPr>
                <w:rFonts w:ascii="Times New Roman" w:hAnsi="Times New Roman"/>
                <w:b/>
                <w:bCs/>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bCs/>
                <w:lang w:eastAsia="ar-SA"/>
              </w:rPr>
            </w:pPr>
            <w:r w:rsidRPr="000F0935">
              <w:rPr>
                <w:rFonts w:ascii="Times New Roman" w:hAnsi="Times New Roman"/>
                <w:b/>
                <w:bCs/>
                <w:lang w:eastAsia="ar-SA"/>
              </w:rPr>
              <w:t>Содержание учебного материала</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p>
        </w:tc>
        <w:tc>
          <w:tcPr>
            <w:tcW w:w="688" w:type="pct"/>
            <w:vMerge w:val="restar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ОК 01, ОК 02, ОК 05, ОК 09</w:t>
            </w:r>
          </w:p>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ПК 1.2, ПК 1.3</w:t>
            </w:r>
          </w:p>
          <w:p w:rsidR="000F0935" w:rsidRPr="000F0935" w:rsidRDefault="000F0935" w:rsidP="000F0935">
            <w:pPr>
              <w:suppressAutoHyphens/>
              <w:spacing w:after="0"/>
              <w:jc w:val="center"/>
              <w:rPr>
                <w:rFonts w:ascii="Times New Roman" w:hAnsi="Times New Roman"/>
                <w:b/>
                <w:lang w:eastAsia="ar-SA"/>
              </w:rPr>
            </w:pPr>
          </w:p>
        </w:tc>
      </w:tr>
      <w:tr w:rsidR="000F0935" w:rsidRPr="000F0935" w:rsidTr="004B0C3A">
        <w:trPr>
          <w:trHeight w:val="1225"/>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bCs/>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pStyle w:val="a9"/>
              <w:numPr>
                <w:ilvl w:val="0"/>
                <w:numId w:val="6"/>
              </w:numPr>
              <w:suppressAutoHyphens/>
              <w:spacing w:after="0"/>
              <w:jc w:val="both"/>
              <w:rPr>
                <w:rFonts w:ascii="Times New Roman" w:eastAsia="Calibri" w:hAnsi="Times New Roman"/>
                <w:lang w:eastAsia="ar-SA"/>
              </w:rPr>
            </w:pPr>
            <w:r w:rsidRPr="000F0935">
              <w:rPr>
                <w:rFonts w:ascii="Times New Roman" w:eastAsia="Calibri" w:hAnsi="Times New Roman"/>
                <w:lang w:eastAsia="ar-SA"/>
              </w:rPr>
              <w:t>Основные свойства документов и их функции в системе управления. Понятие документа. Информация и документ. Классификация документов: по виду оформления; по содержанию; по форме; по происхождению; по средствам фиксации; по срокам хранения. Материальные носители информации.</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Cs/>
                <w:lang w:eastAsia="ar-SA"/>
              </w:rPr>
            </w:pPr>
            <w:r w:rsidRPr="000F0935">
              <w:rPr>
                <w:rFonts w:ascii="Times New Roman" w:hAnsi="Times New Roman"/>
                <w:bCs/>
                <w:lang w:eastAsia="ar-SA"/>
              </w:rPr>
              <w:t>1</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3"/>
        </w:trPr>
        <w:tc>
          <w:tcPr>
            <w:tcW w:w="821" w:type="pct"/>
            <w:vMerge w:val="restart"/>
            <w:tcBorders>
              <w:top w:val="single" w:sz="4" w:space="0" w:color="auto"/>
              <w:left w:val="single" w:sz="4" w:space="0" w:color="auto"/>
              <w:bottom w:val="single" w:sz="4" w:space="0" w:color="auto"/>
              <w:right w:val="single" w:sz="4" w:space="0" w:color="auto"/>
            </w:tcBorders>
          </w:tcPr>
          <w:p w:rsidR="000F0935" w:rsidRPr="000F0935" w:rsidRDefault="000F0935" w:rsidP="004B0C3A">
            <w:pPr>
              <w:suppressAutoHyphens/>
              <w:spacing w:after="0"/>
              <w:rPr>
                <w:rFonts w:ascii="Times New Roman" w:hAnsi="Times New Roman"/>
                <w:b/>
                <w:lang w:eastAsia="ar-SA"/>
              </w:rPr>
            </w:pPr>
            <w:r w:rsidRPr="000F0935">
              <w:rPr>
                <w:rFonts w:ascii="Times New Roman" w:hAnsi="Times New Roman"/>
                <w:b/>
                <w:lang w:eastAsia="ar-SA"/>
              </w:rPr>
              <w:t>Тема 1.2 Нормативно-правовая база документационного обеспечения управления</w:t>
            </w: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bCs/>
                <w:lang w:eastAsia="ar-SA"/>
              </w:rPr>
            </w:pPr>
            <w:r w:rsidRPr="000F0935">
              <w:rPr>
                <w:rFonts w:ascii="Times New Roman" w:hAnsi="Times New Roman"/>
                <w:b/>
                <w:bCs/>
                <w:lang w:eastAsia="ar-SA"/>
              </w:rPr>
              <w:t xml:space="preserve">Содержание учебного материала </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036"/>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pStyle w:val="a9"/>
              <w:suppressAutoHyphens/>
              <w:spacing w:after="0"/>
              <w:jc w:val="both"/>
              <w:rPr>
                <w:rFonts w:ascii="Times New Roman" w:eastAsia="Calibri" w:hAnsi="Times New Roman"/>
                <w:lang w:eastAsia="en-US"/>
              </w:rPr>
            </w:pPr>
            <w:r w:rsidRPr="000F0935">
              <w:rPr>
                <w:rFonts w:ascii="Times New Roman" w:hAnsi="Times New Roman"/>
                <w:lang w:eastAsia="ar-SA"/>
              </w:rPr>
              <w:t xml:space="preserve">Нормативно-правовые акты, регулирующие документационное обеспечение управления. </w:t>
            </w:r>
            <w:r w:rsidRPr="000F0935">
              <w:rPr>
                <w:rFonts w:ascii="Times New Roman" w:eastAsia="Calibri" w:hAnsi="Times New Roman"/>
                <w:lang w:eastAsia="en-US"/>
              </w:rPr>
              <w:t>Унификация и стандартизация как основные направления совершенствования документов и документационного обеспечения управления.</w:t>
            </w:r>
            <w:r w:rsidRPr="000F0935">
              <w:rPr>
                <w:rFonts w:ascii="Times New Roman" w:eastAsia="Calibri" w:hAnsi="Times New Roman"/>
                <w:lang w:eastAsia="en-US"/>
              </w:rPr>
              <w:tab/>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1</w:t>
            </w:r>
          </w:p>
        </w:tc>
        <w:tc>
          <w:tcPr>
            <w:tcW w:w="688" w:type="pc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ОК 01, ОК 02, ОК 05, ОК 09</w:t>
            </w:r>
          </w:p>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ПК 1.3</w:t>
            </w:r>
          </w:p>
          <w:p w:rsidR="000F0935" w:rsidRPr="000F0935" w:rsidRDefault="000F0935" w:rsidP="000F0935">
            <w:pPr>
              <w:suppressAutoHyphens/>
              <w:spacing w:after="0"/>
              <w:jc w:val="center"/>
              <w:rPr>
                <w:rFonts w:ascii="Times New Roman" w:hAnsi="Times New Roman"/>
                <w:b/>
                <w:lang w:eastAsia="ar-SA"/>
              </w:rPr>
            </w:pPr>
          </w:p>
        </w:tc>
      </w:tr>
      <w:tr w:rsidR="000F0935" w:rsidRPr="000F0935" w:rsidTr="004B0C3A">
        <w:trPr>
          <w:trHeight w:val="13"/>
        </w:trPr>
        <w:tc>
          <w:tcPr>
            <w:tcW w:w="821" w:type="pct"/>
            <w:vMerge w:val="restar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lang w:eastAsia="ar-SA"/>
              </w:rPr>
            </w:pPr>
            <w:r w:rsidRPr="000F0935">
              <w:rPr>
                <w:rFonts w:ascii="Times New Roman" w:hAnsi="Times New Roman"/>
                <w:b/>
                <w:lang w:eastAsia="ar-SA"/>
              </w:rPr>
              <w:t>Тема 1.3 Способы и правила создания документов</w:t>
            </w: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both"/>
              <w:rPr>
                <w:rFonts w:ascii="Times New Roman" w:hAnsi="Times New Roman"/>
                <w:b/>
                <w:bCs/>
                <w:lang w:eastAsia="ar-SA"/>
              </w:rPr>
            </w:pPr>
            <w:r w:rsidRPr="000F0935">
              <w:rPr>
                <w:rFonts w:ascii="Times New Roman" w:hAnsi="Times New Roman"/>
                <w:b/>
                <w:bCs/>
                <w:lang w:eastAsia="ar-SA"/>
              </w:rPr>
              <w:t xml:space="preserve">Содержание учебного материала </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p>
        </w:tc>
        <w:tc>
          <w:tcPr>
            <w:tcW w:w="688" w:type="pct"/>
            <w:vMerge w:val="restar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ОК 01, ОК 02, ОК 04, ОК 05, ОК 09</w:t>
            </w:r>
          </w:p>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ПК 1.2, ПК 1.3</w:t>
            </w:r>
          </w:p>
          <w:p w:rsidR="000F0935" w:rsidRPr="000F0935" w:rsidRDefault="000F0935" w:rsidP="000F0935">
            <w:pPr>
              <w:suppressAutoHyphens/>
              <w:spacing w:after="0"/>
              <w:jc w:val="center"/>
              <w:rPr>
                <w:rFonts w:ascii="Times New Roman" w:hAnsi="Times New Roman"/>
                <w:b/>
                <w:lang w:eastAsia="ar-SA"/>
              </w:rPr>
            </w:pPr>
          </w:p>
        </w:tc>
      </w:tr>
      <w:tr w:rsidR="000F0935" w:rsidRPr="000F0935" w:rsidTr="004B0C3A">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pStyle w:val="a9"/>
              <w:numPr>
                <w:ilvl w:val="0"/>
                <w:numId w:val="6"/>
              </w:numPr>
              <w:suppressAutoHyphens/>
              <w:spacing w:after="0"/>
              <w:jc w:val="both"/>
              <w:rPr>
                <w:rFonts w:ascii="Times New Roman" w:hAnsi="Times New Roman"/>
                <w:b/>
                <w:bCs/>
                <w:lang w:eastAsia="ar-SA"/>
              </w:rPr>
            </w:pPr>
            <w:r w:rsidRPr="000F0935">
              <w:rPr>
                <w:rFonts w:ascii="Times New Roman" w:eastAsia="Calibri" w:hAnsi="Times New Roman"/>
                <w:lang w:eastAsia="en-US"/>
              </w:rPr>
              <w:t xml:space="preserve">Характеристика, состав и содержание ГОСТа на систему организационно-распорядительной документации. </w:t>
            </w:r>
          </w:p>
          <w:p w:rsidR="000F0935" w:rsidRPr="000F0935" w:rsidRDefault="000F0935" w:rsidP="000F0935">
            <w:pPr>
              <w:pStyle w:val="a9"/>
              <w:suppressAutoHyphens/>
              <w:spacing w:after="0"/>
              <w:jc w:val="both"/>
              <w:rPr>
                <w:rFonts w:ascii="Times New Roman" w:hAnsi="Times New Roman"/>
                <w:b/>
                <w:bCs/>
                <w:lang w:eastAsia="ar-SA"/>
              </w:rPr>
            </w:pP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82"/>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lang w:eastAsia="ar-SA"/>
              </w:rPr>
            </w:pPr>
            <w:r w:rsidRPr="000F0935">
              <w:rPr>
                <w:rFonts w:ascii="Times New Roman" w:hAnsi="Times New Roman"/>
                <w:b/>
                <w:lang w:eastAsia="ar-SA"/>
              </w:rPr>
              <w:t>В том числе практических занятий</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iCs/>
                <w:lang w:eastAsia="ar-SA"/>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pStyle w:val="a9"/>
              <w:numPr>
                <w:ilvl w:val="0"/>
                <w:numId w:val="6"/>
              </w:numPr>
              <w:suppressAutoHyphens/>
              <w:spacing w:after="0"/>
              <w:rPr>
                <w:rFonts w:ascii="Times New Roman" w:hAnsi="Times New Roman"/>
                <w:b/>
                <w:bCs/>
                <w:lang w:eastAsia="ar-SA"/>
              </w:rPr>
            </w:pPr>
            <w:r w:rsidRPr="000F0935">
              <w:rPr>
                <w:rFonts w:ascii="Times New Roman" w:hAnsi="Times New Roman"/>
                <w:lang w:eastAsia="ar-SA"/>
              </w:rPr>
              <w:t>Практическое занятие №1. Оформление реквизитов на документах.</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3"/>
        </w:trPr>
        <w:tc>
          <w:tcPr>
            <w:tcW w:w="821"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both"/>
              <w:rPr>
                <w:rFonts w:ascii="Times New Roman" w:hAnsi="Times New Roman"/>
                <w:b/>
                <w:bCs/>
                <w:lang w:eastAsia="ar-SA"/>
              </w:rPr>
            </w:pPr>
            <w:r w:rsidRPr="005C71BF">
              <w:rPr>
                <w:rFonts w:ascii="Times New Roman" w:hAnsi="Times New Roman"/>
                <w:u w:val="single"/>
                <w:lang w:eastAsia="ar-SA"/>
              </w:rPr>
              <w:t>4.Самостоятельная работа:</w:t>
            </w:r>
            <w:r w:rsidRPr="000F0935">
              <w:rPr>
                <w:rFonts w:ascii="Times New Roman" w:eastAsia="Calibri" w:hAnsi="Times New Roman"/>
                <w:lang w:eastAsia="en-US"/>
              </w:rPr>
              <w:t xml:space="preserve"> Унифицированная система организационно-распорядительной документации. </w:t>
            </w:r>
          </w:p>
          <w:p w:rsidR="000F0935" w:rsidRPr="000F0935" w:rsidRDefault="000F0935" w:rsidP="00F010E0">
            <w:pPr>
              <w:suppressAutoHyphens/>
              <w:spacing w:after="0"/>
              <w:ind w:left="360"/>
              <w:rPr>
                <w:rFonts w:ascii="Times New Roman" w:hAnsi="Times New Roman"/>
                <w:lang w:eastAsia="ar-SA"/>
              </w:rPr>
            </w:pPr>
            <w:r w:rsidRPr="000F0935">
              <w:rPr>
                <w:rFonts w:ascii="Times New Roman" w:eastAsia="Calibri" w:hAnsi="Times New Roman"/>
                <w:lang w:eastAsia="en-US"/>
              </w:rPr>
              <w:t>Требования к оформлению документов</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F010E0" w:rsidP="000F0935">
            <w:pPr>
              <w:suppressAutoHyphens/>
              <w:spacing w:after="0"/>
              <w:jc w:val="center"/>
              <w:rPr>
                <w:rFonts w:ascii="Times New Roman" w:hAnsi="Times New Roman"/>
                <w:iCs/>
                <w:lang w:eastAsia="ar-SA"/>
              </w:rPr>
            </w:pPr>
            <w:r>
              <w:rPr>
                <w:rFonts w:ascii="Times New Roman" w:hAnsi="Times New Roman"/>
                <w:iCs/>
                <w:lang w:eastAsia="ar-SA"/>
              </w:rPr>
              <w:t>2</w:t>
            </w:r>
          </w:p>
        </w:tc>
        <w:tc>
          <w:tcPr>
            <w:tcW w:w="688"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071"/>
        </w:trPr>
        <w:tc>
          <w:tcPr>
            <w:tcW w:w="821"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Default="000F0935" w:rsidP="000F0935">
            <w:pPr>
              <w:suppressAutoHyphens/>
              <w:spacing w:after="0"/>
              <w:jc w:val="both"/>
              <w:rPr>
                <w:rFonts w:ascii="Times New Roman" w:hAnsi="Times New Roman"/>
                <w:lang w:eastAsia="ar-SA"/>
              </w:rPr>
            </w:pPr>
            <w:r w:rsidRPr="005C71BF">
              <w:rPr>
                <w:rFonts w:ascii="Times New Roman" w:hAnsi="Times New Roman"/>
                <w:u w:val="single"/>
                <w:lang w:eastAsia="ar-SA"/>
              </w:rPr>
              <w:t>5. Самостоятельная работа:</w:t>
            </w:r>
            <w:r w:rsidR="00F010E0" w:rsidRPr="000F0935">
              <w:rPr>
                <w:rFonts w:ascii="Times New Roman" w:eastAsia="Calibri" w:hAnsi="Times New Roman"/>
                <w:lang w:eastAsia="en-US"/>
              </w:rPr>
              <w:t>Формуляр-образец ОРД. Правила оформления реквизитов, регламентированных ГОСТом.</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F010E0" w:rsidP="000F0935">
            <w:pPr>
              <w:suppressAutoHyphens/>
              <w:spacing w:after="0"/>
              <w:jc w:val="center"/>
              <w:rPr>
                <w:rFonts w:ascii="Times New Roman" w:hAnsi="Times New Roman"/>
                <w:iCs/>
                <w:lang w:eastAsia="ar-SA"/>
              </w:rPr>
            </w:pPr>
            <w:r>
              <w:rPr>
                <w:rFonts w:ascii="Times New Roman" w:hAnsi="Times New Roman"/>
                <w:iCs/>
                <w:lang w:eastAsia="ar-SA"/>
              </w:rPr>
              <w:t>2</w:t>
            </w:r>
          </w:p>
        </w:tc>
        <w:tc>
          <w:tcPr>
            <w:tcW w:w="688"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617"/>
        </w:trPr>
        <w:tc>
          <w:tcPr>
            <w:tcW w:w="3673" w:type="pct"/>
            <w:gridSpan w:val="2"/>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bCs/>
                <w:lang w:eastAsia="ar-SA"/>
              </w:rPr>
            </w:pPr>
            <w:r w:rsidRPr="000F0935">
              <w:rPr>
                <w:rFonts w:ascii="Times New Roman" w:hAnsi="Times New Roman"/>
                <w:b/>
                <w:lang w:eastAsia="ar-SA"/>
              </w:rPr>
              <w:t>Раздел 2. Организация системы документационного обеспечения</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iCs/>
                <w:lang w:eastAsia="ar-SA"/>
              </w:rPr>
            </w:pPr>
          </w:p>
        </w:tc>
        <w:tc>
          <w:tcPr>
            <w:tcW w:w="688" w:type="pc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b/>
                <w:lang w:eastAsia="ar-SA"/>
              </w:rPr>
            </w:pPr>
          </w:p>
        </w:tc>
      </w:tr>
      <w:tr w:rsidR="000F0935" w:rsidRPr="000F0935" w:rsidTr="004B0C3A">
        <w:trPr>
          <w:trHeight w:val="109"/>
        </w:trPr>
        <w:tc>
          <w:tcPr>
            <w:tcW w:w="821" w:type="pct"/>
            <w:vMerge w:val="restar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lang w:eastAsia="ar-SA"/>
              </w:rPr>
            </w:pPr>
            <w:r w:rsidRPr="000F0935">
              <w:rPr>
                <w:rFonts w:ascii="Times New Roman" w:hAnsi="Times New Roman"/>
                <w:b/>
                <w:lang w:eastAsia="ar-SA"/>
              </w:rPr>
              <w:t>Тема 2.1 Оформление информационно-справочной документации</w:t>
            </w: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bCs/>
                <w:lang w:eastAsia="ar-SA"/>
              </w:rPr>
            </w:pPr>
            <w:r w:rsidRPr="000F0935">
              <w:rPr>
                <w:rFonts w:ascii="Times New Roman" w:hAnsi="Times New Roman"/>
                <w:b/>
                <w:bCs/>
                <w:lang w:eastAsia="ar-SA"/>
              </w:rPr>
              <w:t xml:space="preserve">Содержание учебного материала </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F010E0">
            <w:pPr>
              <w:suppressAutoHyphens/>
              <w:spacing w:after="0"/>
              <w:jc w:val="center"/>
              <w:rPr>
                <w:rFonts w:ascii="Times New Roman" w:hAnsi="Times New Roman"/>
                <w:iCs/>
                <w:lang w:eastAsia="ar-SA"/>
              </w:rPr>
            </w:pPr>
          </w:p>
        </w:tc>
        <w:tc>
          <w:tcPr>
            <w:tcW w:w="688" w:type="pct"/>
            <w:vMerge w:val="restar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 xml:space="preserve">ОК 01, ОК 02, ОК 04, ОК 05, </w:t>
            </w:r>
          </w:p>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ПК 1.2, ПК 1.3</w:t>
            </w:r>
          </w:p>
          <w:p w:rsidR="000F0935" w:rsidRPr="000F0935" w:rsidRDefault="000F0935" w:rsidP="000F0935">
            <w:pPr>
              <w:suppressAutoHyphens/>
              <w:spacing w:after="0"/>
              <w:jc w:val="center"/>
              <w:rPr>
                <w:rFonts w:ascii="Times New Roman" w:hAnsi="Times New Roman"/>
                <w:b/>
                <w:lang w:eastAsia="ar-SA"/>
              </w:rPr>
            </w:pPr>
          </w:p>
        </w:tc>
      </w:tr>
      <w:tr w:rsidR="000F0935" w:rsidRPr="000F0935" w:rsidTr="004B0C3A">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5C71BF" w:rsidRDefault="005C71BF" w:rsidP="005C71BF">
            <w:pPr>
              <w:suppressAutoHyphens/>
              <w:spacing w:after="0"/>
              <w:jc w:val="both"/>
              <w:rPr>
                <w:rFonts w:ascii="Times New Roman" w:hAnsi="Times New Roman"/>
                <w:b/>
                <w:bCs/>
                <w:lang w:eastAsia="ar-SA"/>
              </w:rPr>
            </w:pPr>
            <w:r>
              <w:rPr>
                <w:rFonts w:ascii="Times New Roman" w:eastAsia="Calibri" w:hAnsi="Times New Roman"/>
                <w:lang w:eastAsia="en-US"/>
              </w:rPr>
              <w:t>6.</w:t>
            </w:r>
            <w:r w:rsidR="000F0935" w:rsidRPr="005C71BF">
              <w:rPr>
                <w:rFonts w:ascii="Times New Roman" w:eastAsia="Calibri" w:hAnsi="Times New Roman"/>
                <w:lang w:eastAsia="en-US"/>
              </w:rPr>
              <w:t>Характеристика и состав справочно-информационных документов (служебных писем, справок, заявлений, актов, протоколов, докладных и объяснительных записок), требования к их оформлению. Документирование деятельности коллегиальных органов.</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lang w:eastAsia="ar-SA"/>
              </w:rPr>
            </w:pPr>
            <w:r w:rsidRPr="000F0935">
              <w:rPr>
                <w:rFonts w:ascii="Times New Roman" w:hAnsi="Times New Roman"/>
                <w:b/>
                <w:lang w:eastAsia="ar-SA"/>
              </w:rPr>
              <w:t>В том числе практических занятий</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iCs/>
                <w:lang w:eastAsia="ar-SA"/>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5C71BF" w:rsidRDefault="005C71BF" w:rsidP="005C71BF">
            <w:pPr>
              <w:suppressAutoHyphens/>
              <w:spacing w:after="0"/>
              <w:rPr>
                <w:rFonts w:ascii="Times New Roman" w:hAnsi="Times New Roman"/>
                <w:b/>
                <w:lang w:eastAsia="ar-SA"/>
              </w:rPr>
            </w:pPr>
            <w:r>
              <w:rPr>
                <w:rFonts w:ascii="Times New Roman" w:hAnsi="Times New Roman"/>
                <w:lang w:eastAsia="ar-SA"/>
              </w:rPr>
              <w:t>7.</w:t>
            </w:r>
            <w:r w:rsidR="000F0935" w:rsidRPr="005C71BF">
              <w:rPr>
                <w:rFonts w:ascii="Times New Roman" w:hAnsi="Times New Roman"/>
                <w:lang w:eastAsia="ar-SA"/>
              </w:rPr>
              <w:t>Практическое занятие №2. Оформление информационно-справочной документации.</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3"/>
        </w:trPr>
        <w:tc>
          <w:tcPr>
            <w:tcW w:w="821" w:type="pct"/>
            <w:vMerge w:val="restar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lang w:eastAsia="ar-SA"/>
              </w:rPr>
            </w:pPr>
            <w:r w:rsidRPr="000F0935">
              <w:rPr>
                <w:rFonts w:ascii="Times New Roman" w:hAnsi="Times New Roman"/>
                <w:b/>
                <w:lang w:eastAsia="ar-SA"/>
              </w:rPr>
              <w:t>Тема 2.2 Оформление организационно-распорядительной документации</w:t>
            </w: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bCs/>
                <w:lang w:eastAsia="ar-SA"/>
              </w:rPr>
            </w:pPr>
            <w:r w:rsidRPr="000F0935">
              <w:rPr>
                <w:rFonts w:ascii="Times New Roman" w:hAnsi="Times New Roman"/>
                <w:b/>
                <w:bCs/>
                <w:lang w:eastAsia="ar-SA"/>
              </w:rPr>
              <w:t xml:space="preserve">Содержание учебного материала </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p>
        </w:tc>
        <w:tc>
          <w:tcPr>
            <w:tcW w:w="688" w:type="pct"/>
            <w:vMerge w:val="restar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 xml:space="preserve">ОК 01, ОК 02, </w:t>
            </w:r>
            <w:r w:rsidR="00EC454E">
              <w:rPr>
                <w:rFonts w:ascii="Times New Roman" w:hAnsi="Times New Roman"/>
                <w:lang w:eastAsia="ar-SA"/>
              </w:rPr>
              <w:t>ОК 04, ОК 05</w:t>
            </w:r>
            <w:r w:rsidRPr="000F0935">
              <w:rPr>
                <w:rFonts w:ascii="Times New Roman" w:hAnsi="Times New Roman"/>
                <w:lang w:eastAsia="ar-SA"/>
              </w:rPr>
              <w:t>, ОК 09</w:t>
            </w:r>
          </w:p>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ПК 1.2, ПК 1.3</w:t>
            </w:r>
          </w:p>
          <w:p w:rsidR="000F0935" w:rsidRPr="000F0935" w:rsidRDefault="000F0935" w:rsidP="000F0935">
            <w:pPr>
              <w:suppressAutoHyphens/>
              <w:spacing w:after="0"/>
              <w:jc w:val="center"/>
              <w:rPr>
                <w:rFonts w:ascii="Times New Roman" w:hAnsi="Times New Roman"/>
                <w:b/>
                <w:lang w:eastAsia="ar-SA"/>
              </w:rPr>
            </w:pPr>
          </w:p>
        </w:tc>
      </w:tr>
      <w:tr w:rsidR="000F0935" w:rsidRPr="000F0935" w:rsidTr="004B0C3A">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5C71BF" w:rsidRDefault="005C71BF" w:rsidP="005C71BF">
            <w:pPr>
              <w:suppressAutoHyphens/>
              <w:spacing w:after="0"/>
              <w:jc w:val="both"/>
              <w:rPr>
                <w:rFonts w:ascii="Times New Roman" w:hAnsi="Times New Roman"/>
                <w:b/>
                <w:bCs/>
                <w:lang w:eastAsia="ar-SA"/>
              </w:rPr>
            </w:pPr>
            <w:r>
              <w:rPr>
                <w:rFonts w:ascii="Times New Roman" w:eastAsia="Calibri" w:hAnsi="Times New Roman"/>
                <w:lang w:eastAsia="en-US"/>
              </w:rPr>
              <w:t>8.</w:t>
            </w:r>
            <w:r w:rsidR="000F0935" w:rsidRPr="005C71BF">
              <w:rPr>
                <w:rFonts w:ascii="Times New Roman" w:eastAsia="Calibri" w:hAnsi="Times New Roman"/>
                <w:lang w:eastAsia="en-US"/>
              </w:rPr>
              <w:t>Основные группы организационно-распорядительных документов. Характеристика и состав организационных документов (устава, положения, инструкции, должностной инструкции), требования к оформлению. Характеристика и состав распорядительных документов (постановления, приказа, решения, распоряжения, указания), требования к их оформлению.</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lang w:eastAsia="ar-SA"/>
              </w:rPr>
            </w:pPr>
            <w:r w:rsidRPr="000F0935">
              <w:rPr>
                <w:rFonts w:ascii="Times New Roman" w:hAnsi="Times New Roman"/>
                <w:b/>
                <w:lang w:eastAsia="ar-SA"/>
              </w:rPr>
              <w:t>В том числе практических занятий</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iCs/>
                <w:lang w:eastAsia="ar-SA"/>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5C71BF" w:rsidRDefault="005C71BF" w:rsidP="005C71BF">
            <w:pPr>
              <w:suppressAutoHyphens/>
              <w:spacing w:after="0"/>
              <w:rPr>
                <w:rFonts w:ascii="Times New Roman" w:hAnsi="Times New Roman"/>
                <w:b/>
                <w:lang w:eastAsia="ar-SA"/>
              </w:rPr>
            </w:pPr>
            <w:r>
              <w:rPr>
                <w:rFonts w:ascii="Times New Roman" w:hAnsi="Times New Roman"/>
                <w:lang w:eastAsia="ar-SA"/>
              </w:rPr>
              <w:t>9-10</w:t>
            </w:r>
            <w:r w:rsidR="000F0935" w:rsidRPr="005C71BF">
              <w:rPr>
                <w:rFonts w:ascii="Times New Roman" w:hAnsi="Times New Roman"/>
                <w:lang w:eastAsia="ar-SA"/>
              </w:rPr>
              <w:t xml:space="preserve"> Практическое занятие №3. Оформление организационно-распорядительной документации.</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4</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3"/>
        </w:trPr>
        <w:tc>
          <w:tcPr>
            <w:tcW w:w="821"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F010E0" w:rsidRDefault="00F010E0" w:rsidP="00F010E0">
            <w:pPr>
              <w:suppressAutoHyphens/>
              <w:spacing w:after="0"/>
              <w:rPr>
                <w:rFonts w:ascii="Times New Roman" w:hAnsi="Times New Roman"/>
                <w:lang w:eastAsia="ar-SA"/>
              </w:rPr>
            </w:pPr>
            <w:r w:rsidRPr="005C71BF">
              <w:rPr>
                <w:rFonts w:ascii="Times New Roman" w:hAnsi="Times New Roman"/>
                <w:u w:val="single"/>
                <w:lang w:eastAsia="ar-SA"/>
              </w:rPr>
              <w:t>11.</w:t>
            </w:r>
            <w:r w:rsidR="000F0935" w:rsidRPr="005C71BF">
              <w:rPr>
                <w:rFonts w:ascii="Times New Roman" w:hAnsi="Times New Roman"/>
                <w:u w:val="single"/>
                <w:lang w:eastAsia="ar-SA"/>
              </w:rPr>
              <w:t>Самостоятельная работа</w:t>
            </w:r>
            <w:r w:rsidR="000F0935" w:rsidRPr="00F010E0">
              <w:rPr>
                <w:rFonts w:ascii="Times New Roman" w:hAnsi="Times New Roman"/>
                <w:color w:val="FF0000"/>
                <w:lang w:eastAsia="ar-SA"/>
              </w:rPr>
              <w:t>:</w:t>
            </w:r>
            <w:r w:rsidR="000F0935" w:rsidRPr="00F010E0">
              <w:rPr>
                <w:rFonts w:ascii="Times New Roman" w:eastAsia="Calibri" w:hAnsi="Times New Roman"/>
                <w:lang w:eastAsia="ar-SA"/>
              </w:rPr>
              <w:t xml:space="preserve"> Понятие подлинника, копии, выписки, дубликата. Виды копий документов, особенности заверения копий и выписок нотариальными конторами и должностными лицами организаций.</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2</w:t>
            </w:r>
          </w:p>
        </w:tc>
        <w:tc>
          <w:tcPr>
            <w:tcW w:w="688"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ОК 01, ОК 02, ОК 04, ОК 05, ОК 09</w:t>
            </w:r>
          </w:p>
          <w:p w:rsidR="000F0935" w:rsidRPr="000F0935" w:rsidRDefault="000F0935" w:rsidP="000F0935">
            <w:pPr>
              <w:spacing w:after="0"/>
              <w:jc w:val="center"/>
              <w:rPr>
                <w:rFonts w:ascii="Times New Roman" w:hAnsi="Times New Roman"/>
                <w:b/>
                <w:lang w:eastAsia="ar-SA"/>
              </w:rPr>
            </w:pPr>
            <w:r w:rsidRPr="000F0935">
              <w:rPr>
                <w:rFonts w:ascii="Times New Roman" w:hAnsi="Times New Roman"/>
                <w:lang w:eastAsia="ar-SA"/>
              </w:rPr>
              <w:t>ПК 1.2, ПК 1.3</w:t>
            </w:r>
          </w:p>
        </w:tc>
      </w:tr>
      <w:tr w:rsidR="000F0935" w:rsidRPr="000F0935" w:rsidTr="004B0C3A">
        <w:trPr>
          <w:trHeight w:val="13"/>
        </w:trPr>
        <w:tc>
          <w:tcPr>
            <w:tcW w:w="821" w:type="pct"/>
            <w:vMerge w:val="restar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both"/>
              <w:rPr>
                <w:rFonts w:ascii="Times New Roman" w:hAnsi="Times New Roman"/>
                <w:lang w:eastAsia="ar-SA"/>
              </w:rPr>
            </w:pPr>
            <w:r w:rsidRPr="000F0935">
              <w:rPr>
                <w:rFonts w:ascii="Times New Roman" w:hAnsi="Times New Roman"/>
                <w:b/>
                <w:lang w:eastAsia="ar-SA"/>
              </w:rPr>
              <w:t>В том числе практических занятий</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iCs/>
                <w:lang w:eastAsia="ar-SA"/>
              </w:rPr>
            </w:pPr>
          </w:p>
        </w:tc>
        <w:tc>
          <w:tcPr>
            <w:tcW w:w="688" w:type="pct"/>
            <w:vMerge w:val="restar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F010E0" w:rsidRDefault="00F010E0" w:rsidP="00F010E0">
            <w:pPr>
              <w:suppressAutoHyphens/>
              <w:spacing w:after="0"/>
              <w:jc w:val="both"/>
              <w:rPr>
                <w:rFonts w:ascii="Times New Roman" w:hAnsi="Times New Roman"/>
                <w:b/>
                <w:lang w:eastAsia="ar-SA"/>
              </w:rPr>
            </w:pPr>
            <w:r>
              <w:rPr>
                <w:rFonts w:ascii="Times New Roman" w:hAnsi="Times New Roman"/>
                <w:lang w:eastAsia="ar-SA"/>
              </w:rPr>
              <w:t>12.</w:t>
            </w:r>
            <w:r w:rsidR="000F0935" w:rsidRPr="00F010E0">
              <w:rPr>
                <w:rFonts w:ascii="Times New Roman" w:hAnsi="Times New Roman"/>
                <w:lang w:eastAsia="ar-SA"/>
              </w:rPr>
              <w:t>Практическое занятие №5. Оформление договоров.</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3"/>
        </w:trPr>
        <w:tc>
          <w:tcPr>
            <w:tcW w:w="821" w:type="pct"/>
            <w:vMerge w:val="restar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lang w:eastAsia="ar-SA"/>
              </w:rPr>
            </w:pPr>
            <w:r w:rsidRPr="000F0935">
              <w:rPr>
                <w:rFonts w:ascii="Times New Roman" w:hAnsi="Times New Roman"/>
                <w:b/>
                <w:lang w:eastAsia="ar-SA"/>
              </w:rPr>
              <w:t>Тема 2.4  Претензионно-исковая документация</w:t>
            </w: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both"/>
              <w:rPr>
                <w:rFonts w:ascii="Times New Roman" w:hAnsi="Times New Roman"/>
                <w:b/>
                <w:bCs/>
                <w:lang w:eastAsia="ar-SA"/>
              </w:rPr>
            </w:pPr>
            <w:r w:rsidRPr="000F0935">
              <w:rPr>
                <w:rFonts w:ascii="Times New Roman" w:hAnsi="Times New Roman"/>
                <w:b/>
                <w:bCs/>
                <w:lang w:eastAsia="ar-SA"/>
              </w:rPr>
              <w:t xml:space="preserve">Содержание учебного материала </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p>
        </w:tc>
        <w:tc>
          <w:tcPr>
            <w:tcW w:w="688" w:type="pct"/>
            <w:vMerge w:val="restar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ОК 01, ОК 02, ОК 04, ОК 05, ОК 09</w:t>
            </w:r>
          </w:p>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ПК 1.2, ПК 1.3</w:t>
            </w:r>
          </w:p>
          <w:p w:rsidR="000F0935" w:rsidRPr="000F0935" w:rsidRDefault="000F0935" w:rsidP="000F0935">
            <w:pPr>
              <w:suppressAutoHyphens/>
              <w:spacing w:after="0"/>
              <w:jc w:val="center"/>
              <w:rPr>
                <w:rFonts w:ascii="Times New Roman" w:hAnsi="Times New Roman"/>
                <w:b/>
                <w:lang w:eastAsia="ar-SA"/>
              </w:rPr>
            </w:pPr>
          </w:p>
        </w:tc>
      </w:tr>
      <w:tr w:rsidR="000F0935" w:rsidRPr="000F0935" w:rsidTr="004B0C3A">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both"/>
              <w:rPr>
                <w:rFonts w:ascii="Times New Roman" w:hAnsi="Times New Roman"/>
                <w:lang w:eastAsia="ar-SA"/>
              </w:rPr>
            </w:pPr>
            <w:r w:rsidRPr="000F0935">
              <w:rPr>
                <w:rFonts w:ascii="Times New Roman" w:hAnsi="Times New Roman"/>
                <w:b/>
                <w:lang w:eastAsia="ar-SA"/>
              </w:rPr>
              <w:t>В том числе практических занятий</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iCs/>
                <w:lang w:eastAsia="ar-SA"/>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F010E0" w:rsidRDefault="00F010E0" w:rsidP="00F010E0">
            <w:pPr>
              <w:suppressAutoHyphens/>
              <w:spacing w:after="0"/>
              <w:jc w:val="both"/>
              <w:rPr>
                <w:rFonts w:ascii="Times New Roman" w:hAnsi="Times New Roman"/>
                <w:b/>
                <w:lang w:eastAsia="ar-SA"/>
              </w:rPr>
            </w:pPr>
            <w:r>
              <w:rPr>
                <w:rFonts w:ascii="Times New Roman" w:hAnsi="Times New Roman"/>
                <w:lang w:eastAsia="ar-SA"/>
              </w:rPr>
              <w:t>13-14-15</w:t>
            </w:r>
            <w:r w:rsidR="000F0935" w:rsidRPr="00F010E0">
              <w:rPr>
                <w:rFonts w:ascii="Times New Roman" w:hAnsi="Times New Roman"/>
                <w:lang w:eastAsia="ar-SA"/>
              </w:rPr>
              <w:t xml:space="preserve"> Практическое занятие №6. Оформление претензионно-исковой документации.</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6</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3"/>
        </w:trPr>
        <w:tc>
          <w:tcPr>
            <w:tcW w:w="3673" w:type="pct"/>
            <w:gridSpan w:val="2"/>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bCs/>
                <w:lang w:eastAsia="ar-SA"/>
              </w:rPr>
            </w:pPr>
            <w:r w:rsidRPr="000F0935">
              <w:rPr>
                <w:rFonts w:ascii="Times New Roman" w:hAnsi="Times New Roman"/>
                <w:b/>
                <w:lang w:eastAsia="ar-SA"/>
              </w:rPr>
              <w:lastRenderedPageBreak/>
              <w:t>Раздел 3 организация работы с документами в организациях (учреждениях)</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iCs/>
                <w:lang w:eastAsia="ar-SA"/>
              </w:rPr>
            </w:pPr>
          </w:p>
        </w:tc>
        <w:tc>
          <w:tcPr>
            <w:tcW w:w="688" w:type="pc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b/>
                <w:lang w:eastAsia="ar-SA"/>
              </w:rPr>
            </w:pPr>
          </w:p>
        </w:tc>
      </w:tr>
      <w:tr w:rsidR="000F0935" w:rsidRPr="000F0935" w:rsidTr="004B0C3A">
        <w:trPr>
          <w:trHeight w:val="13"/>
        </w:trPr>
        <w:tc>
          <w:tcPr>
            <w:tcW w:w="821" w:type="pct"/>
            <w:vMerge w:val="restar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lang w:eastAsia="ar-SA"/>
              </w:rPr>
            </w:pPr>
            <w:r w:rsidRPr="000F0935">
              <w:rPr>
                <w:rFonts w:ascii="Times New Roman" w:hAnsi="Times New Roman"/>
                <w:b/>
                <w:lang w:eastAsia="ar-SA"/>
              </w:rPr>
              <w:t>Тема 3.2 Особенности делопроизводства по обращениям граждан и конфиденциального делопроизводства</w:t>
            </w: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both"/>
              <w:rPr>
                <w:rFonts w:ascii="Times New Roman" w:hAnsi="Times New Roman"/>
                <w:b/>
                <w:bCs/>
                <w:lang w:eastAsia="ar-SA"/>
              </w:rPr>
            </w:pPr>
            <w:r w:rsidRPr="000F0935">
              <w:rPr>
                <w:rFonts w:ascii="Times New Roman" w:hAnsi="Times New Roman"/>
                <w:b/>
                <w:bCs/>
                <w:lang w:eastAsia="ar-SA"/>
              </w:rPr>
              <w:t xml:space="preserve">Содержание учебного материала </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iCs/>
                <w:lang w:eastAsia="ar-SA"/>
              </w:rPr>
            </w:pPr>
          </w:p>
        </w:tc>
        <w:tc>
          <w:tcPr>
            <w:tcW w:w="688" w:type="pct"/>
            <w:vMerge w:val="restar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ОК 01, ОК 02, ОК 04, ОК 05, ОК 09</w:t>
            </w:r>
          </w:p>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ПК 1.2, ПК 1.3</w:t>
            </w:r>
          </w:p>
          <w:p w:rsidR="000F0935" w:rsidRPr="000F0935" w:rsidRDefault="000F0935" w:rsidP="000F0935">
            <w:pPr>
              <w:suppressAutoHyphens/>
              <w:spacing w:after="0"/>
              <w:jc w:val="center"/>
              <w:rPr>
                <w:rFonts w:ascii="Times New Roman" w:hAnsi="Times New Roman"/>
                <w:b/>
                <w:lang w:eastAsia="ar-SA"/>
              </w:rPr>
            </w:pPr>
          </w:p>
        </w:tc>
      </w:tr>
      <w:tr w:rsidR="000F0935" w:rsidRPr="000F0935" w:rsidTr="004B0C3A">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jc w:val="both"/>
              <w:rPr>
                <w:rFonts w:ascii="Times New Roman" w:hAnsi="Times New Roman"/>
                <w:b/>
                <w:bCs/>
                <w:lang w:eastAsia="ar-SA"/>
              </w:rPr>
            </w:pPr>
            <w:r w:rsidRPr="000F0935">
              <w:rPr>
                <w:rFonts w:ascii="Times New Roman" w:hAnsi="Times New Roman"/>
                <w:b/>
                <w:lang w:eastAsia="ar-SA"/>
              </w:rPr>
              <w:t>В том числе практических занятий</w:t>
            </w:r>
          </w:p>
        </w:tc>
        <w:tc>
          <w:tcPr>
            <w:tcW w:w="639" w:type="pct"/>
            <w:tcBorders>
              <w:top w:val="single" w:sz="4" w:space="0" w:color="auto"/>
              <w:left w:val="single" w:sz="4" w:space="0" w:color="auto"/>
              <w:bottom w:val="single" w:sz="4" w:space="0" w:color="auto"/>
              <w:right w:val="single" w:sz="4" w:space="0" w:color="auto"/>
            </w:tcBorders>
            <w:vAlign w:val="center"/>
          </w:tcPr>
          <w:p w:rsidR="000F0935" w:rsidRPr="000F0935" w:rsidRDefault="000F0935" w:rsidP="000F0935">
            <w:pPr>
              <w:suppressAutoHyphens/>
              <w:spacing w:after="0"/>
              <w:jc w:val="center"/>
              <w:rPr>
                <w:rFonts w:ascii="Times New Roman" w:hAnsi="Times New Roman"/>
                <w:b/>
                <w:iCs/>
                <w:lang w:eastAsia="ar-SA"/>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hideMark/>
          </w:tcPr>
          <w:p w:rsidR="000F0935" w:rsidRPr="00F010E0" w:rsidRDefault="00F010E0" w:rsidP="00F010E0">
            <w:pPr>
              <w:suppressAutoHyphens/>
              <w:spacing w:after="0"/>
              <w:jc w:val="both"/>
              <w:rPr>
                <w:rFonts w:ascii="Times New Roman" w:hAnsi="Times New Roman"/>
                <w:lang w:eastAsia="ar-SA"/>
              </w:rPr>
            </w:pPr>
            <w:r>
              <w:rPr>
                <w:rFonts w:ascii="Times New Roman" w:hAnsi="Times New Roman"/>
                <w:lang w:eastAsia="ar-SA"/>
              </w:rPr>
              <w:t>16-17</w:t>
            </w:r>
            <w:r w:rsidR="000F0935" w:rsidRPr="00F010E0">
              <w:rPr>
                <w:rFonts w:ascii="Times New Roman" w:hAnsi="Times New Roman"/>
                <w:lang w:eastAsia="ar-SA"/>
              </w:rPr>
              <w:t xml:space="preserve"> Практическое занятие №7. Оформление обращений граждан.</w:t>
            </w:r>
          </w:p>
        </w:tc>
        <w:tc>
          <w:tcPr>
            <w:tcW w:w="639" w:type="pct"/>
            <w:tcBorders>
              <w:top w:val="single" w:sz="4" w:space="0" w:color="auto"/>
              <w:left w:val="single" w:sz="4" w:space="0" w:color="auto"/>
              <w:bottom w:val="single" w:sz="4" w:space="0" w:color="auto"/>
              <w:right w:val="single" w:sz="4" w:space="0" w:color="auto"/>
            </w:tcBorders>
            <w:vAlign w:val="center"/>
          </w:tcPr>
          <w:p w:rsidR="000F0935" w:rsidRPr="000F0935" w:rsidRDefault="000F0935" w:rsidP="000F0935">
            <w:pPr>
              <w:suppressAutoHyphens/>
              <w:spacing w:after="0"/>
              <w:jc w:val="center"/>
              <w:rPr>
                <w:rFonts w:ascii="Times New Roman" w:hAnsi="Times New Roman"/>
                <w:iCs/>
                <w:lang w:eastAsia="ar-SA"/>
              </w:rPr>
            </w:pPr>
            <w:r w:rsidRPr="000F0935">
              <w:rPr>
                <w:rFonts w:ascii="Times New Roman" w:hAnsi="Times New Roman"/>
                <w:iCs/>
                <w:lang w:eastAsia="ar-SA"/>
              </w:rPr>
              <w:t>4</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b/>
                <w:lang w:eastAsia="ar-SA"/>
              </w:rPr>
            </w:pPr>
          </w:p>
        </w:tc>
      </w:tr>
      <w:tr w:rsidR="000F0935" w:rsidRPr="000F0935" w:rsidTr="004B0C3A">
        <w:trPr>
          <w:trHeight w:val="13"/>
        </w:trPr>
        <w:tc>
          <w:tcPr>
            <w:tcW w:w="821" w:type="pct"/>
            <w:vMerge/>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rPr>
                <w:rFonts w:ascii="Times New Roman" w:hAnsi="Times New Roman"/>
                <w:b/>
                <w:lang w:eastAsia="ar-SA"/>
              </w:rPr>
            </w:pPr>
          </w:p>
        </w:tc>
        <w:tc>
          <w:tcPr>
            <w:tcW w:w="2852" w:type="pct"/>
            <w:tcBorders>
              <w:top w:val="single" w:sz="4" w:space="0" w:color="auto"/>
              <w:left w:val="single" w:sz="4" w:space="0" w:color="auto"/>
              <w:bottom w:val="single" w:sz="4" w:space="0" w:color="auto"/>
              <w:right w:val="single" w:sz="4" w:space="0" w:color="auto"/>
            </w:tcBorders>
            <w:vAlign w:val="center"/>
            <w:hideMark/>
          </w:tcPr>
          <w:p w:rsidR="000F0935" w:rsidRPr="00F010E0" w:rsidRDefault="00F010E0" w:rsidP="00F010E0">
            <w:pPr>
              <w:suppressAutoHyphens/>
              <w:spacing w:after="0"/>
              <w:jc w:val="both"/>
              <w:rPr>
                <w:rFonts w:ascii="Times New Roman" w:eastAsia="Calibri" w:hAnsi="Times New Roman"/>
                <w:lang w:eastAsia="en-US"/>
              </w:rPr>
            </w:pPr>
            <w:r w:rsidRPr="005C71BF">
              <w:rPr>
                <w:rFonts w:ascii="Times New Roman" w:hAnsi="Times New Roman"/>
                <w:bCs/>
                <w:u w:val="single"/>
                <w:lang w:eastAsia="ar-SA"/>
              </w:rPr>
              <w:t>18-19</w:t>
            </w:r>
            <w:r w:rsidR="000F0935" w:rsidRPr="005C71BF">
              <w:rPr>
                <w:rFonts w:ascii="Times New Roman" w:hAnsi="Times New Roman"/>
                <w:bCs/>
                <w:u w:val="single"/>
                <w:lang w:eastAsia="ar-SA"/>
              </w:rPr>
              <w:t xml:space="preserve"> Самостоятельная работа:</w:t>
            </w:r>
            <w:r w:rsidR="000F0935" w:rsidRPr="00F010E0">
              <w:rPr>
                <w:rFonts w:ascii="Times New Roman" w:eastAsia="Calibri" w:hAnsi="Times New Roman"/>
                <w:lang w:eastAsia="en-US"/>
              </w:rPr>
              <w:t>Понятия предложения, заявления и жалобы. Прием и регистрация писем граждан. Рассмотрение и разрешение писем, срок рассмотрения. Анализ писем граждан.</w:t>
            </w:r>
          </w:p>
          <w:p w:rsidR="000F0935" w:rsidRPr="000F0935" w:rsidRDefault="000F0935" w:rsidP="000F0935">
            <w:pPr>
              <w:spacing w:after="0"/>
              <w:rPr>
                <w:rFonts w:ascii="Times New Roman" w:hAnsi="Times New Roman"/>
                <w:b/>
                <w:bCs/>
                <w:lang w:eastAsia="ar-SA"/>
              </w:rPr>
            </w:pP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pacing w:after="0"/>
              <w:jc w:val="center"/>
              <w:rPr>
                <w:rFonts w:ascii="Times New Roman" w:hAnsi="Times New Roman"/>
                <w:iCs/>
                <w:lang w:eastAsia="ar-SA"/>
              </w:rPr>
            </w:pPr>
            <w:r w:rsidRPr="000F0935">
              <w:rPr>
                <w:rFonts w:ascii="Times New Roman" w:hAnsi="Times New Roman"/>
                <w:iCs/>
                <w:lang w:eastAsia="ar-SA"/>
              </w:rPr>
              <w:t>4</w:t>
            </w:r>
          </w:p>
        </w:tc>
        <w:tc>
          <w:tcPr>
            <w:tcW w:w="688" w:type="pc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lang w:eastAsia="ar-SA"/>
              </w:rPr>
            </w:pPr>
            <w:r w:rsidRPr="000F0935">
              <w:rPr>
                <w:rFonts w:ascii="Times New Roman" w:hAnsi="Times New Roman"/>
                <w:lang w:eastAsia="ar-SA"/>
              </w:rPr>
              <w:t>ОК 01, ОК 02, ОК 04, ОК 05, ОК 09</w:t>
            </w:r>
          </w:p>
          <w:p w:rsidR="000F0935" w:rsidRPr="000F0935" w:rsidRDefault="000F0935" w:rsidP="000F0935">
            <w:pPr>
              <w:suppressAutoHyphens/>
              <w:spacing w:after="0"/>
              <w:jc w:val="center"/>
              <w:rPr>
                <w:rFonts w:ascii="Times New Roman" w:hAnsi="Times New Roman"/>
                <w:b/>
                <w:lang w:eastAsia="ar-SA"/>
              </w:rPr>
            </w:pPr>
            <w:r w:rsidRPr="000F0935">
              <w:rPr>
                <w:rFonts w:ascii="Times New Roman" w:hAnsi="Times New Roman"/>
                <w:lang w:eastAsia="ar-SA"/>
              </w:rPr>
              <w:t>ПК 1.2, ПК 1.3</w:t>
            </w:r>
          </w:p>
        </w:tc>
      </w:tr>
      <w:tr w:rsidR="000F0935" w:rsidRPr="000F0935" w:rsidTr="004B0C3A">
        <w:trPr>
          <w:trHeight w:val="13"/>
        </w:trPr>
        <w:tc>
          <w:tcPr>
            <w:tcW w:w="3673" w:type="pct"/>
            <w:gridSpan w:val="2"/>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color w:val="FF0000"/>
                <w:lang w:eastAsia="ar-SA"/>
              </w:rPr>
            </w:pPr>
            <w:r w:rsidRPr="000F0935">
              <w:rPr>
                <w:rFonts w:ascii="Times New Roman" w:hAnsi="Times New Roman"/>
                <w:lang w:eastAsia="ar-SA"/>
              </w:rPr>
              <w:t>Промежуточная аттестация: Дифференцированный зачет</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F010E0" w:rsidP="000F0935">
            <w:pPr>
              <w:suppressAutoHyphens/>
              <w:spacing w:after="0"/>
              <w:jc w:val="center"/>
              <w:rPr>
                <w:rFonts w:ascii="Times New Roman" w:hAnsi="Times New Roman"/>
                <w:iCs/>
                <w:lang w:eastAsia="ar-SA"/>
              </w:rPr>
            </w:pPr>
            <w:r>
              <w:rPr>
                <w:rFonts w:ascii="Times New Roman" w:hAnsi="Times New Roman"/>
                <w:iCs/>
                <w:lang w:eastAsia="ar-SA"/>
              </w:rPr>
              <w:t>2</w:t>
            </w:r>
          </w:p>
        </w:tc>
        <w:tc>
          <w:tcPr>
            <w:tcW w:w="688" w:type="pc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b/>
                <w:lang w:eastAsia="ar-SA"/>
              </w:rPr>
            </w:pPr>
          </w:p>
        </w:tc>
      </w:tr>
      <w:tr w:rsidR="000F0935" w:rsidRPr="000F0935" w:rsidTr="004B0C3A">
        <w:trPr>
          <w:trHeight w:val="96"/>
        </w:trPr>
        <w:tc>
          <w:tcPr>
            <w:tcW w:w="3673" w:type="pct"/>
            <w:gridSpan w:val="2"/>
            <w:tcBorders>
              <w:top w:val="single" w:sz="4" w:space="0" w:color="auto"/>
              <w:left w:val="single" w:sz="4" w:space="0" w:color="auto"/>
              <w:bottom w:val="single" w:sz="4" w:space="0" w:color="auto"/>
              <w:right w:val="single" w:sz="4" w:space="0" w:color="auto"/>
            </w:tcBorders>
            <w:hideMark/>
          </w:tcPr>
          <w:p w:rsidR="000F0935" w:rsidRPr="000F0935" w:rsidRDefault="000F0935" w:rsidP="000F0935">
            <w:pPr>
              <w:suppressAutoHyphens/>
              <w:spacing w:after="0"/>
              <w:rPr>
                <w:rFonts w:ascii="Times New Roman" w:hAnsi="Times New Roman"/>
                <w:b/>
                <w:bCs/>
                <w:lang w:eastAsia="ar-SA"/>
              </w:rPr>
            </w:pPr>
            <w:r w:rsidRPr="000F0935">
              <w:rPr>
                <w:rFonts w:ascii="Times New Roman" w:hAnsi="Times New Roman"/>
                <w:b/>
                <w:bCs/>
                <w:lang w:eastAsia="ar-SA"/>
              </w:rPr>
              <w:t>Всего:</w:t>
            </w:r>
          </w:p>
        </w:tc>
        <w:tc>
          <w:tcPr>
            <w:tcW w:w="639" w:type="pct"/>
            <w:tcBorders>
              <w:top w:val="single" w:sz="4" w:space="0" w:color="auto"/>
              <w:left w:val="single" w:sz="4" w:space="0" w:color="auto"/>
              <w:bottom w:val="single" w:sz="4" w:space="0" w:color="auto"/>
              <w:right w:val="single" w:sz="4" w:space="0" w:color="auto"/>
            </w:tcBorders>
            <w:vAlign w:val="center"/>
            <w:hideMark/>
          </w:tcPr>
          <w:p w:rsidR="000F0935" w:rsidRPr="000F0935" w:rsidRDefault="000F0935" w:rsidP="000F0935">
            <w:pPr>
              <w:suppressAutoHyphens/>
              <w:spacing w:after="0"/>
              <w:jc w:val="center"/>
              <w:rPr>
                <w:rFonts w:ascii="Times New Roman" w:hAnsi="Times New Roman"/>
                <w:b/>
                <w:bCs/>
                <w:lang w:eastAsia="ar-SA"/>
              </w:rPr>
            </w:pPr>
            <w:r w:rsidRPr="000F0935">
              <w:rPr>
                <w:rFonts w:ascii="Times New Roman" w:hAnsi="Times New Roman"/>
                <w:b/>
                <w:bCs/>
                <w:lang w:eastAsia="ar-SA"/>
              </w:rPr>
              <w:t>40</w:t>
            </w:r>
          </w:p>
        </w:tc>
        <w:tc>
          <w:tcPr>
            <w:tcW w:w="688" w:type="pct"/>
            <w:tcBorders>
              <w:top w:val="single" w:sz="4" w:space="0" w:color="auto"/>
              <w:left w:val="single" w:sz="4" w:space="0" w:color="auto"/>
              <w:bottom w:val="single" w:sz="4" w:space="0" w:color="auto"/>
              <w:right w:val="single" w:sz="4" w:space="0" w:color="auto"/>
            </w:tcBorders>
          </w:tcPr>
          <w:p w:rsidR="000F0935" w:rsidRPr="000F0935" w:rsidRDefault="000F0935" w:rsidP="000F0935">
            <w:pPr>
              <w:suppressAutoHyphens/>
              <w:spacing w:after="0"/>
              <w:jc w:val="center"/>
              <w:rPr>
                <w:rFonts w:ascii="Times New Roman" w:hAnsi="Times New Roman"/>
                <w:b/>
                <w:bCs/>
                <w:lang w:eastAsia="ar-SA"/>
              </w:rPr>
            </w:pPr>
          </w:p>
        </w:tc>
      </w:tr>
    </w:tbl>
    <w:p w:rsidR="00653D07" w:rsidRPr="004D3ACB" w:rsidRDefault="00653D07" w:rsidP="00653D07">
      <w:pPr>
        <w:spacing w:after="0"/>
        <w:rPr>
          <w:rFonts w:ascii="Times New Roman" w:hAnsi="Times New Roman"/>
          <w:i/>
          <w:sz w:val="24"/>
          <w:szCs w:val="24"/>
          <w:lang w:eastAsia="ar-SA"/>
        </w:rPr>
        <w:sectPr w:rsidR="00653D07" w:rsidRPr="004D3ACB" w:rsidSect="000F0935">
          <w:pgSz w:w="16840" w:h="11907" w:orient="landscape"/>
          <w:pgMar w:top="1134" w:right="851" w:bottom="1134" w:left="1701" w:header="709" w:footer="709" w:gutter="0"/>
          <w:cols w:space="720"/>
        </w:sectPr>
      </w:pPr>
    </w:p>
    <w:p w:rsidR="00653D07" w:rsidRPr="004D3ACB" w:rsidRDefault="00653D07" w:rsidP="00653D07">
      <w:pPr>
        <w:suppressAutoHyphens/>
        <w:spacing w:after="0"/>
        <w:jc w:val="center"/>
        <w:rPr>
          <w:rFonts w:ascii="Times New Roman" w:hAnsi="Times New Roman"/>
          <w:b/>
          <w:bCs/>
          <w:sz w:val="24"/>
          <w:szCs w:val="24"/>
          <w:lang w:eastAsia="ar-SA"/>
        </w:rPr>
      </w:pPr>
      <w:r w:rsidRPr="004D3ACB">
        <w:rPr>
          <w:rFonts w:ascii="Times New Roman" w:hAnsi="Times New Roman"/>
          <w:b/>
          <w:bCs/>
          <w:sz w:val="24"/>
          <w:szCs w:val="24"/>
          <w:lang w:eastAsia="ar-SA"/>
        </w:rPr>
        <w:lastRenderedPageBreak/>
        <w:t>3. УСЛОВИЯ РЕАЛИЗАЦИИ ДИСЦИПЛИНЫ</w:t>
      </w:r>
    </w:p>
    <w:p w:rsidR="00653D07" w:rsidRPr="004D3ACB" w:rsidRDefault="00653D07" w:rsidP="00653D07">
      <w:pPr>
        <w:shd w:val="clear" w:color="auto" w:fill="FFFFFF"/>
        <w:suppressAutoHyphens/>
        <w:spacing w:after="0"/>
        <w:ind w:firstLine="709"/>
        <w:jc w:val="both"/>
        <w:rPr>
          <w:rFonts w:ascii="Times New Roman" w:hAnsi="Times New Roman"/>
          <w:b/>
          <w:sz w:val="24"/>
          <w:szCs w:val="24"/>
          <w:lang w:eastAsia="ar-SA"/>
        </w:rPr>
      </w:pPr>
    </w:p>
    <w:p w:rsidR="00653D07" w:rsidRPr="004D3ACB" w:rsidRDefault="00653D07" w:rsidP="00653D07">
      <w:pPr>
        <w:shd w:val="clear" w:color="auto" w:fill="FFFFFF"/>
        <w:suppressAutoHyphens/>
        <w:spacing w:after="0"/>
        <w:ind w:firstLine="709"/>
        <w:jc w:val="both"/>
        <w:rPr>
          <w:rFonts w:ascii="Times New Roman" w:hAnsi="Times New Roman"/>
          <w:sz w:val="24"/>
          <w:szCs w:val="24"/>
          <w:lang w:eastAsia="ar-SA"/>
        </w:rPr>
      </w:pPr>
      <w:r w:rsidRPr="004D3ACB">
        <w:rPr>
          <w:rFonts w:ascii="Times New Roman" w:hAnsi="Times New Roman"/>
          <w:b/>
          <w:sz w:val="24"/>
          <w:szCs w:val="24"/>
          <w:lang w:eastAsia="ar-SA"/>
        </w:rPr>
        <w:t xml:space="preserve">3.1. </w:t>
      </w:r>
      <w:r w:rsidRPr="004D3ACB">
        <w:rPr>
          <w:rFonts w:ascii="Times New Roman" w:hAnsi="Times New Roman"/>
          <w:b/>
          <w:bCs/>
          <w:sz w:val="24"/>
          <w:szCs w:val="24"/>
          <w:lang w:eastAsia="ar-SA"/>
        </w:rPr>
        <w:t xml:space="preserve">Для реализации программы </w:t>
      </w:r>
      <w:r w:rsidR="005C71BF">
        <w:rPr>
          <w:rFonts w:ascii="Times New Roman" w:hAnsi="Times New Roman"/>
          <w:b/>
          <w:bCs/>
          <w:sz w:val="24"/>
          <w:szCs w:val="24"/>
          <w:lang w:eastAsia="ar-SA"/>
        </w:rPr>
        <w:t xml:space="preserve">дисциплины </w:t>
      </w:r>
      <w:r w:rsidRPr="004D3ACB">
        <w:rPr>
          <w:rFonts w:ascii="Times New Roman" w:hAnsi="Times New Roman"/>
          <w:b/>
          <w:bCs/>
          <w:sz w:val="24"/>
          <w:szCs w:val="24"/>
          <w:lang w:eastAsia="ar-SA"/>
        </w:rPr>
        <w:t>должны быть предусмотрены специальные помещения:</w:t>
      </w:r>
    </w:p>
    <w:p w:rsidR="00653D07" w:rsidRPr="004D3ACB" w:rsidRDefault="00653D07" w:rsidP="00653D07">
      <w:pPr>
        <w:shd w:val="clear" w:color="auto" w:fill="FFFFFF"/>
        <w:suppressAutoHyphens/>
        <w:spacing w:after="0"/>
        <w:ind w:firstLine="709"/>
        <w:jc w:val="both"/>
        <w:rPr>
          <w:rFonts w:ascii="Times New Roman" w:hAnsi="Times New Roman"/>
          <w:b/>
          <w:bCs/>
          <w:sz w:val="24"/>
          <w:szCs w:val="24"/>
          <w:lang w:eastAsia="ar-SA"/>
        </w:rPr>
      </w:pPr>
      <w:r w:rsidRPr="004D3ACB">
        <w:rPr>
          <w:rFonts w:ascii="Times New Roman" w:hAnsi="Times New Roman"/>
          <w:sz w:val="24"/>
          <w:szCs w:val="24"/>
          <w:lang w:eastAsia="ar-SA"/>
        </w:rPr>
        <w:t>Кабинет «Документационного обеспечения управления»</w:t>
      </w:r>
      <w:r w:rsidR="005C71BF">
        <w:rPr>
          <w:rFonts w:ascii="Times New Roman" w:hAnsi="Times New Roman"/>
          <w:sz w:val="24"/>
          <w:szCs w:val="24"/>
          <w:lang w:eastAsia="ar-SA"/>
        </w:rPr>
        <w:t>.</w:t>
      </w:r>
    </w:p>
    <w:p w:rsidR="00653D07" w:rsidRPr="004D3ACB" w:rsidRDefault="00653D07" w:rsidP="00653D07">
      <w:pPr>
        <w:suppressAutoHyphens/>
        <w:spacing w:after="0"/>
        <w:ind w:firstLine="709"/>
        <w:rPr>
          <w:rFonts w:ascii="Times New Roman" w:hAnsi="Times New Roman"/>
          <w:b/>
          <w:bCs/>
          <w:sz w:val="24"/>
          <w:szCs w:val="24"/>
          <w:lang w:eastAsia="ar-SA"/>
        </w:rPr>
      </w:pPr>
    </w:p>
    <w:p w:rsidR="00653D07" w:rsidRPr="004D3ACB" w:rsidRDefault="00653D07" w:rsidP="00653D07">
      <w:pPr>
        <w:suppressAutoHyphens/>
        <w:spacing w:after="0"/>
        <w:ind w:firstLine="709"/>
        <w:rPr>
          <w:rFonts w:ascii="Times New Roman" w:hAnsi="Times New Roman"/>
          <w:b/>
          <w:bCs/>
          <w:sz w:val="24"/>
          <w:szCs w:val="24"/>
          <w:lang w:eastAsia="ar-SA"/>
        </w:rPr>
      </w:pPr>
      <w:r w:rsidRPr="004D3ACB">
        <w:rPr>
          <w:rFonts w:ascii="Times New Roman" w:hAnsi="Times New Roman"/>
          <w:b/>
          <w:bCs/>
          <w:sz w:val="24"/>
          <w:szCs w:val="24"/>
          <w:lang w:eastAsia="ar-SA"/>
        </w:rPr>
        <w:t>3.2. Информационное обеспечение реализации программы</w:t>
      </w:r>
    </w:p>
    <w:p w:rsidR="00653D07" w:rsidRPr="004D3ACB" w:rsidRDefault="00653D07" w:rsidP="00653D07">
      <w:pPr>
        <w:suppressAutoHyphens/>
        <w:spacing w:after="0"/>
        <w:ind w:firstLine="709"/>
        <w:jc w:val="both"/>
        <w:rPr>
          <w:rFonts w:ascii="Times New Roman" w:hAnsi="Times New Roman"/>
          <w:bCs/>
          <w:sz w:val="24"/>
          <w:szCs w:val="24"/>
          <w:lang w:eastAsia="ar-SA"/>
        </w:rPr>
      </w:pPr>
      <w:r w:rsidRPr="004D3ACB">
        <w:rPr>
          <w:rFonts w:ascii="Times New Roman" w:hAnsi="Times New Roman"/>
          <w:bCs/>
          <w:sz w:val="24"/>
          <w:szCs w:val="24"/>
          <w:lang w:eastAsia="ar-SA"/>
        </w:rPr>
        <w:t>Для реализации программы библиотечный фонд образовательной организации должен иметь п</w:t>
      </w:r>
      <w:r w:rsidRPr="004D3ACB">
        <w:rPr>
          <w:rFonts w:ascii="Times New Roman" w:hAnsi="Times New Roman"/>
          <w:sz w:val="24"/>
          <w:szCs w:val="24"/>
          <w:lang w:eastAsia="ar-SA"/>
        </w:rPr>
        <w:t xml:space="preserve">ечатные и/или электронные образовательные и информационные ресурсы для использования в образовательном процессе. </w:t>
      </w:r>
    </w:p>
    <w:p w:rsidR="00653D07" w:rsidRPr="004D3ACB" w:rsidRDefault="00653D07" w:rsidP="00653D07">
      <w:pPr>
        <w:spacing w:after="0"/>
        <w:ind w:firstLine="709"/>
        <w:contextualSpacing/>
        <w:rPr>
          <w:rFonts w:ascii="Times New Roman" w:hAnsi="Times New Roman"/>
          <w:b/>
          <w:sz w:val="24"/>
          <w:szCs w:val="24"/>
        </w:rPr>
      </w:pPr>
    </w:p>
    <w:p w:rsidR="00653D07" w:rsidRPr="004D3ACB" w:rsidRDefault="00653D07" w:rsidP="00653D07">
      <w:pPr>
        <w:spacing w:after="0"/>
        <w:ind w:firstLine="709"/>
        <w:contextualSpacing/>
        <w:rPr>
          <w:rFonts w:ascii="Times New Roman" w:hAnsi="Times New Roman"/>
          <w:b/>
          <w:sz w:val="24"/>
          <w:szCs w:val="24"/>
        </w:rPr>
      </w:pPr>
      <w:r w:rsidRPr="004D3ACB">
        <w:rPr>
          <w:rFonts w:ascii="Times New Roman" w:hAnsi="Times New Roman"/>
          <w:b/>
          <w:sz w:val="24"/>
          <w:szCs w:val="24"/>
        </w:rPr>
        <w:t>3.2.1. Основные печатные издания</w:t>
      </w:r>
    </w:p>
    <w:p w:rsidR="00653D07" w:rsidRDefault="00653D07" w:rsidP="00653D07">
      <w:pPr>
        <w:numPr>
          <w:ilvl w:val="0"/>
          <w:numId w:val="3"/>
        </w:numPr>
        <w:suppressAutoHyphens/>
        <w:spacing w:after="0"/>
        <w:ind w:left="0" w:firstLine="709"/>
        <w:jc w:val="both"/>
        <w:rPr>
          <w:rFonts w:ascii="Times New Roman" w:hAnsi="Times New Roman"/>
          <w:sz w:val="24"/>
          <w:szCs w:val="24"/>
          <w:lang w:eastAsia="ar-SA"/>
        </w:rPr>
      </w:pPr>
      <w:r w:rsidRPr="004D3ACB">
        <w:rPr>
          <w:rFonts w:ascii="Times New Roman" w:eastAsia="Calibri" w:hAnsi="Times New Roman"/>
          <w:sz w:val="24"/>
          <w:szCs w:val="24"/>
          <w:lang w:eastAsia="en-US"/>
        </w:rPr>
        <w:t xml:space="preserve">1. Кузнецов, И. Н.  Документационное обеспечение управления. Документооборот и </w:t>
      </w:r>
      <w:proofErr w:type="gramStart"/>
      <w:r w:rsidRPr="004D3ACB">
        <w:rPr>
          <w:rFonts w:ascii="Times New Roman" w:eastAsia="Calibri" w:hAnsi="Times New Roman"/>
          <w:sz w:val="24"/>
          <w:szCs w:val="24"/>
          <w:lang w:eastAsia="en-US"/>
        </w:rPr>
        <w:t>делопроизводство :</w:t>
      </w:r>
      <w:proofErr w:type="gramEnd"/>
      <w:r w:rsidRPr="004D3ACB">
        <w:rPr>
          <w:rFonts w:ascii="Times New Roman" w:eastAsia="Calibri" w:hAnsi="Times New Roman"/>
          <w:sz w:val="24"/>
          <w:szCs w:val="24"/>
          <w:lang w:eastAsia="en-US"/>
        </w:rPr>
        <w:t xml:space="preserve"> учебник и практикум для среднего профессионального образования / И. Н. Кузнецов. — 4-е изд., </w:t>
      </w:r>
      <w:proofErr w:type="spellStart"/>
      <w:r w:rsidRPr="004D3ACB">
        <w:rPr>
          <w:rFonts w:ascii="Times New Roman" w:eastAsia="Calibri" w:hAnsi="Times New Roman"/>
          <w:sz w:val="24"/>
          <w:szCs w:val="24"/>
          <w:lang w:eastAsia="en-US"/>
        </w:rPr>
        <w:t>перераб</w:t>
      </w:r>
      <w:proofErr w:type="spellEnd"/>
      <w:r w:rsidRPr="004D3ACB">
        <w:rPr>
          <w:rFonts w:ascii="Times New Roman" w:eastAsia="Calibri" w:hAnsi="Times New Roman"/>
          <w:sz w:val="24"/>
          <w:szCs w:val="24"/>
          <w:lang w:eastAsia="en-US"/>
        </w:rPr>
        <w:t>. и доп. — Москва : Издательство Юрайт, 2023. — 545 с. — (Профессиональное образование). — ISBN 978-5-534-16004-8.</w:t>
      </w:r>
    </w:p>
    <w:p w:rsidR="00653D07" w:rsidRPr="004D3ACB" w:rsidRDefault="00653D07" w:rsidP="00653D07">
      <w:pPr>
        <w:spacing w:after="0"/>
        <w:ind w:firstLine="709"/>
        <w:jc w:val="both"/>
        <w:rPr>
          <w:rFonts w:ascii="Times New Roman" w:eastAsia="Calibri" w:hAnsi="Times New Roman"/>
          <w:sz w:val="24"/>
          <w:szCs w:val="24"/>
          <w:lang w:eastAsia="ar-SA"/>
        </w:rPr>
      </w:pPr>
    </w:p>
    <w:p w:rsidR="00653D07" w:rsidRPr="004D3ACB" w:rsidRDefault="00653D07" w:rsidP="00653D07">
      <w:pPr>
        <w:tabs>
          <w:tab w:val="left" w:pos="1134"/>
        </w:tabs>
        <w:suppressAutoHyphens/>
        <w:spacing w:after="0"/>
        <w:ind w:firstLine="709"/>
        <w:jc w:val="both"/>
        <w:rPr>
          <w:rFonts w:ascii="Times New Roman" w:hAnsi="Times New Roman"/>
          <w:b/>
          <w:bCs/>
          <w:sz w:val="24"/>
          <w:szCs w:val="24"/>
          <w:lang w:eastAsia="ar-SA"/>
        </w:rPr>
      </w:pPr>
    </w:p>
    <w:p w:rsidR="00653D07" w:rsidRPr="004D3ACB" w:rsidRDefault="00653D07" w:rsidP="00653D07">
      <w:pPr>
        <w:tabs>
          <w:tab w:val="left" w:pos="1134"/>
        </w:tabs>
        <w:suppressAutoHyphens/>
        <w:spacing w:after="0"/>
        <w:ind w:firstLine="709"/>
        <w:jc w:val="both"/>
        <w:rPr>
          <w:rFonts w:ascii="Times New Roman" w:hAnsi="Times New Roman"/>
          <w:b/>
          <w:bCs/>
          <w:sz w:val="24"/>
          <w:szCs w:val="24"/>
          <w:lang w:eastAsia="ar-SA"/>
        </w:rPr>
      </w:pPr>
      <w:r w:rsidRPr="004D3ACB">
        <w:rPr>
          <w:rFonts w:ascii="Times New Roman" w:hAnsi="Times New Roman"/>
          <w:b/>
          <w:bCs/>
          <w:sz w:val="24"/>
          <w:szCs w:val="24"/>
          <w:lang w:eastAsia="ar-SA"/>
        </w:rPr>
        <w:t>3.2.2. Основные электронные издания</w:t>
      </w:r>
    </w:p>
    <w:p w:rsidR="004B0C3A" w:rsidRDefault="004B0C3A" w:rsidP="00653D07">
      <w:pPr>
        <w:numPr>
          <w:ilvl w:val="0"/>
          <w:numId w:val="5"/>
        </w:numPr>
        <w:suppressAutoHyphens/>
        <w:spacing w:after="0"/>
        <w:ind w:left="0" w:firstLine="709"/>
        <w:jc w:val="both"/>
        <w:rPr>
          <w:rFonts w:ascii="Times New Roman" w:hAnsi="Times New Roman"/>
          <w:sz w:val="24"/>
          <w:szCs w:val="24"/>
          <w:lang w:eastAsia="ar-SA"/>
        </w:rPr>
      </w:pPr>
      <w:r w:rsidRPr="004B0C3A">
        <w:rPr>
          <w:rFonts w:ascii="Times New Roman" w:hAnsi="Times New Roman"/>
          <w:sz w:val="24"/>
          <w:szCs w:val="24"/>
          <w:lang w:eastAsia="ar-SA"/>
        </w:rPr>
        <w:t xml:space="preserve">Корнеев, И. К.  Документационное обеспечение </w:t>
      </w:r>
      <w:proofErr w:type="gramStart"/>
      <w:r w:rsidRPr="004B0C3A">
        <w:rPr>
          <w:rFonts w:ascii="Times New Roman" w:hAnsi="Times New Roman"/>
          <w:sz w:val="24"/>
          <w:szCs w:val="24"/>
          <w:lang w:eastAsia="ar-SA"/>
        </w:rPr>
        <w:t>управления :</w:t>
      </w:r>
      <w:proofErr w:type="gramEnd"/>
      <w:r w:rsidRPr="004B0C3A">
        <w:rPr>
          <w:rFonts w:ascii="Times New Roman" w:hAnsi="Times New Roman"/>
          <w:sz w:val="24"/>
          <w:szCs w:val="24"/>
          <w:lang w:eastAsia="ar-SA"/>
        </w:rPr>
        <w:t xml:space="preserve"> учебник и практикум для среднего профессионального образования / И. К. Корнеев, А. В. </w:t>
      </w:r>
      <w:proofErr w:type="spellStart"/>
      <w:r w:rsidRPr="004B0C3A">
        <w:rPr>
          <w:rFonts w:ascii="Times New Roman" w:hAnsi="Times New Roman"/>
          <w:sz w:val="24"/>
          <w:szCs w:val="24"/>
          <w:lang w:eastAsia="ar-SA"/>
        </w:rPr>
        <w:t>Пшенко</w:t>
      </w:r>
      <w:proofErr w:type="spellEnd"/>
      <w:r w:rsidRPr="004B0C3A">
        <w:rPr>
          <w:rFonts w:ascii="Times New Roman" w:hAnsi="Times New Roman"/>
          <w:sz w:val="24"/>
          <w:szCs w:val="24"/>
          <w:lang w:eastAsia="ar-SA"/>
        </w:rPr>
        <w:t>, В. А. </w:t>
      </w:r>
      <w:proofErr w:type="spellStart"/>
      <w:r w:rsidRPr="004B0C3A">
        <w:rPr>
          <w:rFonts w:ascii="Times New Roman" w:hAnsi="Times New Roman"/>
          <w:sz w:val="24"/>
          <w:szCs w:val="24"/>
          <w:lang w:eastAsia="ar-SA"/>
        </w:rPr>
        <w:t>Машурцев</w:t>
      </w:r>
      <w:proofErr w:type="spellEnd"/>
      <w:r w:rsidRPr="004B0C3A">
        <w:rPr>
          <w:rFonts w:ascii="Times New Roman" w:hAnsi="Times New Roman"/>
          <w:sz w:val="24"/>
          <w:szCs w:val="24"/>
          <w:lang w:eastAsia="ar-SA"/>
        </w:rPr>
        <w:t xml:space="preserve">. — 3-е изд., </w:t>
      </w:r>
      <w:proofErr w:type="spellStart"/>
      <w:r w:rsidRPr="004B0C3A">
        <w:rPr>
          <w:rFonts w:ascii="Times New Roman" w:hAnsi="Times New Roman"/>
          <w:sz w:val="24"/>
          <w:szCs w:val="24"/>
          <w:lang w:eastAsia="ar-SA"/>
        </w:rPr>
        <w:t>перераб</w:t>
      </w:r>
      <w:proofErr w:type="spellEnd"/>
      <w:r w:rsidRPr="004B0C3A">
        <w:rPr>
          <w:rFonts w:ascii="Times New Roman" w:hAnsi="Times New Roman"/>
          <w:sz w:val="24"/>
          <w:szCs w:val="24"/>
          <w:lang w:eastAsia="ar-SA"/>
        </w:rPr>
        <w:t xml:space="preserve">. и доп. — </w:t>
      </w:r>
      <w:proofErr w:type="gramStart"/>
      <w:r w:rsidRPr="004B0C3A">
        <w:rPr>
          <w:rFonts w:ascii="Times New Roman" w:hAnsi="Times New Roman"/>
          <w:sz w:val="24"/>
          <w:szCs w:val="24"/>
          <w:lang w:eastAsia="ar-SA"/>
        </w:rPr>
        <w:t>Москва :</w:t>
      </w:r>
      <w:proofErr w:type="gramEnd"/>
      <w:r w:rsidRPr="004B0C3A">
        <w:rPr>
          <w:rFonts w:ascii="Times New Roman" w:hAnsi="Times New Roman"/>
          <w:sz w:val="24"/>
          <w:szCs w:val="24"/>
          <w:lang w:eastAsia="ar-SA"/>
        </w:rPr>
        <w:t xml:space="preserve"> Издательство Юрайт, 2025. — 438 с. — (Профессиональное образование). — ISBN 978-5-534-16002-4. — </w:t>
      </w:r>
      <w:proofErr w:type="gramStart"/>
      <w:r w:rsidRPr="004B0C3A">
        <w:rPr>
          <w:rFonts w:ascii="Times New Roman" w:hAnsi="Times New Roman"/>
          <w:sz w:val="24"/>
          <w:szCs w:val="24"/>
          <w:lang w:eastAsia="ar-SA"/>
        </w:rPr>
        <w:t>Текст :</w:t>
      </w:r>
      <w:proofErr w:type="gramEnd"/>
      <w:r w:rsidRPr="004B0C3A">
        <w:rPr>
          <w:rFonts w:ascii="Times New Roman" w:hAnsi="Times New Roman"/>
          <w:sz w:val="24"/>
          <w:szCs w:val="24"/>
          <w:lang w:eastAsia="ar-SA"/>
        </w:rPr>
        <w:t xml:space="preserve"> электронный // Образовательная платформа Юрайт [сайт]. — URL: https://urait.ru/bcode/563193 (дата обращения: 03.06.2025).</w:t>
      </w:r>
      <w:r w:rsidRPr="004B0C3A">
        <w:rPr>
          <w:rFonts w:ascii="Times New Roman" w:hAnsi="Times New Roman"/>
          <w:sz w:val="24"/>
          <w:szCs w:val="24"/>
          <w:lang w:eastAsia="ar-SA"/>
        </w:rPr>
        <w:t xml:space="preserve"> </w:t>
      </w:r>
    </w:p>
    <w:p w:rsidR="00653D07" w:rsidRPr="004D3ACB" w:rsidRDefault="004B0C3A" w:rsidP="00653D07">
      <w:pPr>
        <w:numPr>
          <w:ilvl w:val="0"/>
          <w:numId w:val="5"/>
        </w:numPr>
        <w:suppressAutoHyphens/>
        <w:spacing w:after="0"/>
        <w:ind w:left="0" w:firstLine="709"/>
        <w:jc w:val="both"/>
        <w:rPr>
          <w:rFonts w:ascii="Times New Roman" w:hAnsi="Times New Roman"/>
          <w:sz w:val="24"/>
          <w:szCs w:val="24"/>
          <w:lang w:eastAsia="ar-SA"/>
        </w:rPr>
      </w:pPr>
      <w:r w:rsidRPr="004B0C3A">
        <w:rPr>
          <w:rFonts w:ascii="Times New Roman" w:hAnsi="Times New Roman"/>
          <w:sz w:val="24"/>
          <w:szCs w:val="24"/>
          <w:lang w:eastAsia="ar-SA"/>
        </w:rPr>
        <w:t xml:space="preserve">Кузнецов, И. Н.  Документационное обеспечение управления. Документооборот и </w:t>
      </w:r>
      <w:proofErr w:type="gramStart"/>
      <w:r w:rsidRPr="004B0C3A">
        <w:rPr>
          <w:rFonts w:ascii="Times New Roman" w:hAnsi="Times New Roman"/>
          <w:sz w:val="24"/>
          <w:szCs w:val="24"/>
          <w:lang w:eastAsia="ar-SA"/>
        </w:rPr>
        <w:t>делопроизводство :</w:t>
      </w:r>
      <w:proofErr w:type="gramEnd"/>
      <w:r w:rsidRPr="004B0C3A">
        <w:rPr>
          <w:rFonts w:ascii="Times New Roman" w:hAnsi="Times New Roman"/>
          <w:sz w:val="24"/>
          <w:szCs w:val="24"/>
          <w:lang w:eastAsia="ar-SA"/>
        </w:rPr>
        <w:t xml:space="preserve"> учебник и практикум для вузов / И. Н. Кузнецов. — 5-е изд., </w:t>
      </w:r>
      <w:proofErr w:type="spellStart"/>
      <w:r w:rsidRPr="004B0C3A">
        <w:rPr>
          <w:rFonts w:ascii="Times New Roman" w:hAnsi="Times New Roman"/>
          <w:sz w:val="24"/>
          <w:szCs w:val="24"/>
          <w:lang w:eastAsia="ar-SA"/>
        </w:rPr>
        <w:t>перераб</w:t>
      </w:r>
      <w:proofErr w:type="spellEnd"/>
      <w:r w:rsidRPr="004B0C3A">
        <w:rPr>
          <w:rFonts w:ascii="Times New Roman" w:hAnsi="Times New Roman"/>
          <w:sz w:val="24"/>
          <w:szCs w:val="24"/>
          <w:lang w:eastAsia="ar-SA"/>
        </w:rPr>
        <w:t xml:space="preserve">. и доп. — </w:t>
      </w:r>
      <w:proofErr w:type="gramStart"/>
      <w:r w:rsidRPr="004B0C3A">
        <w:rPr>
          <w:rFonts w:ascii="Times New Roman" w:hAnsi="Times New Roman"/>
          <w:sz w:val="24"/>
          <w:szCs w:val="24"/>
          <w:lang w:eastAsia="ar-SA"/>
        </w:rPr>
        <w:t>Москва :</w:t>
      </w:r>
      <w:proofErr w:type="gramEnd"/>
      <w:r w:rsidRPr="004B0C3A">
        <w:rPr>
          <w:rFonts w:ascii="Times New Roman" w:hAnsi="Times New Roman"/>
          <w:sz w:val="24"/>
          <w:szCs w:val="24"/>
          <w:lang w:eastAsia="ar-SA"/>
        </w:rPr>
        <w:t xml:space="preserve"> Издательство Юрайт, 2025. — 425 с. — (Высшее образование). — ISBN 978-5-534-20027-0. — </w:t>
      </w:r>
      <w:proofErr w:type="gramStart"/>
      <w:r w:rsidRPr="004B0C3A">
        <w:rPr>
          <w:rFonts w:ascii="Times New Roman" w:hAnsi="Times New Roman"/>
          <w:sz w:val="24"/>
          <w:szCs w:val="24"/>
          <w:lang w:eastAsia="ar-SA"/>
        </w:rPr>
        <w:t>Текст :</w:t>
      </w:r>
      <w:proofErr w:type="gramEnd"/>
      <w:r w:rsidRPr="004B0C3A">
        <w:rPr>
          <w:rFonts w:ascii="Times New Roman" w:hAnsi="Times New Roman"/>
          <w:sz w:val="24"/>
          <w:szCs w:val="24"/>
          <w:lang w:eastAsia="ar-SA"/>
        </w:rPr>
        <w:t xml:space="preserve"> электронный // Образовательная платформа Юрайт [сайт]. — URL: https://urait.ru/bcode/581143 (дата обращения: 03.06.2025).</w:t>
      </w:r>
    </w:p>
    <w:p w:rsidR="00653D07" w:rsidRPr="004D3ACB" w:rsidRDefault="004B0C3A" w:rsidP="00653D07">
      <w:pPr>
        <w:numPr>
          <w:ilvl w:val="0"/>
          <w:numId w:val="5"/>
        </w:numPr>
        <w:spacing w:after="0"/>
        <w:ind w:left="0" w:firstLine="709"/>
        <w:jc w:val="both"/>
        <w:rPr>
          <w:rFonts w:ascii="Times New Roman" w:hAnsi="Times New Roman"/>
          <w:sz w:val="24"/>
          <w:szCs w:val="24"/>
          <w:lang w:eastAsia="ar-SA"/>
        </w:rPr>
      </w:pPr>
      <w:r w:rsidRPr="004B0C3A">
        <w:rPr>
          <w:rFonts w:ascii="Times New Roman" w:hAnsi="Times New Roman"/>
          <w:sz w:val="24"/>
          <w:szCs w:val="24"/>
          <w:lang w:eastAsia="ar-SA"/>
        </w:rPr>
        <w:t xml:space="preserve">Шувалова, Н. Н.  Документационное обеспечение </w:t>
      </w:r>
      <w:proofErr w:type="gramStart"/>
      <w:r w:rsidRPr="004B0C3A">
        <w:rPr>
          <w:rFonts w:ascii="Times New Roman" w:hAnsi="Times New Roman"/>
          <w:sz w:val="24"/>
          <w:szCs w:val="24"/>
          <w:lang w:eastAsia="ar-SA"/>
        </w:rPr>
        <w:t>управления :</w:t>
      </w:r>
      <w:proofErr w:type="gramEnd"/>
      <w:r w:rsidRPr="004B0C3A">
        <w:rPr>
          <w:rFonts w:ascii="Times New Roman" w:hAnsi="Times New Roman"/>
          <w:sz w:val="24"/>
          <w:szCs w:val="24"/>
          <w:lang w:eastAsia="ar-SA"/>
        </w:rPr>
        <w:t xml:space="preserve"> учебник для среднего профессионального образования / Н. Н. Шувалова. — 3-е изд., </w:t>
      </w:r>
      <w:proofErr w:type="spellStart"/>
      <w:r w:rsidRPr="004B0C3A">
        <w:rPr>
          <w:rFonts w:ascii="Times New Roman" w:hAnsi="Times New Roman"/>
          <w:sz w:val="24"/>
          <w:szCs w:val="24"/>
          <w:lang w:eastAsia="ar-SA"/>
        </w:rPr>
        <w:t>перераб</w:t>
      </w:r>
      <w:proofErr w:type="spellEnd"/>
      <w:r w:rsidRPr="004B0C3A">
        <w:rPr>
          <w:rFonts w:ascii="Times New Roman" w:hAnsi="Times New Roman"/>
          <w:sz w:val="24"/>
          <w:szCs w:val="24"/>
          <w:lang w:eastAsia="ar-SA"/>
        </w:rPr>
        <w:t xml:space="preserve">. и доп. — </w:t>
      </w:r>
      <w:proofErr w:type="gramStart"/>
      <w:r w:rsidRPr="004B0C3A">
        <w:rPr>
          <w:rFonts w:ascii="Times New Roman" w:hAnsi="Times New Roman"/>
          <w:sz w:val="24"/>
          <w:szCs w:val="24"/>
          <w:lang w:eastAsia="ar-SA"/>
        </w:rPr>
        <w:t>Москва :</w:t>
      </w:r>
      <w:proofErr w:type="gramEnd"/>
      <w:r w:rsidRPr="004B0C3A">
        <w:rPr>
          <w:rFonts w:ascii="Times New Roman" w:hAnsi="Times New Roman"/>
          <w:sz w:val="24"/>
          <w:szCs w:val="24"/>
          <w:lang w:eastAsia="ar-SA"/>
        </w:rPr>
        <w:t xml:space="preserve"> Издательство Юрайт, 2025. — 234 с. — (Профессиональное образование). — ISBN 978-5-534-20349-3. — </w:t>
      </w:r>
      <w:proofErr w:type="gramStart"/>
      <w:r w:rsidRPr="004B0C3A">
        <w:rPr>
          <w:rFonts w:ascii="Times New Roman" w:hAnsi="Times New Roman"/>
          <w:sz w:val="24"/>
          <w:szCs w:val="24"/>
          <w:lang w:eastAsia="ar-SA"/>
        </w:rPr>
        <w:t>Текст :</w:t>
      </w:r>
      <w:proofErr w:type="gramEnd"/>
      <w:r w:rsidRPr="004B0C3A">
        <w:rPr>
          <w:rFonts w:ascii="Times New Roman" w:hAnsi="Times New Roman"/>
          <w:sz w:val="24"/>
          <w:szCs w:val="24"/>
          <w:lang w:eastAsia="ar-SA"/>
        </w:rPr>
        <w:t xml:space="preserve"> электронный // Образовательная платформа Юрайт [сайт]. — URL: https://urait.ru/bcode/561049 (дата обращения: 03.06.2025).</w:t>
      </w:r>
      <w:bookmarkStart w:id="1" w:name="_GoBack"/>
      <w:bookmarkEnd w:id="1"/>
    </w:p>
    <w:p w:rsidR="00653D07" w:rsidRPr="004D3ACB" w:rsidRDefault="00653D07" w:rsidP="00653D07">
      <w:pPr>
        <w:suppressAutoHyphens/>
        <w:autoSpaceDE w:val="0"/>
        <w:autoSpaceDN w:val="0"/>
        <w:adjustRightInd w:val="0"/>
        <w:spacing w:after="0"/>
        <w:ind w:firstLine="709"/>
        <w:jc w:val="both"/>
        <w:rPr>
          <w:rFonts w:ascii="Times New Roman" w:hAnsi="Times New Roman"/>
          <w:b/>
          <w:bCs/>
          <w:sz w:val="24"/>
          <w:szCs w:val="24"/>
          <w:lang w:eastAsia="ar-SA"/>
        </w:rPr>
      </w:pPr>
    </w:p>
    <w:p w:rsidR="00653D07" w:rsidRPr="004D3ACB" w:rsidRDefault="00653D07" w:rsidP="00653D07">
      <w:pPr>
        <w:suppressAutoHyphens/>
        <w:autoSpaceDE w:val="0"/>
        <w:autoSpaceDN w:val="0"/>
        <w:adjustRightInd w:val="0"/>
        <w:spacing w:after="0"/>
        <w:ind w:firstLine="709"/>
        <w:jc w:val="both"/>
        <w:rPr>
          <w:rFonts w:ascii="Times New Roman" w:hAnsi="Times New Roman"/>
          <w:sz w:val="24"/>
          <w:szCs w:val="24"/>
          <w:lang w:eastAsia="ar-SA"/>
        </w:rPr>
      </w:pPr>
      <w:r w:rsidRPr="004D3ACB">
        <w:rPr>
          <w:rFonts w:ascii="Times New Roman" w:hAnsi="Times New Roman"/>
          <w:b/>
          <w:bCs/>
          <w:sz w:val="24"/>
          <w:szCs w:val="24"/>
          <w:lang w:eastAsia="ar-SA"/>
        </w:rPr>
        <w:t>3.2.3. Дополнительные источники</w:t>
      </w:r>
    </w:p>
    <w:p w:rsidR="00653D07" w:rsidRPr="004D3ACB" w:rsidRDefault="00653D07" w:rsidP="00653D07">
      <w:pPr>
        <w:numPr>
          <w:ilvl w:val="0"/>
          <w:numId w:val="4"/>
        </w:numPr>
        <w:spacing w:after="0"/>
        <w:ind w:left="0" w:firstLine="709"/>
        <w:jc w:val="both"/>
        <w:rPr>
          <w:rFonts w:ascii="Times New Roman" w:hAnsi="Times New Roman"/>
          <w:bCs/>
          <w:sz w:val="24"/>
          <w:szCs w:val="24"/>
          <w:lang w:eastAsia="ar-SA"/>
        </w:rPr>
      </w:pPr>
      <w:r w:rsidRPr="004D3ACB">
        <w:rPr>
          <w:rFonts w:ascii="Times New Roman" w:eastAsia="Calibri" w:hAnsi="Times New Roman"/>
          <w:sz w:val="24"/>
          <w:szCs w:val="24"/>
          <w:lang w:eastAsia="ar-SA"/>
        </w:rPr>
        <w:t>Альбом первичных документов: Электронная книга (1 С</w:t>
      </w:r>
      <w:r w:rsidRPr="004D3ACB">
        <w:rPr>
          <w:rFonts w:ascii="Times New Roman" w:eastAsia="Calibri" w:hAnsi="Times New Roman"/>
          <w:sz w:val="24"/>
          <w:szCs w:val="24"/>
          <w:lang w:val="en-US" w:eastAsia="ar-SA"/>
        </w:rPr>
        <w:t>D</w:t>
      </w:r>
      <w:proofErr w:type="gramStart"/>
      <w:r w:rsidRPr="004D3ACB">
        <w:rPr>
          <w:rFonts w:ascii="Times New Roman" w:eastAsia="Calibri" w:hAnsi="Times New Roman"/>
          <w:sz w:val="24"/>
          <w:szCs w:val="24"/>
          <w:lang w:eastAsia="ar-SA"/>
        </w:rPr>
        <w:t>).-</w:t>
      </w:r>
      <w:proofErr w:type="gramEnd"/>
      <w:r w:rsidRPr="004D3ACB">
        <w:rPr>
          <w:rFonts w:ascii="Times New Roman" w:eastAsia="Calibri" w:hAnsi="Times New Roman"/>
          <w:sz w:val="24"/>
          <w:szCs w:val="24"/>
          <w:lang w:eastAsia="ar-SA"/>
        </w:rPr>
        <w:t xml:space="preserve"> М.: ИД «Равновесие».- (Серия Деловые документы», </w:t>
      </w:r>
      <w:proofErr w:type="spellStart"/>
      <w:r w:rsidRPr="004D3ACB">
        <w:rPr>
          <w:rFonts w:ascii="Times New Roman" w:eastAsia="Calibri" w:hAnsi="Times New Roman"/>
          <w:sz w:val="24"/>
          <w:szCs w:val="24"/>
          <w:lang w:eastAsia="ar-SA"/>
        </w:rPr>
        <w:t>вып</w:t>
      </w:r>
      <w:proofErr w:type="spellEnd"/>
      <w:r w:rsidRPr="004D3ACB">
        <w:rPr>
          <w:rFonts w:ascii="Times New Roman" w:eastAsia="Calibri" w:hAnsi="Times New Roman"/>
          <w:sz w:val="24"/>
          <w:szCs w:val="24"/>
          <w:lang w:eastAsia="ar-SA"/>
        </w:rPr>
        <w:t>. 6).</w:t>
      </w:r>
    </w:p>
    <w:p w:rsidR="00653D07" w:rsidRPr="004D3ACB" w:rsidRDefault="00653D07" w:rsidP="00653D07">
      <w:pPr>
        <w:numPr>
          <w:ilvl w:val="0"/>
          <w:numId w:val="4"/>
        </w:numPr>
        <w:spacing w:after="0"/>
        <w:ind w:left="0" w:firstLine="709"/>
        <w:jc w:val="both"/>
        <w:rPr>
          <w:rFonts w:ascii="Times New Roman" w:eastAsia="Calibri" w:hAnsi="Times New Roman"/>
          <w:sz w:val="24"/>
          <w:szCs w:val="24"/>
          <w:lang w:eastAsia="ar-SA"/>
        </w:rPr>
      </w:pPr>
      <w:r w:rsidRPr="004D3ACB">
        <w:rPr>
          <w:rFonts w:ascii="Times New Roman" w:eastAsia="Calibri" w:hAnsi="Times New Roman"/>
          <w:sz w:val="24"/>
          <w:szCs w:val="24"/>
          <w:lang w:eastAsia="ar-SA"/>
        </w:rPr>
        <w:t>Рыжаков А.П. Образцы документов для граждан: Электронная книга (1 С</w:t>
      </w:r>
      <w:r w:rsidRPr="004D3ACB">
        <w:rPr>
          <w:rFonts w:ascii="Times New Roman" w:eastAsia="Calibri" w:hAnsi="Times New Roman"/>
          <w:sz w:val="24"/>
          <w:szCs w:val="24"/>
          <w:lang w:val="en-US" w:eastAsia="ar-SA"/>
        </w:rPr>
        <w:t>D</w:t>
      </w:r>
      <w:proofErr w:type="gramStart"/>
      <w:r w:rsidRPr="004D3ACB">
        <w:rPr>
          <w:rFonts w:ascii="Times New Roman" w:eastAsia="Calibri" w:hAnsi="Times New Roman"/>
          <w:sz w:val="24"/>
          <w:szCs w:val="24"/>
          <w:lang w:eastAsia="ar-SA"/>
        </w:rPr>
        <w:t>).-</w:t>
      </w:r>
      <w:proofErr w:type="gramEnd"/>
      <w:r w:rsidRPr="004D3ACB">
        <w:rPr>
          <w:rFonts w:ascii="Times New Roman" w:eastAsia="Calibri" w:hAnsi="Times New Roman"/>
          <w:sz w:val="24"/>
          <w:szCs w:val="24"/>
          <w:lang w:eastAsia="ar-SA"/>
        </w:rPr>
        <w:t xml:space="preserve"> М.: ИД «Равновесие».</w:t>
      </w:r>
    </w:p>
    <w:p w:rsidR="00653D07" w:rsidRPr="004D3ACB" w:rsidRDefault="00653D07" w:rsidP="00653D07">
      <w:pPr>
        <w:numPr>
          <w:ilvl w:val="0"/>
          <w:numId w:val="4"/>
        </w:numPr>
        <w:spacing w:after="0"/>
        <w:ind w:left="0" w:firstLine="709"/>
        <w:jc w:val="both"/>
        <w:rPr>
          <w:rFonts w:ascii="Times New Roman" w:eastAsia="Calibri" w:hAnsi="Times New Roman"/>
          <w:sz w:val="24"/>
          <w:szCs w:val="24"/>
          <w:lang w:eastAsia="ar-SA"/>
        </w:rPr>
      </w:pPr>
      <w:r w:rsidRPr="004D3ACB">
        <w:rPr>
          <w:rFonts w:ascii="Times New Roman" w:eastAsia="Calibri" w:hAnsi="Times New Roman"/>
          <w:sz w:val="24"/>
          <w:szCs w:val="24"/>
          <w:lang w:eastAsia="ar-SA"/>
        </w:rPr>
        <w:t>Справочно-правовая система «Гарант».</w:t>
      </w:r>
    </w:p>
    <w:p w:rsidR="00653D07" w:rsidRPr="004D3ACB" w:rsidRDefault="00653D07" w:rsidP="00653D07">
      <w:pPr>
        <w:numPr>
          <w:ilvl w:val="0"/>
          <w:numId w:val="4"/>
        </w:numPr>
        <w:spacing w:after="0"/>
        <w:ind w:left="0" w:firstLine="709"/>
        <w:jc w:val="both"/>
        <w:rPr>
          <w:rFonts w:ascii="Times New Roman" w:eastAsia="Calibri" w:hAnsi="Times New Roman"/>
          <w:sz w:val="24"/>
          <w:szCs w:val="24"/>
          <w:lang w:eastAsia="ar-SA"/>
        </w:rPr>
      </w:pPr>
      <w:r w:rsidRPr="004D3ACB">
        <w:rPr>
          <w:rFonts w:ascii="Times New Roman" w:eastAsia="Calibri" w:hAnsi="Times New Roman"/>
          <w:sz w:val="24"/>
          <w:szCs w:val="24"/>
          <w:lang w:eastAsia="ar-SA"/>
        </w:rPr>
        <w:t>Справочно-правовая система «КонсультантПлюс».</w:t>
      </w:r>
    </w:p>
    <w:p w:rsidR="00653D07" w:rsidRPr="004D3ACB" w:rsidRDefault="00653D07" w:rsidP="00653D07">
      <w:pPr>
        <w:numPr>
          <w:ilvl w:val="0"/>
          <w:numId w:val="4"/>
        </w:numPr>
        <w:spacing w:after="0"/>
        <w:ind w:left="0" w:firstLine="709"/>
        <w:jc w:val="both"/>
        <w:rPr>
          <w:rFonts w:ascii="Times New Roman" w:hAnsi="Times New Roman"/>
          <w:sz w:val="24"/>
          <w:szCs w:val="24"/>
          <w:lang w:eastAsia="en-US"/>
        </w:rPr>
      </w:pPr>
      <w:r w:rsidRPr="004D3ACB">
        <w:rPr>
          <w:rFonts w:ascii="Times New Roman" w:hAnsi="Times New Roman"/>
          <w:sz w:val="24"/>
          <w:szCs w:val="24"/>
          <w:lang w:eastAsia="en-US"/>
        </w:rPr>
        <w:lastRenderedPageBreak/>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653D07" w:rsidRPr="004D3ACB" w:rsidRDefault="00653D07" w:rsidP="00653D07">
      <w:pPr>
        <w:suppressAutoHyphens/>
        <w:spacing w:after="0"/>
        <w:jc w:val="center"/>
        <w:rPr>
          <w:rFonts w:ascii="Times New Roman" w:hAnsi="Times New Roman"/>
          <w:b/>
          <w:sz w:val="24"/>
          <w:szCs w:val="24"/>
          <w:lang w:eastAsia="ar-SA"/>
        </w:rPr>
      </w:pPr>
    </w:p>
    <w:p w:rsidR="00653D07" w:rsidRDefault="00653D07" w:rsidP="00653D07">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br w:type="page"/>
      </w:r>
    </w:p>
    <w:p w:rsidR="00653D07" w:rsidRPr="004D3ACB" w:rsidRDefault="00653D07" w:rsidP="00653D07">
      <w:pPr>
        <w:suppressAutoHyphens/>
        <w:spacing w:after="0"/>
        <w:jc w:val="center"/>
        <w:rPr>
          <w:rFonts w:ascii="Times New Roman" w:hAnsi="Times New Roman"/>
          <w:b/>
          <w:sz w:val="24"/>
          <w:szCs w:val="24"/>
          <w:lang w:eastAsia="ar-SA"/>
        </w:rPr>
      </w:pPr>
      <w:r w:rsidRPr="004D3ACB">
        <w:rPr>
          <w:rFonts w:ascii="Times New Roman" w:hAnsi="Times New Roman"/>
          <w:b/>
          <w:sz w:val="24"/>
          <w:szCs w:val="24"/>
          <w:lang w:eastAsia="ar-SA"/>
        </w:rPr>
        <w:lastRenderedPageBreak/>
        <w:t xml:space="preserve">4. КОНТРОЛЬ И ОЦЕНКА РЕЗУЛЬТАТОВ ОСВОЕНИЯ </w:t>
      </w:r>
      <w:r w:rsidRPr="004D3ACB">
        <w:rPr>
          <w:rFonts w:ascii="Times New Roman" w:hAnsi="Times New Roman"/>
          <w:b/>
          <w:sz w:val="24"/>
          <w:szCs w:val="24"/>
          <w:lang w:eastAsia="ar-SA"/>
        </w:rPr>
        <w:br/>
        <w:t>ДИСЦИПЛИНЫ</w:t>
      </w:r>
    </w:p>
    <w:p w:rsidR="00653D07" w:rsidRPr="004D3ACB" w:rsidRDefault="00653D07" w:rsidP="00653D07">
      <w:pPr>
        <w:suppressAutoHyphens/>
        <w:spacing w:after="0"/>
        <w:jc w:val="center"/>
        <w:rPr>
          <w:rFonts w:ascii="Times New Roman" w:hAnsi="Times New Roman"/>
          <w:b/>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3904"/>
        <w:gridCol w:w="2731"/>
      </w:tblGrid>
      <w:tr w:rsidR="00653D07" w:rsidRPr="004D3ACB" w:rsidTr="00705956">
        <w:tc>
          <w:tcPr>
            <w:tcW w:w="1363" w:type="pct"/>
          </w:tcPr>
          <w:p w:rsidR="00653D07" w:rsidRPr="004D3ACB" w:rsidRDefault="00653D07" w:rsidP="00705956">
            <w:pPr>
              <w:spacing w:after="0" w:line="240" w:lineRule="auto"/>
              <w:jc w:val="center"/>
              <w:rPr>
                <w:rFonts w:ascii="Times New Roman" w:hAnsi="Times New Roman"/>
                <w:sz w:val="24"/>
                <w:szCs w:val="24"/>
              </w:rPr>
            </w:pPr>
            <w:r w:rsidRPr="004D3ACB">
              <w:rPr>
                <w:rFonts w:ascii="Times New Roman" w:hAnsi="Times New Roman"/>
                <w:b/>
                <w:bCs/>
                <w:sz w:val="24"/>
                <w:szCs w:val="24"/>
              </w:rPr>
              <w:t>Результаты обучения</w:t>
            </w:r>
          </w:p>
        </w:tc>
        <w:tc>
          <w:tcPr>
            <w:tcW w:w="2125" w:type="pct"/>
          </w:tcPr>
          <w:p w:rsidR="00653D07" w:rsidRPr="004D3ACB" w:rsidRDefault="00653D07" w:rsidP="00705956">
            <w:pPr>
              <w:spacing w:after="0" w:line="240" w:lineRule="auto"/>
              <w:jc w:val="center"/>
              <w:rPr>
                <w:rFonts w:ascii="Times New Roman" w:hAnsi="Times New Roman"/>
                <w:b/>
                <w:bCs/>
                <w:sz w:val="24"/>
                <w:szCs w:val="24"/>
              </w:rPr>
            </w:pPr>
            <w:r w:rsidRPr="004D3ACB">
              <w:rPr>
                <w:rFonts w:ascii="Times New Roman" w:hAnsi="Times New Roman"/>
                <w:b/>
                <w:bCs/>
                <w:sz w:val="24"/>
                <w:szCs w:val="24"/>
              </w:rPr>
              <w:t>Критерии оценки</w:t>
            </w:r>
          </w:p>
        </w:tc>
        <w:tc>
          <w:tcPr>
            <w:tcW w:w="1512" w:type="pct"/>
          </w:tcPr>
          <w:p w:rsidR="00653D07" w:rsidRPr="004D3ACB" w:rsidRDefault="00653D07" w:rsidP="00705956">
            <w:pPr>
              <w:spacing w:after="0" w:line="240" w:lineRule="auto"/>
              <w:jc w:val="center"/>
              <w:rPr>
                <w:rFonts w:ascii="Times New Roman" w:hAnsi="Times New Roman"/>
                <w:b/>
                <w:bCs/>
                <w:sz w:val="24"/>
                <w:szCs w:val="24"/>
              </w:rPr>
            </w:pPr>
            <w:r w:rsidRPr="004D3ACB">
              <w:rPr>
                <w:rFonts w:ascii="Times New Roman" w:hAnsi="Times New Roman"/>
                <w:b/>
                <w:bCs/>
                <w:sz w:val="24"/>
                <w:szCs w:val="24"/>
              </w:rPr>
              <w:t>Методы оценки</w:t>
            </w:r>
          </w:p>
        </w:tc>
      </w:tr>
      <w:tr w:rsidR="00653D07" w:rsidRPr="004D3ACB" w:rsidTr="00705956">
        <w:tc>
          <w:tcPr>
            <w:tcW w:w="5000" w:type="pct"/>
            <w:gridSpan w:val="3"/>
          </w:tcPr>
          <w:p w:rsidR="00653D07" w:rsidRPr="004D3ACB" w:rsidRDefault="00653D07" w:rsidP="00705956">
            <w:pPr>
              <w:spacing w:after="0" w:line="240" w:lineRule="auto"/>
              <w:rPr>
                <w:rFonts w:ascii="Times New Roman" w:hAnsi="Times New Roman"/>
                <w:bCs/>
                <w:iCs/>
                <w:sz w:val="24"/>
                <w:szCs w:val="24"/>
              </w:rPr>
            </w:pPr>
            <w:r w:rsidRPr="004D3ACB">
              <w:rPr>
                <w:rFonts w:ascii="Times New Roman" w:hAnsi="Times New Roman"/>
                <w:bCs/>
                <w:iCs/>
                <w:sz w:val="24"/>
                <w:szCs w:val="24"/>
              </w:rPr>
              <w:t>Перечень знаний, осваиваемых в рамках дисциплины</w:t>
            </w:r>
          </w:p>
        </w:tc>
      </w:tr>
      <w:tr w:rsidR="00653D07" w:rsidRPr="004D3ACB" w:rsidTr="00705956">
        <w:tc>
          <w:tcPr>
            <w:tcW w:w="1363" w:type="pct"/>
          </w:tcPr>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Терминология в области документационного обеспечения управления;</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Нормативные документы, регламентирующие составление и оформлениедокументации и порядок ее обработки;</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Правила составления и оформления организационно-распорядительных документов, входящих в унифицированную систему организационно-распорядительных документов, унифицированную систему первичной учетной документации в части документации по учету труда;</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Порядок проведения экспертизы ценности документов и подготовки дел к архивному хранению.</w:t>
            </w:r>
          </w:p>
          <w:p w:rsidR="00653D07" w:rsidRPr="004D3ACB" w:rsidRDefault="00653D07" w:rsidP="00705956">
            <w:pPr>
              <w:spacing w:after="0" w:line="240" w:lineRule="auto"/>
              <w:jc w:val="both"/>
              <w:rPr>
                <w:rFonts w:ascii="Times New Roman" w:hAnsi="Times New Roman"/>
                <w:bCs/>
                <w:i/>
                <w:sz w:val="24"/>
                <w:szCs w:val="24"/>
              </w:rPr>
            </w:pPr>
            <w:r w:rsidRPr="004D3ACB">
              <w:rPr>
                <w:rFonts w:ascii="Times New Roman" w:hAnsi="Times New Roman"/>
                <w:sz w:val="24"/>
                <w:szCs w:val="24"/>
                <w:lang w:eastAsia="ar-SA"/>
              </w:rPr>
              <w:t>Технология организации документооборота в организациях (учреждениях).</w:t>
            </w:r>
          </w:p>
        </w:tc>
        <w:tc>
          <w:tcPr>
            <w:tcW w:w="2125" w:type="pct"/>
          </w:tcPr>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оформление документов и решение практических ситуаций с нормативным правовым обоснованием;</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демонстрация ответственности за принятые решения, обоснованность самоанализа и коррекция результатов собственной работы;</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использование законодательных и нормативно-правовых актов при планировании предпринимательской деятельности в профессиональной сфере;</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демонстрация знаний в области финансовой грамотности;</w:t>
            </w:r>
          </w:p>
          <w:p w:rsidR="00653D07" w:rsidRPr="004D3ACB" w:rsidRDefault="00653D07" w:rsidP="00653D07">
            <w:pPr>
              <w:widowControl w:val="0"/>
              <w:numPr>
                <w:ilvl w:val="0"/>
                <w:numId w:val="1"/>
              </w:numPr>
              <w:tabs>
                <w:tab w:val="left" w:pos="239"/>
              </w:tabs>
              <w:suppressAutoHyphens/>
              <w:autoSpaceDE w:val="0"/>
              <w:autoSpaceDN w:val="0"/>
              <w:spacing w:after="0"/>
              <w:ind w:left="0" w:firstLine="0"/>
              <w:contextualSpacing/>
              <w:jc w:val="both"/>
              <w:rPr>
                <w:rFonts w:ascii="Times New Roman" w:hAnsi="Times New Roman"/>
                <w:bCs/>
                <w:sz w:val="24"/>
                <w:szCs w:val="24"/>
                <w:lang w:eastAsia="ar-SA"/>
              </w:rPr>
            </w:pPr>
            <w:r w:rsidRPr="004D3ACB">
              <w:rPr>
                <w:rFonts w:ascii="Times New Roman" w:hAnsi="Times New Roman"/>
                <w:bCs/>
                <w:sz w:val="24"/>
                <w:szCs w:val="24"/>
                <w:lang w:eastAsia="ar-SA"/>
              </w:rPr>
              <w:t>конструктивность взаимодействия с обучающимися, преподавателями в ходе обучения, руководителями учебной и производственной практик.</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-соблюдение норм профессиональной этики;</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грамотность устной и письменной речи;</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оформление документов в соответствии с ГОСТом;</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xml:space="preserve">- ясность формулирования и </w:t>
            </w:r>
            <w:r w:rsidRPr="004D3ACB">
              <w:rPr>
                <w:rFonts w:ascii="Times New Roman" w:hAnsi="Times New Roman"/>
                <w:bCs/>
                <w:sz w:val="24"/>
                <w:szCs w:val="24"/>
                <w:lang w:eastAsia="ar-SA"/>
              </w:rPr>
              <w:lastRenderedPageBreak/>
              <w:t>изложения мыслей;</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проявление толерантности в процессе общения;</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соблюдение норм поведения во время учебных занятий;</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соблюдение стандартов антикоррупционного поведения;</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xml:space="preserve">- соблюдает нормы экологической безопасности; </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определяет направления ресурсосбережения в рамках профессиональной деятельности по специальности;</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653D07" w:rsidRPr="004D3ACB" w:rsidRDefault="00653D07" w:rsidP="00705956">
            <w:pPr>
              <w:spacing w:after="0" w:line="240" w:lineRule="auto"/>
              <w:jc w:val="both"/>
              <w:rPr>
                <w:rFonts w:ascii="Times New Roman" w:hAnsi="Times New Roman"/>
                <w:bCs/>
                <w:i/>
                <w:sz w:val="24"/>
                <w:szCs w:val="24"/>
              </w:rPr>
            </w:pPr>
            <w:r w:rsidRPr="004D3ACB">
              <w:rPr>
                <w:rFonts w:ascii="Times New Roman" w:hAnsi="Times New Roman"/>
                <w:bCs/>
                <w:sz w:val="24"/>
                <w:szCs w:val="24"/>
                <w:lang w:eastAsia="ar-SA"/>
              </w:rPr>
              <w:t>- эффективность использования в профессиональной деятельности необходимой документации, в том числе на иностранном языке</w:t>
            </w:r>
          </w:p>
        </w:tc>
        <w:tc>
          <w:tcPr>
            <w:tcW w:w="1512" w:type="pct"/>
          </w:tcPr>
          <w:p w:rsidR="005C71BF" w:rsidRPr="005C71BF" w:rsidRDefault="005C71BF" w:rsidP="005C71BF">
            <w:pPr>
              <w:pStyle w:val="Default"/>
              <w:jc w:val="both"/>
            </w:pPr>
            <w:r w:rsidRPr="005C71BF">
              <w:rPr>
                <w:iCs/>
              </w:rPr>
              <w:lastRenderedPageBreak/>
              <w:t xml:space="preserve">Какими процедурами производится оценка </w:t>
            </w:r>
          </w:p>
          <w:p w:rsidR="005C71BF" w:rsidRPr="005C71BF" w:rsidRDefault="005C71BF" w:rsidP="005C71BF">
            <w:pPr>
              <w:pStyle w:val="Default"/>
              <w:jc w:val="both"/>
            </w:pPr>
            <w:r w:rsidRPr="005C71BF">
              <w:t xml:space="preserve">Оценка результатов выполнения практических работ. </w:t>
            </w:r>
          </w:p>
          <w:p w:rsidR="005C71BF" w:rsidRPr="005C71BF" w:rsidRDefault="005C71BF" w:rsidP="005C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C71BF">
              <w:rPr>
                <w:rFonts w:ascii="Times New Roman" w:hAnsi="Times New Roman"/>
                <w:sz w:val="24"/>
                <w:szCs w:val="24"/>
              </w:rPr>
              <w:t>Оценка результатов устного</w:t>
            </w:r>
          </w:p>
          <w:p w:rsidR="005C71BF" w:rsidRPr="005C71BF" w:rsidRDefault="005C71BF" w:rsidP="005C71BF">
            <w:pPr>
              <w:pStyle w:val="Default"/>
              <w:jc w:val="both"/>
            </w:pPr>
            <w:r w:rsidRPr="005C71BF">
              <w:t xml:space="preserve">и письменного опроса. </w:t>
            </w:r>
          </w:p>
          <w:p w:rsidR="005C71BF" w:rsidRPr="005C71BF" w:rsidRDefault="005C71BF" w:rsidP="005C71BF">
            <w:pPr>
              <w:pStyle w:val="Default"/>
              <w:jc w:val="both"/>
            </w:pPr>
            <w:r w:rsidRPr="005C71BF">
              <w:t xml:space="preserve">Оценка результатов тестирования. </w:t>
            </w:r>
          </w:p>
          <w:p w:rsidR="005C71BF" w:rsidRPr="005C71BF" w:rsidRDefault="005C71BF" w:rsidP="005C71BF">
            <w:pPr>
              <w:pStyle w:val="Default"/>
              <w:jc w:val="both"/>
            </w:pPr>
            <w:r w:rsidRPr="005C71BF">
              <w:t xml:space="preserve">Оценка результатов самостоятельной работы. </w:t>
            </w:r>
          </w:p>
          <w:p w:rsidR="005C71BF" w:rsidRPr="005C71BF" w:rsidRDefault="005C71BF" w:rsidP="005C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C71BF">
              <w:rPr>
                <w:rFonts w:ascii="Times New Roman" w:hAnsi="Times New Roman"/>
                <w:sz w:val="24"/>
                <w:szCs w:val="24"/>
              </w:rPr>
              <w:t xml:space="preserve">Оценка результатов выполнения домашних заданий  </w:t>
            </w:r>
          </w:p>
          <w:p w:rsidR="005C71BF" w:rsidRPr="005C71BF" w:rsidRDefault="005C71BF" w:rsidP="005C71BF">
            <w:pPr>
              <w:pStyle w:val="Default"/>
              <w:jc w:val="both"/>
            </w:pPr>
            <w:r w:rsidRPr="005C71BF">
              <w:t>Оценка результатов выполнения контрольной работы</w:t>
            </w:r>
          </w:p>
          <w:p w:rsidR="00653D07" w:rsidRPr="004D3ACB" w:rsidRDefault="005C71BF" w:rsidP="005C71BF">
            <w:pPr>
              <w:spacing w:after="0" w:line="240" w:lineRule="auto"/>
              <w:jc w:val="both"/>
              <w:rPr>
                <w:rFonts w:ascii="Times New Roman" w:hAnsi="Times New Roman"/>
                <w:bCs/>
                <w:i/>
                <w:sz w:val="24"/>
                <w:szCs w:val="24"/>
              </w:rPr>
            </w:pPr>
            <w:r w:rsidRPr="005C71BF">
              <w:rPr>
                <w:rFonts w:ascii="Times New Roman" w:hAnsi="Times New Roman"/>
                <w:sz w:val="24"/>
                <w:szCs w:val="24"/>
              </w:rPr>
              <w:t>Оценка результатов дифференцированного зачета</w:t>
            </w:r>
          </w:p>
        </w:tc>
      </w:tr>
      <w:tr w:rsidR="00653D07" w:rsidRPr="004D3ACB" w:rsidTr="00705956">
        <w:tc>
          <w:tcPr>
            <w:tcW w:w="5000" w:type="pct"/>
            <w:gridSpan w:val="3"/>
          </w:tcPr>
          <w:p w:rsidR="00653D07" w:rsidRPr="004D3ACB" w:rsidRDefault="00653D07" w:rsidP="00705956">
            <w:pPr>
              <w:spacing w:after="0" w:line="240" w:lineRule="auto"/>
              <w:jc w:val="both"/>
              <w:rPr>
                <w:rFonts w:ascii="Times New Roman" w:hAnsi="Times New Roman"/>
                <w:bCs/>
                <w:iCs/>
                <w:sz w:val="24"/>
                <w:szCs w:val="24"/>
              </w:rPr>
            </w:pPr>
            <w:r w:rsidRPr="004D3ACB">
              <w:rPr>
                <w:rFonts w:ascii="Times New Roman" w:hAnsi="Times New Roman"/>
                <w:bCs/>
                <w:iCs/>
                <w:sz w:val="24"/>
                <w:szCs w:val="24"/>
              </w:rPr>
              <w:t>Перечень умений, осваиваемых в рамках дисциплины</w:t>
            </w:r>
          </w:p>
        </w:tc>
      </w:tr>
      <w:tr w:rsidR="00653D07" w:rsidRPr="004D3ACB" w:rsidTr="00705956">
        <w:trPr>
          <w:trHeight w:val="896"/>
        </w:trPr>
        <w:tc>
          <w:tcPr>
            <w:tcW w:w="1363" w:type="pct"/>
          </w:tcPr>
          <w:p w:rsidR="00653D07" w:rsidRPr="004D3ACB" w:rsidRDefault="00653D07" w:rsidP="00705956">
            <w:pPr>
              <w:suppressAutoHyphens/>
              <w:spacing w:after="0"/>
              <w:ind w:firstLine="7"/>
              <w:jc w:val="both"/>
              <w:rPr>
                <w:rFonts w:ascii="Times New Roman" w:hAnsi="Times New Roman"/>
                <w:i/>
                <w:sz w:val="24"/>
                <w:szCs w:val="24"/>
                <w:lang w:eastAsia="ar-SA"/>
              </w:rPr>
            </w:pPr>
            <w:r w:rsidRPr="004D3ACB">
              <w:rPr>
                <w:rFonts w:ascii="Times New Roman" w:hAnsi="Times New Roman"/>
                <w:sz w:val="24"/>
                <w:szCs w:val="24"/>
                <w:lang w:eastAsia="ar-SA"/>
              </w:rPr>
              <w:t>Применять на практике государственные стандарты, другие нормативно-методические документы, регламентирующие организацию документационного обеспечения управления;</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Составлять и правильно оформлять основные виды организационно-распорядительных документов;</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Оформлять информационно-справочную документацию;</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Оформлять кадровую документацию;</w:t>
            </w:r>
          </w:p>
          <w:p w:rsidR="00653D07" w:rsidRPr="004D3ACB" w:rsidRDefault="00653D07" w:rsidP="00705956">
            <w:pPr>
              <w:suppressAutoHyphens/>
              <w:spacing w:after="0"/>
              <w:ind w:firstLine="7"/>
              <w:jc w:val="both"/>
              <w:rPr>
                <w:rFonts w:ascii="Times New Roman" w:hAnsi="Times New Roman"/>
                <w:sz w:val="24"/>
                <w:szCs w:val="24"/>
                <w:lang w:eastAsia="ar-SA"/>
              </w:rPr>
            </w:pPr>
            <w:r w:rsidRPr="004D3ACB">
              <w:rPr>
                <w:rFonts w:ascii="Times New Roman" w:hAnsi="Times New Roman"/>
                <w:sz w:val="24"/>
                <w:szCs w:val="24"/>
                <w:lang w:eastAsia="ar-SA"/>
              </w:rPr>
              <w:t>Оформлять претензионно-исковую документацию.</w:t>
            </w:r>
          </w:p>
          <w:p w:rsidR="00653D07" w:rsidRPr="004D3ACB" w:rsidRDefault="00653D07" w:rsidP="00705956">
            <w:pPr>
              <w:spacing w:after="0" w:line="240" w:lineRule="auto"/>
              <w:jc w:val="both"/>
              <w:rPr>
                <w:rFonts w:ascii="Times New Roman" w:hAnsi="Times New Roman"/>
                <w:bCs/>
                <w:i/>
                <w:sz w:val="24"/>
                <w:szCs w:val="24"/>
              </w:rPr>
            </w:pPr>
          </w:p>
        </w:tc>
        <w:tc>
          <w:tcPr>
            <w:tcW w:w="2125" w:type="pct"/>
          </w:tcPr>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lastRenderedPageBreak/>
              <w:t>- оформление документов и решение практических ситуаций с нормативным правовым обоснованием;</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демонстрация ответственности за принятые решения, обоснованность самоанализа и коррекция результатов собственной работы;</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использование законодательных и нормативно-правовых актов при планировании предпринимательской деятельности в профессиональной сфере;</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демонстрация знаний в области финансовой грамотности;</w:t>
            </w:r>
          </w:p>
          <w:p w:rsidR="00653D07" w:rsidRPr="004D3ACB" w:rsidRDefault="00653D07" w:rsidP="00653D07">
            <w:pPr>
              <w:widowControl w:val="0"/>
              <w:numPr>
                <w:ilvl w:val="0"/>
                <w:numId w:val="1"/>
              </w:numPr>
              <w:tabs>
                <w:tab w:val="left" w:pos="239"/>
              </w:tabs>
              <w:suppressAutoHyphens/>
              <w:autoSpaceDE w:val="0"/>
              <w:autoSpaceDN w:val="0"/>
              <w:spacing w:after="0"/>
              <w:ind w:left="0" w:firstLine="0"/>
              <w:contextualSpacing/>
              <w:jc w:val="both"/>
              <w:rPr>
                <w:rFonts w:ascii="Times New Roman" w:hAnsi="Times New Roman"/>
                <w:bCs/>
                <w:sz w:val="24"/>
                <w:szCs w:val="24"/>
                <w:lang w:eastAsia="ar-SA"/>
              </w:rPr>
            </w:pPr>
            <w:r w:rsidRPr="004D3ACB">
              <w:rPr>
                <w:rFonts w:ascii="Times New Roman" w:hAnsi="Times New Roman"/>
                <w:bCs/>
                <w:sz w:val="24"/>
                <w:szCs w:val="24"/>
                <w:lang w:eastAsia="ar-SA"/>
              </w:rPr>
              <w:t xml:space="preserve">конструктивность </w:t>
            </w:r>
            <w:r w:rsidRPr="004D3ACB">
              <w:rPr>
                <w:rFonts w:ascii="Times New Roman" w:hAnsi="Times New Roman"/>
                <w:bCs/>
                <w:sz w:val="24"/>
                <w:szCs w:val="24"/>
                <w:lang w:eastAsia="ar-SA"/>
              </w:rPr>
              <w:lastRenderedPageBreak/>
              <w:t>взаимодействия с обучающимися, преподавателями в ходе обучения, руководителями учебной и производственной практик.</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-соблюдение норм профессиональной этики;</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грамотность устной и письменной речи;</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оформление документов в соответствии с ГОСТом;</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ясность формулирования и изложения мыслей;</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проявление толерантности в процессе общения;</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соблюдение норм поведения во время учебных занятий;</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соблюдение стандартов антикоррупционного поведения;</w:t>
            </w:r>
          </w:p>
          <w:p w:rsidR="00653D07" w:rsidRPr="004D3ACB" w:rsidRDefault="00653D07" w:rsidP="00705956">
            <w:pPr>
              <w:suppressAutoHyphens/>
              <w:spacing w:after="0"/>
              <w:jc w:val="both"/>
              <w:rPr>
                <w:rFonts w:ascii="Times New Roman" w:hAnsi="Times New Roman"/>
                <w:bCs/>
                <w:sz w:val="24"/>
                <w:szCs w:val="24"/>
                <w:lang w:eastAsia="ar-SA"/>
              </w:rPr>
            </w:pPr>
            <w:r w:rsidRPr="004D3ACB">
              <w:rPr>
                <w:rFonts w:ascii="Times New Roman" w:hAnsi="Times New Roman"/>
                <w:bCs/>
                <w:sz w:val="24"/>
                <w:szCs w:val="24"/>
                <w:lang w:eastAsia="ar-SA"/>
              </w:rPr>
              <w:t xml:space="preserve">- соблюдает нормы экологической безопасности; </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определяет направления ресурсосбережения в рамках профессиональной деятельности по специальности;</w:t>
            </w:r>
          </w:p>
          <w:p w:rsidR="00653D07" w:rsidRPr="004D3ACB" w:rsidRDefault="00653D07" w:rsidP="00705956">
            <w:pPr>
              <w:spacing w:after="0" w:line="240" w:lineRule="auto"/>
              <w:jc w:val="both"/>
              <w:rPr>
                <w:rFonts w:ascii="Times New Roman" w:hAnsi="Times New Roman"/>
                <w:bCs/>
                <w:sz w:val="24"/>
                <w:szCs w:val="24"/>
                <w:lang w:eastAsia="ar-SA"/>
              </w:rPr>
            </w:pPr>
            <w:r w:rsidRPr="004D3ACB">
              <w:rPr>
                <w:rFonts w:ascii="Times New Roman" w:hAnsi="Times New Roman"/>
                <w:bCs/>
                <w:sz w:val="24"/>
                <w:szCs w:val="24"/>
                <w:lang w:eastAsia="ar-SA"/>
              </w:rP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653D07" w:rsidRPr="004D3ACB" w:rsidRDefault="00653D07" w:rsidP="00705956">
            <w:pPr>
              <w:spacing w:after="0" w:line="240" w:lineRule="auto"/>
              <w:jc w:val="both"/>
              <w:rPr>
                <w:rFonts w:ascii="Times New Roman" w:hAnsi="Times New Roman"/>
                <w:bCs/>
                <w:i/>
                <w:sz w:val="24"/>
                <w:szCs w:val="24"/>
              </w:rPr>
            </w:pPr>
            <w:r w:rsidRPr="004D3ACB">
              <w:rPr>
                <w:rFonts w:ascii="Times New Roman" w:hAnsi="Times New Roman"/>
                <w:bCs/>
                <w:sz w:val="24"/>
                <w:szCs w:val="24"/>
                <w:lang w:eastAsia="ar-SA"/>
              </w:rPr>
              <w:t>- эффективность использования в профессиональной деятельности необходимой документации, в том числе на иностранном языке</w:t>
            </w:r>
          </w:p>
        </w:tc>
        <w:tc>
          <w:tcPr>
            <w:tcW w:w="1512" w:type="pct"/>
          </w:tcPr>
          <w:p w:rsidR="005C71BF" w:rsidRPr="005C71BF" w:rsidRDefault="005C71BF" w:rsidP="005C71BF">
            <w:pPr>
              <w:pStyle w:val="Default"/>
              <w:jc w:val="both"/>
            </w:pPr>
            <w:r w:rsidRPr="005C71BF">
              <w:rPr>
                <w:iCs/>
              </w:rPr>
              <w:lastRenderedPageBreak/>
              <w:t xml:space="preserve">Какими процедурами производится оценка </w:t>
            </w:r>
          </w:p>
          <w:p w:rsidR="005C71BF" w:rsidRPr="005C71BF" w:rsidRDefault="005C71BF" w:rsidP="005C71BF">
            <w:pPr>
              <w:pStyle w:val="Default"/>
              <w:jc w:val="both"/>
            </w:pPr>
            <w:r w:rsidRPr="005C71BF">
              <w:t xml:space="preserve">Оценка результатов выполнения практических работ. </w:t>
            </w:r>
          </w:p>
          <w:p w:rsidR="005C71BF" w:rsidRPr="005C71BF" w:rsidRDefault="005C71BF" w:rsidP="005C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C71BF">
              <w:rPr>
                <w:rFonts w:ascii="Times New Roman" w:hAnsi="Times New Roman"/>
                <w:sz w:val="24"/>
                <w:szCs w:val="24"/>
              </w:rPr>
              <w:t>Оценка результатов устного</w:t>
            </w:r>
          </w:p>
          <w:p w:rsidR="005C71BF" w:rsidRPr="005C71BF" w:rsidRDefault="005C71BF" w:rsidP="005C71BF">
            <w:pPr>
              <w:pStyle w:val="Default"/>
              <w:jc w:val="both"/>
            </w:pPr>
            <w:r w:rsidRPr="005C71BF">
              <w:t xml:space="preserve">и письменного опроса. </w:t>
            </w:r>
          </w:p>
          <w:p w:rsidR="005C71BF" w:rsidRPr="005C71BF" w:rsidRDefault="005C71BF" w:rsidP="005C71BF">
            <w:pPr>
              <w:pStyle w:val="Default"/>
              <w:jc w:val="both"/>
            </w:pPr>
            <w:r w:rsidRPr="005C71BF">
              <w:t xml:space="preserve">Оценка результатов тестирования. </w:t>
            </w:r>
          </w:p>
          <w:p w:rsidR="005C71BF" w:rsidRPr="005C71BF" w:rsidRDefault="005C71BF" w:rsidP="005C71BF">
            <w:pPr>
              <w:pStyle w:val="Default"/>
              <w:jc w:val="both"/>
            </w:pPr>
            <w:r w:rsidRPr="005C71BF">
              <w:t xml:space="preserve">Оценка результатов самостоятельной работы. </w:t>
            </w:r>
          </w:p>
          <w:p w:rsidR="005C71BF" w:rsidRPr="005C71BF" w:rsidRDefault="005C71BF" w:rsidP="005C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C71BF">
              <w:rPr>
                <w:rFonts w:ascii="Times New Roman" w:hAnsi="Times New Roman"/>
                <w:sz w:val="24"/>
                <w:szCs w:val="24"/>
              </w:rPr>
              <w:t xml:space="preserve">Оценка результатов выполнения домашних заданий  </w:t>
            </w:r>
          </w:p>
          <w:p w:rsidR="005C71BF" w:rsidRPr="005C71BF" w:rsidRDefault="005C71BF" w:rsidP="005C71BF">
            <w:pPr>
              <w:pStyle w:val="Default"/>
              <w:jc w:val="both"/>
            </w:pPr>
            <w:r w:rsidRPr="005C71BF">
              <w:t>Оценка результатов выполнения контрольной работы</w:t>
            </w:r>
          </w:p>
          <w:p w:rsidR="00653D07" w:rsidRPr="004D3ACB" w:rsidRDefault="005C71BF" w:rsidP="005C71BF">
            <w:pPr>
              <w:spacing w:after="0" w:line="240" w:lineRule="auto"/>
              <w:jc w:val="both"/>
              <w:rPr>
                <w:rFonts w:ascii="Times New Roman" w:hAnsi="Times New Roman"/>
                <w:bCs/>
                <w:i/>
                <w:sz w:val="24"/>
                <w:szCs w:val="24"/>
              </w:rPr>
            </w:pPr>
            <w:r w:rsidRPr="005C71BF">
              <w:rPr>
                <w:rFonts w:ascii="Times New Roman" w:hAnsi="Times New Roman"/>
                <w:sz w:val="24"/>
                <w:szCs w:val="24"/>
              </w:rPr>
              <w:t>Оценка результатов дифференцированного зачета</w:t>
            </w:r>
          </w:p>
        </w:tc>
      </w:tr>
    </w:tbl>
    <w:p w:rsidR="00653D07" w:rsidRPr="004D3ACB" w:rsidRDefault="00653D07" w:rsidP="00653D07">
      <w:pPr>
        <w:suppressAutoHyphens/>
        <w:spacing w:after="0"/>
        <w:jc w:val="both"/>
        <w:rPr>
          <w:rFonts w:ascii="Times New Roman" w:hAnsi="Times New Roman"/>
          <w:b/>
          <w:sz w:val="24"/>
          <w:szCs w:val="24"/>
          <w:lang w:eastAsia="ar-SA"/>
        </w:rPr>
      </w:pPr>
    </w:p>
    <w:p w:rsidR="00E833A4" w:rsidRDefault="00E833A4"/>
    <w:sectPr w:rsidR="00E833A4" w:rsidSect="00E833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63C" w:rsidRDefault="006C763C" w:rsidP="00653D07">
      <w:pPr>
        <w:spacing w:after="0" w:line="240" w:lineRule="auto"/>
      </w:pPr>
      <w:r>
        <w:separator/>
      </w:r>
    </w:p>
  </w:endnote>
  <w:endnote w:type="continuationSeparator" w:id="0">
    <w:p w:rsidR="006C763C" w:rsidRDefault="006C763C" w:rsidP="0065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63C" w:rsidRDefault="006C763C" w:rsidP="00653D07">
      <w:pPr>
        <w:spacing w:after="0" w:line="240" w:lineRule="auto"/>
      </w:pPr>
      <w:r>
        <w:separator/>
      </w:r>
    </w:p>
  </w:footnote>
  <w:footnote w:type="continuationSeparator" w:id="0">
    <w:p w:rsidR="006C763C" w:rsidRDefault="006C763C" w:rsidP="00653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63C"/>
    <w:multiLevelType w:val="multilevel"/>
    <w:tmpl w:val="9E3CD1BC"/>
    <w:lvl w:ilvl="0">
      <w:start w:val="17"/>
      <w:numFmt w:val="decimal"/>
      <w:lvlText w:val="%1"/>
      <w:lvlJc w:val="left"/>
      <w:pPr>
        <w:ind w:left="564" w:hanging="564"/>
      </w:pPr>
      <w:rPr>
        <w:rFonts w:hint="default"/>
      </w:rPr>
    </w:lvl>
    <w:lvl w:ilvl="1">
      <w:start w:val="18"/>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76FF3"/>
    <w:multiLevelType w:val="hybridMultilevel"/>
    <w:tmpl w:val="F2EA843A"/>
    <w:lvl w:ilvl="0" w:tplc="31D89468">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A1A7AE1"/>
    <w:multiLevelType w:val="hybridMultilevel"/>
    <w:tmpl w:val="7E389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721A9A"/>
    <w:multiLevelType w:val="hybridMultilevel"/>
    <w:tmpl w:val="7F1608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C42632"/>
    <w:multiLevelType w:val="hybridMultilevel"/>
    <w:tmpl w:val="6E1A5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5634D0D"/>
    <w:multiLevelType w:val="multilevel"/>
    <w:tmpl w:val="7A163868"/>
    <w:lvl w:ilvl="0">
      <w:start w:val="17"/>
      <w:numFmt w:val="decimal"/>
      <w:lvlText w:val="%1"/>
      <w:lvlJc w:val="left"/>
      <w:pPr>
        <w:ind w:left="564" w:hanging="564"/>
      </w:pPr>
      <w:rPr>
        <w:rFonts w:hint="default"/>
      </w:rPr>
    </w:lvl>
    <w:lvl w:ilvl="1">
      <w:start w:val="18"/>
      <w:numFmt w:val="decimal"/>
      <w:lvlText w:val="%1-%2"/>
      <w:lvlJc w:val="left"/>
      <w:pPr>
        <w:ind w:left="2004" w:hanging="56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446D4CE6"/>
    <w:multiLevelType w:val="hybridMultilevel"/>
    <w:tmpl w:val="6E1A5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B4A0E62"/>
    <w:multiLevelType w:val="hybridMultilevel"/>
    <w:tmpl w:val="227A281E"/>
    <w:lvl w:ilvl="0" w:tplc="8222FA54">
      <w:start w:val="1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546F7302"/>
    <w:multiLevelType w:val="multilevel"/>
    <w:tmpl w:val="B10EFB26"/>
    <w:lvl w:ilvl="0">
      <w:start w:val="14"/>
      <w:numFmt w:val="decimal"/>
      <w:lvlText w:val="%1"/>
      <w:lvlJc w:val="left"/>
      <w:pPr>
        <w:ind w:left="888" w:hanging="888"/>
      </w:pPr>
      <w:rPr>
        <w:rFonts w:hint="default"/>
        <w:b w:val="0"/>
      </w:rPr>
    </w:lvl>
    <w:lvl w:ilvl="1">
      <w:start w:val="15"/>
      <w:numFmt w:val="decimal"/>
      <w:lvlText w:val="%1-%2"/>
      <w:lvlJc w:val="left"/>
      <w:pPr>
        <w:ind w:left="1428" w:hanging="888"/>
      </w:pPr>
      <w:rPr>
        <w:rFonts w:hint="default"/>
        <w:b w:val="0"/>
      </w:rPr>
    </w:lvl>
    <w:lvl w:ilvl="2">
      <w:start w:val="16"/>
      <w:numFmt w:val="decimal"/>
      <w:lvlText w:val="%1-%2-%3"/>
      <w:lvlJc w:val="left"/>
      <w:pPr>
        <w:ind w:left="1968" w:hanging="888"/>
      </w:pPr>
      <w:rPr>
        <w:rFonts w:hint="default"/>
        <w:b w:val="0"/>
      </w:rPr>
    </w:lvl>
    <w:lvl w:ilvl="3">
      <w:start w:val="1"/>
      <w:numFmt w:val="decimal"/>
      <w:lvlText w:val="%1-%2-%3.%4"/>
      <w:lvlJc w:val="left"/>
      <w:pPr>
        <w:ind w:left="2508" w:hanging="888"/>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9" w15:restartNumberingAfterBreak="0">
    <w:nsid w:val="5701144D"/>
    <w:multiLevelType w:val="multilevel"/>
    <w:tmpl w:val="11ECE61C"/>
    <w:lvl w:ilvl="0">
      <w:start w:val="4"/>
      <w:numFmt w:val="decimal"/>
      <w:lvlText w:val="%1"/>
      <w:lvlJc w:val="left"/>
      <w:pPr>
        <w:ind w:left="360" w:hanging="360"/>
      </w:pPr>
      <w:rPr>
        <w:rFonts w:hint="default"/>
        <w:b w:val="0"/>
      </w:rPr>
    </w:lvl>
    <w:lvl w:ilvl="1">
      <w:start w:val="5"/>
      <w:numFmt w:val="decimal"/>
      <w:lvlText w:val="%1-%2"/>
      <w:lvlJc w:val="left"/>
      <w:pPr>
        <w:ind w:left="1080" w:hanging="360"/>
      </w:pPr>
      <w:rPr>
        <w:rFonts w:hint="default"/>
        <w:b w:val="0"/>
      </w:rPr>
    </w:lvl>
    <w:lvl w:ilvl="2">
      <w:start w:val="1"/>
      <w:numFmt w:val="decimalZero"/>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57EA6674"/>
    <w:multiLevelType w:val="multilevel"/>
    <w:tmpl w:val="9D8A1D08"/>
    <w:lvl w:ilvl="0">
      <w:start w:val="9"/>
      <w:numFmt w:val="decimal"/>
      <w:lvlText w:val="%1"/>
      <w:lvlJc w:val="left"/>
      <w:pPr>
        <w:ind w:left="444" w:hanging="444"/>
      </w:pPr>
      <w:rPr>
        <w:rFonts w:hint="default"/>
        <w:b w:val="0"/>
      </w:rPr>
    </w:lvl>
    <w:lvl w:ilvl="1">
      <w:start w:val="10"/>
      <w:numFmt w:val="decimal"/>
      <w:lvlText w:val="%1-%2"/>
      <w:lvlJc w:val="left"/>
      <w:pPr>
        <w:ind w:left="1164" w:hanging="444"/>
      </w:pPr>
      <w:rPr>
        <w:rFonts w:hint="default"/>
        <w:b w:val="0"/>
      </w:rPr>
    </w:lvl>
    <w:lvl w:ilvl="2">
      <w:start w:val="1"/>
      <w:numFmt w:val="decimalZero"/>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 w15:restartNumberingAfterBreak="0">
    <w:nsid w:val="58CD6CF4"/>
    <w:multiLevelType w:val="hybridMultilevel"/>
    <w:tmpl w:val="1F5205C2"/>
    <w:lvl w:ilvl="0" w:tplc="645C978A">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1DA47DEC">
      <w:numFmt w:val="bullet"/>
      <w:lvlText w:val="•"/>
      <w:lvlJc w:val="left"/>
      <w:pPr>
        <w:ind w:left="507" w:hanging="130"/>
      </w:pPr>
      <w:rPr>
        <w:lang w:val="ru-RU" w:eastAsia="en-US" w:bidi="ar-SA"/>
      </w:rPr>
    </w:lvl>
    <w:lvl w:ilvl="2" w:tplc="6D0AA18E">
      <w:numFmt w:val="bullet"/>
      <w:lvlText w:val="•"/>
      <w:lvlJc w:val="left"/>
      <w:pPr>
        <w:ind w:left="914" w:hanging="130"/>
      </w:pPr>
      <w:rPr>
        <w:lang w:val="ru-RU" w:eastAsia="en-US" w:bidi="ar-SA"/>
      </w:rPr>
    </w:lvl>
    <w:lvl w:ilvl="3" w:tplc="6E24D37A">
      <w:numFmt w:val="bullet"/>
      <w:lvlText w:val="•"/>
      <w:lvlJc w:val="left"/>
      <w:pPr>
        <w:ind w:left="1321" w:hanging="130"/>
      </w:pPr>
      <w:rPr>
        <w:lang w:val="ru-RU" w:eastAsia="en-US" w:bidi="ar-SA"/>
      </w:rPr>
    </w:lvl>
    <w:lvl w:ilvl="4" w:tplc="A1221128">
      <w:numFmt w:val="bullet"/>
      <w:lvlText w:val="•"/>
      <w:lvlJc w:val="left"/>
      <w:pPr>
        <w:ind w:left="1729" w:hanging="130"/>
      </w:pPr>
      <w:rPr>
        <w:lang w:val="ru-RU" w:eastAsia="en-US" w:bidi="ar-SA"/>
      </w:rPr>
    </w:lvl>
    <w:lvl w:ilvl="5" w:tplc="A75C1140">
      <w:numFmt w:val="bullet"/>
      <w:lvlText w:val="•"/>
      <w:lvlJc w:val="left"/>
      <w:pPr>
        <w:ind w:left="2136" w:hanging="130"/>
      </w:pPr>
      <w:rPr>
        <w:lang w:val="ru-RU" w:eastAsia="en-US" w:bidi="ar-SA"/>
      </w:rPr>
    </w:lvl>
    <w:lvl w:ilvl="6" w:tplc="2410F7CC">
      <w:numFmt w:val="bullet"/>
      <w:lvlText w:val="•"/>
      <w:lvlJc w:val="left"/>
      <w:pPr>
        <w:ind w:left="2543" w:hanging="130"/>
      </w:pPr>
      <w:rPr>
        <w:lang w:val="ru-RU" w:eastAsia="en-US" w:bidi="ar-SA"/>
      </w:rPr>
    </w:lvl>
    <w:lvl w:ilvl="7" w:tplc="EF204238">
      <w:numFmt w:val="bullet"/>
      <w:lvlText w:val="•"/>
      <w:lvlJc w:val="left"/>
      <w:pPr>
        <w:ind w:left="2951" w:hanging="130"/>
      </w:pPr>
      <w:rPr>
        <w:lang w:val="ru-RU" w:eastAsia="en-US" w:bidi="ar-SA"/>
      </w:rPr>
    </w:lvl>
    <w:lvl w:ilvl="8" w:tplc="F28C880A">
      <w:numFmt w:val="bullet"/>
      <w:lvlText w:val="•"/>
      <w:lvlJc w:val="left"/>
      <w:pPr>
        <w:ind w:left="3358" w:hanging="130"/>
      </w:pPr>
      <w:rPr>
        <w:lang w:val="ru-RU" w:eastAsia="en-US" w:bidi="ar-SA"/>
      </w:rPr>
    </w:lvl>
  </w:abstractNum>
  <w:abstractNum w:abstractNumId="12" w15:restartNumberingAfterBreak="0">
    <w:nsid w:val="5A2C0170"/>
    <w:multiLevelType w:val="multilevel"/>
    <w:tmpl w:val="B414D3DC"/>
    <w:lvl w:ilvl="0">
      <w:start w:val="19"/>
      <w:numFmt w:val="decimal"/>
      <w:lvlText w:val="%1"/>
      <w:lvlJc w:val="left"/>
      <w:pPr>
        <w:ind w:left="564" w:hanging="564"/>
      </w:pPr>
      <w:rPr>
        <w:rFonts w:eastAsia="Times New Roman" w:hint="default"/>
        <w:b/>
      </w:rPr>
    </w:lvl>
    <w:lvl w:ilvl="1">
      <w:start w:val="20"/>
      <w:numFmt w:val="decimal"/>
      <w:lvlText w:val="%1-%2"/>
      <w:lvlJc w:val="left"/>
      <w:pPr>
        <w:ind w:left="564" w:hanging="564"/>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3" w15:restartNumberingAfterBreak="0">
    <w:nsid w:val="5BAA473D"/>
    <w:multiLevelType w:val="hybridMultilevel"/>
    <w:tmpl w:val="7E389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1704C7"/>
    <w:multiLevelType w:val="hybridMultilevel"/>
    <w:tmpl w:val="94365106"/>
    <w:lvl w:ilvl="0" w:tplc="C4546BE4">
      <w:start w:val="6"/>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563528"/>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num w:numId="1">
    <w:abstractNumId w:val="11"/>
  </w:num>
  <w:num w:numId="2">
    <w:abstractNumId w:val="15"/>
  </w:num>
  <w:num w:numId="3">
    <w:abstractNumId w:val="4"/>
  </w:num>
  <w:num w:numId="4">
    <w:abstractNumId w:val="3"/>
  </w:num>
  <w:num w:numId="5">
    <w:abstractNumId w:val="6"/>
  </w:num>
  <w:num w:numId="6">
    <w:abstractNumId w:val="2"/>
  </w:num>
  <w:num w:numId="7">
    <w:abstractNumId w:val="13"/>
  </w:num>
  <w:num w:numId="8">
    <w:abstractNumId w:val="9"/>
  </w:num>
  <w:num w:numId="9">
    <w:abstractNumId w:val="14"/>
  </w:num>
  <w:num w:numId="10">
    <w:abstractNumId w:val="10"/>
  </w:num>
  <w:num w:numId="11">
    <w:abstractNumId w:val="1"/>
  </w:num>
  <w:num w:numId="12">
    <w:abstractNumId w:val="8"/>
  </w:num>
  <w:num w:numId="13">
    <w:abstractNumId w:val="7"/>
  </w:num>
  <w:num w:numId="14">
    <w:abstractNumId w:val="5"/>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3D07"/>
    <w:rsid w:val="000F0935"/>
    <w:rsid w:val="001008E6"/>
    <w:rsid w:val="001766BA"/>
    <w:rsid w:val="001D608F"/>
    <w:rsid w:val="004B0C3A"/>
    <w:rsid w:val="00595319"/>
    <w:rsid w:val="005C71BF"/>
    <w:rsid w:val="00615891"/>
    <w:rsid w:val="00631E12"/>
    <w:rsid w:val="00653D07"/>
    <w:rsid w:val="006650D8"/>
    <w:rsid w:val="006C763C"/>
    <w:rsid w:val="00842969"/>
    <w:rsid w:val="008C5904"/>
    <w:rsid w:val="009C7444"/>
    <w:rsid w:val="00AB2A89"/>
    <w:rsid w:val="00AC351C"/>
    <w:rsid w:val="00B826AF"/>
    <w:rsid w:val="00C120CC"/>
    <w:rsid w:val="00C80D78"/>
    <w:rsid w:val="00D42746"/>
    <w:rsid w:val="00E32167"/>
    <w:rsid w:val="00E833A4"/>
    <w:rsid w:val="00EC454E"/>
    <w:rsid w:val="00F010E0"/>
    <w:rsid w:val="00F30375"/>
    <w:rsid w:val="00F524EE"/>
    <w:rsid w:val="00FC6D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60F40A"/>
  <w15:docId w15:val="{BB0699DC-C4E5-4C80-94D1-B94E88A0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3D07"/>
    <w:pPr>
      <w:spacing w:after="200" w:afterAutospacing="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653D07"/>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653D07"/>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link w:val="1"/>
    <w:rsid w:val="00653D07"/>
    <w:rPr>
      <w:rFonts w:cs="Times New Roman"/>
      <w:vertAlign w:val="superscript"/>
    </w:rPr>
  </w:style>
  <w:style w:type="character" w:styleId="a6">
    <w:name w:val="Emphasis"/>
    <w:qFormat/>
    <w:rsid w:val="00653D07"/>
    <w:rPr>
      <w:rFonts w:cs="Times New Roman"/>
      <w:i/>
    </w:rPr>
  </w:style>
  <w:style w:type="paragraph" w:customStyle="1" w:styleId="1">
    <w:name w:val="Знак сноски1"/>
    <w:basedOn w:val="a"/>
    <w:link w:val="a5"/>
    <w:qFormat/>
    <w:rsid w:val="00653D07"/>
    <w:pPr>
      <w:spacing w:after="0" w:line="240" w:lineRule="auto"/>
    </w:pPr>
    <w:rPr>
      <w:rFonts w:asciiTheme="minorHAnsi" w:eastAsiaTheme="minorHAnsi" w:hAnsiTheme="minorHAnsi"/>
      <w:vertAlign w:val="superscript"/>
      <w:lang w:eastAsia="en-US"/>
    </w:rPr>
  </w:style>
  <w:style w:type="paragraph" w:styleId="a7">
    <w:name w:val="Title"/>
    <w:basedOn w:val="a"/>
    <w:link w:val="a8"/>
    <w:qFormat/>
    <w:rsid w:val="00653D07"/>
    <w:pPr>
      <w:spacing w:after="0" w:line="240" w:lineRule="auto"/>
      <w:jc w:val="center"/>
    </w:pPr>
    <w:rPr>
      <w:rFonts w:ascii="Tahoma" w:hAnsi="Tahoma"/>
      <w:b/>
      <w:sz w:val="24"/>
      <w:szCs w:val="20"/>
    </w:rPr>
  </w:style>
  <w:style w:type="character" w:customStyle="1" w:styleId="a8">
    <w:name w:val="Заголовок Знак"/>
    <w:basedOn w:val="a0"/>
    <w:link w:val="a7"/>
    <w:rsid w:val="00653D07"/>
    <w:rPr>
      <w:rFonts w:ascii="Tahoma" w:eastAsia="Times New Roman" w:hAnsi="Tahoma" w:cs="Times New Roman"/>
      <w:b/>
      <w:sz w:val="24"/>
      <w:szCs w:val="20"/>
      <w:lang w:eastAsia="ru-RU"/>
    </w:rPr>
  </w:style>
  <w:style w:type="paragraph" w:styleId="a9">
    <w:name w:val="List Paragraph"/>
    <w:basedOn w:val="a"/>
    <w:uiPriority w:val="34"/>
    <w:qFormat/>
    <w:rsid w:val="00653D07"/>
    <w:pPr>
      <w:ind w:left="720"/>
      <w:contextualSpacing/>
    </w:pPr>
  </w:style>
  <w:style w:type="paragraph" w:customStyle="1" w:styleId="Default">
    <w:name w:val="Default"/>
    <w:rsid w:val="005C71BF"/>
    <w:pPr>
      <w:autoSpaceDE w:val="0"/>
      <w:autoSpaceDN w:val="0"/>
      <w:adjustRightInd w:val="0"/>
      <w:spacing w:after="0" w:afterAutospacing="0"/>
    </w:pPr>
    <w:rPr>
      <w:rFonts w:ascii="Times New Roman" w:hAnsi="Times New Roman" w:cs="Times New Roman"/>
      <w:color w:val="000000"/>
      <w:sz w:val="24"/>
      <w:szCs w:val="24"/>
    </w:rPr>
  </w:style>
  <w:style w:type="character" w:styleId="aa">
    <w:name w:val="annotation reference"/>
    <w:basedOn w:val="a0"/>
    <w:uiPriority w:val="99"/>
    <w:semiHidden/>
    <w:unhideWhenUsed/>
    <w:rsid w:val="00E32167"/>
    <w:rPr>
      <w:sz w:val="16"/>
      <w:szCs w:val="16"/>
    </w:rPr>
  </w:style>
  <w:style w:type="paragraph" w:styleId="ab">
    <w:name w:val="annotation text"/>
    <w:basedOn w:val="a"/>
    <w:link w:val="ac"/>
    <w:uiPriority w:val="99"/>
    <w:semiHidden/>
    <w:unhideWhenUsed/>
    <w:rsid w:val="00E32167"/>
    <w:pPr>
      <w:spacing w:line="240" w:lineRule="auto"/>
    </w:pPr>
    <w:rPr>
      <w:sz w:val="20"/>
      <w:szCs w:val="20"/>
    </w:rPr>
  </w:style>
  <w:style w:type="character" w:customStyle="1" w:styleId="ac">
    <w:name w:val="Текст примечания Знак"/>
    <w:basedOn w:val="a0"/>
    <w:link w:val="ab"/>
    <w:uiPriority w:val="99"/>
    <w:semiHidden/>
    <w:rsid w:val="00E32167"/>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E32167"/>
    <w:rPr>
      <w:b/>
      <w:bCs/>
    </w:rPr>
  </w:style>
  <w:style w:type="character" w:customStyle="1" w:styleId="ae">
    <w:name w:val="Тема примечания Знак"/>
    <w:basedOn w:val="ac"/>
    <w:link w:val="ad"/>
    <w:uiPriority w:val="99"/>
    <w:semiHidden/>
    <w:rsid w:val="00E32167"/>
    <w:rPr>
      <w:rFonts w:ascii="Calibri" w:eastAsia="Times New Roman" w:hAnsi="Calibri" w:cs="Times New Roman"/>
      <w:b/>
      <w:bCs/>
      <w:sz w:val="20"/>
      <w:szCs w:val="20"/>
      <w:lang w:eastAsia="ru-RU"/>
    </w:rPr>
  </w:style>
  <w:style w:type="paragraph" w:styleId="af">
    <w:name w:val="Balloon Text"/>
    <w:basedOn w:val="a"/>
    <w:link w:val="af0"/>
    <w:uiPriority w:val="99"/>
    <w:semiHidden/>
    <w:unhideWhenUsed/>
    <w:rsid w:val="00E3216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3216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3612671-BB63-4565-8A23-28502FB7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2232</Words>
  <Characters>12724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Шидерская О.С</cp:lastModifiedBy>
  <cp:revision>14</cp:revision>
  <dcterms:created xsi:type="dcterms:W3CDTF">2024-02-26T13:38:00Z</dcterms:created>
  <dcterms:modified xsi:type="dcterms:W3CDTF">2025-06-03T09:59:00Z</dcterms:modified>
</cp:coreProperties>
</file>