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6298" w:rsidRDefault="00C56298" w:rsidP="00C56298">
      <w:pPr>
        <w:jc w:val="center"/>
        <w:rPr>
          <w:b/>
        </w:rPr>
      </w:pPr>
      <w:r>
        <w:rPr>
          <w:noProof/>
          <w:lang w:eastAsia="ru-RU"/>
        </w:rPr>
        <w:drawing>
          <wp:anchor distT="0" distB="0" distL="114300" distR="114300" simplePos="0" relativeHeight="251663360" behindDoc="0" locked="0" layoutInCell="1" allowOverlap="1">
            <wp:simplePos x="0" y="0"/>
            <wp:positionH relativeFrom="column">
              <wp:posOffset>-363855</wp:posOffset>
            </wp:positionH>
            <wp:positionV relativeFrom="paragraph">
              <wp:posOffset>146685</wp:posOffset>
            </wp:positionV>
            <wp:extent cx="1342390" cy="1003935"/>
            <wp:effectExtent l="0" t="0" r="0" b="0"/>
            <wp:wrapSquare wrapText="bothSides"/>
            <wp:docPr id="1" name="Рисунок 1" descr="ЛОГО техникума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ЛОГО техникума ЦВ"/>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42390" cy="1003935"/>
                    </a:xfrm>
                    <a:prstGeom prst="rect">
                      <a:avLst/>
                    </a:prstGeom>
                    <a:noFill/>
                  </pic:spPr>
                </pic:pic>
              </a:graphicData>
            </a:graphic>
          </wp:anchor>
        </w:drawing>
      </w:r>
      <w:r>
        <w:rPr>
          <w:b/>
        </w:rPr>
        <w:t>ЧАСТНОЕ ПРОФЕССИОНАЛЬНОЕ</w:t>
      </w:r>
    </w:p>
    <w:p w:rsidR="00C56298" w:rsidRDefault="00C56298" w:rsidP="00C56298">
      <w:pPr>
        <w:ind w:left="1701"/>
        <w:jc w:val="center"/>
        <w:rPr>
          <w:b/>
        </w:rPr>
      </w:pPr>
      <w:r>
        <w:rPr>
          <w:b/>
        </w:rPr>
        <w:t>ОБРАЗОВАТЕЛЬНОЕ УЧРЕЖДЕНИЕ</w:t>
      </w:r>
    </w:p>
    <w:p w:rsidR="00C56298" w:rsidRDefault="00C56298" w:rsidP="00C56298">
      <w:pPr>
        <w:ind w:left="1701"/>
        <w:jc w:val="center"/>
        <w:rPr>
          <w:b/>
        </w:rPr>
      </w:pPr>
      <w:r>
        <w:rPr>
          <w:b/>
        </w:rPr>
        <w:t>ПЕТРОЗАВОДСКИЙ КООПЕРАТИВНЫЙ ТЕХНИКУМ</w:t>
      </w:r>
    </w:p>
    <w:p w:rsidR="00C56298" w:rsidRDefault="00C56298" w:rsidP="00C56298">
      <w:pPr>
        <w:ind w:left="1701"/>
        <w:jc w:val="center"/>
        <w:rPr>
          <w:b/>
        </w:rPr>
      </w:pPr>
      <w:r>
        <w:rPr>
          <w:b/>
        </w:rPr>
        <w:t>КАРЕЛРЕСПОТРЕБСОЮЗА (ЧПОУ ПКТК)</w:t>
      </w:r>
    </w:p>
    <w:p w:rsidR="00C56298" w:rsidRDefault="00C56298" w:rsidP="00C56298">
      <w:pPr>
        <w:ind w:left="1701"/>
        <w:jc w:val="center"/>
        <w:rPr>
          <w:b/>
        </w:rPr>
      </w:pPr>
      <w:r>
        <w:rPr>
          <w:b/>
        </w:rPr>
        <w:t>185660 Республика Карелия г. Петрозаводск, пр. Первомайский, 1-А,</w:t>
      </w:r>
    </w:p>
    <w:p w:rsidR="00C56298" w:rsidRDefault="00C56298" w:rsidP="00C56298">
      <w:pPr>
        <w:ind w:left="1701"/>
        <w:jc w:val="center"/>
        <w:rPr>
          <w:b/>
        </w:rPr>
      </w:pPr>
      <w:r>
        <w:rPr>
          <w:b/>
        </w:rPr>
        <w:t>тел./факс (8-814 -2) 70-22-73, E-</w:t>
      </w:r>
      <w:proofErr w:type="spellStart"/>
      <w:r>
        <w:rPr>
          <w:b/>
        </w:rPr>
        <w:t>mail</w:t>
      </w:r>
      <w:proofErr w:type="spellEnd"/>
      <w:r>
        <w:rPr>
          <w:b/>
        </w:rPr>
        <w:t xml:space="preserve"> </w:t>
      </w:r>
      <w:r w:rsidR="00AD76F0">
        <w:rPr>
          <w:b/>
          <w:lang w:val="en-US"/>
        </w:rPr>
        <w:t>main</w:t>
      </w:r>
      <w:r w:rsidR="00AD76F0">
        <w:rPr>
          <w:b/>
        </w:rPr>
        <w:t>@koopteh.10.ru</w:t>
      </w:r>
    </w:p>
    <w:p w:rsidR="00C56298" w:rsidRDefault="00C56298" w:rsidP="00C56298">
      <w:pPr>
        <w:ind w:left="1701"/>
        <w:jc w:val="center"/>
        <w:rPr>
          <w:b/>
        </w:rPr>
      </w:pPr>
      <w:r>
        <w:rPr>
          <w:b/>
        </w:rPr>
        <w:t xml:space="preserve">ОКОПО 01728471, ОГРН 1021000534488, </w:t>
      </w:r>
    </w:p>
    <w:p w:rsidR="00C56298" w:rsidRDefault="00C56298" w:rsidP="00C56298">
      <w:pPr>
        <w:ind w:left="1701"/>
        <w:jc w:val="center"/>
        <w:rPr>
          <w:b/>
        </w:rPr>
      </w:pPr>
      <w:r>
        <w:rPr>
          <w:b/>
        </w:rPr>
        <w:t>ИНН 1001020548, КПП 100101001</w:t>
      </w:r>
    </w:p>
    <w:p w:rsidR="00C56298" w:rsidRDefault="00865597" w:rsidP="00C56298">
      <w:pPr>
        <w:ind w:left="1080"/>
        <w:jc w:val="center"/>
        <w:rPr>
          <w:b/>
        </w:rPr>
      </w:pPr>
      <w:r>
        <w:rPr>
          <w:noProof/>
        </w:rPr>
        <w:pict>
          <v:line id="Line 6" o:spid="_x0000_s1026" style="position:absolute;left:0;text-align:left;z-index:251662336;visibility:visible;mso-wrap-distance-top:-6e-5mm;mso-wrap-distance-bottom:-6e-5mm" from="-12.3pt,4.65pt" to="470.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" o:allowincell="f"/>
        </w:pict>
      </w:r>
    </w:p>
    <w:p w:rsidR="00C56298" w:rsidRDefault="00C56298" w:rsidP="00C56298">
      <w:pPr>
        <w:ind w:left="1080"/>
        <w:jc w:val="center"/>
        <w:rPr>
          <w:b/>
        </w:rPr>
      </w:pPr>
    </w:p>
    <w:p w:rsidR="00C56298" w:rsidRDefault="00C56298" w:rsidP="00C56298">
      <w:pPr>
        <w:ind w:left="1080"/>
        <w:jc w:val="center"/>
        <w:rPr>
          <w:b/>
        </w:rPr>
      </w:pPr>
    </w:p>
    <w:p w:rsidR="00C56298" w:rsidRDefault="00C56298" w:rsidP="00C56298">
      <w:pPr>
        <w:ind w:left="1080"/>
        <w:jc w:val="center"/>
        <w:rPr>
          <w:b/>
        </w:rPr>
      </w:pPr>
    </w:p>
    <w:p w:rsidR="00C56298" w:rsidRDefault="00C56298" w:rsidP="00C56298">
      <w:pPr>
        <w:adjustRightInd w:val="0"/>
        <w:rPr>
          <w:b/>
          <w:bCs/>
        </w:rPr>
      </w:pPr>
    </w:p>
    <w:p w:rsidR="00C56298" w:rsidRDefault="00C56298" w:rsidP="00C56298"/>
    <w:p w:rsidR="00C56298" w:rsidRDefault="00C56298" w:rsidP="00C56298"/>
    <w:p w:rsidR="00C56298" w:rsidRDefault="00C56298" w:rsidP="00C56298"/>
    <w:p w:rsidR="00C56298" w:rsidRDefault="00C56298" w:rsidP="00C56298"/>
    <w:p w:rsidR="00C56298" w:rsidRDefault="00C56298" w:rsidP="00C56298"/>
    <w:p w:rsidR="00C56298" w:rsidRDefault="00C56298" w:rsidP="00C56298"/>
    <w:p w:rsidR="00C56298" w:rsidRDefault="00C56298" w:rsidP="00C56298"/>
    <w:p w:rsidR="00C56298" w:rsidRDefault="00C56298" w:rsidP="00C56298">
      <w:pPr>
        <w:jc w:val="center"/>
        <w:rPr>
          <w:b/>
          <w:sz w:val="28"/>
        </w:rPr>
      </w:pPr>
      <w:r>
        <w:rPr>
          <w:b/>
          <w:sz w:val="28"/>
        </w:rPr>
        <w:t>РАБОЧАЯ ПРОГРАММА ДИСЦИПЛИНЫ</w:t>
      </w:r>
    </w:p>
    <w:p w:rsidR="00C56298" w:rsidRDefault="00C56298" w:rsidP="00C56298">
      <w:pPr>
        <w:spacing w:line="360" w:lineRule="auto"/>
        <w:jc w:val="center"/>
        <w:rPr>
          <w:b/>
          <w:sz w:val="28"/>
          <w:szCs w:val="28"/>
        </w:rPr>
      </w:pPr>
    </w:p>
    <w:p w:rsidR="00C56298" w:rsidRPr="00845CA1" w:rsidRDefault="00865597" w:rsidP="00C56298">
      <w:pPr>
        <w:spacing w:line="360" w:lineRule="auto"/>
        <w:jc w:val="center"/>
        <w:rPr>
          <w:b/>
          <w:sz w:val="28"/>
          <w:szCs w:val="28"/>
        </w:rPr>
      </w:pPr>
      <w:r>
        <w:rPr>
          <w:b/>
          <w:sz w:val="28"/>
          <w:szCs w:val="28"/>
        </w:rPr>
        <w:t xml:space="preserve">ОП.03 </w:t>
      </w:r>
      <w:r w:rsidR="00C56298">
        <w:rPr>
          <w:b/>
          <w:sz w:val="28"/>
          <w:szCs w:val="28"/>
        </w:rPr>
        <w:t>АРХИТЕКТУРА АППАРАТНЫХ СРЕДСТВ</w:t>
      </w:r>
    </w:p>
    <w:p w:rsidR="00C56298" w:rsidRPr="00C56298" w:rsidRDefault="00C56298" w:rsidP="00C56298">
      <w:pPr>
        <w:jc w:val="center"/>
        <w:rPr>
          <w:sz w:val="24"/>
          <w:szCs w:val="24"/>
        </w:rPr>
      </w:pPr>
      <w:r w:rsidRPr="00C56298">
        <w:rPr>
          <w:sz w:val="24"/>
          <w:szCs w:val="24"/>
        </w:rPr>
        <w:t>по специальности</w:t>
      </w:r>
    </w:p>
    <w:p w:rsidR="00C56298" w:rsidRPr="00C56298" w:rsidRDefault="00C56298" w:rsidP="00C56298">
      <w:pPr>
        <w:jc w:val="center"/>
        <w:rPr>
          <w:sz w:val="24"/>
          <w:szCs w:val="24"/>
        </w:rPr>
      </w:pPr>
    </w:p>
    <w:p w:rsidR="00C56298" w:rsidRPr="00C56298" w:rsidRDefault="00C56298" w:rsidP="00C56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480" w:lineRule="auto"/>
        <w:jc w:val="center"/>
        <w:rPr>
          <w:bCs/>
          <w:sz w:val="24"/>
          <w:szCs w:val="24"/>
          <w:lang w:eastAsia="ar-SA"/>
        </w:rPr>
      </w:pPr>
      <w:bookmarkStart w:id="0" w:name="_Hlk83557508"/>
      <w:r w:rsidRPr="00C56298">
        <w:rPr>
          <w:bCs/>
          <w:sz w:val="24"/>
          <w:szCs w:val="24"/>
          <w:lang w:eastAsia="ar-SA"/>
        </w:rPr>
        <w:t>09.02.</w:t>
      </w:r>
      <w:r w:rsidR="00865597">
        <w:rPr>
          <w:bCs/>
          <w:sz w:val="24"/>
          <w:szCs w:val="24"/>
          <w:lang w:eastAsia="ar-SA"/>
        </w:rPr>
        <w:t xml:space="preserve">11 </w:t>
      </w:r>
      <w:r w:rsidR="00865597" w:rsidRPr="00865597">
        <w:rPr>
          <w:bCs/>
          <w:sz w:val="24"/>
          <w:szCs w:val="24"/>
          <w:lang w:eastAsia="ar-SA"/>
        </w:rPr>
        <w:t>Разработка и управление программным обеспечением</w:t>
      </w:r>
    </w:p>
    <w:bookmarkEnd w:id="0"/>
    <w:p w:rsidR="00C56298" w:rsidRDefault="00C56298" w:rsidP="00C56298">
      <w:pPr>
        <w:jc w:val="center"/>
        <w:rPr>
          <w:bCs/>
        </w:rPr>
      </w:pPr>
    </w:p>
    <w:p w:rsidR="00C56298" w:rsidRDefault="00C56298" w:rsidP="00C56298">
      <w:pPr>
        <w:jc w:val="center"/>
      </w:pPr>
    </w:p>
    <w:p w:rsidR="00C56298" w:rsidRDefault="00C56298" w:rsidP="00C56298">
      <w:pPr>
        <w:jc w:val="center"/>
      </w:pPr>
    </w:p>
    <w:p w:rsidR="00C56298" w:rsidRDefault="00C56298" w:rsidP="00C56298">
      <w:pPr>
        <w:jc w:val="center"/>
      </w:pPr>
    </w:p>
    <w:p w:rsidR="00C56298" w:rsidRDefault="00C56298" w:rsidP="00C56298">
      <w:pPr>
        <w:jc w:val="center"/>
      </w:pPr>
    </w:p>
    <w:p w:rsidR="00C56298" w:rsidRDefault="00C56298" w:rsidP="00C56298">
      <w:pPr>
        <w:jc w:val="center"/>
      </w:pPr>
    </w:p>
    <w:p w:rsidR="00C56298" w:rsidRDefault="00C56298" w:rsidP="00C56298"/>
    <w:p w:rsidR="00C56298" w:rsidRDefault="00C56298" w:rsidP="00C56298">
      <w:pPr>
        <w:jc w:val="center"/>
      </w:pPr>
    </w:p>
    <w:p w:rsidR="00C56298" w:rsidRDefault="00C56298" w:rsidP="00C56298">
      <w:pPr>
        <w:jc w:val="center"/>
      </w:pPr>
    </w:p>
    <w:p w:rsidR="00C56298" w:rsidRDefault="00C56298" w:rsidP="00C56298">
      <w:pPr>
        <w:jc w:val="center"/>
      </w:pPr>
    </w:p>
    <w:p w:rsidR="00C56298" w:rsidRDefault="00C56298" w:rsidP="00C56298">
      <w:pPr>
        <w:jc w:val="center"/>
      </w:pPr>
    </w:p>
    <w:p w:rsidR="00C56298" w:rsidRDefault="00C56298" w:rsidP="00C56298">
      <w:pPr>
        <w:jc w:val="center"/>
      </w:pPr>
    </w:p>
    <w:p w:rsidR="00C56298" w:rsidRDefault="00C56298" w:rsidP="00C56298">
      <w:pPr>
        <w:jc w:val="center"/>
      </w:pPr>
    </w:p>
    <w:p w:rsidR="00C56298" w:rsidRDefault="00C56298" w:rsidP="00C56298">
      <w:pPr>
        <w:jc w:val="center"/>
      </w:pPr>
    </w:p>
    <w:p w:rsidR="00C56298" w:rsidRDefault="00C56298" w:rsidP="00C56298">
      <w:pPr>
        <w:jc w:val="center"/>
      </w:pPr>
    </w:p>
    <w:p w:rsidR="00C56298" w:rsidRDefault="00C56298" w:rsidP="00C56298">
      <w:pPr>
        <w:jc w:val="center"/>
      </w:pPr>
    </w:p>
    <w:p w:rsidR="00C56298" w:rsidRDefault="00C56298" w:rsidP="00C56298">
      <w:pPr>
        <w:jc w:val="center"/>
      </w:pPr>
    </w:p>
    <w:p w:rsidR="00C56298" w:rsidRDefault="00C56298" w:rsidP="00C56298">
      <w:pPr>
        <w:jc w:val="center"/>
      </w:pPr>
    </w:p>
    <w:p w:rsidR="00C56298" w:rsidRDefault="00C56298" w:rsidP="00C56298">
      <w:pPr>
        <w:jc w:val="center"/>
      </w:pPr>
    </w:p>
    <w:p w:rsidR="00C56298" w:rsidRDefault="00C56298" w:rsidP="00C56298">
      <w:pPr>
        <w:jc w:val="center"/>
      </w:pPr>
    </w:p>
    <w:p w:rsidR="00C56298" w:rsidRDefault="00C56298" w:rsidP="00C56298">
      <w:pPr>
        <w:jc w:val="center"/>
      </w:pPr>
    </w:p>
    <w:p w:rsidR="00C56298" w:rsidRDefault="00C56298" w:rsidP="00C56298">
      <w:pPr>
        <w:jc w:val="center"/>
      </w:pPr>
    </w:p>
    <w:p w:rsidR="00C56298" w:rsidRDefault="00C56298" w:rsidP="00C56298">
      <w:pPr>
        <w:jc w:val="center"/>
      </w:pPr>
    </w:p>
    <w:p w:rsidR="00C56298" w:rsidRDefault="00C56298" w:rsidP="00C56298">
      <w:pPr>
        <w:jc w:val="center"/>
      </w:pPr>
    </w:p>
    <w:p w:rsidR="00C56298" w:rsidRDefault="00C56298" w:rsidP="00C56298"/>
    <w:p w:rsidR="00C56298" w:rsidRDefault="00C56298" w:rsidP="00C56298">
      <w:pPr>
        <w:jc w:val="center"/>
      </w:pPr>
      <w:r>
        <w:t>г. Петрозаводск, 202</w:t>
      </w:r>
      <w:r w:rsidR="00865597">
        <w:t>6</w:t>
      </w:r>
      <w:r>
        <w:t xml:space="preserve"> г.</w:t>
      </w:r>
    </w:p>
    <w:p w:rsidR="00CF4024" w:rsidRDefault="00CF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jc w:val="center"/>
        <w:rPr>
          <w:b/>
          <w:caps/>
        </w:rPr>
      </w:pPr>
    </w:p>
    <w:p w:rsidR="00CF4024" w:rsidRDefault="00C56298">
      <w:pPr>
        <w:suppressAutoHyphens/>
        <w:jc w:val="both"/>
        <w:rPr>
          <w:caps/>
        </w:rPr>
      </w:pPr>
      <w:r>
        <w:lastRenderedPageBreak/>
        <w:t xml:space="preserve">Рабочая программа (далее – программа) дисциплины «Архитектура аппаратных средств» разработана на основе </w:t>
      </w:r>
      <w:r>
        <w:rPr>
          <w:bCs/>
        </w:rPr>
        <w:t xml:space="preserve">Федерального государственного образовательного стандарта среднего профессионального образования по специальности </w:t>
      </w:r>
      <w:r>
        <w:t>09.02.</w:t>
      </w:r>
      <w:r w:rsidR="00865597">
        <w:t xml:space="preserve">11 </w:t>
      </w:r>
      <w:r w:rsidR="00865597" w:rsidRPr="00865597">
        <w:t>Разработка и управление программным обеспечением</w:t>
      </w:r>
      <w:r>
        <w:t>.</w:t>
      </w:r>
    </w:p>
    <w:p w:rsidR="00CF4024" w:rsidRDefault="00CF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jc w:val="both"/>
        <w:rPr>
          <w:bCs/>
        </w:rPr>
      </w:pPr>
    </w:p>
    <w:p w:rsidR="00CF4024" w:rsidRDefault="00CF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ind w:firstLine="708"/>
        <w:jc w:val="both"/>
      </w:pPr>
    </w:p>
    <w:p w:rsidR="00CF4024" w:rsidRDefault="00C56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t xml:space="preserve">Организация-разработчик: Частное профессиональное образовательное учреждение Петрозаводский кооперативный техникум Карелреспотребсоюза. </w:t>
      </w:r>
    </w:p>
    <w:p w:rsidR="00CF4024" w:rsidRDefault="00CF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sz w:val="28"/>
          <w:szCs w:val="28"/>
        </w:rPr>
      </w:pPr>
    </w:p>
    <w:p w:rsidR="00CF4024" w:rsidRDefault="00C56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t xml:space="preserve">Разработчик: </w:t>
      </w:r>
      <w:r w:rsidR="00AD76F0">
        <w:t>Ермаков И.</w:t>
      </w:r>
      <w:r>
        <w:t>С. - преподаватель ЧПОУ ПКТК.</w:t>
      </w:r>
    </w:p>
    <w:p w:rsidR="00CF4024" w:rsidRDefault="00CF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CF4024" w:rsidRPr="00C56298" w:rsidRDefault="00C56298" w:rsidP="001F66A5">
      <w:pPr>
        <w:pStyle w:val="af2"/>
        <w:numPr>
          <w:ilvl w:val="0"/>
          <w:numId w:val="8"/>
        </w:numPr>
      </w:pPr>
      <w:r>
        <w:br w:type="page"/>
      </w:r>
      <w:r w:rsidRPr="00C56298">
        <w:lastRenderedPageBreak/>
        <w:t>ПАСПОРТ РАБОЧЕЙ ПРОГРАММЫ ДИСЦИПЛИНЫ</w:t>
      </w:r>
    </w:p>
    <w:p w:rsidR="00CF4024" w:rsidRPr="00C56298" w:rsidRDefault="00C56298" w:rsidP="00AD76F0">
      <w:pPr>
        <w:pStyle w:val="af2"/>
      </w:pPr>
      <w:r w:rsidRPr="00C56298">
        <w:rPr>
          <w:spacing w:val="-4"/>
        </w:rPr>
        <w:t xml:space="preserve">АРХИТЕКТУРА </w:t>
      </w:r>
      <w:r w:rsidRPr="00C56298">
        <w:t>АППАРАТНЫХ СРЕДСТВ</w:t>
      </w:r>
    </w:p>
    <w:p w:rsidR="00CF4024" w:rsidRPr="00C56298" w:rsidRDefault="00CF4024">
      <w:pPr>
        <w:pStyle w:val="ae"/>
        <w:ind w:left="0" w:right="-7" w:firstLine="0"/>
        <w:rPr>
          <w:b/>
          <w:sz w:val="24"/>
          <w:szCs w:val="24"/>
        </w:rPr>
      </w:pPr>
    </w:p>
    <w:p w:rsidR="00CF4024" w:rsidRPr="00C56298" w:rsidRDefault="00C56298">
      <w:pPr>
        <w:pStyle w:val="Heading11"/>
        <w:spacing w:line="360" w:lineRule="auto"/>
        <w:ind w:left="0" w:right="-7" w:firstLine="0"/>
        <w:jc w:val="both"/>
        <w:rPr>
          <w:sz w:val="24"/>
          <w:szCs w:val="24"/>
        </w:rPr>
      </w:pPr>
      <w:r w:rsidRPr="00C56298">
        <w:rPr>
          <w:sz w:val="24"/>
          <w:szCs w:val="24"/>
        </w:rPr>
        <w:t>1.1.</w:t>
      </w:r>
      <w:bookmarkStart w:id="1" w:name="1.1._Область_применения_программы."/>
      <w:bookmarkEnd w:id="1"/>
      <w:r w:rsidRPr="00C56298">
        <w:rPr>
          <w:sz w:val="24"/>
          <w:szCs w:val="24"/>
        </w:rPr>
        <w:t>Область</w:t>
      </w:r>
      <w:r w:rsidRPr="00C56298">
        <w:rPr>
          <w:spacing w:val="-6"/>
          <w:sz w:val="24"/>
          <w:szCs w:val="24"/>
        </w:rPr>
        <w:t xml:space="preserve"> п</w:t>
      </w:r>
      <w:r w:rsidRPr="00C56298">
        <w:rPr>
          <w:sz w:val="24"/>
          <w:szCs w:val="24"/>
        </w:rPr>
        <w:t>рименения программы:</w:t>
      </w:r>
    </w:p>
    <w:p w:rsidR="00CF4024" w:rsidRPr="00C56298" w:rsidRDefault="00C56298">
      <w:pPr>
        <w:pStyle w:val="ae"/>
        <w:spacing w:line="360" w:lineRule="auto"/>
        <w:ind w:left="0" w:right="-7" w:firstLine="0"/>
        <w:jc w:val="both"/>
        <w:rPr>
          <w:sz w:val="24"/>
          <w:szCs w:val="24"/>
        </w:rPr>
      </w:pPr>
      <w:bookmarkStart w:id="2" w:name="Рабочая_программы_учебной_дисциплины_явл"/>
      <w:bookmarkEnd w:id="2"/>
      <w:r w:rsidRPr="00C56298">
        <w:rPr>
          <w:sz w:val="24"/>
          <w:szCs w:val="24"/>
        </w:rPr>
        <w:t>Рабочая программа дисциплины является частью программы подготовки специалистов среднего звена в соответствии с ФГОС СПО по специальности 09.02.</w:t>
      </w:r>
      <w:r w:rsidR="00865597">
        <w:rPr>
          <w:sz w:val="24"/>
          <w:szCs w:val="24"/>
        </w:rPr>
        <w:t xml:space="preserve">11 </w:t>
      </w:r>
      <w:r w:rsidR="00865597" w:rsidRPr="00865597">
        <w:rPr>
          <w:sz w:val="24"/>
          <w:szCs w:val="24"/>
        </w:rPr>
        <w:t>Разработка и управление программным обеспечением</w:t>
      </w:r>
      <w:r w:rsidRPr="00C56298">
        <w:rPr>
          <w:sz w:val="24"/>
          <w:szCs w:val="24"/>
        </w:rPr>
        <w:t>.</w:t>
      </w:r>
    </w:p>
    <w:p w:rsidR="00CF4024" w:rsidRPr="00C56298" w:rsidRDefault="00CF4024">
      <w:pPr>
        <w:pStyle w:val="ae"/>
        <w:spacing w:line="360" w:lineRule="auto"/>
        <w:ind w:left="0" w:right="-7" w:firstLine="0"/>
        <w:jc w:val="both"/>
        <w:rPr>
          <w:sz w:val="24"/>
          <w:szCs w:val="24"/>
        </w:rPr>
      </w:pPr>
    </w:p>
    <w:p w:rsidR="00C56298" w:rsidRPr="00C56298" w:rsidRDefault="00C56298">
      <w:pPr>
        <w:pStyle w:val="ae"/>
        <w:spacing w:line="360" w:lineRule="auto"/>
        <w:ind w:left="0" w:right="-7" w:firstLine="0"/>
        <w:rPr>
          <w:b/>
          <w:sz w:val="24"/>
          <w:szCs w:val="24"/>
        </w:rPr>
      </w:pPr>
      <w:r w:rsidRPr="00C56298">
        <w:rPr>
          <w:b/>
          <w:sz w:val="24"/>
          <w:szCs w:val="24"/>
        </w:rPr>
        <w:t xml:space="preserve">1.2. Место дисциплины в структуре основной профессиональной образовательной программы: </w:t>
      </w:r>
    </w:p>
    <w:p w:rsidR="00CF4024" w:rsidRPr="00C56298" w:rsidRDefault="00DB389C">
      <w:pPr>
        <w:pStyle w:val="ae"/>
        <w:spacing w:line="360" w:lineRule="auto"/>
        <w:ind w:left="0" w:right="-7" w:firstLine="0"/>
        <w:rPr>
          <w:sz w:val="24"/>
          <w:szCs w:val="24"/>
        </w:rPr>
      </w:pPr>
      <w:r>
        <w:rPr>
          <w:sz w:val="24"/>
          <w:szCs w:val="24"/>
        </w:rPr>
        <w:t>Д</w:t>
      </w:r>
      <w:r w:rsidR="00C56298" w:rsidRPr="00C56298">
        <w:rPr>
          <w:sz w:val="24"/>
          <w:szCs w:val="24"/>
        </w:rPr>
        <w:t>исциплина принадлежит к общепрофессиональному циклу.</w:t>
      </w:r>
    </w:p>
    <w:p w:rsidR="00CF4024" w:rsidRPr="00C56298" w:rsidRDefault="00CF4024">
      <w:pPr>
        <w:spacing w:line="360" w:lineRule="auto"/>
        <w:ind w:right="-7"/>
        <w:rPr>
          <w:sz w:val="24"/>
          <w:szCs w:val="24"/>
        </w:rPr>
      </w:pPr>
      <w:bookmarkStart w:id="3" w:name="1.2_Место_дисциплины_в_структуре_програм"/>
      <w:bookmarkEnd w:id="3"/>
    </w:p>
    <w:p w:rsidR="00CF4024" w:rsidRPr="00C56298" w:rsidRDefault="00C56298">
      <w:pPr>
        <w:rPr>
          <w:b/>
          <w:sz w:val="24"/>
          <w:szCs w:val="24"/>
        </w:rPr>
      </w:pPr>
      <w:bookmarkStart w:id="4" w:name="1.3._Цели_и_задачи_дисциплины_–_требован"/>
      <w:bookmarkEnd w:id="4"/>
      <w:r w:rsidRPr="00C56298">
        <w:rPr>
          <w:b/>
          <w:sz w:val="24"/>
          <w:szCs w:val="24"/>
        </w:rPr>
        <w:t xml:space="preserve">1.3. Цель и планируемые результаты освоения дисциплины: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374"/>
        <w:gridCol w:w="4842"/>
      </w:tblGrid>
      <w:tr w:rsidR="00CF4024" w:rsidRPr="00C56298" w:rsidTr="00C56298">
        <w:tc>
          <w:tcPr>
            <w:tcW w:w="1129" w:type="dxa"/>
            <w:vAlign w:val="center"/>
          </w:tcPr>
          <w:p w:rsidR="00CF4024" w:rsidRPr="00C56298" w:rsidRDefault="00C56298">
            <w:pPr>
              <w:jc w:val="center"/>
              <w:rPr>
                <w:rStyle w:val="a4"/>
                <w:b/>
                <w:i w:val="0"/>
                <w:sz w:val="24"/>
                <w:szCs w:val="24"/>
              </w:rPr>
            </w:pPr>
            <w:r w:rsidRPr="00C56298">
              <w:rPr>
                <w:rStyle w:val="a4"/>
                <w:b/>
                <w:i w:val="0"/>
                <w:iCs/>
                <w:sz w:val="24"/>
                <w:szCs w:val="24"/>
              </w:rPr>
              <w:t>Код</w:t>
            </w:r>
          </w:p>
        </w:tc>
        <w:tc>
          <w:tcPr>
            <w:tcW w:w="3374" w:type="dxa"/>
            <w:vAlign w:val="center"/>
          </w:tcPr>
          <w:p w:rsidR="00CF4024" w:rsidRPr="00C56298" w:rsidRDefault="00C56298">
            <w:pPr>
              <w:pStyle w:val="2"/>
              <w:spacing w:before="0" w:after="0"/>
              <w:jc w:val="center"/>
              <w:rPr>
                <w:rStyle w:val="a4"/>
                <w:szCs w:val="24"/>
              </w:rPr>
            </w:pPr>
            <w:r w:rsidRPr="00C56298">
              <w:rPr>
                <w:rStyle w:val="a4"/>
                <w:iCs w:val="0"/>
                <w:szCs w:val="24"/>
              </w:rPr>
              <w:t>Умения</w:t>
            </w:r>
          </w:p>
        </w:tc>
        <w:tc>
          <w:tcPr>
            <w:tcW w:w="4842" w:type="dxa"/>
          </w:tcPr>
          <w:p w:rsidR="00CF4024" w:rsidRPr="00C56298" w:rsidRDefault="00C56298">
            <w:pPr>
              <w:pStyle w:val="2"/>
              <w:spacing w:before="0" w:after="0"/>
              <w:jc w:val="center"/>
              <w:rPr>
                <w:rStyle w:val="a4"/>
                <w:iCs w:val="0"/>
                <w:szCs w:val="24"/>
              </w:rPr>
            </w:pPr>
            <w:r w:rsidRPr="00C56298">
              <w:rPr>
                <w:rStyle w:val="a4"/>
                <w:iCs w:val="0"/>
                <w:szCs w:val="24"/>
              </w:rPr>
              <w:t>Знания</w:t>
            </w:r>
          </w:p>
        </w:tc>
      </w:tr>
      <w:tr w:rsidR="00CF4024" w:rsidRPr="00C56298" w:rsidTr="00C56298">
        <w:tc>
          <w:tcPr>
            <w:tcW w:w="1129" w:type="dxa"/>
          </w:tcPr>
          <w:p w:rsidR="00CF4024" w:rsidRPr="00C56298" w:rsidRDefault="00C56298">
            <w:pPr>
              <w:rPr>
                <w:bCs/>
                <w:sz w:val="24"/>
                <w:szCs w:val="24"/>
              </w:rPr>
            </w:pPr>
            <w:r w:rsidRPr="00C56298">
              <w:rPr>
                <w:bCs/>
                <w:sz w:val="24"/>
                <w:szCs w:val="24"/>
              </w:rPr>
              <w:t>ОК</w:t>
            </w:r>
            <w:r w:rsidR="00865597">
              <w:rPr>
                <w:bCs/>
                <w:sz w:val="24"/>
                <w:szCs w:val="24"/>
              </w:rPr>
              <w:t>.0</w:t>
            </w:r>
            <w:r w:rsidRPr="00C56298">
              <w:rPr>
                <w:bCs/>
                <w:sz w:val="24"/>
                <w:szCs w:val="24"/>
              </w:rPr>
              <w:t>1</w:t>
            </w:r>
            <w:r w:rsidR="00865597">
              <w:rPr>
                <w:bCs/>
                <w:sz w:val="24"/>
                <w:szCs w:val="24"/>
              </w:rPr>
              <w:t>,</w:t>
            </w:r>
          </w:p>
          <w:p w:rsidR="00CF4024" w:rsidRPr="00C56298" w:rsidRDefault="00C56298">
            <w:pPr>
              <w:rPr>
                <w:bCs/>
                <w:sz w:val="24"/>
                <w:szCs w:val="24"/>
              </w:rPr>
            </w:pPr>
            <w:r w:rsidRPr="00C56298">
              <w:rPr>
                <w:bCs/>
                <w:sz w:val="24"/>
                <w:szCs w:val="24"/>
              </w:rPr>
              <w:t>ОК</w:t>
            </w:r>
            <w:r w:rsidR="00865597">
              <w:rPr>
                <w:bCs/>
                <w:sz w:val="24"/>
                <w:szCs w:val="24"/>
              </w:rPr>
              <w:t>.0</w:t>
            </w:r>
            <w:r w:rsidRPr="00C56298">
              <w:rPr>
                <w:bCs/>
                <w:sz w:val="24"/>
                <w:szCs w:val="24"/>
              </w:rPr>
              <w:t>2</w:t>
            </w:r>
            <w:r w:rsidR="00865597">
              <w:rPr>
                <w:bCs/>
                <w:sz w:val="24"/>
                <w:szCs w:val="24"/>
              </w:rPr>
              <w:t>,</w:t>
            </w:r>
          </w:p>
          <w:p w:rsidR="00CF4024" w:rsidRPr="00C56298" w:rsidRDefault="00C56298">
            <w:pPr>
              <w:rPr>
                <w:bCs/>
                <w:sz w:val="24"/>
                <w:szCs w:val="24"/>
              </w:rPr>
            </w:pPr>
            <w:r w:rsidRPr="00C56298">
              <w:rPr>
                <w:bCs/>
                <w:sz w:val="24"/>
                <w:szCs w:val="24"/>
              </w:rPr>
              <w:t>ОК</w:t>
            </w:r>
            <w:r w:rsidR="00865597">
              <w:rPr>
                <w:bCs/>
                <w:sz w:val="24"/>
                <w:szCs w:val="24"/>
              </w:rPr>
              <w:t>.09,</w:t>
            </w:r>
          </w:p>
          <w:p w:rsidR="00CF4024" w:rsidRPr="00C56298" w:rsidRDefault="00C56298">
            <w:pPr>
              <w:rPr>
                <w:bCs/>
                <w:sz w:val="24"/>
                <w:szCs w:val="24"/>
              </w:rPr>
            </w:pPr>
            <w:r w:rsidRPr="00C56298">
              <w:rPr>
                <w:bCs/>
                <w:sz w:val="24"/>
                <w:szCs w:val="24"/>
              </w:rPr>
              <w:t>ПК</w:t>
            </w:r>
            <w:r w:rsidR="00865597">
              <w:rPr>
                <w:bCs/>
                <w:sz w:val="24"/>
                <w:szCs w:val="24"/>
              </w:rPr>
              <w:t>.2</w:t>
            </w:r>
            <w:r w:rsidRPr="00C56298">
              <w:rPr>
                <w:bCs/>
                <w:sz w:val="24"/>
                <w:szCs w:val="24"/>
              </w:rPr>
              <w:t>.</w:t>
            </w:r>
            <w:r w:rsidR="00865597">
              <w:rPr>
                <w:bCs/>
                <w:sz w:val="24"/>
                <w:szCs w:val="24"/>
              </w:rPr>
              <w:t>3</w:t>
            </w:r>
            <w:r w:rsidRPr="00C56298">
              <w:rPr>
                <w:bCs/>
                <w:sz w:val="24"/>
                <w:szCs w:val="24"/>
              </w:rPr>
              <w:tab/>
            </w:r>
            <w:r w:rsidR="00865597">
              <w:rPr>
                <w:bCs/>
                <w:sz w:val="24"/>
                <w:szCs w:val="24"/>
              </w:rPr>
              <w:t>,</w:t>
            </w:r>
          </w:p>
          <w:p w:rsidR="00CF4024" w:rsidRPr="00C56298" w:rsidRDefault="00C56298">
            <w:pPr>
              <w:rPr>
                <w:bCs/>
                <w:sz w:val="24"/>
                <w:szCs w:val="24"/>
              </w:rPr>
            </w:pPr>
            <w:r w:rsidRPr="00C56298">
              <w:rPr>
                <w:bCs/>
                <w:sz w:val="24"/>
                <w:szCs w:val="24"/>
              </w:rPr>
              <w:t>ПК</w:t>
            </w:r>
            <w:r w:rsidR="00865597">
              <w:rPr>
                <w:bCs/>
                <w:sz w:val="24"/>
                <w:szCs w:val="24"/>
              </w:rPr>
              <w:t>.3</w:t>
            </w:r>
            <w:r w:rsidRPr="00C56298">
              <w:rPr>
                <w:bCs/>
                <w:sz w:val="24"/>
                <w:szCs w:val="24"/>
              </w:rPr>
              <w:t>.</w:t>
            </w:r>
            <w:r w:rsidR="00865597">
              <w:rPr>
                <w:bCs/>
                <w:sz w:val="24"/>
                <w:szCs w:val="24"/>
              </w:rPr>
              <w:t>1</w:t>
            </w:r>
          </w:p>
        </w:tc>
        <w:tc>
          <w:tcPr>
            <w:tcW w:w="3374" w:type="dxa"/>
          </w:tcPr>
          <w:p w:rsidR="00CF4024" w:rsidRPr="00C56298" w:rsidRDefault="00C56298" w:rsidP="00AD76F0">
            <w:pPr>
              <w:jc w:val="both"/>
              <w:rPr>
                <w:sz w:val="24"/>
                <w:szCs w:val="24"/>
              </w:rPr>
            </w:pPr>
            <w:r>
              <w:rPr>
                <w:sz w:val="24"/>
                <w:szCs w:val="24"/>
              </w:rPr>
              <w:t xml:space="preserve">- </w:t>
            </w:r>
            <w:r w:rsidRPr="00C56298">
              <w:rPr>
                <w:sz w:val="24"/>
                <w:szCs w:val="24"/>
              </w:rPr>
              <w:t xml:space="preserve">получать информацию о параметрах компьютерной системы; </w:t>
            </w:r>
          </w:p>
          <w:p w:rsidR="00CF4024" w:rsidRPr="00C56298" w:rsidRDefault="00C56298" w:rsidP="00AD76F0">
            <w:pPr>
              <w:jc w:val="both"/>
              <w:rPr>
                <w:sz w:val="24"/>
                <w:szCs w:val="24"/>
              </w:rPr>
            </w:pPr>
            <w:r>
              <w:rPr>
                <w:sz w:val="24"/>
                <w:szCs w:val="24"/>
              </w:rPr>
              <w:t xml:space="preserve">- </w:t>
            </w:r>
            <w:r w:rsidRPr="00C56298">
              <w:rPr>
                <w:sz w:val="24"/>
                <w:szCs w:val="24"/>
              </w:rPr>
              <w:t>подключать дополнительное оборудование и настраивать связь между элементами компьютерной системы;</w:t>
            </w:r>
          </w:p>
          <w:p w:rsidR="00CF4024" w:rsidRPr="00C56298" w:rsidRDefault="00C56298" w:rsidP="00AD76F0">
            <w:pPr>
              <w:pStyle w:val="Default"/>
              <w:jc w:val="both"/>
              <w:rPr>
                <w:b/>
                <w:bCs/>
              </w:rPr>
            </w:pPr>
            <w:r>
              <w:t xml:space="preserve">- </w:t>
            </w:r>
            <w:r w:rsidRPr="00C56298">
              <w:t>производить инсталляцию и настройку программного обеспечения компьютерных систем</w:t>
            </w:r>
            <w:r>
              <w:t>.</w:t>
            </w:r>
          </w:p>
        </w:tc>
        <w:tc>
          <w:tcPr>
            <w:tcW w:w="4842" w:type="dxa"/>
          </w:tcPr>
          <w:p w:rsidR="00CF4024" w:rsidRPr="00C56298" w:rsidRDefault="00C56298" w:rsidP="00AD76F0">
            <w:pPr>
              <w:jc w:val="both"/>
              <w:rPr>
                <w:snapToGrid w:val="0"/>
                <w:spacing w:val="-4"/>
                <w:sz w:val="24"/>
                <w:szCs w:val="24"/>
              </w:rPr>
            </w:pPr>
            <w:r>
              <w:rPr>
                <w:snapToGrid w:val="0"/>
                <w:spacing w:val="-4"/>
                <w:sz w:val="24"/>
                <w:szCs w:val="24"/>
              </w:rPr>
              <w:t xml:space="preserve">- </w:t>
            </w:r>
            <w:r w:rsidRPr="00C56298">
              <w:rPr>
                <w:snapToGrid w:val="0"/>
                <w:spacing w:val="-4"/>
                <w:sz w:val="24"/>
                <w:szCs w:val="24"/>
              </w:rPr>
              <w:t xml:space="preserve">базовые понятия и основные принципы построения архитектур вычислительных систем; </w:t>
            </w:r>
          </w:p>
          <w:p w:rsidR="00CF4024" w:rsidRPr="00C56298" w:rsidRDefault="00C56298" w:rsidP="00AD76F0">
            <w:pPr>
              <w:jc w:val="both"/>
              <w:rPr>
                <w:snapToGrid w:val="0"/>
                <w:spacing w:val="-4"/>
                <w:sz w:val="24"/>
                <w:szCs w:val="24"/>
              </w:rPr>
            </w:pPr>
            <w:r>
              <w:rPr>
                <w:snapToGrid w:val="0"/>
                <w:spacing w:val="-4"/>
                <w:sz w:val="24"/>
                <w:szCs w:val="24"/>
              </w:rPr>
              <w:t xml:space="preserve">- </w:t>
            </w:r>
            <w:r w:rsidRPr="00C56298">
              <w:rPr>
                <w:snapToGrid w:val="0"/>
                <w:spacing w:val="-4"/>
                <w:sz w:val="24"/>
                <w:szCs w:val="24"/>
              </w:rPr>
              <w:t>типы вычислительных систем и их архитектурные особенности;</w:t>
            </w:r>
          </w:p>
          <w:p w:rsidR="00CF4024" w:rsidRPr="00C56298" w:rsidRDefault="00C56298" w:rsidP="00AD76F0">
            <w:pPr>
              <w:jc w:val="both"/>
              <w:rPr>
                <w:snapToGrid w:val="0"/>
                <w:spacing w:val="-4"/>
                <w:sz w:val="24"/>
                <w:szCs w:val="24"/>
              </w:rPr>
            </w:pPr>
            <w:r>
              <w:rPr>
                <w:snapToGrid w:val="0"/>
                <w:spacing w:val="-4"/>
                <w:sz w:val="24"/>
                <w:szCs w:val="24"/>
              </w:rPr>
              <w:t xml:space="preserve">- </w:t>
            </w:r>
            <w:r w:rsidRPr="00C56298">
              <w:rPr>
                <w:snapToGrid w:val="0"/>
                <w:spacing w:val="-4"/>
                <w:sz w:val="24"/>
                <w:szCs w:val="24"/>
              </w:rPr>
              <w:t xml:space="preserve">организацию и принцип работы </w:t>
            </w:r>
          </w:p>
          <w:p w:rsidR="00CF4024" w:rsidRPr="00C56298" w:rsidRDefault="00C56298" w:rsidP="00AD76F0">
            <w:pPr>
              <w:jc w:val="both"/>
              <w:rPr>
                <w:snapToGrid w:val="0"/>
                <w:spacing w:val="-4"/>
                <w:sz w:val="24"/>
                <w:szCs w:val="24"/>
              </w:rPr>
            </w:pPr>
            <w:r w:rsidRPr="00C56298">
              <w:rPr>
                <w:snapToGrid w:val="0"/>
                <w:spacing w:val="-4"/>
                <w:sz w:val="24"/>
                <w:szCs w:val="24"/>
              </w:rPr>
              <w:t>основных логических блоков компьютерных систем;</w:t>
            </w:r>
          </w:p>
          <w:p w:rsidR="00C56298" w:rsidRDefault="00C56298" w:rsidP="00AD76F0">
            <w:pPr>
              <w:jc w:val="both"/>
              <w:rPr>
                <w:snapToGrid w:val="0"/>
                <w:spacing w:val="-4"/>
                <w:sz w:val="24"/>
                <w:szCs w:val="24"/>
              </w:rPr>
            </w:pPr>
            <w:r>
              <w:rPr>
                <w:snapToGrid w:val="0"/>
                <w:spacing w:val="-4"/>
                <w:sz w:val="24"/>
                <w:szCs w:val="24"/>
              </w:rPr>
              <w:t xml:space="preserve">- </w:t>
            </w:r>
            <w:r w:rsidRPr="00C56298">
              <w:rPr>
                <w:snapToGrid w:val="0"/>
                <w:spacing w:val="-4"/>
                <w:sz w:val="24"/>
                <w:szCs w:val="24"/>
              </w:rPr>
              <w:t xml:space="preserve">процессы обработки информации на всех уровнях компьютерных архитектур; </w:t>
            </w:r>
          </w:p>
          <w:p w:rsidR="00CF4024" w:rsidRPr="00C56298" w:rsidRDefault="00C56298" w:rsidP="00AD76F0">
            <w:pPr>
              <w:jc w:val="both"/>
              <w:rPr>
                <w:snapToGrid w:val="0"/>
                <w:spacing w:val="-4"/>
                <w:sz w:val="24"/>
                <w:szCs w:val="24"/>
              </w:rPr>
            </w:pPr>
            <w:r>
              <w:rPr>
                <w:snapToGrid w:val="0"/>
                <w:spacing w:val="-4"/>
                <w:sz w:val="24"/>
                <w:szCs w:val="24"/>
              </w:rPr>
              <w:t xml:space="preserve">- </w:t>
            </w:r>
            <w:r w:rsidRPr="00C56298">
              <w:rPr>
                <w:snapToGrid w:val="0"/>
                <w:spacing w:val="-4"/>
                <w:sz w:val="24"/>
                <w:szCs w:val="24"/>
              </w:rPr>
              <w:t>основные компоненты программного обеспечения компьютерных систем;</w:t>
            </w:r>
          </w:p>
          <w:p w:rsidR="00CF4024" w:rsidRPr="00C56298" w:rsidRDefault="00C56298" w:rsidP="00AD76F0">
            <w:pPr>
              <w:jc w:val="both"/>
              <w:rPr>
                <w:sz w:val="24"/>
                <w:szCs w:val="24"/>
              </w:rPr>
            </w:pPr>
            <w:r>
              <w:rPr>
                <w:snapToGrid w:val="0"/>
                <w:spacing w:val="-4"/>
                <w:sz w:val="24"/>
                <w:szCs w:val="24"/>
              </w:rPr>
              <w:t xml:space="preserve">- </w:t>
            </w:r>
            <w:r w:rsidRPr="00C56298">
              <w:rPr>
                <w:snapToGrid w:val="0"/>
                <w:spacing w:val="-4"/>
                <w:sz w:val="24"/>
                <w:szCs w:val="24"/>
              </w:rPr>
              <w:t>основные принципы управления ресурсами и организации доступа к этим ресурсам</w:t>
            </w:r>
            <w:r>
              <w:rPr>
                <w:snapToGrid w:val="0"/>
                <w:spacing w:val="-4"/>
                <w:sz w:val="24"/>
                <w:szCs w:val="24"/>
              </w:rPr>
              <w:t>.</w:t>
            </w:r>
          </w:p>
        </w:tc>
      </w:tr>
    </w:tbl>
    <w:p w:rsidR="00CF4024" w:rsidRPr="00C56298" w:rsidRDefault="00CF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4"/>
          <w:szCs w:val="24"/>
        </w:rPr>
      </w:pPr>
    </w:p>
    <w:p w:rsidR="00CF4024" w:rsidRPr="00C56298" w:rsidRDefault="00C56298">
      <w:pPr>
        <w:pStyle w:val="ae"/>
        <w:spacing w:before="138" w:line="360" w:lineRule="auto"/>
        <w:ind w:left="0" w:firstLine="0"/>
        <w:rPr>
          <w:b/>
          <w:sz w:val="24"/>
          <w:szCs w:val="24"/>
        </w:rPr>
      </w:pPr>
      <w:r w:rsidRPr="00C56298">
        <w:rPr>
          <w:sz w:val="24"/>
          <w:szCs w:val="24"/>
        </w:rPr>
        <w:br w:type="page"/>
      </w:r>
      <w:r w:rsidRPr="00C56298">
        <w:rPr>
          <w:b/>
          <w:sz w:val="24"/>
          <w:szCs w:val="24"/>
        </w:rPr>
        <w:lastRenderedPageBreak/>
        <w:t xml:space="preserve"> 2. СТРУКТУРА И СОДЕРЖАНИЕ ДИСЦИПЛИНЫ</w:t>
      </w:r>
    </w:p>
    <w:p w:rsidR="00CF4024" w:rsidRPr="00C56298" w:rsidRDefault="00CF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p w:rsidR="00CF4024" w:rsidRPr="00C56298" w:rsidRDefault="00C56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sz w:val="24"/>
          <w:szCs w:val="24"/>
          <w:u w:val="single"/>
        </w:rPr>
      </w:pPr>
      <w:r w:rsidRPr="00C56298">
        <w:rPr>
          <w:b/>
          <w:sz w:val="24"/>
          <w:szCs w:val="24"/>
        </w:rPr>
        <w:t>2.1. Объем дисциплины и виды учебной работы</w:t>
      </w:r>
    </w:p>
    <w:p w:rsidR="00CF4024" w:rsidRPr="00C56298" w:rsidRDefault="00CF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b/>
          <w:sz w:val="24"/>
          <w:szCs w:val="24"/>
        </w:rPr>
      </w:pPr>
    </w:p>
    <w:tbl>
      <w:tblPr>
        <w:tblW w:w="9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904"/>
        <w:gridCol w:w="1800"/>
      </w:tblGrid>
      <w:tr w:rsidR="00CF4024" w:rsidRPr="00C56298">
        <w:trPr>
          <w:trHeight w:val="460"/>
        </w:trPr>
        <w:tc>
          <w:tcPr>
            <w:tcW w:w="7904" w:type="dxa"/>
            <w:shd w:val="clear" w:color="auto" w:fill="auto"/>
          </w:tcPr>
          <w:p w:rsidR="00CF4024" w:rsidRPr="00C56298" w:rsidRDefault="00C56298">
            <w:pPr>
              <w:jc w:val="center"/>
              <w:rPr>
                <w:sz w:val="24"/>
                <w:szCs w:val="24"/>
              </w:rPr>
            </w:pPr>
            <w:r w:rsidRPr="00C56298">
              <w:rPr>
                <w:b/>
                <w:sz w:val="24"/>
                <w:szCs w:val="24"/>
              </w:rPr>
              <w:t>Вид учебной работы</w:t>
            </w:r>
          </w:p>
        </w:tc>
        <w:tc>
          <w:tcPr>
            <w:tcW w:w="1800" w:type="dxa"/>
            <w:shd w:val="clear" w:color="auto" w:fill="auto"/>
          </w:tcPr>
          <w:p w:rsidR="00CF4024" w:rsidRPr="00C56298" w:rsidRDefault="00C56298">
            <w:pPr>
              <w:jc w:val="center"/>
              <w:rPr>
                <w:iCs/>
                <w:sz w:val="24"/>
                <w:szCs w:val="24"/>
              </w:rPr>
            </w:pPr>
            <w:r w:rsidRPr="00C56298">
              <w:rPr>
                <w:b/>
                <w:iCs/>
                <w:sz w:val="24"/>
                <w:szCs w:val="24"/>
              </w:rPr>
              <w:t>Объем часов</w:t>
            </w:r>
          </w:p>
        </w:tc>
      </w:tr>
      <w:tr w:rsidR="00CF4024" w:rsidRPr="00C56298">
        <w:trPr>
          <w:trHeight w:val="285"/>
        </w:trPr>
        <w:tc>
          <w:tcPr>
            <w:tcW w:w="7904" w:type="dxa"/>
            <w:shd w:val="clear" w:color="auto" w:fill="auto"/>
          </w:tcPr>
          <w:p w:rsidR="00CF4024" w:rsidRPr="00C56298" w:rsidRDefault="00C56298">
            <w:pPr>
              <w:rPr>
                <w:b/>
                <w:sz w:val="24"/>
                <w:szCs w:val="24"/>
              </w:rPr>
            </w:pPr>
            <w:r w:rsidRPr="00C56298">
              <w:rPr>
                <w:b/>
                <w:sz w:val="24"/>
                <w:szCs w:val="24"/>
              </w:rPr>
              <w:t>Общая учебная нагрузка (всего)</w:t>
            </w:r>
          </w:p>
        </w:tc>
        <w:tc>
          <w:tcPr>
            <w:tcW w:w="1800" w:type="dxa"/>
            <w:shd w:val="clear" w:color="auto" w:fill="auto"/>
          </w:tcPr>
          <w:p w:rsidR="00CF4024" w:rsidRPr="00C56298" w:rsidRDefault="00C56298">
            <w:pPr>
              <w:jc w:val="center"/>
              <w:rPr>
                <w:iCs/>
                <w:sz w:val="24"/>
                <w:szCs w:val="24"/>
              </w:rPr>
            </w:pPr>
            <w:r w:rsidRPr="00C56298">
              <w:rPr>
                <w:iCs/>
                <w:sz w:val="24"/>
                <w:szCs w:val="24"/>
              </w:rPr>
              <w:t>110</w:t>
            </w:r>
          </w:p>
        </w:tc>
      </w:tr>
      <w:tr w:rsidR="00CF4024" w:rsidRPr="00C56298">
        <w:tc>
          <w:tcPr>
            <w:tcW w:w="7904" w:type="dxa"/>
            <w:shd w:val="clear" w:color="auto" w:fill="auto"/>
          </w:tcPr>
          <w:p w:rsidR="00CF4024" w:rsidRPr="00C56298" w:rsidRDefault="00C56298">
            <w:pPr>
              <w:jc w:val="both"/>
              <w:rPr>
                <w:sz w:val="24"/>
                <w:szCs w:val="24"/>
              </w:rPr>
            </w:pPr>
            <w:r w:rsidRPr="00C56298">
              <w:rPr>
                <w:b/>
                <w:sz w:val="24"/>
                <w:szCs w:val="24"/>
              </w:rPr>
              <w:t xml:space="preserve">Обязательная аудиторная учебная нагрузка (всего) </w:t>
            </w:r>
          </w:p>
        </w:tc>
        <w:tc>
          <w:tcPr>
            <w:tcW w:w="1800" w:type="dxa"/>
            <w:shd w:val="clear" w:color="auto" w:fill="auto"/>
          </w:tcPr>
          <w:p w:rsidR="00CF4024" w:rsidRPr="00C56298" w:rsidRDefault="00C56298">
            <w:pPr>
              <w:jc w:val="center"/>
              <w:rPr>
                <w:iCs/>
                <w:sz w:val="24"/>
                <w:szCs w:val="24"/>
              </w:rPr>
            </w:pPr>
            <w:r w:rsidRPr="00C56298">
              <w:rPr>
                <w:iCs/>
                <w:sz w:val="24"/>
                <w:szCs w:val="24"/>
              </w:rPr>
              <w:t>84</w:t>
            </w:r>
          </w:p>
        </w:tc>
      </w:tr>
      <w:tr w:rsidR="00CF4024" w:rsidRPr="00C56298">
        <w:tc>
          <w:tcPr>
            <w:tcW w:w="7904" w:type="dxa"/>
            <w:shd w:val="clear" w:color="auto" w:fill="auto"/>
          </w:tcPr>
          <w:p w:rsidR="00CF4024" w:rsidRPr="00C56298" w:rsidRDefault="00C56298">
            <w:pPr>
              <w:jc w:val="both"/>
              <w:rPr>
                <w:sz w:val="24"/>
                <w:szCs w:val="24"/>
              </w:rPr>
            </w:pPr>
            <w:r w:rsidRPr="00C56298">
              <w:rPr>
                <w:sz w:val="24"/>
                <w:szCs w:val="24"/>
              </w:rPr>
              <w:t>в том числе:</w:t>
            </w:r>
          </w:p>
        </w:tc>
        <w:tc>
          <w:tcPr>
            <w:tcW w:w="1800" w:type="dxa"/>
            <w:shd w:val="clear" w:color="auto" w:fill="auto"/>
          </w:tcPr>
          <w:p w:rsidR="00CF4024" w:rsidRPr="00C56298" w:rsidRDefault="00CF4024">
            <w:pPr>
              <w:jc w:val="center"/>
              <w:rPr>
                <w:iCs/>
                <w:sz w:val="24"/>
                <w:szCs w:val="24"/>
              </w:rPr>
            </w:pPr>
          </w:p>
        </w:tc>
      </w:tr>
      <w:tr w:rsidR="00CF4024" w:rsidRPr="00C56298">
        <w:tc>
          <w:tcPr>
            <w:tcW w:w="7904" w:type="dxa"/>
            <w:shd w:val="clear" w:color="auto" w:fill="auto"/>
          </w:tcPr>
          <w:p w:rsidR="00CF4024" w:rsidRPr="00C56298" w:rsidRDefault="00C56298">
            <w:pPr>
              <w:jc w:val="both"/>
              <w:rPr>
                <w:sz w:val="24"/>
                <w:szCs w:val="24"/>
              </w:rPr>
            </w:pPr>
            <w:r w:rsidRPr="00C56298">
              <w:rPr>
                <w:sz w:val="24"/>
                <w:szCs w:val="24"/>
              </w:rPr>
              <w:t>лекционные занятия</w:t>
            </w:r>
          </w:p>
        </w:tc>
        <w:tc>
          <w:tcPr>
            <w:tcW w:w="1800" w:type="dxa"/>
            <w:shd w:val="clear" w:color="auto" w:fill="auto"/>
          </w:tcPr>
          <w:p w:rsidR="00CF4024" w:rsidRPr="00C56298" w:rsidRDefault="00C56298">
            <w:pPr>
              <w:jc w:val="center"/>
              <w:rPr>
                <w:iCs/>
                <w:sz w:val="24"/>
                <w:szCs w:val="24"/>
              </w:rPr>
            </w:pPr>
            <w:r w:rsidRPr="00C56298">
              <w:rPr>
                <w:iCs/>
                <w:sz w:val="24"/>
                <w:szCs w:val="24"/>
              </w:rPr>
              <w:t>62</w:t>
            </w:r>
          </w:p>
        </w:tc>
      </w:tr>
      <w:tr w:rsidR="00CF4024" w:rsidRPr="00C56298">
        <w:tc>
          <w:tcPr>
            <w:tcW w:w="7904" w:type="dxa"/>
            <w:shd w:val="clear" w:color="auto" w:fill="auto"/>
          </w:tcPr>
          <w:p w:rsidR="00CF4024" w:rsidRPr="00C56298" w:rsidRDefault="00C56298">
            <w:pPr>
              <w:jc w:val="both"/>
              <w:rPr>
                <w:sz w:val="24"/>
                <w:szCs w:val="24"/>
              </w:rPr>
            </w:pPr>
            <w:r w:rsidRPr="00C56298">
              <w:rPr>
                <w:sz w:val="24"/>
                <w:szCs w:val="24"/>
              </w:rPr>
              <w:t>практические занятия</w:t>
            </w:r>
          </w:p>
        </w:tc>
        <w:tc>
          <w:tcPr>
            <w:tcW w:w="1800" w:type="dxa"/>
            <w:shd w:val="clear" w:color="auto" w:fill="auto"/>
          </w:tcPr>
          <w:p w:rsidR="00CF4024" w:rsidRPr="00C56298" w:rsidRDefault="00C56298">
            <w:pPr>
              <w:jc w:val="center"/>
              <w:rPr>
                <w:iCs/>
                <w:sz w:val="24"/>
                <w:szCs w:val="24"/>
              </w:rPr>
            </w:pPr>
            <w:r w:rsidRPr="00C56298">
              <w:rPr>
                <w:iCs/>
                <w:sz w:val="24"/>
                <w:szCs w:val="24"/>
              </w:rPr>
              <w:t>20</w:t>
            </w:r>
          </w:p>
        </w:tc>
      </w:tr>
      <w:tr w:rsidR="00CF4024" w:rsidRPr="00C56298">
        <w:tc>
          <w:tcPr>
            <w:tcW w:w="7904" w:type="dxa"/>
            <w:shd w:val="clear" w:color="auto" w:fill="auto"/>
          </w:tcPr>
          <w:p w:rsidR="00CF4024" w:rsidRPr="00C56298" w:rsidRDefault="00C56298">
            <w:pPr>
              <w:jc w:val="both"/>
              <w:rPr>
                <w:sz w:val="24"/>
                <w:szCs w:val="24"/>
              </w:rPr>
            </w:pPr>
            <w:r w:rsidRPr="00C56298">
              <w:rPr>
                <w:sz w:val="24"/>
                <w:szCs w:val="24"/>
              </w:rPr>
              <w:t>консультации</w:t>
            </w:r>
          </w:p>
        </w:tc>
        <w:tc>
          <w:tcPr>
            <w:tcW w:w="1800" w:type="dxa"/>
            <w:shd w:val="clear" w:color="auto" w:fill="auto"/>
          </w:tcPr>
          <w:p w:rsidR="00CF4024" w:rsidRPr="00C56298" w:rsidRDefault="00C56298">
            <w:pPr>
              <w:jc w:val="center"/>
              <w:rPr>
                <w:iCs/>
                <w:sz w:val="24"/>
                <w:szCs w:val="24"/>
              </w:rPr>
            </w:pPr>
            <w:r w:rsidRPr="00C56298">
              <w:rPr>
                <w:iCs/>
                <w:sz w:val="24"/>
                <w:szCs w:val="24"/>
              </w:rPr>
              <w:t>2</w:t>
            </w:r>
          </w:p>
        </w:tc>
      </w:tr>
      <w:tr w:rsidR="00CF4024" w:rsidRPr="00C56298">
        <w:tc>
          <w:tcPr>
            <w:tcW w:w="7904" w:type="dxa"/>
            <w:shd w:val="clear" w:color="auto" w:fill="auto"/>
          </w:tcPr>
          <w:p w:rsidR="00CF4024" w:rsidRPr="00C56298" w:rsidRDefault="00C56298">
            <w:pPr>
              <w:jc w:val="both"/>
              <w:rPr>
                <w:b/>
                <w:sz w:val="24"/>
                <w:szCs w:val="24"/>
              </w:rPr>
            </w:pPr>
            <w:r w:rsidRPr="00C56298">
              <w:rPr>
                <w:b/>
                <w:sz w:val="24"/>
                <w:szCs w:val="24"/>
              </w:rPr>
              <w:t>Самостоятельная работа обучающегося (всего)</w:t>
            </w:r>
          </w:p>
        </w:tc>
        <w:tc>
          <w:tcPr>
            <w:tcW w:w="1800" w:type="dxa"/>
            <w:shd w:val="clear" w:color="auto" w:fill="auto"/>
          </w:tcPr>
          <w:p w:rsidR="00CF4024" w:rsidRPr="00C56298" w:rsidRDefault="00C56298">
            <w:pPr>
              <w:jc w:val="center"/>
              <w:rPr>
                <w:iCs/>
                <w:sz w:val="24"/>
                <w:szCs w:val="24"/>
              </w:rPr>
            </w:pPr>
            <w:r w:rsidRPr="00C56298">
              <w:rPr>
                <w:iCs/>
                <w:sz w:val="24"/>
                <w:szCs w:val="24"/>
              </w:rPr>
              <w:t>20</w:t>
            </w:r>
          </w:p>
        </w:tc>
      </w:tr>
      <w:tr w:rsidR="00CF4024" w:rsidRPr="00C56298">
        <w:tc>
          <w:tcPr>
            <w:tcW w:w="7904" w:type="dxa"/>
            <w:shd w:val="clear" w:color="auto" w:fill="auto"/>
          </w:tcPr>
          <w:p w:rsidR="00CF4024" w:rsidRPr="00C56298" w:rsidRDefault="00C56298">
            <w:pPr>
              <w:jc w:val="both"/>
              <w:rPr>
                <w:b/>
                <w:sz w:val="24"/>
                <w:szCs w:val="24"/>
              </w:rPr>
            </w:pPr>
            <w:r w:rsidRPr="00C56298">
              <w:rPr>
                <w:iCs/>
                <w:sz w:val="24"/>
                <w:szCs w:val="24"/>
              </w:rPr>
              <w:t xml:space="preserve">Промежуточная аттестация в форме экзамена     </w:t>
            </w:r>
          </w:p>
        </w:tc>
        <w:tc>
          <w:tcPr>
            <w:tcW w:w="1800" w:type="dxa"/>
            <w:shd w:val="clear" w:color="auto" w:fill="auto"/>
          </w:tcPr>
          <w:p w:rsidR="00CF4024" w:rsidRPr="00C56298" w:rsidRDefault="00C56298">
            <w:pPr>
              <w:jc w:val="center"/>
              <w:rPr>
                <w:iCs/>
                <w:sz w:val="24"/>
                <w:szCs w:val="24"/>
              </w:rPr>
            </w:pPr>
            <w:r w:rsidRPr="00C56298">
              <w:rPr>
                <w:iCs/>
                <w:sz w:val="24"/>
                <w:szCs w:val="24"/>
              </w:rPr>
              <w:t>6</w:t>
            </w:r>
          </w:p>
        </w:tc>
      </w:tr>
    </w:tbl>
    <w:p w:rsidR="00CF4024" w:rsidRDefault="00CF4024">
      <w:pPr>
        <w:rPr>
          <w:sz w:val="24"/>
        </w:rPr>
        <w:sectPr w:rsidR="00CF4024">
          <w:pgSz w:w="11900" w:h="16840"/>
          <w:pgMar w:top="1134" w:right="850" w:bottom="1134" w:left="1701" w:header="720" w:footer="720" w:gutter="0"/>
          <w:cols w:space="720"/>
          <w:docGrid w:linePitch="299"/>
        </w:sectPr>
      </w:pPr>
    </w:p>
    <w:p w:rsidR="00CF4024" w:rsidRPr="00242224" w:rsidRDefault="00C56298" w:rsidP="00AD76F0">
      <w:pPr>
        <w:pStyle w:val="af2"/>
      </w:pPr>
      <w:r>
        <w:lastRenderedPageBreak/>
        <w:t>2.2. Тематический</w:t>
      </w:r>
      <w:r w:rsidR="001F66A5">
        <w:t xml:space="preserve"> </w:t>
      </w:r>
      <w:r>
        <w:t>план</w:t>
      </w:r>
      <w:r w:rsidR="001F66A5">
        <w:t xml:space="preserve"> </w:t>
      </w:r>
      <w:r>
        <w:t>и</w:t>
      </w:r>
      <w:r w:rsidR="001F66A5">
        <w:t xml:space="preserve"> </w:t>
      </w:r>
      <w:r>
        <w:t>содержание</w:t>
      </w:r>
      <w:r w:rsidR="001F66A5">
        <w:t xml:space="preserve"> </w:t>
      </w:r>
      <w:r>
        <w:t>дисциплины</w:t>
      </w:r>
      <w:r w:rsidR="001F66A5">
        <w:t xml:space="preserve"> </w:t>
      </w:r>
      <w:r>
        <w:t>АРХИТЕКТУРА</w:t>
      </w:r>
      <w:r w:rsidR="001F66A5">
        <w:t xml:space="preserve"> </w:t>
      </w:r>
      <w:r>
        <w:t>АППАРАТНЫХ</w:t>
      </w:r>
      <w:r w:rsidR="001F66A5">
        <w:t xml:space="preserve"> </w:t>
      </w:r>
      <w:r>
        <w:t>СРЕДСТВ</w:t>
      </w:r>
    </w:p>
    <w:p w:rsidR="00242224" w:rsidRDefault="00242224" w:rsidP="00AD76F0">
      <w:pPr>
        <w:pStyle w:val="af2"/>
      </w:pP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8"/>
        <w:gridCol w:w="545"/>
        <w:gridCol w:w="10866"/>
        <w:gridCol w:w="873"/>
        <w:gridCol w:w="1271"/>
      </w:tblGrid>
      <w:tr w:rsidR="00CF4024" w:rsidTr="008D3456">
        <w:trPr>
          <w:trHeight w:val="20"/>
        </w:trPr>
        <w:tc>
          <w:tcPr>
            <w:tcW w:w="2288" w:type="dxa"/>
          </w:tcPr>
          <w:p w:rsidR="00CF4024" w:rsidRDefault="00C56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Pr>
                <w:b/>
                <w:bCs/>
              </w:rPr>
              <w:t>Наименование разделов и тем</w:t>
            </w:r>
          </w:p>
        </w:tc>
        <w:tc>
          <w:tcPr>
            <w:tcW w:w="11411" w:type="dxa"/>
            <w:gridSpan w:val="2"/>
          </w:tcPr>
          <w:p w:rsidR="00CF4024" w:rsidRDefault="00C5629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Pr>
                <w:b/>
                <w:bCs/>
              </w:rPr>
              <w:t>Содержание учебного материала, лабораторные работы и практические занятия, самостоятельная работа обучающихся, курсовая работа (проект)</w:t>
            </w:r>
          </w:p>
        </w:tc>
        <w:tc>
          <w:tcPr>
            <w:tcW w:w="0" w:type="auto"/>
          </w:tcPr>
          <w:p w:rsidR="00CF4024" w:rsidRDefault="00C56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Pr>
                <w:b/>
                <w:bCs/>
              </w:rPr>
              <w:t>Объем часов</w:t>
            </w:r>
          </w:p>
        </w:tc>
        <w:tc>
          <w:tcPr>
            <w:tcW w:w="1271" w:type="dxa"/>
          </w:tcPr>
          <w:p w:rsidR="00CF4024" w:rsidRDefault="00C56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iCs/>
              </w:rPr>
            </w:pPr>
            <w:r>
              <w:rPr>
                <w:rStyle w:val="a4"/>
                <w:b/>
                <w:i w:val="0"/>
                <w:iCs/>
              </w:rPr>
              <w:t>Код ОК, ПК</w:t>
            </w:r>
          </w:p>
        </w:tc>
      </w:tr>
      <w:tr w:rsidR="00CF4024" w:rsidTr="00AF5D61">
        <w:trPr>
          <w:trHeight w:val="20"/>
        </w:trPr>
        <w:tc>
          <w:tcPr>
            <w:tcW w:w="2288" w:type="dxa"/>
            <w:vMerge w:val="restart"/>
          </w:tcPr>
          <w:p w:rsidR="00CF4024" w:rsidRDefault="00C56298">
            <w:pPr>
              <w:shd w:val="clear" w:color="auto" w:fill="FFFFFF"/>
              <w:adjustRightInd w:val="0"/>
              <w:rPr>
                <w:b/>
                <w:bCs/>
              </w:rPr>
            </w:pPr>
            <w:r>
              <w:rPr>
                <w:b/>
                <w:bCs/>
              </w:rPr>
              <w:t>Введение</w:t>
            </w:r>
          </w:p>
          <w:p w:rsidR="00CF4024" w:rsidRDefault="00CF4024">
            <w:pPr>
              <w:shd w:val="clear" w:color="auto" w:fill="FFFFFF"/>
              <w:adjustRightInd w:val="0"/>
              <w:rPr>
                <w:b/>
                <w:bCs/>
              </w:rPr>
            </w:pPr>
          </w:p>
          <w:p w:rsidR="00CF4024" w:rsidRDefault="00C56298">
            <w:pPr>
              <w:shd w:val="clear" w:color="auto" w:fill="FFFFFF"/>
              <w:adjustRightInd w:val="0"/>
            </w:pPr>
            <w:r>
              <w:rPr>
                <w:b/>
                <w:bCs/>
              </w:rPr>
              <w:t>Тема 1.</w:t>
            </w:r>
          </w:p>
          <w:p w:rsidR="00CF4024" w:rsidRDefault="00C56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Pr>
                <w:b/>
              </w:rPr>
              <w:t>Классы вычислительных машин</w:t>
            </w:r>
          </w:p>
        </w:tc>
        <w:tc>
          <w:tcPr>
            <w:tcW w:w="11411" w:type="dxa"/>
            <w:gridSpan w:val="2"/>
          </w:tcPr>
          <w:p w:rsidR="00CF4024" w:rsidRDefault="00C56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Содержание учебного материала</w:t>
            </w:r>
          </w:p>
        </w:tc>
        <w:tc>
          <w:tcPr>
            <w:tcW w:w="0" w:type="auto"/>
          </w:tcPr>
          <w:p w:rsidR="00CF4024" w:rsidRDefault="00CF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i/>
              </w:rPr>
            </w:pPr>
          </w:p>
        </w:tc>
        <w:tc>
          <w:tcPr>
            <w:tcW w:w="1271" w:type="dxa"/>
            <w:vMerge w:val="restart"/>
            <w:shd w:val="clear" w:color="auto" w:fill="auto"/>
            <w:vAlign w:val="center"/>
          </w:tcPr>
          <w:p w:rsidR="00865597" w:rsidRPr="00C56298" w:rsidRDefault="00865597" w:rsidP="00865597">
            <w:pPr>
              <w:jc w:val="center"/>
              <w:rPr>
                <w:bCs/>
                <w:sz w:val="24"/>
                <w:szCs w:val="24"/>
              </w:rPr>
            </w:pPr>
            <w:r w:rsidRPr="00C56298">
              <w:rPr>
                <w:bCs/>
                <w:sz w:val="24"/>
                <w:szCs w:val="24"/>
              </w:rPr>
              <w:t>ОК</w:t>
            </w:r>
            <w:r>
              <w:rPr>
                <w:bCs/>
                <w:sz w:val="24"/>
                <w:szCs w:val="24"/>
              </w:rPr>
              <w:t>.0</w:t>
            </w:r>
            <w:r w:rsidRPr="00C56298">
              <w:rPr>
                <w:bCs/>
                <w:sz w:val="24"/>
                <w:szCs w:val="24"/>
              </w:rPr>
              <w:t>1</w:t>
            </w:r>
            <w:r>
              <w:rPr>
                <w:bCs/>
                <w:sz w:val="24"/>
                <w:szCs w:val="24"/>
              </w:rPr>
              <w:t>,</w:t>
            </w:r>
          </w:p>
          <w:p w:rsidR="00865597" w:rsidRPr="00C56298" w:rsidRDefault="00865597" w:rsidP="00865597">
            <w:pPr>
              <w:jc w:val="center"/>
              <w:rPr>
                <w:bCs/>
                <w:sz w:val="24"/>
                <w:szCs w:val="24"/>
              </w:rPr>
            </w:pPr>
            <w:r w:rsidRPr="00C56298">
              <w:rPr>
                <w:bCs/>
                <w:sz w:val="24"/>
                <w:szCs w:val="24"/>
              </w:rPr>
              <w:t>ОК</w:t>
            </w:r>
            <w:r>
              <w:rPr>
                <w:bCs/>
                <w:sz w:val="24"/>
                <w:szCs w:val="24"/>
              </w:rPr>
              <w:t>.0</w:t>
            </w:r>
            <w:r w:rsidRPr="00C56298">
              <w:rPr>
                <w:bCs/>
                <w:sz w:val="24"/>
                <w:szCs w:val="24"/>
              </w:rPr>
              <w:t>2</w:t>
            </w:r>
            <w:r>
              <w:rPr>
                <w:bCs/>
                <w:sz w:val="24"/>
                <w:szCs w:val="24"/>
              </w:rPr>
              <w:t>,</w:t>
            </w:r>
          </w:p>
          <w:p w:rsidR="00865597" w:rsidRPr="00C56298" w:rsidRDefault="00865597" w:rsidP="00865597">
            <w:pPr>
              <w:jc w:val="center"/>
              <w:rPr>
                <w:bCs/>
                <w:sz w:val="24"/>
                <w:szCs w:val="24"/>
              </w:rPr>
            </w:pPr>
            <w:r w:rsidRPr="00C56298">
              <w:rPr>
                <w:bCs/>
                <w:sz w:val="24"/>
                <w:szCs w:val="24"/>
              </w:rPr>
              <w:t>ОК</w:t>
            </w:r>
            <w:r>
              <w:rPr>
                <w:bCs/>
                <w:sz w:val="24"/>
                <w:szCs w:val="24"/>
              </w:rPr>
              <w:t>.09,</w:t>
            </w:r>
          </w:p>
          <w:p w:rsidR="00865597" w:rsidRPr="00C56298" w:rsidRDefault="00865597" w:rsidP="00865597">
            <w:pPr>
              <w:jc w:val="center"/>
              <w:rPr>
                <w:bCs/>
                <w:sz w:val="24"/>
                <w:szCs w:val="24"/>
              </w:rPr>
            </w:pPr>
            <w:r w:rsidRPr="00C56298">
              <w:rPr>
                <w:bCs/>
                <w:sz w:val="24"/>
                <w:szCs w:val="24"/>
              </w:rPr>
              <w:t>ПК</w:t>
            </w:r>
            <w:r>
              <w:rPr>
                <w:bCs/>
                <w:sz w:val="24"/>
                <w:szCs w:val="24"/>
              </w:rPr>
              <w:t>.2</w:t>
            </w:r>
            <w:r w:rsidRPr="00C56298">
              <w:rPr>
                <w:bCs/>
                <w:sz w:val="24"/>
                <w:szCs w:val="24"/>
              </w:rPr>
              <w:t>.</w:t>
            </w:r>
            <w:r>
              <w:rPr>
                <w:bCs/>
                <w:sz w:val="24"/>
                <w:szCs w:val="24"/>
              </w:rPr>
              <w:t>3</w:t>
            </w:r>
            <w:r w:rsidRPr="00C56298">
              <w:rPr>
                <w:bCs/>
                <w:sz w:val="24"/>
                <w:szCs w:val="24"/>
              </w:rPr>
              <w:tab/>
            </w:r>
            <w:r>
              <w:rPr>
                <w:bCs/>
                <w:sz w:val="24"/>
                <w:szCs w:val="24"/>
              </w:rPr>
              <w:t>,</w:t>
            </w:r>
          </w:p>
          <w:p w:rsidR="00CF4024" w:rsidRDefault="00865597" w:rsidP="00865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highlight w:val="yellow"/>
              </w:rPr>
            </w:pPr>
            <w:r w:rsidRPr="00C56298">
              <w:rPr>
                <w:bCs/>
                <w:sz w:val="24"/>
                <w:szCs w:val="24"/>
              </w:rPr>
              <w:t>ПК</w:t>
            </w:r>
            <w:r>
              <w:rPr>
                <w:bCs/>
                <w:sz w:val="24"/>
                <w:szCs w:val="24"/>
              </w:rPr>
              <w:t>.3</w:t>
            </w:r>
            <w:r w:rsidRPr="00C56298">
              <w:rPr>
                <w:bCs/>
                <w:sz w:val="24"/>
                <w:szCs w:val="24"/>
              </w:rPr>
              <w:t>.</w:t>
            </w:r>
            <w:r>
              <w:rPr>
                <w:bCs/>
                <w:sz w:val="24"/>
                <w:szCs w:val="24"/>
              </w:rPr>
              <w:t>1</w:t>
            </w:r>
          </w:p>
        </w:tc>
      </w:tr>
      <w:tr w:rsidR="00CF4024" w:rsidTr="00AF5D61">
        <w:trPr>
          <w:trHeight w:val="20"/>
        </w:trPr>
        <w:tc>
          <w:tcPr>
            <w:tcW w:w="2288" w:type="dxa"/>
            <w:vMerge/>
          </w:tcPr>
          <w:p w:rsidR="00CF4024" w:rsidRDefault="00CF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545" w:type="dxa"/>
          </w:tcPr>
          <w:p w:rsidR="00CF4024" w:rsidRDefault="00C56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1.</w:t>
            </w:r>
          </w:p>
        </w:tc>
        <w:tc>
          <w:tcPr>
            <w:tcW w:w="10866" w:type="dxa"/>
          </w:tcPr>
          <w:p w:rsidR="00CF4024" w:rsidRDefault="00C56298">
            <w:pPr>
              <w:shd w:val="clear" w:color="auto" w:fill="FFFFFF"/>
              <w:adjustRightInd w:val="0"/>
            </w:pPr>
            <w:r>
              <w:t>ПонятияаппаратныхсредствЭВМ,архитектурыаппаратныхсредств.</w:t>
            </w:r>
          </w:p>
        </w:tc>
        <w:tc>
          <w:tcPr>
            <w:tcW w:w="0" w:type="auto"/>
          </w:tcPr>
          <w:p w:rsidR="00CF4024" w:rsidRDefault="00C56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r>
              <w:rPr>
                <w:bCs/>
                <w:i/>
              </w:rPr>
              <w:t>2</w:t>
            </w:r>
          </w:p>
        </w:tc>
        <w:tc>
          <w:tcPr>
            <w:tcW w:w="1271" w:type="dxa"/>
            <w:vMerge/>
            <w:shd w:val="clear" w:color="auto" w:fill="auto"/>
          </w:tcPr>
          <w:p w:rsidR="00CF4024" w:rsidRDefault="00CF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highlight w:val="yellow"/>
              </w:rPr>
            </w:pPr>
          </w:p>
        </w:tc>
      </w:tr>
      <w:tr w:rsidR="00CF4024" w:rsidTr="00AF5D61">
        <w:trPr>
          <w:trHeight w:val="20"/>
        </w:trPr>
        <w:tc>
          <w:tcPr>
            <w:tcW w:w="2288" w:type="dxa"/>
            <w:vMerge/>
          </w:tcPr>
          <w:p w:rsidR="00CF4024" w:rsidRDefault="00CF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rPr>
            </w:pPr>
          </w:p>
        </w:tc>
        <w:tc>
          <w:tcPr>
            <w:tcW w:w="545" w:type="dxa"/>
          </w:tcPr>
          <w:p w:rsidR="00CF4024" w:rsidRDefault="00C56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lang w:val="en-US"/>
              </w:rPr>
            </w:pPr>
            <w:r>
              <w:rPr>
                <w:bCs/>
              </w:rPr>
              <w:t>2</w:t>
            </w:r>
            <w:r>
              <w:rPr>
                <w:bCs/>
                <w:lang w:val="en-US"/>
              </w:rPr>
              <w:t>.</w:t>
            </w:r>
          </w:p>
        </w:tc>
        <w:tc>
          <w:tcPr>
            <w:tcW w:w="10866" w:type="dxa"/>
          </w:tcPr>
          <w:p w:rsidR="00CF4024" w:rsidRDefault="00C56298">
            <w:pPr>
              <w:pStyle w:val="Default"/>
            </w:pPr>
            <w:r>
              <w:t>Историяразвитиявычислительныхустройствиприборов.</w:t>
            </w:r>
          </w:p>
        </w:tc>
        <w:tc>
          <w:tcPr>
            <w:tcW w:w="0" w:type="auto"/>
          </w:tcPr>
          <w:p w:rsidR="00CF4024" w:rsidRDefault="00C56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r>
              <w:rPr>
                <w:bCs/>
                <w:i/>
              </w:rPr>
              <w:t>2</w:t>
            </w:r>
          </w:p>
        </w:tc>
        <w:tc>
          <w:tcPr>
            <w:tcW w:w="1271" w:type="dxa"/>
            <w:vMerge/>
            <w:shd w:val="clear" w:color="auto" w:fill="auto"/>
          </w:tcPr>
          <w:p w:rsidR="00CF4024" w:rsidRDefault="00CF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highlight w:val="yellow"/>
              </w:rPr>
            </w:pPr>
          </w:p>
        </w:tc>
      </w:tr>
      <w:tr w:rsidR="00CF4024" w:rsidTr="00AF5D61">
        <w:trPr>
          <w:trHeight w:val="20"/>
        </w:trPr>
        <w:tc>
          <w:tcPr>
            <w:tcW w:w="2288" w:type="dxa"/>
            <w:vMerge/>
          </w:tcPr>
          <w:p w:rsidR="00CF4024" w:rsidRDefault="00CF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rPr>
            </w:pPr>
          </w:p>
        </w:tc>
        <w:tc>
          <w:tcPr>
            <w:tcW w:w="11411" w:type="dxa"/>
            <w:gridSpan w:val="2"/>
          </w:tcPr>
          <w:p w:rsidR="00CF4024" w:rsidRDefault="00C56298">
            <w:pPr>
              <w:pStyle w:val="Default"/>
            </w:pPr>
            <w:r>
              <w:rPr>
                <w:b/>
                <w:bCs/>
                <w:sz w:val="22"/>
                <w:szCs w:val="22"/>
              </w:rPr>
              <w:t>Самостоятельная работа</w:t>
            </w:r>
            <w:r w:rsidRPr="00C56298">
              <w:rPr>
                <w:b/>
                <w:bCs/>
                <w:sz w:val="22"/>
                <w:szCs w:val="22"/>
              </w:rPr>
              <w:t>:</w:t>
            </w:r>
            <w:r>
              <w:rPr>
                <w:rStyle w:val="a7"/>
                <w:rFonts w:eastAsia="Segoe UI"/>
                <w:b w:val="0"/>
                <w:bCs w:val="0"/>
                <w:color w:val="auto"/>
                <w:sz w:val="22"/>
                <w:szCs w:val="22"/>
                <w:bdr w:val="single" w:sz="2" w:space="0" w:color="E3E3E3"/>
              </w:rPr>
              <w:t>История архитектуры компьютерных систем</w:t>
            </w:r>
          </w:p>
        </w:tc>
        <w:tc>
          <w:tcPr>
            <w:tcW w:w="0" w:type="auto"/>
          </w:tcPr>
          <w:p w:rsidR="00CF4024" w:rsidRDefault="00C56298" w:rsidP="00AD7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i/>
              </w:rPr>
            </w:pPr>
            <w:r>
              <w:rPr>
                <w:b/>
                <w:i/>
                <w:u w:val="single"/>
              </w:rPr>
              <w:t>2</w:t>
            </w:r>
          </w:p>
        </w:tc>
        <w:tc>
          <w:tcPr>
            <w:tcW w:w="1271" w:type="dxa"/>
            <w:vMerge/>
            <w:shd w:val="clear" w:color="auto" w:fill="auto"/>
          </w:tcPr>
          <w:p w:rsidR="00CF4024" w:rsidRDefault="00CF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highlight w:val="yellow"/>
              </w:rPr>
            </w:pPr>
          </w:p>
        </w:tc>
      </w:tr>
      <w:tr w:rsidR="00CF4024" w:rsidTr="00AF5D61">
        <w:trPr>
          <w:trHeight w:val="20"/>
        </w:trPr>
        <w:tc>
          <w:tcPr>
            <w:tcW w:w="2288" w:type="dxa"/>
            <w:vMerge/>
          </w:tcPr>
          <w:p w:rsidR="00CF4024" w:rsidRDefault="00CF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rPr>
            </w:pPr>
          </w:p>
        </w:tc>
        <w:tc>
          <w:tcPr>
            <w:tcW w:w="545" w:type="dxa"/>
          </w:tcPr>
          <w:p w:rsidR="00CF4024" w:rsidRDefault="00C56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lang w:val="en-US"/>
              </w:rPr>
            </w:pPr>
            <w:r>
              <w:rPr>
                <w:bCs/>
              </w:rPr>
              <w:t>3</w:t>
            </w:r>
            <w:r>
              <w:rPr>
                <w:bCs/>
                <w:lang w:val="en-US"/>
              </w:rPr>
              <w:t>.</w:t>
            </w:r>
          </w:p>
        </w:tc>
        <w:tc>
          <w:tcPr>
            <w:tcW w:w="10866" w:type="dxa"/>
          </w:tcPr>
          <w:p w:rsidR="00CF4024" w:rsidRDefault="00C56298">
            <w:pPr>
              <w:pStyle w:val="Default"/>
            </w:pPr>
            <w:r>
              <w:t>Классификация ЭВМ: по принципу действия, по поколения, назначению, по размерам и функциональным возможностям </w:t>
            </w:r>
          </w:p>
        </w:tc>
        <w:tc>
          <w:tcPr>
            <w:tcW w:w="0" w:type="auto"/>
          </w:tcPr>
          <w:p w:rsidR="00CF4024" w:rsidRDefault="00C56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r>
              <w:rPr>
                <w:bCs/>
                <w:i/>
              </w:rPr>
              <w:t>2</w:t>
            </w:r>
          </w:p>
        </w:tc>
        <w:tc>
          <w:tcPr>
            <w:tcW w:w="1271" w:type="dxa"/>
            <w:vMerge/>
            <w:shd w:val="clear" w:color="auto" w:fill="auto"/>
          </w:tcPr>
          <w:p w:rsidR="00CF4024" w:rsidRDefault="00CF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highlight w:val="yellow"/>
              </w:rPr>
            </w:pPr>
          </w:p>
        </w:tc>
      </w:tr>
      <w:tr w:rsidR="00CF4024" w:rsidTr="00AF5D61">
        <w:trPr>
          <w:trHeight w:val="20"/>
        </w:trPr>
        <w:tc>
          <w:tcPr>
            <w:tcW w:w="2288" w:type="dxa"/>
            <w:vMerge/>
          </w:tcPr>
          <w:p w:rsidR="00CF4024" w:rsidRDefault="00CF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rPr>
            </w:pPr>
          </w:p>
        </w:tc>
        <w:tc>
          <w:tcPr>
            <w:tcW w:w="545" w:type="dxa"/>
          </w:tcPr>
          <w:p w:rsidR="00CF4024" w:rsidRDefault="00C56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4.</w:t>
            </w:r>
          </w:p>
        </w:tc>
        <w:tc>
          <w:tcPr>
            <w:tcW w:w="10866" w:type="dxa"/>
          </w:tcPr>
          <w:p w:rsidR="00CF4024" w:rsidRDefault="00C56298">
            <w:pPr>
              <w:pStyle w:val="Default"/>
            </w:pPr>
            <w:r>
              <w:rPr>
                <w:b/>
              </w:rPr>
              <w:t xml:space="preserve">Практическая работа: </w:t>
            </w:r>
            <w:r>
              <w:t>Основные составляющие и блоки ПК, по</w:t>
            </w:r>
            <w:r w:rsidR="00242224">
              <w:t>дключение и настройка.</w:t>
            </w:r>
          </w:p>
        </w:tc>
        <w:tc>
          <w:tcPr>
            <w:tcW w:w="0" w:type="auto"/>
          </w:tcPr>
          <w:p w:rsidR="00CF4024" w:rsidRDefault="00C56298" w:rsidP="002422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right"/>
              <w:rPr>
                <w:bCs/>
                <w:i/>
              </w:rPr>
            </w:pPr>
            <w:r>
              <w:rPr>
                <w:bCs/>
                <w:i/>
              </w:rPr>
              <w:t>2</w:t>
            </w:r>
          </w:p>
        </w:tc>
        <w:tc>
          <w:tcPr>
            <w:tcW w:w="1271" w:type="dxa"/>
            <w:vMerge/>
            <w:shd w:val="clear" w:color="auto" w:fill="auto"/>
          </w:tcPr>
          <w:p w:rsidR="00CF4024" w:rsidRDefault="00CF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highlight w:val="yellow"/>
              </w:rPr>
            </w:pPr>
          </w:p>
        </w:tc>
      </w:tr>
      <w:tr w:rsidR="00CF4024" w:rsidTr="00AF5D61">
        <w:trPr>
          <w:trHeight w:val="20"/>
        </w:trPr>
        <w:tc>
          <w:tcPr>
            <w:tcW w:w="2288" w:type="dxa"/>
            <w:vMerge/>
          </w:tcPr>
          <w:p w:rsidR="00CF4024" w:rsidRDefault="00CF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rPr>
            </w:pPr>
          </w:p>
        </w:tc>
        <w:tc>
          <w:tcPr>
            <w:tcW w:w="545" w:type="dxa"/>
          </w:tcPr>
          <w:p w:rsidR="00CF4024" w:rsidRDefault="00C56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lang w:val="en-US"/>
              </w:rPr>
              <w:t>5</w:t>
            </w:r>
            <w:r>
              <w:rPr>
                <w:bCs/>
              </w:rPr>
              <w:t>.</w:t>
            </w:r>
          </w:p>
        </w:tc>
        <w:tc>
          <w:tcPr>
            <w:tcW w:w="10866" w:type="dxa"/>
          </w:tcPr>
          <w:p w:rsidR="00CF4024" w:rsidRDefault="00C56298">
            <w:pPr>
              <w:pStyle w:val="Default"/>
            </w:pPr>
            <w:r>
              <w:rPr>
                <w:b/>
              </w:rPr>
              <w:t>Практическая работа:</w:t>
            </w:r>
            <w:r>
              <w:t>Материнская плата, функциональные узлы, разъёмы, модули памяти.</w:t>
            </w:r>
            <w:r>
              <w:rPr>
                <w:b/>
              </w:rPr>
              <w:t> </w:t>
            </w:r>
          </w:p>
        </w:tc>
        <w:tc>
          <w:tcPr>
            <w:tcW w:w="0" w:type="auto"/>
          </w:tcPr>
          <w:p w:rsidR="00CF4024" w:rsidRDefault="00C56298" w:rsidP="002422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right"/>
              <w:rPr>
                <w:bCs/>
                <w:i/>
              </w:rPr>
            </w:pPr>
            <w:r>
              <w:rPr>
                <w:bCs/>
                <w:i/>
              </w:rPr>
              <w:t>2</w:t>
            </w:r>
          </w:p>
        </w:tc>
        <w:tc>
          <w:tcPr>
            <w:tcW w:w="1271" w:type="dxa"/>
            <w:vMerge/>
            <w:shd w:val="clear" w:color="auto" w:fill="auto"/>
          </w:tcPr>
          <w:p w:rsidR="00CF4024" w:rsidRDefault="00CF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highlight w:val="yellow"/>
              </w:rPr>
            </w:pPr>
          </w:p>
        </w:tc>
      </w:tr>
      <w:tr w:rsidR="00CF4024" w:rsidTr="00AF5D61">
        <w:trPr>
          <w:trHeight w:val="334"/>
        </w:trPr>
        <w:tc>
          <w:tcPr>
            <w:tcW w:w="2288" w:type="dxa"/>
            <w:vMerge w:val="restart"/>
          </w:tcPr>
          <w:p w:rsidR="00CF4024" w:rsidRDefault="00C56298">
            <w:pPr>
              <w:adjustRightInd w:val="0"/>
              <w:rPr>
                <w:b/>
              </w:rPr>
            </w:pPr>
            <w:r>
              <w:rPr>
                <w:b/>
              </w:rPr>
              <w:t>Тема 3.</w:t>
            </w:r>
            <w:r>
              <w:rPr>
                <w:b/>
              </w:rPr>
              <w:br/>
              <w:t xml:space="preserve"> Принципы организации</w:t>
            </w:r>
            <w:r>
              <w:rPr>
                <w:b/>
              </w:rPr>
              <w:br/>
              <w:t>ЭВМ </w:t>
            </w:r>
          </w:p>
        </w:tc>
        <w:tc>
          <w:tcPr>
            <w:tcW w:w="545" w:type="dxa"/>
          </w:tcPr>
          <w:p w:rsidR="00CF4024" w:rsidRDefault="00C56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lang w:val="en-US"/>
              </w:rPr>
              <w:t>6</w:t>
            </w:r>
            <w:r>
              <w:rPr>
                <w:bCs/>
              </w:rPr>
              <w:t>.</w:t>
            </w:r>
          </w:p>
        </w:tc>
        <w:tc>
          <w:tcPr>
            <w:tcW w:w="10866" w:type="dxa"/>
          </w:tcPr>
          <w:p w:rsidR="00CF4024" w:rsidRDefault="00C56298">
            <w:pPr>
              <w:pStyle w:val="Default"/>
            </w:pPr>
            <w:r>
              <w:t>Базовые представления об архитектуре ЭВМ. Принципы (архитектура) фон Неймана.</w:t>
            </w:r>
          </w:p>
        </w:tc>
        <w:tc>
          <w:tcPr>
            <w:tcW w:w="0" w:type="auto"/>
          </w:tcPr>
          <w:p w:rsidR="00CF4024" w:rsidRDefault="00C56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r>
              <w:rPr>
                <w:bCs/>
                <w:i/>
              </w:rPr>
              <w:t>2</w:t>
            </w:r>
          </w:p>
        </w:tc>
        <w:tc>
          <w:tcPr>
            <w:tcW w:w="1271" w:type="dxa"/>
            <w:vMerge/>
            <w:shd w:val="clear" w:color="auto" w:fill="auto"/>
          </w:tcPr>
          <w:p w:rsidR="00CF4024" w:rsidRDefault="00CF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highlight w:val="yellow"/>
              </w:rPr>
            </w:pPr>
          </w:p>
        </w:tc>
      </w:tr>
      <w:tr w:rsidR="00CF4024" w:rsidTr="00AF5D61">
        <w:trPr>
          <w:trHeight w:val="314"/>
        </w:trPr>
        <w:tc>
          <w:tcPr>
            <w:tcW w:w="2288" w:type="dxa"/>
            <w:vMerge/>
          </w:tcPr>
          <w:p w:rsidR="00CF4024" w:rsidRDefault="00CF4024">
            <w:pPr>
              <w:adjustRightInd w:val="0"/>
              <w:rPr>
                <w:b/>
              </w:rPr>
            </w:pPr>
          </w:p>
        </w:tc>
        <w:tc>
          <w:tcPr>
            <w:tcW w:w="545" w:type="dxa"/>
          </w:tcPr>
          <w:p w:rsidR="00CF4024" w:rsidRDefault="00C56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lang w:val="en-US"/>
              </w:rPr>
              <w:t>7</w:t>
            </w:r>
            <w:r>
              <w:rPr>
                <w:bCs/>
              </w:rPr>
              <w:t>.</w:t>
            </w:r>
          </w:p>
        </w:tc>
        <w:tc>
          <w:tcPr>
            <w:tcW w:w="10866" w:type="dxa"/>
          </w:tcPr>
          <w:p w:rsidR="00CF4024" w:rsidRDefault="00C56298">
            <w:pPr>
              <w:pStyle w:val="Default"/>
            </w:pPr>
            <w:r>
              <w:t>Простейшие типы архитектур. Принцип открытой архитектуры.</w:t>
            </w:r>
          </w:p>
        </w:tc>
        <w:tc>
          <w:tcPr>
            <w:tcW w:w="0" w:type="auto"/>
          </w:tcPr>
          <w:p w:rsidR="00CF4024" w:rsidRDefault="00C56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r>
              <w:rPr>
                <w:bCs/>
                <w:i/>
              </w:rPr>
              <w:t>2</w:t>
            </w:r>
          </w:p>
        </w:tc>
        <w:tc>
          <w:tcPr>
            <w:tcW w:w="1271" w:type="dxa"/>
            <w:vMerge/>
            <w:shd w:val="clear" w:color="auto" w:fill="auto"/>
          </w:tcPr>
          <w:p w:rsidR="00CF4024" w:rsidRDefault="00CF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highlight w:val="yellow"/>
              </w:rPr>
            </w:pPr>
          </w:p>
        </w:tc>
      </w:tr>
      <w:tr w:rsidR="00CF4024" w:rsidTr="00AF5D61">
        <w:trPr>
          <w:trHeight w:val="304"/>
        </w:trPr>
        <w:tc>
          <w:tcPr>
            <w:tcW w:w="2288" w:type="dxa"/>
            <w:vMerge/>
          </w:tcPr>
          <w:p w:rsidR="00CF4024" w:rsidRDefault="00CF4024">
            <w:pPr>
              <w:adjustRightInd w:val="0"/>
              <w:rPr>
                <w:b/>
              </w:rPr>
            </w:pPr>
          </w:p>
        </w:tc>
        <w:tc>
          <w:tcPr>
            <w:tcW w:w="545" w:type="dxa"/>
          </w:tcPr>
          <w:p w:rsidR="00CF4024" w:rsidRDefault="00C56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lang w:val="en-US"/>
              </w:rPr>
              <w:t>8</w:t>
            </w:r>
            <w:r>
              <w:rPr>
                <w:bCs/>
              </w:rPr>
              <w:t>.</w:t>
            </w:r>
          </w:p>
        </w:tc>
        <w:tc>
          <w:tcPr>
            <w:tcW w:w="10866" w:type="dxa"/>
          </w:tcPr>
          <w:p w:rsidR="00CF4024" w:rsidRDefault="00C56298">
            <w:pPr>
              <w:pStyle w:val="Default"/>
            </w:pPr>
            <w:r>
              <w:t>Магистрально-модульный принцип организации ЭВМ. Классификация параллельных компьютеров.</w:t>
            </w:r>
          </w:p>
        </w:tc>
        <w:tc>
          <w:tcPr>
            <w:tcW w:w="0" w:type="auto"/>
          </w:tcPr>
          <w:p w:rsidR="00CF4024" w:rsidRDefault="00C56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r>
              <w:rPr>
                <w:bCs/>
                <w:i/>
              </w:rPr>
              <w:t>2</w:t>
            </w:r>
          </w:p>
        </w:tc>
        <w:tc>
          <w:tcPr>
            <w:tcW w:w="1271" w:type="dxa"/>
            <w:vMerge/>
            <w:shd w:val="clear" w:color="auto" w:fill="auto"/>
          </w:tcPr>
          <w:p w:rsidR="00CF4024" w:rsidRDefault="00CF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highlight w:val="yellow"/>
              </w:rPr>
            </w:pPr>
          </w:p>
        </w:tc>
      </w:tr>
      <w:tr w:rsidR="00CF4024" w:rsidTr="00AF5D61">
        <w:trPr>
          <w:trHeight w:val="266"/>
        </w:trPr>
        <w:tc>
          <w:tcPr>
            <w:tcW w:w="2288" w:type="dxa"/>
            <w:vMerge/>
          </w:tcPr>
          <w:p w:rsidR="00CF4024" w:rsidRDefault="00CF4024">
            <w:pPr>
              <w:adjustRightInd w:val="0"/>
              <w:rPr>
                <w:b/>
              </w:rPr>
            </w:pPr>
          </w:p>
        </w:tc>
        <w:tc>
          <w:tcPr>
            <w:tcW w:w="545" w:type="dxa"/>
          </w:tcPr>
          <w:p w:rsidR="00CF4024" w:rsidRDefault="00C56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lang w:val="en-US"/>
              </w:rPr>
              <w:t>9</w:t>
            </w:r>
            <w:r>
              <w:rPr>
                <w:bCs/>
              </w:rPr>
              <w:t>.</w:t>
            </w:r>
          </w:p>
        </w:tc>
        <w:tc>
          <w:tcPr>
            <w:tcW w:w="10866" w:type="dxa"/>
          </w:tcPr>
          <w:p w:rsidR="00CF4024" w:rsidRDefault="00C56298">
            <w:pPr>
              <w:pStyle w:val="Default"/>
            </w:pPr>
            <w:r>
              <w:t xml:space="preserve">Классификацияархитектурвычислительныхсистем:классическаяархитектура, классификация </w:t>
            </w:r>
            <w:proofErr w:type="spellStart"/>
            <w:r>
              <w:t>Флинна</w:t>
            </w:r>
            <w:proofErr w:type="spellEnd"/>
            <w:r>
              <w:t>.</w:t>
            </w:r>
          </w:p>
        </w:tc>
        <w:tc>
          <w:tcPr>
            <w:tcW w:w="0" w:type="auto"/>
          </w:tcPr>
          <w:p w:rsidR="00CF4024" w:rsidRDefault="00C56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r>
              <w:rPr>
                <w:bCs/>
                <w:i/>
              </w:rPr>
              <w:t>2</w:t>
            </w:r>
          </w:p>
        </w:tc>
        <w:tc>
          <w:tcPr>
            <w:tcW w:w="1271" w:type="dxa"/>
            <w:vMerge/>
            <w:shd w:val="clear" w:color="auto" w:fill="auto"/>
          </w:tcPr>
          <w:p w:rsidR="00CF4024" w:rsidRDefault="00CF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highlight w:val="yellow"/>
              </w:rPr>
            </w:pPr>
          </w:p>
        </w:tc>
      </w:tr>
      <w:tr w:rsidR="00CF4024" w:rsidTr="00AF5D61">
        <w:trPr>
          <w:trHeight w:val="282"/>
        </w:trPr>
        <w:tc>
          <w:tcPr>
            <w:tcW w:w="2288" w:type="dxa"/>
            <w:vMerge/>
          </w:tcPr>
          <w:p w:rsidR="00CF4024" w:rsidRDefault="00CF4024">
            <w:pPr>
              <w:adjustRightInd w:val="0"/>
              <w:rPr>
                <w:b/>
              </w:rPr>
            </w:pPr>
          </w:p>
        </w:tc>
        <w:tc>
          <w:tcPr>
            <w:tcW w:w="545" w:type="dxa"/>
          </w:tcPr>
          <w:p w:rsidR="00CF4024" w:rsidRDefault="00C56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1</w:t>
            </w:r>
            <w:r>
              <w:rPr>
                <w:bCs/>
                <w:lang w:val="en-US"/>
              </w:rPr>
              <w:t>0</w:t>
            </w:r>
            <w:r>
              <w:rPr>
                <w:bCs/>
              </w:rPr>
              <w:t>.</w:t>
            </w:r>
          </w:p>
        </w:tc>
        <w:tc>
          <w:tcPr>
            <w:tcW w:w="10866" w:type="dxa"/>
          </w:tcPr>
          <w:p w:rsidR="00CF4024" w:rsidRDefault="00C56298">
            <w:pPr>
              <w:pStyle w:val="Default"/>
            </w:pPr>
            <w:r>
              <w:rPr>
                <w:b/>
              </w:rPr>
              <w:t>Практическая работа:</w:t>
            </w:r>
            <w:r>
              <w:t xml:space="preserve"> Подключение и настройка платы видеоадаптера, настройка монитора.</w:t>
            </w:r>
          </w:p>
        </w:tc>
        <w:tc>
          <w:tcPr>
            <w:tcW w:w="0" w:type="auto"/>
          </w:tcPr>
          <w:p w:rsidR="00CF4024" w:rsidRDefault="00C56298" w:rsidP="002422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right"/>
              <w:rPr>
                <w:bCs/>
                <w:i/>
              </w:rPr>
            </w:pPr>
            <w:r>
              <w:rPr>
                <w:bCs/>
                <w:i/>
              </w:rPr>
              <w:t>2</w:t>
            </w:r>
          </w:p>
        </w:tc>
        <w:tc>
          <w:tcPr>
            <w:tcW w:w="1271" w:type="dxa"/>
            <w:vMerge/>
            <w:shd w:val="clear" w:color="auto" w:fill="auto"/>
          </w:tcPr>
          <w:p w:rsidR="00CF4024" w:rsidRDefault="00CF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highlight w:val="yellow"/>
              </w:rPr>
            </w:pPr>
          </w:p>
        </w:tc>
      </w:tr>
      <w:tr w:rsidR="00CF4024" w:rsidTr="00AF5D61">
        <w:trPr>
          <w:trHeight w:val="262"/>
        </w:trPr>
        <w:tc>
          <w:tcPr>
            <w:tcW w:w="2288" w:type="dxa"/>
            <w:vMerge/>
          </w:tcPr>
          <w:p w:rsidR="00CF4024" w:rsidRDefault="00CF4024">
            <w:pPr>
              <w:adjustRightInd w:val="0"/>
              <w:rPr>
                <w:b/>
              </w:rPr>
            </w:pPr>
          </w:p>
        </w:tc>
        <w:tc>
          <w:tcPr>
            <w:tcW w:w="545" w:type="dxa"/>
          </w:tcPr>
          <w:p w:rsidR="00CF4024" w:rsidRDefault="002422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1</w:t>
            </w:r>
            <w:r w:rsidR="00C56298">
              <w:rPr>
                <w:bCs/>
              </w:rPr>
              <w:t>1.</w:t>
            </w:r>
          </w:p>
        </w:tc>
        <w:tc>
          <w:tcPr>
            <w:tcW w:w="10866" w:type="dxa"/>
          </w:tcPr>
          <w:p w:rsidR="00CF4024" w:rsidRDefault="00C56298">
            <w:pPr>
              <w:pStyle w:val="Default"/>
              <w:rPr>
                <w:b/>
              </w:rPr>
            </w:pPr>
            <w:r>
              <w:rPr>
                <w:b/>
              </w:rPr>
              <w:t xml:space="preserve">Практическая работа: </w:t>
            </w:r>
            <w:r>
              <w:t>Тестирование ОЗУ</w:t>
            </w:r>
          </w:p>
        </w:tc>
        <w:tc>
          <w:tcPr>
            <w:tcW w:w="0" w:type="auto"/>
          </w:tcPr>
          <w:p w:rsidR="00CF4024" w:rsidRDefault="00C56298" w:rsidP="002422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right"/>
              <w:rPr>
                <w:bCs/>
                <w:i/>
              </w:rPr>
            </w:pPr>
            <w:r>
              <w:rPr>
                <w:bCs/>
                <w:i/>
              </w:rPr>
              <w:t>2</w:t>
            </w:r>
          </w:p>
        </w:tc>
        <w:tc>
          <w:tcPr>
            <w:tcW w:w="1271" w:type="dxa"/>
            <w:vMerge/>
            <w:shd w:val="clear" w:color="auto" w:fill="auto"/>
          </w:tcPr>
          <w:p w:rsidR="00CF4024" w:rsidRDefault="00CF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highlight w:val="yellow"/>
              </w:rPr>
            </w:pPr>
          </w:p>
        </w:tc>
      </w:tr>
      <w:tr w:rsidR="00CF4024" w:rsidTr="00AF5D61">
        <w:trPr>
          <w:trHeight w:val="20"/>
        </w:trPr>
        <w:tc>
          <w:tcPr>
            <w:tcW w:w="2288" w:type="dxa"/>
            <w:vMerge w:val="restart"/>
          </w:tcPr>
          <w:p w:rsidR="00CF4024" w:rsidRDefault="00C56298">
            <w:pPr>
              <w:adjustRightInd w:val="0"/>
              <w:rPr>
                <w:b/>
              </w:rPr>
            </w:pPr>
            <w:r>
              <w:rPr>
                <w:b/>
              </w:rPr>
              <w:t>Тема 4.</w:t>
            </w:r>
          </w:p>
          <w:p w:rsidR="00CF4024" w:rsidRDefault="00C56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i/>
              </w:rPr>
            </w:pPr>
            <w:r>
              <w:rPr>
                <w:b/>
              </w:rPr>
              <w:t>Классификация и типовая структура микропроцессоров</w:t>
            </w:r>
          </w:p>
        </w:tc>
        <w:tc>
          <w:tcPr>
            <w:tcW w:w="545" w:type="dxa"/>
          </w:tcPr>
          <w:p w:rsidR="00CF4024" w:rsidRDefault="00C56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1</w:t>
            </w:r>
            <w:r>
              <w:rPr>
                <w:bCs/>
                <w:lang w:val="en-US"/>
              </w:rPr>
              <w:t>2</w:t>
            </w:r>
            <w:r>
              <w:rPr>
                <w:bCs/>
              </w:rPr>
              <w:t>.</w:t>
            </w:r>
          </w:p>
        </w:tc>
        <w:tc>
          <w:tcPr>
            <w:tcW w:w="10866" w:type="dxa"/>
          </w:tcPr>
          <w:p w:rsidR="00CF4024" w:rsidRDefault="00C56298">
            <w:pPr>
              <w:pStyle w:val="Default"/>
            </w:pPr>
            <w:r>
              <w:t xml:space="preserve">Организация работы и функционирование процессора. Микропроцессоры типа CISC, RISC, MISC. </w:t>
            </w:r>
          </w:p>
        </w:tc>
        <w:tc>
          <w:tcPr>
            <w:tcW w:w="0" w:type="auto"/>
          </w:tcPr>
          <w:p w:rsidR="00CF4024" w:rsidRDefault="00C56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r>
              <w:rPr>
                <w:bCs/>
                <w:i/>
              </w:rPr>
              <w:t>2</w:t>
            </w:r>
          </w:p>
        </w:tc>
        <w:tc>
          <w:tcPr>
            <w:tcW w:w="1271" w:type="dxa"/>
            <w:vMerge/>
            <w:shd w:val="clear" w:color="auto" w:fill="auto"/>
          </w:tcPr>
          <w:p w:rsidR="00CF4024" w:rsidRDefault="00CF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highlight w:val="yellow"/>
              </w:rPr>
            </w:pPr>
          </w:p>
        </w:tc>
      </w:tr>
      <w:tr w:rsidR="00CF4024" w:rsidTr="00AF5D61">
        <w:trPr>
          <w:trHeight w:val="20"/>
        </w:trPr>
        <w:tc>
          <w:tcPr>
            <w:tcW w:w="2288" w:type="dxa"/>
            <w:vMerge/>
          </w:tcPr>
          <w:p w:rsidR="00CF4024" w:rsidRDefault="00CF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rPr>
            </w:pPr>
          </w:p>
        </w:tc>
        <w:tc>
          <w:tcPr>
            <w:tcW w:w="11411" w:type="dxa"/>
            <w:gridSpan w:val="2"/>
          </w:tcPr>
          <w:p w:rsidR="00CF4024" w:rsidRDefault="00C56298" w:rsidP="00242224">
            <w:pPr>
              <w:widowControl/>
              <w:pBdr>
                <w:top w:val="single" w:sz="2" w:space="0" w:color="E3E3E3"/>
                <w:left w:val="single" w:sz="2" w:space="0" w:color="E3E3E3"/>
                <w:bottom w:val="single" w:sz="2" w:space="0" w:color="E3E3E3"/>
                <w:right w:val="single" w:sz="2" w:space="0" w:color="E3E3E3"/>
              </w:pBdr>
            </w:pPr>
            <w:r>
              <w:rPr>
                <w:b/>
                <w:bCs/>
              </w:rPr>
              <w:t>Самостоятельная работа</w:t>
            </w:r>
            <w:r w:rsidRPr="00C56298">
              <w:rPr>
                <w:b/>
                <w:bCs/>
              </w:rPr>
              <w:t>:</w:t>
            </w:r>
            <w:r>
              <w:rPr>
                <w:rFonts w:eastAsia="Segoe UI"/>
                <w:bdr w:val="single" w:sz="2" w:space="0" w:color="E3E3E3"/>
              </w:rPr>
              <w:t>Изучение концепций микроархитектуры и архитектуры инструкций RISC.</w:t>
            </w:r>
          </w:p>
        </w:tc>
        <w:tc>
          <w:tcPr>
            <w:tcW w:w="0" w:type="auto"/>
          </w:tcPr>
          <w:p w:rsidR="00CF4024" w:rsidRDefault="00242224" w:rsidP="00AD7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i/>
              </w:rPr>
            </w:pPr>
            <w:r>
              <w:rPr>
                <w:b/>
                <w:i/>
                <w:u w:val="single"/>
              </w:rPr>
              <w:t>2</w:t>
            </w:r>
          </w:p>
        </w:tc>
        <w:tc>
          <w:tcPr>
            <w:tcW w:w="1271" w:type="dxa"/>
            <w:vMerge/>
            <w:shd w:val="clear" w:color="auto" w:fill="auto"/>
          </w:tcPr>
          <w:p w:rsidR="00CF4024" w:rsidRDefault="00CF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highlight w:val="yellow"/>
              </w:rPr>
            </w:pPr>
          </w:p>
        </w:tc>
      </w:tr>
      <w:tr w:rsidR="00242224" w:rsidTr="00AF5D61">
        <w:trPr>
          <w:trHeight w:val="20"/>
        </w:trPr>
        <w:tc>
          <w:tcPr>
            <w:tcW w:w="2288" w:type="dxa"/>
            <w:vMerge/>
          </w:tcPr>
          <w:p w:rsidR="00242224" w:rsidRDefault="002422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rPr>
            </w:pPr>
          </w:p>
        </w:tc>
        <w:tc>
          <w:tcPr>
            <w:tcW w:w="11411" w:type="dxa"/>
            <w:gridSpan w:val="2"/>
          </w:tcPr>
          <w:p w:rsidR="00242224" w:rsidRDefault="00242224">
            <w:pPr>
              <w:widowControl/>
              <w:pBdr>
                <w:top w:val="single" w:sz="2" w:space="0" w:color="E3E3E3"/>
                <w:left w:val="single" w:sz="2" w:space="0" w:color="E3E3E3"/>
                <w:bottom w:val="single" w:sz="2" w:space="0" w:color="E3E3E3"/>
                <w:right w:val="single" w:sz="2" w:space="0" w:color="E3E3E3"/>
              </w:pBdr>
              <w:rPr>
                <w:b/>
                <w:bCs/>
              </w:rPr>
            </w:pPr>
            <w:r>
              <w:rPr>
                <w:b/>
                <w:bCs/>
              </w:rPr>
              <w:t>Самостоятельная работа</w:t>
            </w:r>
            <w:r w:rsidRPr="00C56298">
              <w:rPr>
                <w:b/>
                <w:bCs/>
              </w:rPr>
              <w:t>:</w:t>
            </w:r>
            <w:r>
              <w:rPr>
                <w:rFonts w:eastAsia="Segoe UI"/>
                <w:bdr w:val="single" w:sz="2" w:space="0" w:color="E3E3E3"/>
              </w:rPr>
              <w:t>Изучение концепций микроархитектуры и архитектуры инструкций CISC.</w:t>
            </w:r>
          </w:p>
        </w:tc>
        <w:tc>
          <w:tcPr>
            <w:tcW w:w="0" w:type="auto"/>
          </w:tcPr>
          <w:p w:rsidR="00242224" w:rsidRDefault="00242224" w:rsidP="00AD7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i/>
                <w:u w:val="single"/>
              </w:rPr>
            </w:pPr>
            <w:r>
              <w:rPr>
                <w:b/>
                <w:i/>
                <w:u w:val="single"/>
              </w:rPr>
              <w:t>2</w:t>
            </w:r>
          </w:p>
        </w:tc>
        <w:tc>
          <w:tcPr>
            <w:tcW w:w="1271" w:type="dxa"/>
            <w:vMerge/>
            <w:shd w:val="clear" w:color="auto" w:fill="auto"/>
          </w:tcPr>
          <w:p w:rsidR="00242224" w:rsidRDefault="002422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highlight w:val="yellow"/>
              </w:rPr>
            </w:pPr>
          </w:p>
        </w:tc>
      </w:tr>
      <w:tr w:rsidR="00CF4024" w:rsidTr="00AF5D61">
        <w:trPr>
          <w:trHeight w:val="20"/>
        </w:trPr>
        <w:tc>
          <w:tcPr>
            <w:tcW w:w="2288" w:type="dxa"/>
            <w:vMerge/>
          </w:tcPr>
          <w:p w:rsidR="00CF4024" w:rsidRDefault="00CF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rPr>
            </w:pPr>
          </w:p>
        </w:tc>
        <w:tc>
          <w:tcPr>
            <w:tcW w:w="545" w:type="dxa"/>
          </w:tcPr>
          <w:p w:rsidR="00CF4024" w:rsidRDefault="00C56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1</w:t>
            </w:r>
            <w:r>
              <w:rPr>
                <w:bCs/>
                <w:lang w:val="en-US"/>
              </w:rPr>
              <w:t>3</w:t>
            </w:r>
            <w:r>
              <w:rPr>
                <w:bCs/>
              </w:rPr>
              <w:t>.</w:t>
            </w:r>
          </w:p>
        </w:tc>
        <w:tc>
          <w:tcPr>
            <w:tcW w:w="10866" w:type="dxa"/>
          </w:tcPr>
          <w:p w:rsidR="00CF4024" w:rsidRDefault="00C56298">
            <w:pPr>
              <w:pStyle w:val="Default"/>
            </w:pPr>
            <w:r>
              <w:t xml:space="preserve">Характеристики и структура микропроцессора. </w:t>
            </w:r>
          </w:p>
        </w:tc>
        <w:tc>
          <w:tcPr>
            <w:tcW w:w="0" w:type="auto"/>
          </w:tcPr>
          <w:p w:rsidR="00CF4024" w:rsidRDefault="00C56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r>
              <w:rPr>
                <w:bCs/>
                <w:i/>
              </w:rPr>
              <w:t>2</w:t>
            </w:r>
          </w:p>
        </w:tc>
        <w:tc>
          <w:tcPr>
            <w:tcW w:w="1271" w:type="dxa"/>
            <w:vMerge/>
            <w:shd w:val="clear" w:color="auto" w:fill="auto"/>
          </w:tcPr>
          <w:p w:rsidR="00CF4024" w:rsidRDefault="00CF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highlight w:val="yellow"/>
              </w:rPr>
            </w:pPr>
          </w:p>
        </w:tc>
      </w:tr>
      <w:tr w:rsidR="00CF4024" w:rsidTr="00AF5D61">
        <w:trPr>
          <w:trHeight w:val="20"/>
        </w:trPr>
        <w:tc>
          <w:tcPr>
            <w:tcW w:w="2288" w:type="dxa"/>
            <w:vMerge/>
          </w:tcPr>
          <w:p w:rsidR="00CF4024" w:rsidRDefault="00CF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rPr>
            </w:pPr>
          </w:p>
        </w:tc>
        <w:tc>
          <w:tcPr>
            <w:tcW w:w="545" w:type="dxa"/>
          </w:tcPr>
          <w:p w:rsidR="00CF4024" w:rsidRDefault="00C56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1</w:t>
            </w:r>
            <w:r>
              <w:rPr>
                <w:bCs/>
                <w:lang w:val="en-US"/>
              </w:rPr>
              <w:t>4</w:t>
            </w:r>
            <w:r>
              <w:rPr>
                <w:bCs/>
              </w:rPr>
              <w:t>.</w:t>
            </w:r>
          </w:p>
        </w:tc>
        <w:tc>
          <w:tcPr>
            <w:tcW w:w="10866" w:type="dxa"/>
          </w:tcPr>
          <w:p w:rsidR="00CF4024" w:rsidRDefault="00C56298">
            <w:pPr>
              <w:pStyle w:val="Default"/>
            </w:pPr>
            <w:r>
              <w:t>Устройство управления, арифметико-логическое устройство, микропроцессорная память: назначение, упрощенные функциональные схемы.</w:t>
            </w:r>
          </w:p>
        </w:tc>
        <w:tc>
          <w:tcPr>
            <w:tcW w:w="0" w:type="auto"/>
          </w:tcPr>
          <w:p w:rsidR="00CF4024" w:rsidRDefault="00C56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r>
              <w:rPr>
                <w:bCs/>
                <w:i/>
              </w:rPr>
              <w:t>2</w:t>
            </w:r>
          </w:p>
        </w:tc>
        <w:tc>
          <w:tcPr>
            <w:tcW w:w="1271" w:type="dxa"/>
            <w:vMerge/>
            <w:shd w:val="clear" w:color="auto" w:fill="auto"/>
          </w:tcPr>
          <w:p w:rsidR="00CF4024" w:rsidRDefault="00CF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highlight w:val="yellow"/>
              </w:rPr>
            </w:pPr>
          </w:p>
        </w:tc>
      </w:tr>
      <w:tr w:rsidR="00242224" w:rsidTr="00AF5D61">
        <w:trPr>
          <w:trHeight w:val="20"/>
        </w:trPr>
        <w:tc>
          <w:tcPr>
            <w:tcW w:w="2288" w:type="dxa"/>
            <w:vMerge w:val="restart"/>
          </w:tcPr>
          <w:p w:rsidR="00242224" w:rsidRDefault="00242224">
            <w:pPr>
              <w:shd w:val="clear" w:color="auto" w:fill="FFFFFF"/>
              <w:adjustRightInd w:val="0"/>
              <w:rPr>
                <w:b/>
              </w:rPr>
            </w:pPr>
            <w:r>
              <w:rPr>
                <w:b/>
              </w:rPr>
              <w:t>Тема 5.</w:t>
            </w:r>
          </w:p>
          <w:p w:rsidR="00242224" w:rsidRDefault="002422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i/>
              </w:rPr>
            </w:pPr>
            <w:r>
              <w:rPr>
                <w:b/>
              </w:rPr>
              <w:t>Технологии повышения производительности процессоров</w:t>
            </w:r>
          </w:p>
        </w:tc>
        <w:tc>
          <w:tcPr>
            <w:tcW w:w="545" w:type="dxa"/>
          </w:tcPr>
          <w:p w:rsidR="00242224" w:rsidRDefault="002422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1</w:t>
            </w:r>
            <w:r>
              <w:rPr>
                <w:bCs/>
                <w:lang w:val="en-US"/>
              </w:rPr>
              <w:t>5</w:t>
            </w:r>
            <w:r>
              <w:rPr>
                <w:bCs/>
              </w:rPr>
              <w:t>.</w:t>
            </w:r>
          </w:p>
        </w:tc>
        <w:tc>
          <w:tcPr>
            <w:tcW w:w="10866" w:type="dxa"/>
          </w:tcPr>
          <w:p w:rsidR="00242224" w:rsidRDefault="00242224">
            <w:pPr>
              <w:pStyle w:val="Default"/>
            </w:pPr>
            <w:r>
              <w:t xml:space="preserve">Системы команд процессора. </w:t>
            </w:r>
          </w:p>
        </w:tc>
        <w:tc>
          <w:tcPr>
            <w:tcW w:w="0" w:type="auto"/>
          </w:tcPr>
          <w:p w:rsidR="00242224" w:rsidRDefault="002422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r>
              <w:rPr>
                <w:bCs/>
                <w:i/>
              </w:rPr>
              <w:t>2</w:t>
            </w:r>
          </w:p>
        </w:tc>
        <w:tc>
          <w:tcPr>
            <w:tcW w:w="1271" w:type="dxa"/>
            <w:vMerge/>
            <w:shd w:val="clear" w:color="auto" w:fill="auto"/>
          </w:tcPr>
          <w:p w:rsidR="00242224" w:rsidRDefault="002422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highlight w:val="yellow"/>
              </w:rPr>
            </w:pPr>
          </w:p>
        </w:tc>
      </w:tr>
      <w:tr w:rsidR="00242224" w:rsidTr="00AF5D61">
        <w:trPr>
          <w:trHeight w:val="20"/>
        </w:trPr>
        <w:tc>
          <w:tcPr>
            <w:tcW w:w="2288" w:type="dxa"/>
            <w:vMerge/>
          </w:tcPr>
          <w:p w:rsidR="00242224" w:rsidRDefault="002422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rPr>
            </w:pPr>
          </w:p>
        </w:tc>
        <w:tc>
          <w:tcPr>
            <w:tcW w:w="545" w:type="dxa"/>
          </w:tcPr>
          <w:p w:rsidR="00242224" w:rsidRDefault="002422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1</w:t>
            </w:r>
            <w:r>
              <w:rPr>
                <w:bCs/>
                <w:lang w:val="en-US"/>
              </w:rPr>
              <w:t>6</w:t>
            </w:r>
            <w:r>
              <w:rPr>
                <w:bCs/>
              </w:rPr>
              <w:t>.</w:t>
            </w:r>
          </w:p>
        </w:tc>
        <w:tc>
          <w:tcPr>
            <w:tcW w:w="10866" w:type="dxa"/>
          </w:tcPr>
          <w:p w:rsidR="00242224" w:rsidRDefault="00242224">
            <w:pPr>
              <w:pStyle w:val="Default"/>
            </w:pPr>
            <w:r>
              <w:t xml:space="preserve">Регистры процессора: сущность, назначение, типы. </w:t>
            </w:r>
          </w:p>
        </w:tc>
        <w:tc>
          <w:tcPr>
            <w:tcW w:w="0" w:type="auto"/>
          </w:tcPr>
          <w:p w:rsidR="00242224" w:rsidRDefault="002422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r>
              <w:rPr>
                <w:bCs/>
                <w:i/>
              </w:rPr>
              <w:t>2</w:t>
            </w:r>
          </w:p>
        </w:tc>
        <w:tc>
          <w:tcPr>
            <w:tcW w:w="1271" w:type="dxa"/>
            <w:vMerge/>
            <w:shd w:val="clear" w:color="auto" w:fill="auto"/>
          </w:tcPr>
          <w:p w:rsidR="00242224" w:rsidRDefault="002422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highlight w:val="yellow"/>
              </w:rPr>
            </w:pPr>
          </w:p>
        </w:tc>
      </w:tr>
      <w:tr w:rsidR="00242224" w:rsidTr="00AF5D61">
        <w:trPr>
          <w:trHeight w:val="20"/>
        </w:trPr>
        <w:tc>
          <w:tcPr>
            <w:tcW w:w="2288" w:type="dxa"/>
            <w:vMerge/>
          </w:tcPr>
          <w:p w:rsidR="00242224" w:rsidRDefault="002422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rPr>
            </w:pPr>
          </w:p>
        </w:tc>
        <w:tc>
          <w:tcPr>
            <w:tcW w:w="545" w:type="dxa"/>
          </w:tcPr>
          <w:p w:rsidR="00242224" w:rsidRDefault="002422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lang w:val="en-US"/>
              </w:rPr>
              <w:t>17</w:t>
            </w:r>
            <w:r>
              <w:rPr>
                <w:bCs/>
              </w:rPr>
              <w:t>.</w:t>
            </w:r>
          </w:p>
        </w:tc>
        <w:tc>
          <w:tcPr>
            <w:tcW w:w="10866" w:type="dxa"/>
          </w:tcPr>
          <w:p w:rsidR="00242224" w:rsidRDefault="00242224">
            <w:pPr>
              <w:pStyle w:val="Default"/>
              <w:rPr>
                <w:bCs/>
              </w:rPr>
            </w:pPr>
            <w:r>
              <w:rPr>
                <w:bCs/>
              </w:rPr>
              <w:t xml:space="preserve">Матричные и векторные процессоры. Динамическое исполнение. Технология </w:t>
            </w:r>
            <w:proofErr w:type="spellStart"/>
            <w:r>
              <w:rPr>
                <w:bCs/>
              </w:rPr>
              <w:t>Hyper</w:t>
            </w:r>
            <w:proofErr w:type="spellEnd"/>
            <w:r>
              <w:rPr>
                <w:bCs/>
              </w:rPr>
              <w:t xml:space="preserve">- </w:t>
            </w:r>
            <w:proofErr w:type="spellStart"/>
            <w:r>
              <w:rPr>
                <w:bCs/>
              </w:rPr>
              <w:t>Threading</w:t>
            </w:r>
            <w:proofErr w:type="spellEnd"/>
            <w:r>
              <w:rPr>
                <w:bCs/>
              </w:rPr>
              <w:t xml:space="preserve">. </w:t>
            </w:r>
          </w:p>
        </w:tc>
        <w:tc>
          <w:tcPr>
            <w:tcW w:w="0" w:type="auto"/>
          </w:tcPr>
          <w:p w:rsidR="00242224" w:rsidRDefault="002422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r>
              <w:rPr>
                <w:bCs/>
                <w:i/>
              </w:rPr>
              <w:t>2</w:t>
            </w:r>
          </w:p>
        </w:tc>
        <w:tc>
          <w:tcPr>
            <w:tcW w:w="1271" w:type="dxa"/>
            <w:vMerge/>
            <w:shd w:val="clear" w:color="auto" w:fill="auto"/>
          </w:tcPr>
          <w:p w:rsidR="00242224" w:rsidRDefault="002422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highlight w:val="yellow"/>
              </w:rPr>
            </w:pPr>
          </w:p>
        </w:tc>
      </w:tr>
      <w:tr w:rsidR="00242224" w:rsidTr="00AF5D61">
        <w:trPr>
          <w:trHeight w:val="20"/>
        </w:trPr>
        <w:tc>
          <w:tcPr>
            <w:tcW w:w="2288" w:type="dxa"/>
            <w:vMerge/>
          </w:tcPr>
          <w:p w:rsidR="00242224" w:rsidRDefault="002422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rPr>
            </w:pPr>
          </w:p>
        </w:tc>
        <w:tc>
          <w:tcPr>
            <w:tcW w:w="545" w:type="dxa"/>
          </w:tcPr>
          <w:p w:rsidR="00242224" w:rsidRDefault="002422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lang w:val="en-US"/>
              </w:rPr>
              <w:t>18</w:t>
            </w:r>
            <w:r>
              <w:rPr>
                <w:bCs/>
              </w:rPr>
              <w:t>.</w:t>
            </w:r>
          </w:p>
        </w:tc>
        <w:tc>
          <w:tcPr>
            <w:tcW w:w="10866" w:type="dxa"/>
          </w:tcPr>
          <w:p w:rsidR="00242224" w:rsidRDefault="00242224">
            <w:pPr>
              <w:pStyle w:val="Default"/>
              <w:rPr>
                <w:b/>
                <w:bCs/>
              </w:rPr>
            </w:pPr>
            <w:r>
              <w:rPr>
                <w:bCs/>
              </w:rPr>
              <w:t>Режимы работы процессора: характеристики реального, защищенного и виртуального реального.</w:t>
            </w:r>
          </w:p>
        </w:tc>
        <w:tc>
          <w:tcPr>
            <w:tcW w:w="0" w:type="auto"/>
          </w:tcPr>
          <w:p w:rsidR="00242224" w:rsidRDefault="002422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r>
              <w:rPr>
                <w:bCs/>
                <w:i/>
              </w:rPr>
              <w:t>2</w:t>
            </w:r>
          </w:p>
        </w:tc>
        <w:tc>
          <w:tcPr>
            <w:tcW w:w="1271" w:type="dxa"/>
            <w:vMerge/>
            <w:shd w:val="clear" w:color="auto" w:fill="auto"/>
          </w:tcPr>
          <w:p w:rsidR="00242224" w:rsidRDefault="002422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highlight w:val="yellow"/>
              </w:rPr>
            </w:pPr>
          </w:p>
        </w:tc>
      </w:tr>
      <w:tr w:rsidR="00242224" w:rsidTr="00AF5D61">
        <w:trPr>
          <w:trHeight w:val="20"/>
        </w:trPr>
        <w:tc>
          <w:tcPr>
            <w:tcW w:w="2288" w:type="dxa"/>
            <w:vMerge/>
          </w:tcPr>
          <w:p w:rsidR="00242224" w:rsidRDefault="002422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rPr>
            </w:pPr>
          </w:p>
        </w:tc>
        <w:tc>
          <w:tcPr>
            <w:tcW w:w="545" w:type="dxa"/>
          </w:tcPr>
          <w:p w:rsidR="00242224" w:rsidRDefault="002422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lang w:val="en-US"/>
              </w:rPr>
              <w:t>19</w:t>
            </w:r>
            <w:r>
              <w:rPr>
                <w:bCs/>
              </w:rPr>
              <w:t>.</w:t>
            </w:r>
          </w:p>
        </w:tc>
        <w:tc>
          <w:tcPr>
            <w:tcW w:w="10866" w:type="dxa"/>
          </w:tcPr>
          <w:p w:rsidR="00242224" w:rsidRDefault="00242224">
            <w:pPr>
              <w:pStyle w:val="Default"/>
              <w:rPr>
                <w:bCs/>
              </w:rPr>
            </w:pPr>
            <w:r>
              <w:rPr>
                <w:b/>
                <w:bCs/>
              </w:rPr>
              <w:t>Практическая работа:</w:t>
            </w:r>
            <w:r>
              <w:rPr>
                <w:bCs/>
              </w:rPr>
              <w:t xml:space="preserve"> Установка конфигурации системы при помощи утилиты CMOS </w:t>
            </w:r>
            <w:proofErr w:type="spellStart"/>
            <w:r>
              <w:rPr>
                <w:bCs/>
              </w:rPr>
              <w:t>Setup</w:t>
            </w:r>
            <w:proofErr w:type="spellEnd"/>
            <w:r>
              <w:rPr>
                <w:bCs/>
              </w:rPr>
              <w:t>.</w:t>
            </w:r>
          </w:p>
        </w:tc>
        <w:tc>
          <w:tcPr>
            <w:tcW w:w="0" w:type="auto"/>
          </w:tcPr>
          <w:p w:rsidR="00242224" w:rsidRDefault="00242224" w:rsidP="002422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right"/>
              <w:rPr>
                <w:bCs/>
                <w:i/>
              </w:rPr>
            </w:pPr>
            <w:r>
              <w:rPr>
                <w:bCs/>
                <w:i/>
              </w:rPr>
              <w:t>2</w:t>
            </w:r>
          </w:p>
        </w:tc>
        <w:tc>
          <w:tcPr>
            <w:tcW w:w="1271" w:type="dxa"/>
            <w:vMerge/>
            <w:shd w:val="clear" w:color="auto" w:fill="auto"/>
          </w:tcPr>
          <w:p w:rsidR="00242224" w:rsidRDefault="002422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highlight w:val="yellow"/>
              </w:rPr>
            </w:pPr>
          </w:p>
        </w:tc>
      </w:tr>
      <w:tr w:rsidR="008D3456" w:rsidTr="00AF5D61">
        <w:trPr>
          <w:trHeight w:val="20"/>
        </w:trPr>
        <w:tc>
          <w:tcPr>
            <w:tcW w:w="2288" w:type="dxa"/>
            <w:vMerge/>
          </w:tcPr>
          <w:p w:rsidR="008D3456" w:rsidRDefault="008D3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rPr>
            </w:pPr>
          </w:p>
        </w:tc>
        <w:tc>
          <w:tcPr>
            <w:tcW w:w="11411" w:type="dxa"/>
            <w:gridSpan w:val="2"/>
          </w:tcPr>
          <w:p w:rsidR="008D3456" w:rsidRDefault="008D3456">
            <w:pPr>
              <w:pStyle w:val="Default"/>
              <w:rPr>
                <w:b/>
                <w:bCs/>
              </w:rPr>
            </w:pPr>
            <w:r>
              <w:rPr>
                <w:b/>
                <w:bCs/>
              </w:rPr>
              <w:t>Самостоятельная работа</w:t>
            </w:r>
            <w:r w:rsidRPr="00C56298">
              <w:rPr>
                <w:b/>
                <w:bCs/>
              </w:rPr>
              <w:t xml:space="preserve">: </w:t>
            </w:r>
            <w:r w:rsidRPr="008D3456">
              <w:rPr>
                <w:bCs/>
              </w:rPr>
              <w:t>Анализ структуры, функций и принципов работы ЦПУ.</w:t>
            </w:r>
          </w:p>
        </w:tc>
        <w:tc>
          <w:tcPr>
            <w:tcW w:w="0" w:type="auto"/>
          </w:tcPr>
          <w:p w:rsidR="008D3456" w:rsidRDefault="00AF5D61" w:rsidP="00AD7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i/>
              </w:rPr>
            </w:pPr>
            <w:r>
              <w:rPr>
                <w:b/>
                <w:i/>
                <w:u w:val="single"/>
              </w:rPr>
              <w:t>2</w:t>
            </w:r>
          </w:p>
        </w:tc>
        <w:tc>
          <w:tcPr>
            <w:tcW w:w="1271" w:type="dxa"/>
            <w:vMerge/>
            <w:shd w:val="clear" w:color="auto" w:fill="auto"/>
          </w:tcPr>
          <w:p w:rsidR="008D3456" w:rsidRDefault="008D3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highlight w:val="yellow"/>
              </w:rPr>
            </w:pPr>
          </w:p>
        </w:tc>
      </w:tr>
      <w:tr w:rsidR="008D3456" w:rsidTr="00AF5D61">
        <w:trPr>
          <w:trHeight w:val="20"/>
        </w:trPr>
        <w:tc>
          <w:tcPr>
            <w:tcW w:w="2288" w:type="dxa"/>
            <w:vMerge/>
          </w:tcPr>
          <w:p w:rsidR="008D3456" w:rsidRDefault="008D3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rPr>
            </w:pPr>
          </w:p>
        </w:tc>
        <w:tc>
          <w:tcPr>
            <w:tcW w:w="11411" w:type="dxa"/>
            <w:gridSpan w:val="2"/>
          </w:tcPr>
          <w:p w:rsidR="008D3456" w:rsidRDefault="008D3456">
            <w:pPr>
              <w:pStyle w:val="Default"/>
              <w:rPr>
                <w:b/>
                <w:bCs/>
              </w:rPr>
            </w:pPr>
            <w:r>
              <w:rPr>
                <w:b/>
                <w:bCs/>
              </w:rPr>
              <w:t>Самостоятельная работа</w:t>
            </w:r>
            <w:r w:rsidRPr="00C56298">
              <w:rPr>
                <w:b/>
                <w:bCs/>
              </w:rPr>
              <w:t xml:space="preserve">: </w:t>
            </w:r>
            <w:r w:rsidRPr="008D3456">
              <w:rPr>
                <w:bCs/>
              </w:rPr>
              <w:t>Анализ структуры, функций и принципов работы ЦПУ</w:t>
            </w:r>
            <w:r>
              <w:rPr>
                <w:bCs/>
              </w:rPr>
              <w:t>, включая исполнение команд, архитектуру регистров.</w:t>
            </w:r>
          </w:p>
        </w:tc>
        <w:tc>
          <w:tcPr>
            <w:tcW w:w="0" w:type="auto"/>
          </w:tcPr>
          <w:p w:rsidR="008D3456" w:rsidRDefault="00AF5D61" w:rsidP="00AD7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i/>
              </w:rPr>
            </w:pPr>
            <w:r>
              <w:rPr>
                <w:b/>
                <w:i/>
                <w:u w:val="single"/>
              </w:rPr>
              <w:t>2</w:t>
            </w:r>
          </w:p>
        </w:tc>
        <w:tc>
          <w:tcPr>
            <w:tcW w:w="1271" w:type="dxa"/>
            <w:vMerge/>
            <w:shd w:val="clear" w:color="auto" w:fill="auto"/>
          </w:tcPr>
          <w:p w:rsidR="008D3456" w:rsidRDefault="008D3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highlight w:val="yellow"/>
              </w:rPr>
            </w:pPr>
          </w:p>
        </w:tc>
      </w:tr>
      <w:tr w:rsidR="00CF4024" w:rsidTr="008D3456">
        <w:trPr>
          <w:trHeight w:val="20"/>
        </w:trPr>
        <w:tc>
          <w:tcPr>
            <w:tcW w:w="2288" w:type="dxa"/>
            <w:vMerge w:val="restart"/>
          </w:tcPr>
          <w:p w:rsidR="00CF4024" w:rsidRDefault="00C56298">
            <w:pPr>
              <w:shd w:val="clear" w:color="auto" w:fill="FFFFFF"/>
              <w:adjustRightInd w:val="0"/>
              <w:rPr>
                <w:b/>
                <w:bCs/>
              </w:rPr>
            </w:pPr>
            <w:r>
              <w:rPr>
                <w:b/>
                <w:bCs/>
              </w:rPr>
              <w:t>Тема 6.</w:t>
            </w:r>
          </w:p>
          <w:p w:rsidR="00CF4024" w:rsidRDefault="00C56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i/>
              </w:rPr>
            </w:pPr>
            <w:r>
              <w:rPr>
                <w:b/>
                <w:bCs/>
              </w:rPr>
              <w:t>Компоненты системного блока</w:t>
            </w:r>
          </w:p>
        </w:tc>
        <w:tc>
          <w:tcPr>
            <w:tcW w:w="545" w:type="dxa"/>
          </w:tcPr>
          <w:p w:rsidR="00CF4024" w:rsidRDefault="00C56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2</w:t>
            </w:r>
            <w:r>
              <w:rPr>
                <w:bCs/>
                <w:lang w:val="en-US"/>
              </w:rPr>
              <w:t>0</w:t>
            </w:r>
            <w:r>
              <w:rPr>
                <w:bCs/>
              </w:rPr>
              <w:t>.</w:t>
            </w:r>
          </w:p>
        </w:tc>
        <w:tc>
          <w:tcPr>
            <w:tcW w:w="10866" w:type="dxa"/>
          </w:tcPr>
          <w:p w:rsidR="00CF4024" w:rsidRDefault="00C56298">
            <w:pPr>
              <w:pStyle w:val="Default"/>
              <w:rPr>
                <w:bCs/>
              </w:rPr>
            </w:pPr>
            <w:r>
              <w:rPr>
                <w:bCs/>
              </w:rPr>
              <w:t>Системные платы. Виды, характеристики, форм-факторы.</w:t>
            </w:r>
          </w:p>
        </w:tc>
        <w:tc>
          <w:tcPr>
            <w:tcW w:w="0" w:type="auto"/>
          </w:tcPr>
          <w:p w:rsidR="00CF4024" w:rsidRDefault="00C56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r>
              <w:rPr>
                <w:bCs/>
                <w:i/>
              </w:rPr>
              <w:t>2</w:t>
            </w:r>
          </w:p>
        </w:tc>
        <w:tc>
          <w:tcPr>
            <w:tcW w:w="1271" w:type="dxa"/>
            <w:vMerge/>
            <w:shd w:val="clear" w:color="auto" w:fill="auto"/>
          </w:tcPr>
          <w:p w:rsidR="00CF4024" w:rsidRDefault="00CF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highlight w:val="yellow"/>
              </w:rPr>
            </w:pPr>
          </w:p>
        </w:tc>
      </w:tr>
      <w:tr w:rsidR="00CF4024" w:rsidTr="008D3456">
        <w:trPr>
          <w:trHeight w:val="20"/>
        </w:trPr>
        <w:tc>
          <w:tcPr>
            <w:tcW w:w="2288" w:type="dxa"/>
            <w:vMerge/>
          </w:tcPr>
          <w:p w:rsidR="00CF4024" w:rsidRDefault="00CF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rPr>
            </w:pPr>
          </w:p>
        </w:tc>
        <w:tc>
          <w:tcPr>
            <w:tcW w:w="545" w:type="dxa"/>
          </w:tcPr>
          <w:p w:rsidR="00CF4024" w:rsidRDefault="00C56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2</w:t>
            </w:r>
            <w:r>
              <w:rPr>
                <w:bCs/>
                <w:lang w:val="en-US"/>
              </w:rPr>
              <w:t>1</w:t>
            </w:r>
            <w:r>
              <w:rPr>
                <w:bCs/>
              </w:rPr>
              <w:t>.</w:t>
            </w:r>
          </w:p>
        </w:tc>
        <w:tc>
          <w:tcPr>
            <w:tcW w:w="10866" w:type="dxa"/>
          </w:tcPr>
          <w:p w:rsidR="00CF4024" w:rsidRDefault="00C56298">
            <w:pPr>
              <w:pStyle w:val="Default"/>
              <w:rPr>
                <w:bCs/>
              </w:rPr>
            </w:pPr>
            <w:r>
              <w:rPr>
                <w:bCs/>
              </w:rPr>
              <w:t xml:space="preserve">Типы интерфейсов: последовательный, параллельный, радиальный. </w:t>
            </w:r>
          </w:p>
        </w:tc>
        <w:tc>
          <w:tcPr>
            <w:tcW w:w="0" w:type="auto"/>
          </w:tcPr>
          <w:p w:rsidR="00CF4024" w:rsidRDefault="00C56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r>
              <w:rPr>
                <w:bCs/>
                <w:i/>
              </w:rPr>
              <w:t>2</w:t>
            </w:r>
          </w:p>
        </w:tc>
        <w:tc>
          <w:tcPr>
            <w:tcW w:w="1271" w:type="dxa"/>
            <w:vMerge/>
            <w:shd w:val="clear" w:color="auto" w:fill="auto"/>
          </w:tcPr>
          <w:p w:rsidR="00CF4024" w:rsidRDefault="00CF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highlight w:val="yellow"/>
              </w:rPr>
            </w:pPr>
          </w:p>
        </w:tc>
      </w:tr>
      <w:tr w:rsidR="00CF4024" w:rsidTr="008D3456">
        <w:trPr>
          <w:trHeight w:val="20"/>
        </w:trPr>
        <w:tc>
          <w:tcPr>
            <w:tcW w:w="2288" w:type="dxa"/>
            <w:vMerge/>
          </w:tcPr>
          <w:p w:rsidR="00CF4024" w:rsidRDefault="00CF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i/>
              </w:rPr>
            </w:pPr>
          </w:p>
        </w:tc>
        <w:tc>
          <w:tcPr>
            <w:tcW w:w="545" w:type="dxa"/>
          </w:tcPr>
          <w:p w:rsidR="00CF4024" w:rsidRDefault="00AF5D61" w:rsidP="00AF5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2</w:t>
            </w:r>
            <w:r w:rsidR="00C56298">
              <w:rPr>
                <w:bCs/>
              </w:rPr>
              <w:t>2.</w:t>
            </w:r>
          </w:p>
        </w:tc>
        <w:tc>
          <w:tcPr>
            <w:tcW w:w="10866" w:type="dxa"/>
          </w:tcPr>
          <w:p w:rsidR="00CF4024" w:rsidRDefault="00C56298">
            <w:pPr>
              <w:pStyle w:val="Default"/>
              <w:rPr>
                <w:bCs/>
              </w:rPr>
            </w:pPr>
            <w:r>
              <w:rPr>
                <w:bCs/>
              </w:rPr>
              <w:t>Принцип организации интерфейсов корпуса ПК. Виды, характеристики, форм-факторы.</w:t>
            </w:r>
          </w:p>
        </w:tc>
        <w:tc>
          <w:tcPr>
            <w:tcW w:w="0" w:type="auto"/>
          </w:tcPr>
          <w:p w:rsidR="00CF4024" w:rsidRDefault="00C56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r>
              <w:rPr>
                <w:bCs/>
                <w:i/>
              </w:rPr>
              <w:t>2</w:t>
            </w:r>
          </w:p>
        </w:tc>
        <w:tc>
          <w:tcPr>
            <w:tcW w:w="1271" w:type="dxa"/>
            <w:vMerge/>
            <w:shd w:val="clear" w:color="auto" w:fill="auto"/>
          </w:tcPr>
          <w:p w:rsidR="00CF4024" w:rsidRDefault="00CF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highlight w:val="yellow"/>
              </w:rPr>
            </w:pPr>
          </w:p>
        </w:tc>
      </w:tr>
      <w:tr w:rsidR="00CF4024" w:rsidTr="008D3456">
        <w:trPr>
          <w:trHeight w:val="20"/>
        </w:trPr>
        <w:tc>
          <w:tcPr>
            <w:tcW w:w="2288" w:type="dxa"/>
            <w:vMerge/>
          </w:tcPr>
          <w:p w:rsidR="00CF4024" w:rsidRDefault="00CF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rPr>
            </w:pPr>
          </w:p>
        </w:tc>
        <w:tc>
          <w:tcPr>
            <w:tcW w:w="545" w:type="dxa"/>
          </w:tcPr>
          <w:p w:rsidR="00CF4024" w:rsidRDefault="00C56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2</w:t>
            </w:r>
            <w:r>
              <w:rPr>
                <w:bCs/>
                <w:lang w:val="en-US"/>
              </w:rPr>
              <w:t>3</w:t>
            </w:r>
            <w:r>
              <w:rPr>
                <w:bCs/>
              </w:rPr>
              <w:t>.</w:t>
            </w:r>
          </w:p>
        </w:tc>
        <w:tc>
          <w:tcPr>
            <w:tcW w:w="10866" w:type="dxa"/>
          </w:tcPr>
          <w:p w:rsidR="00CF4024" w:rsidRDefault="00C56298">
            <w:pPr>
              <w:pStyle w:val="Default"/>
              <w:rPr>
                <w:bCs/>
              </w:rPr>
            </w:pPr>
            <w:r>
              <w:rPr>
                <w:bCs/>
              </w:rPr>
              <w:t>Блоки питания. Виды, характеристики, форм-факторы.</w:t>
            </w:r>
          </w:p>
        </w:tc>
        <w:tc>
          <w:tcPr>
            <w:tcW w:w="0" w:type="auto"/>
          </w:tcPr>
          <w:p w:rsidR="00CF4024" w:rsidRDefault="00C56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r>
              <w:rPr>
                <w:bCs/>
                <w:i/>
              </w:rPr>
              <w:t>2</w:t>
            </w:r>
          </w:p>
        </w:tc>
        <w:tc>
          <w:tcPr>
            <w:tcW w:w="1271" w:type="dxa"/>
            <w:vMerge/>
            <w:shd w:val="clear" w:color="auto" w:fill="auto"/>
          </w:tcPr>
          <w:p w:rsidR="00CF4024" w:rsidRDefault="00CF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highlight w:val="yellow"/>
              </w:rPr>
            </w:pPr>
          </w:p>
        </w:tc>
      </w:tr>
      <w:tr w:rsidR="00CF4024" w:rsidTr="008D3456">
        <w:trPr>
          <w:trHeight w:val="20"/>
        </w:trPr>
        <w:tc>
          <w:tcPr>
            <w:tcW w:w="2288" w:type="dxa"/>
            <w:vMerge/>
          </w:tcPr>
          <w:p w:rsidR="00CF4024" w:rsidRDefault="00CF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rPr>
            </w:pPr>
          </w:p>
        </w:tc>
        <w:tc>
          <w:tcPr>
            <w:tcW w:w="545" w:type="dxa"/>
          </w:tcPr>
          <w:p w:rsidR="00CF4024" w:rsidRDefault="00C56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2</w:t>
            </w:r>
            <w:r>
              <w:rPr>
                <w:bCs/>
                <w:lang w:val="en-US"/>
              </w:rPr>
              <w:t>4</w:t>
            </w:r>
            <w:r>
              <w:rPr>
                <w:bCs/>
              </w:rPr>
              <w:t>.</w:t>
            </w:r>
          </w:p>
        </w:tc>
        <w:tc>
          <w:tcPr>
            <w:tcW w:w="10866" w:type="dxa"/>
          </w:tcPr>
          <w:p w:rsidR="00CF4024" w:rsidRDefault="00C56298">
            <w:pPr>
              <w:pStyle w:val="Default"/>
              <w:rPr>
                <w:bCs/>
              </w:rPr>
            </w:pPr>
            <w:r>
              <w:rPr>
                <w:bCs/>
              </w:rPr>
              <w:t>Основные шины расширения, принцип построения шин, характеристики, параметры.</w:t>
            </w:r>
          </w:p>
        </w:tc>
        <w:tc>
          <w:tcPr>
            <w:tcW w:w="0" w:type="auto"/>
          </w:tcPr>
          <w:p w:rsidR="00CF4024" w:rsidRDefault="00C56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r>
              <w:rPr>
                <w:bCs/>
                <w:i/>
              </w:rPr>
              <w:t>2</w:t>
            </w:r>
          </w:p>
        </w:tc>
        <w:tc>
          <w:tcPr>
            <w:tcW w:w="1271" w:type="dxa"/>
            <w:vMerge/>
            <w:shd w:val="clear" w:color="auto" w:fill="auto"/>
          </w:tcPr>
          <w:p w:rsidR="00CF4024" w:rsidRDefault="00CF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highlight w:val="yellow"/>
              </w:rPr>
            </w:pPr>
          </w:p>
        </w:tc>
      </w:tr>
      <w:tr w:rsidR="00CF4024" w:rsidTr="008D3456">
        <w:trPr>
          <w:trHeight w:val="20"/>
        </w:trPr>
        <w:tc>
          <w:tcPr>
            <w:tcW w:w="2288" w:type="dxa"/>
            <w:vMerge/>
          </w:tcPr>
          <w:p w:rsidR="00CF4024" w:rsidRDefault="00CF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rPr>
            </w:pPr>
          </w:p>
        </w:tc>
        <w:tc>
          <w:tcPr>
            <w:tcW w:w="545" w:type="dxa"/>
          </w:tcPr>
          <w:p w:rsidR="00CF4024" w:rsidRDefault="00C56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2</w:t>
            </w:r>
            <w:r>
              <w:rPr>
                <w:bCs/>
                <w:lang w:val="en-US"/>
              </w:rPr>
              <w:t>5</w:t>
            </w:r>
            <w:r>
              <w:rPr>
                <w:bCs/>
              </w:rPr>
              <w:t>.</w:t>
            </w:r>
          </w:p>
        </w:tc>
        <w:tc>
          <w:tcPr>
            <w:tcW w:w="10866" w:type="dxa"/>
          </w:tcPr>
          <w:p w:rsidR="00CF4024" w:rsidRDefault="00C56298">
            <w:pPr>
              <w:pStyle w:val="Default"/>
              <w:rPr>
                <w:bCs/>
              </w:rPr>
            </w:pPr>
            <w:r>
              <w:t>Прямойдоступкпамяти. Прерывания.Драйверы.СпецификацияP&amp;P</w:t>
            </w:r>
            <w:r w:rsidR="00AF5D61">
              <w:t>.</w:t>
            </w:r>
          </w:p>
        </w:tc>
        <w:tc>
          <w:tcPr>
            <w:tcW w:w="0" w:type="auto"/>
          </w:tcPr>
          <w:p w:rsidR="00CF4024" w:rsidRDefault="00C56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r>
              <w:rPr>
                <w:bCs/>
                <w:i/>
              </w:rPr>
              <w:t>2</w:t>
            </w:r>
          </w:p>
        </w:tc>
        <w:tc>
          <w:tcPr>
            <w:tcW w:w="1271" w:type="dxa"/>
            <w:vMerge/>
            <w:shd w:val="clear" w:color="auto" w:fill="auto"/>
          </w:tcPr>
          <w:p w:rsidR="00CF4024" w:rsidRDefault="00CF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highlight w:val="yellow"/>
              </w:rPr>
            </w:pPr>
          </w:p>
        </w:tc>
      </w:tr>
      <w:tr w:rsidR="00CF4024" w:rsidTr="008D3456">
        <w:trPr>
          <w:trHeight w:val="20"/>
        </w:trPr>
        <w:tc>
          <w:tcPr>
            <w:tcW w:w="2288" w:type="dxa"/>
            <w:vMerge/>
          </w:tcPr>
          <w:p w:rsidR="00CF4024" w:rsidRDefault="00CF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rPr>
            </w:pPr>
          </w:p>
        </w:tc>
        <w:tc>
          <w:tcPr>
            <w:tcW w:w="545" w:type="dxa"/>
          </w:tcPr>
          <w:p w:rsidR="00CF4024" w:rsidRDefault="00C56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2</w:t>
            </w:r>
            <w:r>
              <w:rPr>
                <w:bCs/>
                <w:lang w:val="en-US"/>
              </w:rPr>
              <w:t>6</w:t>
            </w:r>
            <w:r>
              <w:rPr>
                <w:bCs/>
              </w:rPr>
              <w:t>.</w:t>
            </w:r>
          </w:p>
        </w:tc>
        <w:tc>
          <w:tcPr>
            <w:tcW w:w="10866" w:type="dxa"/>
          </w:tcPr>
          <w:p w:rsidR="00CF4024" w:rsidRDefault="00C56298">
            <w:pPr>
              <w:pStyle w:val="Default"/>
              <w:rPr>
                <w:bCs/>
              </w:rPr>
            </w:pPr>
            <w:r>
              <w:rPr>
                <w:b/>
                <w:bCs/>
              </w:rPr>
              <w:t>Практическая работа:</w:t>
            </w:r>
            <w:r>
              <w:rPr>
                <w:bCs/>
              </w:rPr>
              <w:t xml:space="preserve"> Настройка и установка акустических систем.</w:t>
            </w:r>
          </w:p>
        </w:tc>
        <w:tc>
          <w:tcPr>
            <w:tcW w:w="0" w:type="auto"/>
          </w:tcPr>
          <w:p w:rsidR="00CF4024" w:rsidRDefault="00C56298" w:rsidP="00AF5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right"/>
              <w:rPr>
                <w:bCs/>
                <w:i/>
              </w:rPr>
            </w:pPr>
            <w:r>
              <w:rPr>
                <w:bCs/>
                <w:i/>
              </w:rPr>
              <w:t>2</w:t>
            </w:r>
          </w:p>
        </w:tc>
        <w:tc>
          <w:tcPr>
            <w:tcW w:w="1271" w:type="dxa"/>
            <w:vMerge/>
            <w:shd w:val="clear" w:color="auto" w:fill="auto"/>
          </w:tcPr>
          <w:p w:rsidR="00CF4024" w:rsidRDefault="00CF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highlight w:val="yellow"/>
              </w:rPr>
            </w:pPr>
          </w:p>
        </w:tc>
      </w:tr>
      <w:tr w:rsidR="00CF4024" w:rsidTr="008D3456">
        <w:trPr>
          <w:trHeight w:val="20"/>
        </w:trPr>
        <w:tc>
          <w:tcPr>
            <w:tcW w:w="2288" w:type="dxa"/>
            <w:vMerge/>
          </w:tcPr>
          <w:p w:rsidR="00CF4024" w:rsidRDefault="00CF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rPr>
            </w:pPr>
          </w:p>
        </w:tc>
        <w:tc>
          <w:tcPr>
            <w:tcW w:w="545" w:type="dxa"/>
          </w:tcPr>
          <w:p w:rsidR="00CF4024" w:rsidRDefault="00C56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lang w:val="en-US"/>
              </w:rPr>
              <w:t>27</w:t>
            </w:r>
            <w:r>
              <w:rPr>
                <w:bCs/>
              </w:rPr>
              <w:t>.</w:t>
            </w:r>
          </w:p>
        </w:tc>
        <w:tc>
          <w:tcPr>
            <w:tcW w:w="10866" w:type="dxa"/>
          </w:tcPr>
          <w:p w:rsidR="00CF4024" w:rsidRDefault="00C56298">
            <w:pPr>
              <w:pStyle w:val="Default"/>
              <w:rPr>
                <w:bCs/>
              </w:rPr>
            </w:pPr>
            <w:r>
              <w:rPr>
                <w:b/>
                <w:bCs/>
              </w:rPr>
              <w:t xml:space="preserve">Практическая работа: </w:t>
            </w:r>
            <w:r>
              <w:rPr>
                <w:bCs/>
              </w:rPr>
              <w:t>Подключение и инсталляция принтеров. Настройка параметров работы принтеров.</w:t>
            </w:r>
          </w:p>
        </w:tc>
        <w:tc>
          <w:tcPr>
            <w:tcW w:w="0" w:type="auto"/>
          </w:tcPr>
          <w:p w:rsidR="00CF4024" w:rsidRDefault="00C56298" w:rsidP="00AF5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right"/>
              <w:rPr>
                <w:bCs/>
                <w:i/>
              </w:rPr>
            </w:pPr>
            <w:r>
              <w:rPr>
                <w:bCs/>
                <w:i/>
              </w:rPr>
              <w:t>2</w:t>
            </w:r>
          </w:p>
        </w:tc>
        <w:tc>
          <w:tcPr>
            <w:tcW w:w="1271" w:type="dxa"/>
            <w:vMerge/>
            <w:shd w:val="clear" w:color="auto" w:fill="auto"/>
          </w:tcPr>
          <w:p w:rsidR="00CF4024" w:rsidRDefault="00CF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highlight w:val="yellow"/>
              </w:rPr>
            </w:pPr>
          </w:p>
        </w:tc>
      </w:tr>
      <w:tr w:rsidR="00AF5D61" w:rsidTr="008D3456">
        <w:trPr>
          <w:trHeight w:val="20"/>
        </w:trPr>
        <w:tc>
          <w:tcPr>
            <w:tcW w:w="2288" w:type="dxa"/>
            <w:vMerge w:val="restart"/>
          </w:tcPr>
          <w:p w:rsidR="00AF5D61" w:rsidRDefault="00AF5D61">
            <w:pPr>
              <w:shd w:val="clear" w:color="auto" w:fill="FFFFFF"/>
              <w:adjustRightInd w:val="0"/>
              <w:rPr>
                <w:b/>
              </w:rPr>
            </w:pPr>
            <w:r>
              <w:rPr>
                <w:b/>
              </w:rPr>
              <w:t xml:space="preserve">Тема 7. </w:t>
            </w:r>
          </w:p>
          <w:p w:rsidR="00AF5D61" w:rsidRDefault="00AF5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i/>
              </w:rPr>
            </w:pPr>
            <w:r>
              <w:rPr>
                <w:b/>
              </w:rPr>
              <w:t>Запоминающие устройства ЭВМ</w:t>
            </w:r>
          </w:p>
        </w:tc>
        <w:tc>
          <w:tcPr>
            <w:tcW w:w="545" w:type="dxa"/>
          </w:tcPr>
          <w:p w:rsidR="00AF5D61" w:rsidRDefault="00AF5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lang w:val="en-US"/>
              </w:rPr>
              <w:t>28</w:t>
            </w:r>
            <w:r>
              <w:rPr>
                <w:bCs/>
              </w:rPr>
              <w:t>.</w:t>
            </w:r>
          </w:p>
        </w:tc>
        <w:tc>
          <w:tcPr>
            <w:tcW w:w="10866" w:type="dxa"/>
          </w:tcPr>
          <w:p w:rsidR="00AF5D61" w:rsidRDefault="00AF5D61">
            <w:pPr>
              <w:pStyle w:val="Default"/>
            </w:pPr>
            <w:r>
              <w:t xml:space="preserve">Виды памяти в технических средствах информатизации: постоянная, переменная, внутренняя, внешняя. </w:t>
            </w:r>
          </w:p>
        </w:tc>
        <w:tc>
          <w:tcPr>
            <w:tcW w:w="0" w:type="auto"/>
          </w:tcPr>
          <w:p w:rsidR="00AF5D61" w:rsidRDefault="00AF5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r>
              <w:rPr>
                <w:bCs/>
                <w:i/>
              </w:rPr>
              <w:t>2</w:t>
            </w:r>
          </w:p>
        </w:tc>
        <w:tc>
          <w:tcPr>
            <w:tcW w:w="1271" w:type="dxa"/>
            <w:vMerge/>
            <w:shd w:val="clear" w:color="auto" w:fill="auto"/>
          </w:tcPr>
          <w:p w:rsidR="00AF5D61" w:rsidRDefault="00AF5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highlight w:val="yellow"/>
              </w:rPr>
            </w:pPr>
          </w:p>
        </w:tc>
      </w:tr>
      <w:tr w:rsidR="00AF5D61" w:rsidTr="008D3456">
        <w:trPr>
          <w:trHeight w:val="20"/>
        </w:trPr>
        <w:tc>
          <w:tcPr>
            <w:tcW w:w="2288" w:type="dxa"/>
            <w:vMerge/>
          </w:tcPr>
          <w:p w:rsidR="00AF5D61" w:rsidRDefault="00AF5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rPr>
            </w:pPr>
          </w:p>
        </w:tc>
        <w:tc>
          <w:tcPr>
            <w:tcW w:w="11411" w:type="dxa"/>
            <w:gridSpan w:val="2"/>
          </w:tcPr>
          <w:p w:rsidR="00AF5D61" w:rsidRDefault="00AF5D61" w:rsidP="00AF5D61">
            <w:pPr>
              <w:pStyle w:val="Default"/>
            </w:pPr>
            <w:r>
              <w:rPr>
                <w:b/>
                <w:bCs/>
                <w:sz w:val="22"/>
                <w:szCs w:val="22"/>
              </w:rPr>
              <w:t>Самостоятельная работа</w:t>
            </w:r>
            <w:r w:rsidRPr="00C56298">
              <w:rPr>
                <w:b/>
                <w:bCs/>
                <w:sz w:val="22"/>
                <w:szCs w:val="22"/>
              </w:rPr>
              <w:t>:</w:t>
            </w:r>
            <w:r>
              <w:rPr>
                <w:sz w:val="22"/>
                <w:szCs w:val="22"/>
              </w:rPr>
              <w:t xml:space="preserve"> Конспект на тему: «Архитектура памяти».</w:t>
            </w:r>
          </w:p>
        </w:tc>
        <w:tc>
          <w:tcPr>
            <w:tcW w:w="0" w:type="auto"/>
          </w:tcPr>
          <w:p w:rsidR="00AF5D61" w:rsidRDefault="00AF5D61" w:rsidP="00AD7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i/>
              </w:rPr>
            </w:pPr>
            <w:r>
              <w:rPr>
                <w:b/>
                <w:i/>
                <w:u w:val="single"/>
              </w:rPr>
              <w:t>2</w:t>
            </w:r>
          </w:p>
        </w:tc>
        <w:tc>
          <w:tcPr>
            <w:tcW w:w="1271" w:type="dxa"/>
            <w:vMerge/>
            <w:shd w:val="clear" w:color="auto" w:fill="auto"/>
          </w:tcPr>
          <w:p w:rsidR="00AF5D61" w:rsidRDefault="00AF5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highlight w:val="yellow"/>
              </w:rPr>
            </w:pPr>
          </w:p>
        </w:tc>
      </w:tr>
      <w:tr w:rsidR="00AF5D61" w:rsidTr="008D3456">
        <w:trPr>
          <w:trHeight w:val="20"/>
        </w:trPr>
        <w:tc>
          <w:tcPr>
            <w:tcW w:w="2288" w:type="dxa"/>
            <w:vMerge/>
          </w:tcPr>
          <w:p w:rsidR="00AF5D61" w:rsidRDefault="00AF5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rPr>
            </w:pPr>
          </w:p>
        </w:tc>
        <w:tc>
          <w:tcPr>
            <w:tcW w:w="545" w:type="dxa"/>
          </w:tcPr>
          <w:p w:rsidR="00AF5D61" w:rsidRDefault="00AF5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lang w:val="en-US"/>
              </w:rPr>
              <w:t>29</w:t>
            </w:r>
            <w:r>
              <w:rPr>
                <w:bCs/>
              </w:rPr>
              <w:t>.</w:t>
            </w:r>
          </w:p>
        </w:tc>
        <w:tc>
          <w:tcPr>
            <w:tcW w:w="10866" w:type="dxa"/>
          </w:tcPr>
          <w:p w:rsidR="00AF5D61" w:rsidRDefault="00AF5D61">
            <w:pPr>
              <w:pStyle w:val="Default"/>
            </w:pPr>
            <w:r>
              <w:t xml:space="preserve">Принципы хранения информации. </w:t>
            </w:r>
          </w:p>
        </w:tc>
        <w:tc>
          <w:tcPr>
            <w:tcW w:w="0" w:type="auto"/>
          </w:tcPr>
          <w:p w:rsidR="00AF5D61" w:rsidRDefault="00AF5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r>
              <w:rPr>
                <w:bCs/>
                <w:i/>
              </w:rPr>
              <w:t>2</w:t>
            </w:r>
          </w:p>
        </w:tc>
        <w:tc>
          <w:tcPr>
            <w:tcW w:w="1271" w:type="dxa"/>
            <w:vMerge/>
            <w:shd w:val="clear" w:color="auto" w:fill="auto"/>
          </w:tcPr>
          <w:p w:rsidR="00AF5D61" w:rsidRDefault="00AF5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highlight w:val="yellow"/>
              </w:rPr>
            </w:pPr>
          </w:p>
        </w:tc>
      </w:tr>
      <w:tr w:rsidR="00AF5D61" w:rsidTr="008D3456">
        <w:trPr>
          <w:trHeight w:val="20"/>
        </w:trPr>
        <w:tc>
          <w:tcPr>
            <w:tcW w:w="2288" w:type="dxa"/>
            <w:vMerge/>
          </w:tcPr>
          <w:p w:rsidR="00AF5D61" w:rsidRDefault="00AF5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rPr>
            </w:pPr>
          </w:p>
        </w:tc>
        <w:tc>
          <w:tcPr>
            <w:tcW w:w="545" w:type="dxa"/>
          </w:tcPr>
          <w:p w:rsidR="00AF5D61" w:rsidRDefault="00AF5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3</w:t>
            </w:r>
            <w:r>
              <w:rPr>
                <w:bCs/>
                <w:lang w:val="en-US"/>
              </w:rPr>
              <w:t>0</w:t>
            </w:r>
            <w:r>
              <w:rPr>
                <w:bCs/>
              </w:rPr>
              <w:t>.</w:t>
            </w:r>
          </w:p>
        </w:tc>
        <w:tc>
          <w:tcPr>
            <w:tcW w:w="10866" w:type="dxa"/>
          </w:tcPr>
          <w:p w:rsidR="00AF5D61" w:rsidRDefault="00AF5D61">
            <w:pPr>
              <w:pStyle w:val="Default"/>
            </w:pPr>
            <w:r>
              <w:t xml:space="preserve">Накопители на жестких магнитных дисках. </w:t>
            </w:r>
          </w:p>
        </w:tc>
        <w:tc>
          <w:tcPr>
            <w:tcW w:w="0" w:type="auto"/>
          </w:tcPr>
          <w:p w:rsidR="00AF5D61" w:rsidRDefault="00AF5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r>
              <w:rPr>
                <w:bCs/>
                <w:i/>
              </w:rPr>
              <w:t>2</w:t>
            </w:r>
          </w:p>
        </w:tc>
        <w:tc>
          <w:tcPr>
            <w:tcW w:w="1271" w:type="dxa"/>
            <w:vMerge/>
            <w:shd w:val="clear" w:color="auto" w:fill="auto"/>
          </w:tcPr>
          <w:p w:rsidR="00AF5D61" w:rsidRDefault="00AF5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highlight w:val="yellow"/>
              </w:rPr>
            </w:pPr>
          </w:p>
        </w:tc>
      </w:tr>
      <w:tr w:rsidR="00AF5D61" w:rsidTr="008D3456">
        <w:trPr>
          <w:trHeight w:val="20"/>
        </w:trPr>
        <w:tc>
          <w:tcPr>
            <w:tcW w:w="2288" w:type="dxa"/>
            <w:vMerge/>
          </w:tcPr>
          <w:p w:rsidR="00AF5D61" w:rsidRDefault="00AF5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rPr>
            </w:pPr>
          </w:p>
        </w:tc>
        <w:tc>
          <w:tcPr>
            <w:tcW w:w="545" w:type="dxa"/>
          </w:tcPr>
          <w:p w:rsidR="00AF5D61" w:rsidRDefault="00AF5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3</w:t>
            </w:r>
            <w:r>
              <w:rPr>
                <w:bCs/>
                <w:lang w:val="en-US"/>
              </w:rPr>
              <w:t>1</w:t>
            </w:r>
            <w:r>
              <w:rPr>
                <w:bCs/>
              </w:rPr>
              <w:t>.</w:t>
            </w:r>
          </w:p>
        </w:tc>
        <w:tc>
          <w:tcPr>
            <w:tcW w:w="10866" w:type="dxa"/>
          </w:tcPr>
          <w:p w:rsidR="00AF5D61" w:rsidRDefault="00AF5D61">
            <w:pPr>
              <w:pStyle w:val="Default"/>
              <w:rPr>
                <w:b/>
                <w:lang w:val="pt-BR"/>
              </w:rPr>
            </w:pPr>
            <w:r>
              <w:t>Приводы</w:t>
            </w:r>
            <w:r>
              <w:rPr>
                <w:lang w:val="pt-BR"/>
              </w:rPr>
              <w:t xml:space="preserve"> CD (ROM, R, RW), DVD-R (ROM, R, RW), BD (ROM, R, RW)</w:t>
            </w:r>
          </w:p>
        </w:tc>
        <w:tc>
          <w:tcPr>
            <w:tcW w:w="0" w:type="auto"/>
          </w:tcPr>
          <w:p w:rsidR="00AF5D61" w:rsidRDefault="00AF5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r>
              <w:rPr>
                <w:bCs/>
                <w:i/>
              </w:rPr>
              <w:t>2</w:t>
            </w:r>
          </w:p>
        </w:tc>
        <w:tc>
          <w:tcPr>
            <w:tcW w:w="1271" w:type="dxa"/>
            <w:vMerge/>
            <w:shd w:val="clear" w:color="auto" w:fill="auto"/>
          </w:tcPr>
          <w:p w:rsidR="00AF5D61" w:rsidRDefault="00AF5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highlight w:val="yellow"/>
              </w:rPr>
            </w:pPr>
          </w:p>
        </w:tc>
      </w:tr>
      <w:tr w:rsidR="00AF5D61" w:rsidTr="008D3456">
        <w:trPr>
          <w:trHeight w:val="20"/>
        </w:trPr>
        <w:tc>
          <w:tcPr>
            <w:tcW w:w="2288" w:type="dxa"/>
            <w:vMerge/>
          </w:tcPr>
          <w:p w:rsidR="00AF5D61" w:rsidRDefault="00AF5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lang w:val="en-US"/>
              </w:rPr>
            </w:pPr>
          </w:p>
        </w:tc>
        <w:tc>
          <w:tcPr>
            <w:tcW w:w="545" w:type="dxa"/>
          </w:tcPr>
          <w:p w:rsidR="00AF5D61" w:rsidRDefault="00AF5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3</w:t>
            </w:r>
            <w:r>
              <w:rPr>
                <w:bCs/>
                <w:lang w:val="en-US"/>
              </w:rPr>
              <w:t>2</w:t>
            </w:r>
            <w:r>
              <w:rPr>
                <w:bCs/>
              </w:rPr>
              <w:t>.</w:t>
            </w:r>
          </w:p>
        </w:tc>
        <w:tc>
          <w:tcPr>
            <w:tcW w:w="10866" w:type="dxa"/>
          </w:tcPr>
          <w:p w:rsidR="00AF5D61" w:rsidRDefault="00AF5D61">
            <w:pPr>
              <w:pStyle w:val="Default"/>
            </w:pPr>
            <w:r>
              <w:t xml:space="preserve">Разновидности </w:t>
            </w:r>
            <w:proofErr w:type="spellStart"/>
            <w:r>
              <w:t>Flash</w:t>
            </w:r>
            <w:proofErr w:type="spellEnd"/>
            <w:r>
              <w:t xml:space="preserve"> памяти и принцип хранения данных. Накопители Flash-память с USB интерфейсом.</w:t>
            </w:r>
          </w:p>
        </w:tc>
        <w:tc>
          <w:tcPr>
            <w:tcW w:w="0" w:type="auto"/>
          </w:tcPr>
          <w:p w:rsidR="00AF5D61" w:rsidRDefault="00AF5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r>
              <w:rPr>
                <w:bCs/>
                <w:i/>
              </w:rPr>
              <w:t>2</w:t>
            </w:r>
          </w:p>
        </w:tc>
        <w:tc>
          <w:tcPr>
            <w:tcW w:w="1271" w:type="dxa"/>
            <w:vMerge/>
            <w:shd w:val="clear" w:color="auto" w:fill="auto"/>
          </w:tcPr>
          <w:p w:rsidR="00AF5D61" w:rsidRDefault="00AF5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highlight w:val="yellow"/>
              </w:rPr>
            </w:pPr>
          </w:p>
        </w:tc>
      </w:tr>
      <w:tr w:rsidR="00AF5D61" w:rsidTr="008D3456">
        <w:trPr>
          <w:trHeight w:val="20"/>
        </w:trPr>
        <w:tc>
          <w:tcPr>
            <w:tcW w:w="2288" w:type="dxa"/>
            <w:vMerge/>
          </w:tcPr>
          <w:p w:rsidR="00AF5D61" w:rsidRDefault="00AF5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rPr>
            </w:pPr>
          </w:p>
        </w:tc>
        <w:tc>
          <w:tcPr>
            <w:tcW w:w="545" w:type="dxa"/>
          </w:tcPr>
          <w:p w:rsidR="00AF5D61" w:rsidRDefault="00AF5D61" w:rsidP="00AF5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33.</w:t>
            </w:r>
          </w:p>
        </w:tc>
        <w:tc>
          <w:tcPr>
            <w:tcW w:w="10866" w:type="dxa"/>
          </w:tcPr>
          <w:p w:rsidR="00AF5D61" w:rsidRDefault="00AF5D61">
            <w:pPr>
              <w:pStyle w:val="Default"/>
            </w:pPr>
            <w:r>
              <w:rPr>
                <w:b/>
              </w:rPr>
              <w:t>Практическая работа</w:t>
            </w:r>
            <w:r>
              <w:rPr>
                <w:b/>
                <w:spacing w:val="-3"/>
              </w:rPr>
              <w:t xml:space="preserve">: </w:t>
            </w:r>
            <w:r>
              <w:t>Архивация и восстановление данных. Защита системы.</w:t>
            </w:r>
          </w:p>
        </w:tc>
        <w:tc>
          <w:tcPr>
            <w:tcW w:w="0" w:type="auto"/>
          </w:tcPr>
          <w:p w:rsidR="00AF5D61" w:rsidRDefault="00AF5D61" w:rsidP="00AF5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right"/>
              <w:rPr>
                <w:bCs/>
                <w:i/>
              </w:rPr>
            </w:pPr>
            <w:r>
              <w:rPr>
                <w:bCs/>
                <w:i/>
              </w:rPr>
              <w:t>2</w:t>
            </w:r>
          </w:p>
        </w:tc>
        <w:tc>
          <w:tcPr>
            <w:tcW w:w="1271" w:type="dxa"/>
            <w:vMerge/>
            <w:shd w:val="clear" w:color="auto" w:fill="auto"/>
          </w:tcPr>
          <w:p w:rsidR="00AF5D61" w:rsidRDefault="00AF5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highlight w:val="yellow"/>
              </w:rPr>
            </w:pPr>
          </w:p>
        </w:tc>
      </w:tr>
      <w:tr w:rsidR="00AF5D61" w:rsidTr="001A76C7">
        <w:trPr>
          <w:trHeight w:val="20"/>
        </w:trPr>
        <w:tc>
          <w:tcPr>
            <w:tcW w:w="2288" w:type="dxa"/>
            <w:vMerge/>
          </w:tcPr>
          <w:p w:rsidR="00AF5D61" w:rsidRDefault="00AF5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rPr>
            </w:pPr>
          </w:p>
        </w:tc>
        <w:tc>
          <w:tcPr>
            <w:tcW w:w="11411" w:type="dxa"/>
            <w:gridSpan w:val="2"/>
          </w:tcPr>
          <w:p w:rsidR="00AF5D61" w:rsidRDefault="00AF5D61">
            <w:pPr>
              <w:pStyle w:val="Default"/>
              <w:rPr>
                <w:b/>
              </w:rPr>
            </w:pPr>
            <w:r>
              <w:rPr>
                <w:b/>
                <w:bCs/>
                <w:sz w:val="22"/>
                <w:szCs w:val="22"/>
              </w:rPr>
              <w:t>Самостоятельная работа</w:t>
            </w:r>
            <w:r w:rsidRPr="00C56298">
              <w:rPr>
                <w:b/>
                <w:bCs/>
                <w:sz w:val="22"/>
                <w:szCs w:val="22"/>
              </w:rPr>
              <w:t>:</w:t>
            </w:r>
            <w:r>
              <w:t>Архивация и восстановление данных. Защита системы.</w:t>
            </w:r>
          </w:p>
        </w:tc>
        <w:tc>
          <w:tcPr>
            <w:tcW w:w="0" w:type="auto"/>
          </w:tcPr>
          <w:p w:rsidR="00AF5D61" w:rsidRPr="00AF5D61" w:rsidRDefault="00AF5D61" w:rsidP="00AD7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i/>
                <w:u w:val="single"/>
              </w:rPr>
            </w:pPr>
            <w:r w:rsidRPr="00AF5D61">
              <w:rPr>
                <w:b/>
                <w:bCs/>
                <w:i/>
                <w:u w:val="single"/>
              </w:rPr>
              <w:t>2</w:t>
            </w:r>
          </w:p>
        </w:tc>
        <w:tc>
          <w:tcPr>
            <w:tcW w:w="1271" w:type="dxa"/>
            <w:vMerge/>
            <w:shd w:val="clear" w:color="auto" w:fill="auto"/>
          </w:tcPr>
          <w:p w:rsidR="00AF5D61" w:rsidRDefault="00AF5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highlight w:val="yellow"/>
              </w:rPr>
            </w:pPr>
          </w:p>
        </w:tc>
      </w:tr>
      <w:tr w:rsidR="00CF4024" w:rsidTr="008D3456">
        <w:trPr>
          <w:trHeight w:val="20"/>
        </w:trPr>
        <w:tc>
          <w:tcPr>
            <w:tcW w:w="2288" w:type="dxa"/>
            <w:vMerge w:val="restart"/>
          </w:tcPr>
          <w:p w:rsidR="00CF4024" w:rsidRDefault="00C56298">
            <w:pPr>
              <w:shd w:val="clear" w:color="auto" w:fill="FFFFFF"/>
              <w:adjustRightInd w:val="0"/>
              <w:rPr>
                <w:b/>
              </w:rPr>
            </w:pPr>
            <w:r>
              <w:rPr>
                <w:b/>
              </w:rPr>
              <w:t xml:space="preserve">Тема 8. </w:t>
            </w:r>
          </w:p>
          <w:p w:rsidR="00CF4024" w:rsidRDefault="00C56298">
            <w:pPr>
              <w:shd w:val="clear" w:color="auto" w:fill="FFFFFF"/>
              <w:adjustRightInd w:val="0"/>
              <w:rPr>
                <w:b/>
                <w:bCs/>
              </w:rPr>
            </w:pPr>
            <w:r>
              <w:rPr>
                <w:b/>
              </w:rPr>
              <w:t>Запоминающие устройства ЭВМ</w:t>
            </w:r>
          </w:p>
        </w:tc>
        <w:tc>
          <w:tcPr>
            <w:tcW w:w="545" w:type="dxa"/>
          </w:tcPr>
          <w:p w:rsidR="00CF4024" w:rsidRDefault="00C56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3</w:t>
            </w:r>
            <w:r>
              <w:rPr>
                <w:bCs/>
                <w:lang w:val="en-US"/>
              </w:rPr>
              <w:t>4</w:t>
            </w:r>
            <w:r>
              <w:rPr>
                <w:bCs/>
              </w:rPr>
              <w:t>.</w:t>
            </w:r>
          </w:p>
        </w:tc>
        <w:tc>
          <w:tcPr>
            <w:tcW w:w="10866" w:type="dxa"/>
          </w:tcPr>
          <w:p w:rsidR="00CF4024" w:rsidRDefault="00C56298">
            <w:pPr>
              <w:pStyle w:val="Default"/>
              <w:rPr>
                <w:bCs/>
              </w:rPr>
            </w:pPr>
            <w:r>
              <w:rPr>
                <w:bCs/>
              </w:rPr>
              <w:t xml:space="preserve">Мониторы и видеоадаптеры. Устройство, принцип действия, подключение. </w:t>
            </w:r>
          </w:p>
        </w:tc>
        <w:tc>
          <w:tcPr>
            <w:tcW w:w="0" w:type="auto"/>
          </w:tcPr>
          <w:p w:rsidR="00CF4024" w:rsidRDefault="00C56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r>
              <w:rPr>
                <w:bCs/>
                <w:i/>
              </w:rPr>
              <w:t>2</w:t>
            </w:r>
          </w:p>
        </w:tc>
        <w:tc>
          <w:tcPr>
            <w:tcW w:w="1271" w:type="dxa"/>
            <w:vMerge/>
            <w:shd w:val="clear" w:color="auto" w:fill="auto"/>
          </w:tcPr>
          <w:p w:rsidR="00CF4024" w:rsidRDefault="00CF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highlight w:val="yellow"/>
              </w:rPr>
            </w:pPr>
          </w:p>
        </w:tc>
      </w:tr>
      <w:tr w:rsidR="00CF4024" w:rsidTr="008D3456">
        <w:trPr>
          <w:trHeight w:val="20"/>
        </w:trPr>
        <w:tc>
          <w:tcPr>
            <w:tcW w:w="2288" w:type="dxa"/>
            <w:vMerge/>
          </w:tcPr>
          <w:p w:rsidR="00CF4024" w:rsidRDefault="00CF4024">
            <w:pPr>
              <w:shd w:val="clear" w:color="auto" w:fill="FFFFFF"/>
              <w:adjustRightInd w:val="0"/>
              <w:rPr>
                <w:b/>
              </w:rPr>
            </w:pPr>
          </w:p>
        </w:tc>
        <w:tc>
          <w:tcPr>
            <w:tcW w:w="545" w:type="dxa"/>
          </w:tcPr>
          <w:p w:rsidR="00CF4024" w:rsidRDefault="00C56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3</w:t>
            </w:r>
            <w:r>
              <w:rPr>
                <w:bCs/>
                <w:lang w:val="en-US"/>
              </w:rPr>
              <w:t>5</w:t>
            </w:r>
            <w:r>
              <w:rPr>
                <w:bCs/>
              </w:rPr>
              <w:t>.</w:t>
            </w:r>
          </w:p>
        </w:tc>
        <w:tc>
          <w:tcPr>
            <w:tcW w:w="10866" w:type="dxa"/>
          </w:tcPr>
          <w:p w:rsidR="00CF4024" w:rsidRDefault="00C56298">
            <w:pPr>
              <w:pStyle w:val="Default"/>
              <w:rPr>
                <w:bCs/>
              </w:rPr>
            </w:pPr>
            <w:r>
              <w:rPr>
                <w:bCs/>
              </w:rPr>
              <w:t xml:space="preserve">Проекционные аппараты. </w:t>
            </w:r>
          </w:p>
        </w:tc>
        <w:tc>
          <w:tcPr>
            <w:tcW w:w="0" w:type="auto"/>
          </w:tcPr>
          <w:p w:rsidR="00CF4024" w:rsidRDefault="00C56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r>
              <w:rPr>
                <w:bCs/>
                <w:i/>
              </w:rPr>
              <w:t>2</w:t>
            </w:r>
          </w:p>
        </w:tc>
        <w:tc>
          <w:tcPr>
            <w:tcW w:w="1271" w:type="dxa"/>
            <w:vMerge/>
            <w:shd w:val="clear" w:color="auto" w:fill="auto"/>
          </w:tcPr>
          <w:p w:rsidR="00CF4024" w:rsidRDefault="00CF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highlight w:val="yellow"/>
              </w:rPr>
            </w:pPr>
          </w:p>
        </w:tc>
      </w:tr>
      <w:tr w:rsidR="00CF4024" w:rsidTr="008D3456">
        <w:trPr>
          <w:trHeight w:val="20"/>
        </w:trPr>
        <w:tc>
          <w:tcPr>
            <w:tcW w:w="2288" w:type="dxa"/>
            <w:vMerge/>
          </w:tcPr>
          <w:p w:rsidR="00CF4024" w:rsidRDefault="00CF4024">
            <w:pPr>
              <w:shd w:val="clear" w:color="auto" w:fill="FFFFFF"/>
              <w:adjustRightInd w:val="0"/>
              <w:rPr>
                <w:b/>
              </w:rPr>
            </w:pPr>
          </w:p>
        </w:tc>
        <w:tc>
          <w:tcPr>
            <w:tcW w:w="545" w:type="dxa"/>
          </w:tcPr>
          <w:p w:rsidR="00CF4024" w:rsidRDefault="00C56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3</w:t>
            </w:r>
            <w:r>
              <w:rPr>
                <w:bCs/>
                <w:lang w:val="en-US"/>
              </w:rPr>
              <w:t>6</w:t>
            </w:r>
            <w:r>
              <w:rPr>
                <w:bCs/>
              </w:rPr>
              <w:t>.</w:t>
            </w:r>
          </w:p>
        </w:tc>
        <w:tc>
          <w:tcPr>
            <w:tcW w:w="10866" w:type="dxa"/>
          </w:tcPr>
          <w:p w:rsidR="00CF4024" w:rsidRDefault="00C56298">
            <w:pPr>
              <w:pStyle w:val="Default"/>
              <w:rPr>
                <w:bCs/>
              </w:rPr>
            </w:pPr>
            <w:r>
              <w:rPr>
                <w:bCs/>
              </w:rPr>
              <w:t xml:space="preserve">Системы обработки и воспроизведения аудиоинформации. </w:t>
            </w:r>
          </w:p>
        </w:tc>
        <w:tc>
          <w:tcPr>
            <w:tcW w:w="0" w:type="auto"/>
          </w:tcPr>
          <w:p w:rsidR="00CF4024" w:rsidRDefault="00C56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r>
              <w:rPr>
                <w:bCs/>
                <w:i/>
              </w:rPr>
              <w:t>2</w:t>
            </w:r>
          </w:p>
        </w:tc>
        <w:tc>
          <w:tcPr>
            <w:tcW w:w="1271" w:type="dxa"/>
            <w:vMerge/>
            <w:shd w:val="clear" w:color="auto" w:fill="auto"/>
          </w:tcPr>
          <w:p w:rsidR="00CF4024" w:rsidRDefault="00CF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highlight w:val="yellow"/>
              </w:rPr>
            </w:pPr>
          </w:p>
        </w:tc>
      </w:tr>
      <w:tr w:rsidR="00CF4024" w:rsidTr="008D3456">
        <w:trPr>
          <w:trHeight w:val="20"/>
        </w:trPr>
        <w:tc>
          <w:tcPr>
            <w:tcW w:w="2288" w:type="dxa"/>
            <w:vMerge/>
          </w:tcPr>
          <w:p w:rsidR="00CF4024" w:rsidRDefault="00CF4024">
            <w:pPr>
              <w:shd w:val="clear" w:color="auto" w:fill="FFFFFF"/>
              <w:adjustRightInd w:val="0"/>
              <w:rPr>
                <w:b/>
              </w:rPr>
            </w:pPr>
          </w:p>
        </w:tc>
        <w:tc>
          <w:tcPr>
            <w:tcW w:w="545" w:type="dxa"/>
          </w:tcPr>
          <w:p w:rsidR="00CF4024" w:rsidRDefault="00C56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lang w:val="en-US"/>
              </w:rPr>
              <w:t>37</w:t>
            </w:r>
            <w:r>
              <w:rPr>
                <w:bCs/>
              </w:rPr>
              <w:t>.</w:t>
            </w:r>
          </w:p>
        </w:tc>
        <w:tc>
          <w:tcPr>
            <w:tcW w:w="10866" w:type="dxa"/>
          </w:tcPr>
          <w:p w:rsidR="00CF4024" w:rsidRDefault="00C56298">
            <w:pPr>
              <w:pStyle w:val="Default"/>
              <w:rPr>
                <w:bCs/>
              </w:rPr>
            </w:pPr>
            <w:r>
              <w:rPr>
                <w:bCs/>
              </w:rPr>
              <w:t xml:space="preserve">Принтеры. Устройство, принцип действия, подключение. Сканеры. Устройство, принцип действия, подключение. </w:t>
            </w:r>
          </w:p>
        </w:tc>
        <w:tc>
          <w:tcPr>
            <w:tcW w:w="0" w:type="auto"/>
          </w:tcPr>
          <w:p w:rsidR="00CF4024" w:rsidRDefault="00C56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r>
              <w:rPr>
                <w:bCs/>
                <w:i/>
              </w:rPr>
              <w:t>2</w:t>
            </w:r>
          </w:p>
        </w:tc>
        <w:tc>
          <w:tcPr>
            <w:tcW w:w="1271" w:type="dxa"/>
            <w:vMerge/>
            <w:shd w:val="clear" w:color="auto" w:fill="auto"/>
          </w:tcPr>
          <w:p w:rsidR="00CF4024" w:rsidRDefault="00CF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highlight w:val="yellow"/>
              </w:rPr>
            </w:pPr>
          </w:p>
        </w:tc>
      </w:tr>
      <w:tr w:rsidR="00CF4024" w:rsidTr="008D3456">
        <w:trPr>
          <w:trHeight w:val="20"/>
        </w:trPr>
        <w:tc>
          <w:tcPr>
            <w:tcW w:w="2288" w:type="dxa"/>
            <w:vMerge/>
          </w:tcPr>
          <w:p w:rsidR="00CF4024" w:rsidRDefault="00CF4024">
            <w:pPr>
              <w:shd w:val="clear" w:color="auto" w:fill="FFFFFF"/>
              <w:adjustRightInd w:val="0"/>
              <w:rPr>
                <w:b/>
              </w:rPr>
            </w:pPr>
          </w:p>
        </w:tc>
        <w:tc>
          <w:tcPr>
            <w:tcW w:w="545" w:type="dxa"/>
          </w:tcPr>
          <w:p w:rsidR="00CF4024" w:rsidRDefault="00C56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lang w:val="en-US"/>
              </w:rPr>
              <w:t>38</w:t>
            </w:r>
            <w:r>
              <w:rPr>
                <w:bCs/>
              </w:rPr>
              <w:t>.</w:t>
            </w:r>
          </w:p>
        </w:tc>
        <w:tc>
          <w:tcPr>
            <w:tcW w:w="10866" w:type="dxa"/>
          </w:tcPr>
          <w:p w:rsidR="00CF4024" w:rsidRDefault="00C56298">
            <w:pPr>
              <w:pStyle w:val="Default"/>
              <w:rPr>
                <w:bCs/>
              </w:rPr>
            </w:pPr>
            <w:r>
              <w:rPr>
                <w:bCs/>
              </w:rPr>
              <w:t>Клавиатура. Мышь. Устройство, принцип действия, подключение</w:t>
            </w:r>
            <w:r w:rsidR="00AF5D61">
              <w:rPr>
                <w:bCs/>
              </w:rPr>
              <w:t>.</w:t>
            </w:r>
          </w:p>
        </w:tc>
        <w:tc>
          <w:tcPr>
            <w:tcW w:w="0" w:type="auto"/>
          </w:tcPr>
          <w:p w:rsidR="00CF4024" w:rsidRDefault="00C56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r>
              <w:rPr>
                <w:bCs/>
                <w:i/>
              </w:rPr>
              <w:t>2</w:t>
            </w:r>
          </w:p>
        </w:tc>
        <w:tc>
          <w:tcPr>
            <w:tcW w:w="1271" w:type="dxa"/>
            <w:vMerge/>
            <w:shd w:val="clear" w:color="auto" w:fill="auto"/>
          </w:tcPr>
          <w:p w:rsidR="00CF4024" w:rsidRDefault="00CF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highlight w:val="yellow"/>
              </w:rPr>
            </w:pPr>
          </w:p>
        </w:tc>
      </w:tr>
      <w:tr w:rsidR="00CF4024" w:rsidTr="008D3456">
        <w:trPr>
          <w:trHeight w:val="20"/>
        </w:trPr>
        <w:tc>
          <w:tcPr>
            <w:tcW w:w="2288" w:type="dxa"/>
            <w:vMerge/>
          </w:tcPr>
          <w:p w:rsidR="00CF4024" w:rsidRDefault="00CF4024">
            <w:pPr>
              <w:shd w:val="clear" w:color="auto" w:fill="FFFFFF"/>
              <w:adjustRightInd w:val="0"/>
              <w:rPr>
                <w:b/>
              </w:rPr>
            </w:pPr>
          </w:p>
        </w:tc>
        <w:tc>
          <w:tcPr>
            <w:tcW w:w="545" w:type="dxa"/>
          </w:tcPr>
          <w:p w:rsidR="00CF4024" w:rsidRDefault="00C56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lang w:val="en-US"/>
              </w:rPr>
              <w:t>39</w:t>
            </w:r>
            <w:r>
              <w:rPr>
                <w:bCs/>
              </w:rPr>
              <w:t>.</w:t>
            </w:r>
          </w:p>
        </w:tc>
        <w:tc>
          <w:tcPr>
            <w:tcW w:w="10866" w:type="dxa"/>
          </w:tcPr>
          <w:p w:rsidR="00CF4024" w:rsidRDefault="00C56298">
            <w:pPr>
              <w:pStyle w:val="TableParagraph"/>
              <w:spacing w:before="37"/>
              <w:ind w:left="0"/>
              <w:rPr>
                <w:sz w:val="24"/>
                <w:szCs w:val="24"/>
              </w:rPr>
            </w:pPr>
            <w:r>
              <w:rPr>
                <w:b/>
                <w:sz w:val="24"/>
                <w:szCs w:val="24"/>
              </w:rPr>
              <w:t>Практическаяработа:</w:t>
            </w:r>
            <w:r>
              <w:rPr>
                <w:sz w:val="24"/>
                <w:szCs w:val="24"/>
              </w:rPr>
              <w:t>Локальныеиглобальныесети.</w:t>
            </w:r>
          </w:p>
        </w:tc>
        <w:tc>
          <w:tcPr>
            <w:tcW w:w="0" w:type="auto"/>
          </w:tcPr>
          <w:p w:rsidR="00CF4024" w:rsidRDefault="00C56298" w:rsidP="00AF5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right"/>
              <w:rPr>
                <w:bCs/>
                <w:i/>
              </w:rPr>
            </w:pPr>
            <w:r>
              <w:rPr>
                <w:bCs/>
                <w:i/>
              </w:rPr>
              <w:t>2</w:t>
            </w:r>
          </w:p>
        </w:tc>
        <w:tc>
          <w:tcPr>
            <w:tcW w:w="1271" w:type="dxa"/>
            <w:vMerge/>
            <w:shd w:val="clear" w:color="auto" w:fill="auto"/>
          </w:tcPr>
          <w:p w:rsidR="00CF4024" w:rsidRDefault="00CF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highlight w:val="yellow"/>
              </w:rPr>
            </w:pPr>
          </w:p>
        </w:tc>
      </w:tr>
      <w:tr w:rsidR="00CF4024" w:rsidTr="008D3456">
        <w:trPr>
          <w:trHeight w:val="20"/>
        </w:trPr>
        <w:tc>
          <w:tcPr>
            <w:tcW w:w="2288" w:type="dxa"/>
            <w:vMerge w:val="restart"/>
          </w:tcPr>
          <w:p w:rsidR="00CF4024" w:rsidRDefault="00C56298">
            <w:pPr>
              <w:shd w:val="clear" w:color="auto" w:fill="FFFFFF"/>
              <w:adjustRightInd w:val="0"/>
              <w:rPr>
                <w:b/>
                <w:bCs/>
              </w:rPr>
            </w:pPr>
            <w:r>
              <w:rPr>
                <w:b/>
                <w:bCs/>
              </w:rPr>
              <w:t>Тема 9.</w:t>
            </w:r>
          </w:p>
          <w:p w:rsidR="00CF4024" w:rsidRDefault="00C56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i/>
              </w:rPr>
            </w:pPr>
            <w:r>
              <w:rPr>
                <w:b/>
                <w:bCs/>
              </w:rPr>
              <w:t>Нестандартные периферийные устройства</w:t>
            </w:r>
          </w:p>
        </w:tc>
        <w:tc>
          <w:tcPr>
            <w:tcW w:w="545" w:type="dxa"/>
          </w:tcPr>
          <w:p w:rsidR="00CF4024" w:rsidRDefault="00C56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4</w:t>
            </w:r>
            <w:r>
              <w:rPr>
                <w:bCs/>
                <w:lang w:val="en-US"/>
              </w:rPr>
              <w:t>0</w:t>
            </w:r>
            <w:r>
              <w:rPr>
                <w:bCs/>
              </w:rPr>
              <w:t>.</w:t>
            </w:r>
          </w:p>
        </w:tc>
        <w:tc>
          <w:tcPr>
            <w:tcW w:w="10866" w:type="dxa"/>
          </w:tcPr>
          <w:p w:rsidR="00CF4024" w:rsidRDefault="00C56298">
            <w:pPr>
              <w:pStyle w:val="Default"/>
              <w:rPr>
                <w:bCs/>
              </w:rPr>
            </w:pPr>
            <w:r>
              <w:rPr>
                <w:bCs/>
              </w:rPr>
              <w:t>Нестандартные периферийные устройства: манипуляторы (джойстик, трекбол), дигитайзер, мониторы</w:t>
            </w:r>
          </w:p>
        </w:tc>
        <w:tc>
          <w:tcPr>
            <w:tcW w:w="0" w:type="auto"/>
          </w:tcPr>
          <w:p w:rsidR="00CF4024" w:rsidRDefault="00C56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r>
              <w:rPr>
                <w:bCs/>
                <w:i/>
              </w:rPr>
              <w:t>2</w:t>
            </w:r>
          </w:p>
        </w:tc>
        <w:tc>
          <w:tcPr>
            <w:tcW w:w="1271" w:type="dxa"/>
            <w:vMerge/>
            <w:shd w:val="clear" w:color="auto" w:fill="auto"/>
          </w:tcPr>
          <w:p w:rsidR="00CF4024" w:rsidRDefault="00CF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highlight w:val="yellow"/>
              </w:rPr>
            </w:pPr>
          </w:p>
        </w:tc>
      </w:tr>
      <w:tr w:rsidR="00AF5D61" w:rsidTr="00D64095">
        <w:trPr>
          <w:trHeight w:val="20"/>
        </w:trPr>
        <w:tc>
          <w:tcPr>
            <w:tcW w:w="2288" w:type="dxa"/>
            <w:vMerge/>
          </w:tcPr>
          <w:p w:rsidR="00AF5D61" w:rsidRDefault="00AF5D61">
            <w:pPr>
              <w:shd w:val="clear" w:color="auto" w:fill="FFFFFF"/>
              <w:adjustRightInd w:val="0"/>
              <w:rPr>
                <w:b/>
                <w:bCs/>
              </w:rPr>
            </w:pPr>
          </w:p>
        </w:tc>
        <w:tc>
          <w:tcPr>
            <w:tcW w:w="11411" w:type="dxa"/>
            <w:gridSpan w:val="2"/>
          </w:tcPr>
          <w:p w:rsidR="00AF5D61" w:rsidRDefault="00AF5D61">
            <w:pPr>
              <w:pStyle w:val="Default"/>
              <w:rPr>
                <w:bCs/>
              </w:rPr>
            </w:pPr>
            <w:r>
              <w:rPr>
                <w:b/>
                <w:bCs/>
                <w:sz w:val="22"/>
                <w:szCs w:val="22"/>
              </w:rPr>
              <w:t>Самостоятельная работа</w:t>
            </w:r>
            <w:r w:rsidRPr="00C56298">
              <w:rPr>
                <w:b/>
                <w:bCs/>
                <w:sz w:val="22"/>
                <w:szCs w:val="22"/>
              </w:rPr>
              <w:t>:</w:t>
            </w:r>
            <w:r w:rsidRPr="00AF5D61">
              <w:rPr>
                <w:bCs/>
                <w:sz w:val="22"/>
                <w:szCs w:val="22"/>
              </w:rPr>
              <w:t>Анализ последних достижений, новых технологий и трендов в развитии архитектуры компьютерных систем.</w:t>
            </w:r>
          </w:p>
        </w:tc>
        <w:tc>
          <w:tcPr>
            <w:tcW w:w="0" w:type="auto"/>
          </w:tcPr>
          <w:p w:rsidR="00AF5D61" w:rsidRPr="00AF5D61" w:rsidRDefault="00AF5D61" w:rsidP="00AD7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i/>
                <w:u w:val="single"/>
              </w:rPr>
            </w:pPr>
            <w:r w:rsidRPr="00AF5D61">
              <w:rPr>
                <w:b/>
                <w:bCs/>
                <w:i/>
                <w:u w:val="single"/>
              </w:rPr>
              <w:t>2</w:t>
            </w:r>
          </w:p>
        </w:tc>
        <w:tc>
          <w:tcPr>
            <w:tcW w:w="1271" w:type="dxa"/>
            <w:vMerge/>
            <w:shd w:val="clear" w:color="auto" w:fill="auto"/>
          </w:tcPr>
          <w:p w:rsidR="00AF5D61" w:rsidRDefault="00AF5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highlight w:val="yellow"/>
              </w:rPr>
            </w:pPr>
          </w:p>
        </w:tc>
      </w:tr>
      <w:tr w:rsidR="00AF5D61" w:rsidTr="00DA5386">
        <w:trPr>
          <w:trHeight w:val="20"/>
        </w:trPr>
        <w:tc>
          <w:tcPr>
            <w:tcW w:w="2288" w:type="dxa"/>
            <w:vMerge/>
          </w:tcPr>
          <w:p w:rsidR="00AF5D61" w:rsidRDefault="00AF5D61">
            <w:pPr>
              <w:shd w:val="clear" w:color="auto" w:fill="FFFFFF"/>
              <w:adjustRightInd w:val="0"/>
              <w:rPr>
                <w:b/>
                <w:bCs/>
              </w:rPr>
            </w:pPr>
          </w:p>
        </w:tc>
        <w:tc>
          <w:tcPr>
            <w:tcW w:w="11411" w:type="dxa"/>
            <w:gridSpan w:val="2"/>
          </w:tcPr>
          <w:p w:rsidR="00AF5D61" w:rsidRDefault="00AF5D61">
            <w:pPr>
              <w:pStyle w:val="Default"/>
              <w:rPr>
                <w:bCs/>
              </w:rPr>
            </w:pPr>
            <w:r>
              <w:rPr>
                <w:b/>
                <w:bCs/>
                <w:sz w:val="22"/>
                <w:szCs w:val="22"/>
              </w:rPr>
              <w:t>Самостоятельная работа</w:t>
            </w:r>
            <w:r w:rsidRPr="00C56298">
              <w:rPr>
                <w:b/>
                <w:bCs/>
                <w:sz w:val="22"/>
                <w:szCs w:val="22"/>
              </w:rPr>
              <w:t>:</w:t>
            </w:r>
            <w:r w:rsidRPr="00AF5D61">
              <w:rPr>
                <w:bCs/>
                <w:sz w:val="22"/>
                <w:szCs w:val="22"/>
              </w:rPr>
              <w:t>Анализ последних достижений, новых технологий и трендов в развитии архитектуры компьютерных систем</w:t>
            </w:r>
            <w:r>
              <w:rPr>
                <w:bCs/>
                <w:sz w:val="22"/>
                <w:szCs w:val="22"/>
              </w:rPr>
              <w:t xml:space="preserve">, включая квантовые вычисления, </w:t>
            </w:r>
            <w:proofErr w:type="spellStart"/>
            <w:r>
              <w:rPr>
                <w:bCs/>
                <w:sz w:val="22"/>
                <w:szCs w:val="22"/>
              </w:rPr>
              <w:t>нейроморфные</w:t>
            </w:r>
            <w:proofErr w:type="spellEnd"/>
            <w:r>
              <w:rPr>
                <w:bCs/>
                <w:sz w:val="22"/>
                <w:szCs w:val="22"/>
              </w:rPr>
              <w:t xml:space="preserve"> архитектуры и другие.</w:t>
            </w:r>
          </w:p>
        </w:tc>
        <w:tc>
          <w:tcPr>
            <w:tcW w:w="0" w:type="auto"/>
          </w:tcPr>
          <w:p w:rsidR="00AF5D61" w:rsidRPr="00AF5D61" w:rsidRDefault="00AF5D61" w:rsidP="00AD7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i/>
                <w:u w:val="single"/>
              </w:rPr>
            </w:pPr>
            <w:r w:rsidRPr="00AF5D61">
              <w:rPr>
                <w:b/>
                <w:bCs/>
                <w:i/>
                <w:u w:val="single"/>
              </w:rPr>
              <w:t>2</w:t>
            </w:r>
          </w:p>
        </w:tc>
        <w:tc>
          <w:tcPr>
            <w:tcW w:w="1271" w:type="dxa"/>
            <w:vMerge/>
            <w:shd w:val="clear" w:color="auto" w:fill="auto"/>
          </w:tcPr>
          <w:p w:rsidR="00AF5D61" w:rsidRDefault="00AF5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highlight w:val="yellow"/>
              </w:rPr>
            </w:pPr>
          </w:p>
        </w:tc>
      </w:tr>
      <w:tr w:rsidR="00CF4024" w:rsidTr="008D3456">
        <w:trPr>
          <w:trHeight w:val="20"/>
        </w:trPr>
        <w:tc>
          <w:tcPr>
            <w:tcW w:w="2288" w:type="dxa"/>
            <w:vMerge/>
          </w:tcPr>
          <w:p w:rsidR="00CF4024" w:rsidRDefault="00CF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rPr>
            </w:pPr>
          </w:p>
        </w:tc>
        <w:tc>
          <w:tcPr>
            <w:tcW w:w="545" w:type="dxa"/>
          </w:tcPr>
          <w:p w:rsidR="00CF4024" w:rsidRDefault="00C56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4</w:t>
            </w:r>
            <w:r>
              <w:rPr>
                <w:bCs/>
                <w:lang w:val="en-US"/>
              </w:rPr>
              <w:t>1</w:t>
            </w:r>
            <w:r>
              <w:rPr>
                <w:bCs/>
              </w:rPr>
              <w:t>.</w:t>
            </w:r>
          </w:p>
        </w:tc>
        <w:tc>
          <w:tcPr>
            <w:tcW w:w="10866" w:type="dxa"/>
          </w:tcPr>
          <w:p w:rsidR="00CF4024" w:rsidRDefault="00C56298">
            <w:pPr>
              <w:pStyle w:val="Default"/>
              <w:rPr>
                <w:b/>
                <w:bCs/>
              </w:rPr>
            </w:pPr>
            <w:r>
              <w:rPr>
                <w:b/>
                <w:bCs/>
              </w:rPr>
              <w:t xml:space="preserve">Практическая работа: </w:t>
            </w:r>
            <w:r>
              <w:rPr>
                <w:bCs/>
              </w:rPr>
              <w:t>Совместимость аппаратного и программного обеспечения средств ВТ.</w:t>
            </w:r>
          </w:p>
        </w:tc>
        <w:tc>
          <w:tcPr>
            <w:tcW w:w="0" w:type="auto"/>
          </w:tcPr>
          <w:p w:rsidR="00CF4024" w:rsidRDefault="00C56298" w:rsidP="00AF5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right"/>
              <w:rPr>
                <w:bCs/>
                <w:i/>
              </w:rPr>
            </w:pPr>
            <w:r>
              <w:rPr>
                <w:bCs/>
                <w:i/>
              </w:rPr>
              <w:t>2</w:t>
            </w:r>
          </w:p>
        </w:tc>
        <w:tc>
          <w:tcPr>
            <w:tcW w:w="1271" w:type="dxa"/>
            <w:vMerge/>
            <w:shd w:val="clear" w:color="auto" w:fill="auto"/>
          </w:tcPr>
          <w:p w:rsidR="00CF4024" w:rsidRDefault="00CF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highlight w:val="yellow"/>
              </w:rPr>
            </w:pPr>
          </w:p>
        </w:tc>
      </w:tr>
      <w:tr w:rsidR="00CF4024" w:rsidTr="008D3456">
        <w:trPr>
          <w:trHeight w:val="307"/>
        </w:trPr>
        <w:tc>
          <w:tcPr>
            <w:tcW w:w="2288" w:type="dxa"/>
          </w:tcPr>
          <w:p w:rsidR="00CF4024" w:rsidRDefault="00CF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c>
          <w:tcPr>
            <w:tcW w:w="545" w:type="dxa"/>
            <w:tcBorders>
              <w:right w:val="nil"/>
            </w:tcBorders>
          </w:tcPr>
          <w:p w:rsidR="00CF4024" w:rsidRDefault="00CF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c>
          <w:tcPr>
            <w:tcW w:w="10866" w:type="dxa"/>
            <w:tcBorders>
              <w:left w:val="nil"/>
            </w:tcBorders>
            <w:vAlign w:val="center"/>
          </w:tcPr>
          <w:p w:rsidR="00CF4024" w:rsidRDefault="00C56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Pr>
                <w:b/>
                <w:bCs/>
              </w:rPr>
              <w:t xml:space="preserve">Самостоятельная работа: </w:t>
            </w:r>
            <w:r>
              <w:rPr>
                <w:bCs/>
              </w:rPr>
              <w:t>Конфигурация персонального компьютера</w:t>
            </w:r>
          </w:p>
        </w:tc>
        <w:tc>
          <w:tcPr>
            <w:tcW w:w="0" w:type="auto"/>
            <w:vAlign w:val="center"/>
          </w:tcPr>
          <w:p w:rsidR="00CF4024" w:rsidRPr="00AF5D61" w:rsidRDefault="00AF5D61" w:rsidP="00AD7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i/>
                <w:u w:val="single"/>
              </w:rPr>
            </w:pPr>
            <w:r>
              <w:rPr>
                <w:b/>
                <w:bCs/>
                <w:i/>
                <w:u w:val="single"/>
              </w:rPr>
              <w:t>2</w:t>
            </w:r>
          </w:p>
        </w:tc>
        <w:tc>
          <w:tcPr>
            <w:tcW w:w="1271" w:type="dxa"/>
            <w:vMerge/>
            <w:shd w:val="clear" w:color="auto" w:fill="auto"/>
          </w:tcPr>
          <w:p w:rsidR="00CF4024" w:rsidRDefault="00CF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highlight w:val="yellow"/>
              </w:rPr>
            </w:pPr>
          </w:p>
        </w:tc>
      </w:tr>
      <w:tr w:rsidR="00CF4024" w:rsidTr="008D3456">
        <w:trPr>
          <w:trHeight w:val="307"/>
        </w:trPr>
        <w:tc>
          <w:tcPr>
            <w:tcW w:w="2288" w:type="dxa"/>
          </w:tcPr>
          <w:p w:rsidR="00CF4024" w:rsidRDefault="00CF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c>
          <w:tcPr>
            <w:tcW w:w="545" w:type="dxa"/>
            <w:tcBorders>
              <w:right w:val="nil"/>
            </w:tcBorders>
          </w:tcPr>
          <w:p w:rsidR="00CF4024" w:rsidRDefault="00CF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c>
          <w:tcPr>
            <w:tcW w:w="10866" w:type="dxa"/>
            <w:tcBorders>
              <w:left w:val="nil"/>
            </w:tcBorders>
            <w:vAlign w:val="center"/>
          </w:tcPr>
          <w:p w:rsidR="00CF4024" w:rsidRDefault="00C56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Pr>
                <w:b/>
                <w:bCs/>
              </w:rPr>
              <w:t>Консультаци</w:t>
            </w:r>
            <w:r w:rsidR="00AF5D61">
              <w:rPr>
                <w:b/>
                <w:bCs/>
              </w:rPr>
              <w:t>я</w:t>
            </w:r>
          </w:p>
        </w:tc>
        <w:tc>
          <w:tcPr>
            <w:tcW w:w="0" w:type="auto"/>
            <w:vAlign w:val="center"/>
          </w:tcPr>
          <w:p w:rsidR="00CF4024" w:rsidRDefault="00C56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r>
              <w:rPr>
                <w:bCs/>
                <w:i/>
              </w:rPr>
              <w:t>2</w:t>
            </w:r>
          </w:p>
        </w:tc>
        <w:tc>
          <w:tcPr>
            <w:tcW w:w="1271" w:type="dxa"/>
            <w:vMerge/>
            <w:shd w:val="clear" w:color="auto" w:fill="auto"/>
          </w:tcPr>
          <w:p w:rsidR="00CF4024" w:rsidRDefault="00CF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p>
        </w:tc>
      </w:tr>
      <w:tr w:rsidR="00CF4024" w:rsidTr="008D3456">
        <w:trPr>
          <w:trHeight w:val="307"/>
        </w:trPr>
        <w:tc>
          <w:tcPr>
            <w:tcW w:w="2288" w:type="dxa"/>
          </w:tcPr>
          <w:p w:rsidR="00CF4024" w:rsidRDefault="00CF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c>
          <w:tcPr>
            <w:tcW w:w="545" w:type="dxa"/>
            <w:tcBorders>
              <w:right w:val="nil"/>
            </w:tcBorders>
          </w:tcPr>
          <w:p w:rsidR="00CF4024" w:rsidRDefault="00CF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c>
          <w:tcPr>
            <w:tcW w:w="10866" w:type="dxa"/>
            <w:tcBorders>
              <w:left w:val="nil"/>
            </w:tcBorders>
            <w:vAlign w:val="center"/>
          </w:tcPr>
          <w:p w:rsidR="00CF4024" w:rsidRDefault="00C56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Pr>
                <w:b/>
                <w:bCs/>
              </w:rPr>
              <w:t>Экзамен</w:t>
            </w:r>
          </w:p>
        </w:tc>
        <w:tc>
          <w:tcPr>
            <w:tcW w:w="0" w:type="auto"/>
            <w:vAlign w:val="center"/>
          </w:tcPr>
          <w:p w:rsidR="00CF4024" w:rsidRDefault="00C56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r>
              <w:rPr>
                <w:bCs/>
                <w:i/>
              </w:rPr>
              <w:t>6</w:t>
            </w:r>
          </w:p>
        </w:tc>
        <w:tc>
          <w:tcPr>
            <w:tcW w:w="1271" w:type="dxa"/>
            <w:vMerge/>
            <w:shd w:val="clear" w:color="auto" w:fill="auto"/>
          </w:tcPr>
          <w:p w:rsidR="00CF4024" w:rsidRDefault="00CF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p>
        </w:tc>
      </w:tr>
      <w:tr w:rsidR="00CF4024" w:rsidTr="008D3456">
        <w:trPr>
          <w:trHeight w:val="224"/>
        </w:trPr>
        <w:tc>
          <w:tcPr>
            <w:tcW w:w="0" w:type="auto"/>
            <w:gridSpan w:val="3"/>
            <w:vAlign w:val="center"/>
          </w:tcPr>
          <w:p w:rsidR="00CF4024" w:rsidRDefault="00C56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right"/>
              <w:rPr>
                <w:b/>
                <w:bCs/>
              </w:rPr>
            </w:pPr>
            <w:r>
              <w:rPr>
                <w:b/>
                <w:bCs/>
              </w:rPr>
              <w:t>Всего:</w:t>
            </w:r>
          </w:p>
        </w:tc>
        <w:tc>
          <w:tcPr>
            <w:tcW w:w="0" w:type="auto"/>
            <w:vAlign w:val="center"/>
          </w:tcPr>
          <w:p w:rsidR="00CF4024" w:rsidRDefault="00C56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r>
              <w:rPr>
                <w:bCs/>
                <w:i/>
              </w:rPr>
              <w:t>110</w:t>
            </w:r>
          </w:p>
        </w:tc>
        <w:tc>
          <w:tcPr>
            <w:tcW w:w="1271" w:type="dxa"/>
            <w:shd w:val="clear" w:color="auto" w:fill="FFFFFF"/>
          </w:tcPr>
          <w:p w:rsidR="00CF4024" w:rsidRDefault="00CF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p>
        </w:tc>
      </w:tr>
    </w:tbl>
    <w:p w:rsidR="00CF4024" w:rsidRDefault="00CF4024">
      <w:pPr>
        <w:rPr>
          <w:sz w:val="2"/>
          <w:szCs w:val="2"/>
        </w:rPr>
        <w:sectPr w:rsidR="00CF4024">
          <w:pgSz w:w="16840" w:h="11900" w:orient="landscape"/>
          <w:pgMar w:top="780" w:right="1280" w:bottom="280" w:left="760" w:header="720" w:footer="720" w:gutter="0"/>
          <w:cols w:space="720"/>
        </w:sectPr>
      </w:pPr>
    </w:p>
    <w:p w:rsidR="00CF4024" w:rsidRDefault="00C5629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caps/>
          <w:sz w:val="24"/>
          <w:szCs w:val="24"/>
        </w:rPr>
      </w:pPr>
      <w:r>
        <w:rPr>
          <w:b/>
          <w:caps/>
          <w:sz w:val="24"/>
          <w:szCs w:val="24"/>
        </w:rPr>
        <w:lastRenderedPageBreak/>
        <w:t>3. условия реализации программы дисциплины</w:t>
      </w:r>
    </w:p>
    <w:p w:rsidR="00CF4024" w:rsidRDefault="00CF4024">
      <w:pPr>
        <w:spacing w:line="276" w:lineRule="auto"/>
        <w:rPr>
          <w:sz w:val="24"/>
          <w:szCs w:val="24"/>
        </w:rPr>
      </w:pPr>
    </w:p>
    <w:p w:rsidR="00CF4024" w:rsidRDefault="00C56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4"/>
          <w:szCs w:val="24"/>
        </w:rPr>
      </w:pPr>
      <w:r>
        <w:rPr>
          <w:b/>
          <w:bCs/>
          <w:sz w:val="24"/>
          <w:szCs w:val="24"/>
        </w:rPr>
        <w:t>3.1. Требования к минимальному материально-техническому обеспечению</w:t>
      </w:r>
    </w:p>
    <w:p w:rsidR="00CF4024" w:rsidRDefault="00C56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Pr>
          <w:bCs/>
          <w:sz w:val="24"/>
          <w:szCs w:val="24"/>
        </w:rPr>
        <w:t>Реализация программы дисциплины требует наличия учебного кабинета информатики.</w:t>
      </w:r>
    </w:p>
    <w:p w:rsidR="00CF4024" w:rsidRDefault="00C56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Pr>
          <w:bCs/>
          <w:sz w:val="24"/>
          <w:szCs w:val="24"/>
        </w:rPr>
        <w:t xml:space="preserve">Оборудование учебного кабинета: </w:t>
      </w:r>
    </w:p>
    <w:p w:rsidR="00CF4024" w:rsidRDefault="00C56298">
      <w:pPr>
        <w:widowControl/>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bCs/>
          <w:sz w:val="24"/>
          <w:szCs w:val="24"/>
        </w:rPr>
      </w:pPr>
      <w:r>
        <w:rPr>
          <w:bCs/>
          <w:sz w:val="24"/>
          <w:szCs w:val="24"/>
        </w:rPr>
        <w:t>25 посадочных мест для обучающихся;</w:t>
      </w:r>
    </w:p>
    <w:p w:rsidR="00CF4024" w:rsidRDefault="00C56298">
      <w:pPr>
        <w:widowControl/>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bCs/>
          <w:sz w:val="24"/>
          <w:szCs w:val="24"/>
        </w:rPr>
      </w:pPr>
      <w:r>
        <w:rPr>
          <w:bCs/>
          <w:sz w:val="24"/>
          <w:szCs w:val="24"/>
        </w:rPr>
        <w:t>рабочее место преподавателя;</w:t>
      </w:r>
    </w:p>
    <w:p w:rsidR="00CF4024" w:rsidRDefault="00C56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Pr>
          <w:bCs/>
          <w:sz w:val="24"/>
          <w:szCs w:val="24"/>
        </w:rPr>
        <w:t xml:space="preserve">Технические средства обучения: </w:t>
      </w:r>
    </w:p>
    <w:p w:rsidR="00CF4024" w:rsidRDefault="00C56298">
      <w:pPr>
        <w:widowControl/>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bCs/>
          <w:sz w:val="24"/>
          <w:szCs w:val="24"/>
        </w:rPr>
      </w:pPr>
      <w:r>
        <w:rPr>
          <w:bCs/>
          <w:sz w:val="24"/>
          <w:szCs w:val="24"/>
        </w:rPr>
        <w:t>компьютеры с лицензионным программным обеспечением в количестве 15 штук;</w:t>
      </w:r>
    </w:p>
    <w:p w:rsidR="00CF4024" w:rsidRDefault="00C56298">
      <w:pPr>
        <w:widowControl/>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bCs/>
          <w:sz w:val="24"/>
          <w:szCs w:val="24"/>
        </w:rPr>
      </w:pPr>
      <w:r>
        <w:rPr>
          <w:bCs/>
          <w:sz w:val="24"/>
          <w:szCs w:val="24"/>
        </w:rPr>
        <w:t xml:space="preserve"> </w:t>
      </w:r>
      <w:proofErr w:type="spellStart"/>
      <w:r>
        <w:rPr>
          <w:bCs/>
          <w:sz w:val="24"/>
          <w:szCs w:val="24"/>
        </w:rPr>
        <w:t>мультимедиапроектор</w:t>
      </w:r>
      <w:proofErr w:type="spellEnd"/>
      <w:r>
        <w:rPr>
          <w:bCs/>
          <w:sz w:val="24"/>
          <w:szCs w:val="24"/>
        </w:rPr>
        <w:t>.</w:t>
      </w:r>
    </w:p>
    <w:p w:rsidR="00CF4024" w:rsidRDefault="00CF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4"/>
          <w:szCs w:val="24"/>
        </w:rPr>
      </w:pPr>
    </w:p>
    <w:p w:rsidR="00CF4024" w:rsidRDefault="00C5629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sz w:val="24"/>
          <w:szCs w:val="24"/>
        </w:rPr>
      </w:pPr>
      <w:r>
        <w:rPr>
          <w:b/>
          <w:sz w:val="24"/>
          <w:szCs w:val="24"/>
        </w:rPr>
        <w:t>3.2. Информационное обеспечение обучения</w:t>
      </w:r>
    </w:p>
    <w:p w:rsidR="00CF4024" w:rsidRPr="001F66A5" w:rsidRDefault="00C56298" w:rsidP="00AD76F0">
      <w:pPr>
        <w:pStyle w:val="af2"/>
        <w:rPr>
          <w:b w:val="0"/>
        </w:rPr>
      </w:pPr>
      <w:r w:rsidRPr="001F66A5">
        <w:rPr>
          <w:b w:val="0"/>
        </w:rPr>
        <w:t>Основные источники:</w:t>
      </w:r>
    </w:p>
    <w:p w:rsidR="00AD76F0" w:rsidRPr="001F66A5" w:rsidRDefault="00C56298" w:rsidP="00865597">
      <w:pPr>
        <w:pStyle w:val="af2"/>
        <w:numPr>
          <w:ilvl w:val="0"/>
          <w:numId w:val="9"/>
        </w:numPr>
        <w:rPr>
          <w:b w:val="0"/>
        </w:rPr>
      </w:pPr>
      <w:r w:rsidRPr="001F66A5">
        <w:rPr>
          <w:b w:val="0"/>
        </w:rPr>
        <w:t>Сенкевич А.В. Архитектура ЭВМ и вычислительные системы. – М.: ИЦ «Академия», 2022.</w:t>
      </w:r>
    </w:p>
    <w:p w:rsidR="00AD76F0" w:rsidRPr="001F66A5" w:rsidRDefault="00AD76F0" w:rsidP="00865597">
      <w:pPr>
        <w:pStyle w:val="af2"/>
        <w:numPr>
          <w:ilvl w:val="0"/>
          <w:numId w:val="9"/>
        </w:numPr>
        <w:rPr>
          <w:b w:val="0"/>
        </w:rPr>
      </w:pPr>
      <w:r w:rsidRPr="001F66A5">
        <w:rPr>
          <w:b w:val="0"/>
        </w:rPr>
        <w:t>Зыков С. В.  Архитектура информационных систем. Основы проектирования: учебник для среднего профессионального образования / С. В. Зыков. — Москва: Издательство Юрайт, 2025. — 260 с. — (Профессиональное образование). — ISBN 978-5-534-21539-7. — Текст: электронный // Образовательная платформа Юрайт [сайт]. — URL: https://urait.ru/bcode/575501 (дата обращения: 19.</w:t>
      </w:r>
      <w:r w:rsidR="00865597">
        <w:rPr>
          <w:b w:val="0"/>
        </w:rPr>
        <w:t>01</w:t>
      </w:r>
      <w:r w:rsidRPr="001F66A5">
        <w:rPr>
          <w:b w:val="0"/>
        </w:rPr>
        <w:t>.202</w:t>
      </w:r>
      <w:r w:rsidR="00865597">
        <w:rPr>
          <w:b w:val="0"/>
        </w:rPr>
        <w:t>6</w:t>
      </w:r>
      <w:r w:rsidRPr="001F66A5">
        <w:rPr>
          <w:b w:val="0"/>
        </w:rPr>
        <w:t>).</w:t>
      </w:r>
    </w:p>
    <w:p w:rsidR="00AD76F0" w:rsidRPr="001F66A5" w:rsidRDefault="00865597" w:rsidP="00AD76F0">
      <w:pPr>
        <w:pStyle w:val="af2"/>
        <w:rPr>
          <w:b w:val="0"/>
        </w:rPr>
      </w:pPr>
      <w:r>
        <w:rPr>
          <w:b w:val="0"/>
        </w:rPr>
        <w:t xml:space="preserve">3. </w:t>
      </w:r>
      <w:r w:rsidR="00AD76F0" w:rsidRPr="001F66A5">
        <w:rPr>
          <w:b w:val="0"/>
        </w:rPr>
        <w:t xml:space="preserve">Гаврилов М. В.  Архитектура ЭВМ и системное программное обеспечение: учебник для среднего профессионального образования / М. В. Гаврилов, В. А. Климов. — 6-е изд., </w:t>
      </w:r>
      <w:proofErr w:type="spellStart"/>
      <w:r w:rsidR="00AD76F0" w:rsidRPr="001F66A5">
        <w:rPr>
          <w:b w:val="0"/>
        </w:rPr>
        <w:t>перераб</w:t>
      </w:r>
      <w:proofErr w:type="spellEnd"/>
      <w:proofErr w:type="gramStart"/>
      <w:r w:rsidR="00AD76F0" w:rsidRPr="001F66A5">
        <w:rPr>
          <w:b w:val="0"/>
        </w:rPr>
        <w:t>.</w:t>
      </w:r>
      <w:proofErr w:type="gramEnd"/>
      <w:r w:rsidR="00AD76F0" w:rsidRPr="001F66A5">
        <w:rPr>
          <w:b w:val="0"/>
        </w:rPr>
        <w:t xml:space="preserve"> и доп. — Москва: Издательство Юрайт, 2025. — 84 с. — (Профессиональное образование). — ISBN 978-5-534-20335-6. — Текст: электронный // Образовательная платформа Юрайт [сайт]. — URL: https://urait.ru/bcode/569288 (дата обращения: 19.0</w:t>
      </w:r>
      <w:r>
        <w:rPr>
          <w:b w:val="0"/>
        </w:rPr>
        <w:t>1</w:t>
      </w:r>
      <w:r w:rsidR="00AD76F0" w:rsidRPr="001F66A5">
        <w:rPr>
          <w:b w:val="0"/>
        </w:rPr>
        <w:t>.202</w:t>
      </w:r>
      <w:r>
        <w:rPr>
          <w:b w:val="0"/>
        </w:rPr>
        <w:t>6</w:t>
      </w:r>
      <w:r w:rsidR="00AD76F0" w:rsidRPr="001F66A5">
        <w:rPr>
          <w:b w:val="0"/>
        </w:rPr>
        <w:t>).</w:t>
      </w:r>
    </w:p>
    <w:p w:rsidR="00CF4024" w:rsidRDefault="00C56298" w:rsidP="00AD76F0">
      <w:pPr>
        <w:pStyle w:val="af2"/>
      </w:pPr>
      <w:r w:rsidRPr="00AD76F0">
        <w:br w:type="page"/>
      </w:r>
      <w:r w:rsidRPr="00AD76F0">
        <w:lastRenderedPageBreak/>
        <w:t>4. К</w:t>
      </w:r>
      <w:r w:rsidR="00AD76F0">
        <w:t>ОНТРОЛЬ И ОЦЕНКА РЕЗУЛЬТАТОВ ОСВОЕНИЯ ДИСЦИПЛИНЫ</w:t>
      </w:r>
    </w:p>
    <w:p w:rsidR="00865597" w:rsidRDefault="00865597" w:rsidP="00865597"/>
    <w:p w:rsidR="00865597" w:rsidRPr="00A502B4" w:rsidRDefault="00865597" w:rsidP="00865597">
      <w:pPr>
        <w:widowControl/>
        <w:numPr>
          <w:ilvl w:val="0"/>
          <w:numId w:val="12"/>
        </w:numPr>
        <w:autoSpaceDE/>
        <w:autoSpaceDN/>
        <w:jc w:val="both"/>
        <w:rPr>
          <w:b/>
          <w:sz w:val="24"/>
          <w:szCs w:val="24"/>
        </w:rPr>
      </w:pPr>
      <w:r w:rsidRPr="00A502B4">
        <w:rPr>
          <w:b/>
          <w:sz w:val="24"/>
          <w:szCs w:val="24"/>
        </w:rPr>
        <w:t xml:space="preserve">Условия промежуточной аттестации: </w:t>
      </w:r>
    </w:p>
    <w:p w:rsidR="00865597" w:rsidRPr="00DD1321" w:rsidRDefault="00865597" w:rsidP="00865597">
      <w:pPr>
        <w:ind w:firstLine="720"/>
        <w:jc w:val="both"/>
        <w:rPr>
          <w:sz w:val="24"/>
          <w:szCs w:val="24"/>
        </w:rPr>
      </w:pPr>
      <w:r w:rsidRPr="00982406">
        <w:rPr>
          <w:sz w:val="24"/>
          <w:szCs w:val="24"/>
        </w:rPr>
        <w:t>П</w:t>
      </w:r>
      <w:r w:rsidRPr="00114274">
        <w:rPr>
          <w:sz w:val="24"/>
          <w:szCs w:val="24"/>
        </w:rPr>
        <w:t>ромежуточная</w:t>
      </w:r>
      <w:r>
        <w:rPr>
          <w:b/>
          <w:sz w:val="24"/>
          <w:szCs w:val="24"/>
        </w:rPr>
        <w:t xml:space="preserve"> </w:t>
      </w:r>
      <w:r w:rsidRPr="00DD1321">
        <w:rPr>
          <w:sz w:val="24"/>
          <w:szCs w:val="24"/>
        </w:rPr>
        <w:t xml:space="preserve">аттестация проводится в форме </w:t>
      </w:r>
      <w:r>
        <w:rPr>
          <w:sz w:val="24"/>
          <w:szCs w:val="24"/>
        </w:rPr>
        <w:t>экзамена</w:t>
      </w:r>
      <w:r w:rsidRPr="00DD1321">
        <w:rPr>
          <w:sz w:val="24"/>
          <w:szCs w:val="24"/>
        </w:rPr>
        <w:t xml:space="preserve">, по завершению освоения учебного материала </w:t>
      </w:r>
      <w:r>
        <w:rPr>
          <w:sz w:val="24"/>
          <w:szCs w:val="24"/>
        </w:rPr>
        <w:t xml:space="preserve">по </w:t>
      </w:r>
      <w:r w:rsidRPr="00DD1321">
        <w:rPr>
          <w:sz w:val="24"/>
          <w:szCs w:val="24"/>
        </w:rPr>
        <w:t>дисциплине</w:t>
      </w:r>
      <w:r w:rsidRPr="00DD1321">
        <w:rPr>
          <w:sz w:val="24"/>
          <w:szCs w:val="24"/>
        </w:rPr>
        <w:t>.</w:t>
      </w:r>
    </w:p>
    <w:p w:rsidR="00865597" w:rsidRPr="00982406" w:rsidRDefault="00865597" w:rsidP="00865597">
      <w:pPr>
        <w:ind w:firstLine="709"/>
        <w:jc w:val="both"/>
        <w:rPr>
          <w:sz w:val="24"/>
          <w:szCs w:val="24"/>
        </w:rPr>
      </w:pPr>
      <w:r w:rsidRPr="00982406">
        <w:rPr>
          <w:sz w:val="24"/>
          <w:szCs w:val="24"/>
        </w:rPr>
        <w:t xml:space="preserve">В экзаменационный билет включено </w:t>
      </w:r>
      <w:r>
        <w:rPr>
          <w:sz w:val="24"/>
          <w:szCs w:val="24"/>
        </w:rPr>
        <w:t>два</w:t>
      </w:r>
      <w:r w:rsidRPr="00982406">
        <w:rPr>
          <w:sz w:val="24"/>
          <w:szCs w:val="24"/>
        </w:rPr>
        <w:t xml:space="preserve"> теоретически</w:t>
      </w:r>
      <w:r>
        <w:rPr>
          <w:sz w:val="24"/>
          <w:szCs w:val="24"/>
        </w:rPr>
        <w:t>х вопроса</w:t>
      </w:r>
      <w:r w:rsidRPr="00982406">
        <w:rPr>
          <w:sz w:val="24"/>
          <w:szCs w:val="24"/>
        </w:rPr>
        <w:t xml:space="preserve">. Экзамен проводится в устной форме. </w:t>
      </w:r>
      <w:r>
        <w:rPr>
          <w:sz w:val="24"/>
          <w:szCs w:val="24"/>
        </w:rPr>
        <w:t xml:space="preserve">Время на </w:t>
      </w:r>
      <w:bookmarkStart w:id="5" w:name="_GoBack"/>
      <w:bookmarkEnd w:id="5"/>
      <w:r>
        <w:rPr>
          <w:sz w:val="24"/>
          <w:szCs w:val="24"/>
        </w:rPr>
        <w:t>подготовку -</w:t>
      </w:r>
      <w:r>
        <w:rPr>
          <w:sz w:val="24"/>
          <w:szCs w:val="24"/>
        </w:rPr>
        <w:t xml:space="preserve"> 20 минут, время на ответ одного студента – 5 минут</w:t>
      </w:r>
      <w:r w:rsidRPr="00982406">
        <w:rPr>
          <w:sz w:val="24"/>
          <w:szCs w:val="24"/>
        </w:rPr>
        <w:t xml:space="preserve">. </w:t>
      </w:r>
      <w:r>
        <w:rPr>
          <w:sz w:val="24"/>
          <w:szCs w:val="24"/>
        </w:rPr>
        <w:t>П</w:t>
      </w:r>
      <w:r w:rsidRPr="00982406">
        <w:rPr>
          <w:rStyle w:val="5"/>
          <w:rFonts w:eastAsia="Calibri"/>
          <w:i w:val="0"/>
          <w:iCs w:val="0"/>
          <w:sz w:val="24"/>
          <w:szCs w:val="24"/>
        </w:rPr>
        <w:t>о итогам выставляется дифференцированная оценка с учетом шкалы оценивания.</w:t>
      </w:r>
    </w:p>
    <w:p w:rsidR="00865597" w:rsidRPr="000245DC" w:rsidRDefault="00865597" w:rsidP="00865597">
      <w:pPr>
        <w:rPr>
          <w:sz w:val="24"/>
        </w:rPr>
      </w:pPr>
    </w:p>
    <w:p w:rsidR="00865597" w:rsidRPr="000245DC" w:rsidRDefault="00865597" w:rsidP="00865597">
      <w:pPr>
        <w:widowControl/>
        <w:numPr>
          <w:ilvl w:val="0"/>
          <w:numId w:val="12"/>
        </w:numPr>
        <w:autoSpaceDE/>
        <w:autoSpaceDN/>
        <w:rPr>
          <w:b/>
          <w:sz w:val="24"/>
        </w:rPr>
      </w:pPr>
      <w:r w:rsidRPr="000245DC">
        <w:rPr>
          <w:b/>
          <w:sz w:val="24"/>
        </w:rPr>
        <w:t>Перечень объектов оценивания</w:t>
      </w:r>
    </w:p>
    <w:tbl>
      <w:tblPr>
        <w:tblpPr w:leftFromText="180" w:rightFromText="180" w:vertAnchor="text" w:horzAnchor="margin" w:tblpY="492"/>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2126"/>
        <w:gridCol w:w="2410"/>
      </w:tblGrid>
      <w:tr w:rsidR="00865597" w:rsidRPr="00595350" w:rsidTr="00EF1DEC">
        <w:tc>
          <w:tcPr>
            <w:tcW w:w="5637" w:type="dxa"/>
          </w:tcPr>
          <w:p w:rsidR="00865597" w:rsidRPr="00595350" w:rsidRDefault="00865597" w:rsidP="00EF1DEC">
            <w:pPr>
              <w:pStyle w:val="af2"/>
              <w:ind w:left="0"/>
              <w:jc w:val="center"/>
              <w:rPr>
                <w:b w:val="0"/>
                <w:szCs w:val="24"/>
              </w:rPr>
            </w:pPr>
            <w:r w:rsidRPr="00595350">
              <w:rPr>
                <w:b w:val="0"/>
                <w:szCs w:val="24"/>
              </w:rPr>
              <w:t xml:space="preserve">Объекты оценивания </w:t>
            </w:r>
          </w:p>
        </w:tc>
        <w:tc>
          <w:tcPr>
            <w:tcW w:w="2126" w:type="dxa"/>
          </w:tcPr>
          <w:p w:rsidR="00865597" w:rsidRPr="006B5492" w:rsidRDefault="00865597" w:rsidP="00EF1DEC">
            <w:pPr>
              <w:pStyle w:val="af2"/>
              <w:ind w:left="0"/>
              <w:jc w:val="center"/>
              <w:rPr>
                <w:b w:val="0"/>
                <w:szCs w:val="24"/>
              </w:rPr>
            </w:pPr>
            <w:r w:rsidRPr="006B5492">
              <w:rPr>
                <w:b w:val="0"/>
                <w:szCs w:val="24"/>
              </w:rPr>
              <w:t>Тип задания;</w:t>
            </w:r>
          </w:p>
          <w:p w:rsidR="00865597" w:rsidRPr="006B5492" w:rsidRDefault="00865597" w:rsidP="00EF1DEC">
            <w:pPr>
              <w:pStyle w:val="af2"/>
              <w:ind w:left="0"/>
              <w:jc w:val="center"/>
              <w:rPr>
                <w:b w:val="0"/>
                <w:szCs w:val="24"/>
              </w:rPr>
            </w:pPr>
            <w:r w:rsidRPr="006B5492">
              <w:rPr>
                <w:b w:val="0"/>
                <w:szCs w:val="24"/>
              </w:rPr>
              <w:t>№ вопроса, билета</w:t>
            </w:r>
          </w:p>
        </w:tc>
        <w:tc>
          <w:tcPr>
            <w:tcW w:w="2410" w:type="dxa"/>
          </w:tcPr>
          <w:p w:rsidR="00865597" w:rsidRPr="006B5492" w:rsidRDefault="00865597" w:rsidP="00EF1DEC">
            <w:pPr>
              <w:pStyle w:val="af2"/>
              <w:ind w:left="0"/>
              <w:jc w:val="center"/>
              <w:rPr>
                <w:b w:val="0"/>
                <w:szCs w:val="24"/>
              </w:rPr>
            </w:pPr>
            <w:r w:rsidRPr="006B5492">
              <w:rPr>
                <w:b w:val="0"/>
                <w:szCs w:val="24"/>
              </w:rPr>
              <w:t>Форма аттестации</w:t>
            </w:r>
          </w:p>
        </w:tc>
      </w:tr>
      <w:tr w:rsidR="00865597" w:rsidRPr="00595350" w:rsidTr="00EF1DEC">
        <w:trPr>
          <w:trHeight w:val="589"/>
        </w:trPr>
        <w:tc>
          <w:tcPr>
            <w:tcW w:w="5637" w:type="dxa"/>
          </w:tcPr>
          <w:p w:rsidR="00865597" w:rsidRPr="00F27275" w:rsidRDefault="00865597" w:rsidP="00EF1DEC">
            <w:pPr>
              <w:tabs>
                <w:tab w:val="left" w:pos="301"/>
              </w:tabs>
              <w:ind w:left="57"/>
              <w:rPr>
                <w:b/>
                <w:sz w:val="24"/>
                <w:szCs w:val="24"/>
              </w:rPr>
            </w:pPr>
            <w:r w:rsidRPr="00F27275">
              <w:rPr>
                <w:b/>
                <w:sz w:val="24"/>
                <w:szCs w:val="24"/>
              </w:rPr>
              <w:t>Знать</w:t>
            </w:r>
          </w:p>
          <w:p w:rsidR="00865597" w:rsidRPr="00C22075" w:rsidRDefault="00865597" w:rsidP="00EF1DEC">
            <w:pPr>
              <w:tabs>
                <w:tab w:val="left" w:pos="0"/>
              </w:tabs>
              <w:ind w:left="147"/>
              <w:contextualSpacing/>
            </w:pPr>
            <w:r w:rsidRPr="00C22075">
              <w:t xml:space="preserve">базовые понятия и основные принципы построения архитектур вычислительных систем; </w:t>
            </w:r>
          </w:p>
          <w:p w:rsidR="00865597" w:rsidRPr="00C22075" w:rsidRDefault="00865597" w:rsidP="00EF1DEC">
            <w:pPr>
              <w:tabs>
                <w:tab w:val="left" w:pos="0"/>
              </w:tabs>
              <w:ind w:left="147"/>
              <w:contextualSpacing/>
            </w:pPr>
            <w:r w:rsidRPr="00C22075">
              <w:t>типы вычислительных систем и их архитектурные особенности;</w:t>
            </w:r>
          </w:p>
          <w:p w:rsidR="00865597" w:rsidRPr="00C22075" w:rsidRDefault="00865597" w:rsidP="00EF1DEC">
            <w:pPr>
              <w:tabs>
                <w:tab w:val="left" w:pos="0"/>
              </w:tabs>
              <w:ind w:left="147"/>
              <w:contextualSpacing/>
            </w:pPr>
            <w:r w:rsidRPr="00C22075">
              <w:t xml:space="preserve">организацию и принцип работы </w:t>
            </w:r>
          </w:p>
          <w:p w:rsidR="00865597" w:rsidRPr="00C22075" w:rsidRDefault="00865597" w:rsidP="00EF1DEC">
            <w:pPr>
              <w:tabs>
                <w:tab w:val="left" w:pos="0"/>
              </w:tabs>
              <w:ind w:left="147"/>
              <w:contextualSpacing/>
            </w:pPr>
            <w:r w:rsidRPr="00C22075">
              <w:t>основных логических блоков компьютерных систем;</w:t>
            </w:r>
          </w:p>
          <w:p w:rsidR="00865597" w:rsidRPr="00C22075" w:rsidRDefault="00865597" w:rsidP="00EF1DEC">
            <w:pPr>
              <w:tabs>
                <w:tab w:val="left" w:pos="0"/>
              </w:tabs>
              <w:ind w:left="147"/>
              <w:contextualSpacing/>
            </w:pPr>
            <w:r w:rsidRPr="00C22075">
              <w:t>процессы обработки информации на всех уровнях компьютерных архитектур; основные компоненты программного обеспечения компьютерных систем;</w:t>
            </w:r>
          </w:p>
          <w:p w:rsidR="00865597" w:rsidRPr="00F27275" w:rsidRDefault="00865597" w:rsidP="00EF1DEC">
            <w:pPr>
              <w:adjustRightInd w:val="0"/>
              <w:jc w:val="both"/>
              <w:rPr>
                <w:sz w:val="24"/>
                <w:szCs w:val="24"/>
              </w:rPr>
            </w:pPr>
            <w:r w:rsidRPr="00C22075">
              <w:t>основные принципы управления ресурсами и организации доступа к этим ресурсам</w:t>
            </w:r>
          </w:p>
        </w:tc>
        <w:tc>
          <w:tcPr>
            <w:tcW w:w="2126" w:type="dxa"/>
            <w:vMerge w:val="restart"/>
          </w:tcPr>
          <w:p w:rsidR="00865597" w:rsidRPr="006B5492" w:rsidRDefault="00865597" w:rsidP="00EF1DEC">
            <w:pPr>
              <w:rPr>
                <w:sz w:val="24"/>
                <w:szCs w:val="24"/>
              </w:rPr>
            </w:pPr>
            <w:r>
              <w:rPr>
                <w:sz w:val="24"/>
                <w:szCs w:val="24"/>
              </w:rPr>
              <w:t>Билеты 1-21</w:t>
            </w:r>
          </w:p>
        </w:tc>
        <w:tc>
          <w:tcPr>
            <w:tcW w:w="2410" w:type="dxa"/>
            <w:vMerge w:val="restart"/>
          </w:tcPr>
          <w:p w:rsidR="00865597" w:rsidRPr="006B5492" w:rsidRDefault="00865597" w:rsidP="00EF1DEC">
            <w:pPr>
              <w:pStyle w:val="af2"/>
              <w:ind w:left="0"/>
              <w:rPr>
                <w:szCs w:val="24"/>
              </w:rPr>
            </w:pPr>
            <w:r w:rsidRPr="006B5492">
              <w:rPr>
                <w:szCs w:val="24"/>
              </w:rPr>
              <w:t xml:space="preserve">Экзамен </w:t>
            </w:r>
          </w:p>
        </w:tc>
      </w:tr>
      <w:tr w:rsidR="00865597" w:rsidRPr="00595350" w:rsidTr="00EF1DEC">
        <w:trPr>
          <w:trHeight w:val="1055"/>
        </w:trPr>
        <w:tc>
          <w:tcPr>
            <w:tcW w:w="5637" w:type="dxa"/>
          </w:tcPr>
          <w:p w:rsidR="00865597" w:rsidRPr="006B5492" w:rsidRDefault="00865597" w:rsidP="00EF1DEC">
            <w:pPr>
              <w:pStyle w:val="af2"/>
              <w:ind w:left="0"/>
              <w:rPr>
                <w:b w:val="0"/>
                <w:szCs w:val="24"/>
              </w:rPr>
            </w:pPr>
            <w:r w:rsidRPr="006B5492">
              <w:rPr>
                <w:b w:val="0"/>
                <w:szCs w:val="24"/>
              </w:rPr>
              <w:t>Уметь:</w:t>
            </w:r>
          </w:p>
          <w:p w:rsidR="00865597" w:rsidRDefault="00865597" w:rsidP="00EF1DEC">
            <w:pPr>
              <w:jc w:val="both"/>
            </w:pPr>
          </w:p>
          <w:p w:rsidR="00865597" w:rsidRPr="00C22075" w:rsidRDefault="00865597" w:rsidP="00EF1DEC">
            <w:pPr>
              <w:tabs>
                <w:tab w:val="left" w:pos="0"/>
              </w:tabs>
              <w:contextualSpacing/>
            </w:pPr>
            <w:r w:rsidRPr="00C22075">
              <w:t xml:space="preserve">получать информацию о параметрах компьютерной системы; </w:t>
            </w:r>
          </w:p>
          <w:p w:rsidR="00865597" w:rsidRPr="00C22075" w:rsidRDefault="00865597" w:rsidP="00EF1DEC">
            <w:pPr>
              <w:tabs>
                <w:tab w:val="left" w:pos="0"/>
              </w:tabs>
              <w:contextualSpacing/>
            </w:pPr>
            <w:r w:rsidRPr="00C22075">
              <w:t>подключать дополнительное оборудование и настраивать связь между элементами компьютерной системы;</w:t>
            </w:r>
          </w:p>
          <w:p w:rsidR="00865597" w:rsidRPr="00F27275" w:rsidRDefault="00865597" w:rsidP="00EF1DEC">
            <w:pPr>
              <w:tabs>
                <w:tab w:val="left" w:pos="301"/>
              </w:tabs>
              <w:adjustRightInd w:val="0"/>
              <w:ind w:left="57"/>
              <w:rPr>
                <w:szCs w:val="28"/>
              </w:rPr>
            </w:pPr>
            <w:r w:rsidRPr="00C22075">
              <w:t>производить инсталляцию и настройку программного обеспечения компьютерных систем</w:t>
            </w:r>
          </w:p>
        </w:tc>
        <w:tc>
          <w:tcPr>
            <w:tcW w:w="2126" w:type="dxa"/>
            <w:vMerge/>
          </w:tcPr>
          <w:p w:rsidR="00865597" w:rsidRPr="00F27275" w:rsidRDefault="00865597" w:rsidP="00EF1DEC">
            <w:pPr>
              <w:rPr>
                <w:sz w:val="24"/>
                <w:szCs w:val="24"/>
              </w:rPr>
            </w:pPr>
          </w:p>
        </w:tc>
        <w:tc>
          <w:tcPr>
            <w:tcW w:w="2410" w:type="dxa"/>
            <w:vMerge/>
          </w:tcPr>
          <w:p w:rsidR="00865597" w:rsidRPr="00595350" w:rsidRDefault="00865597" w:rsidP="00EF1DEC">
            <w:pPr>
              <w:pStyle w:val="af2"/>
              <w:ind w:left="0"/>
              <w:rPr>
                <w:sz w:val="28"/>
                <w:szCs w:val="28"/>
              </w:rPr>
            </w:pPr>
          </w:p>
        </w:tc>
      </w:tr>
    </w:tbl>
    <w:p w:rsidR="00865597" w:rsidRPr="000245DC" w:rsidRDefault="00865597" w:rsidP="00865597">
      <w:pPr>
        <w:rPr>
          <w:b/>
          <w:sz w:val="24"/>
        </w:rPr>
      </w:pPr>
    </w:p>
    <w:p w:rsidR="00865597" w:rsidRPr="00BC3B3E" w:rsidRDefault="00865597" w:rsidP="00865597">
      <w:pPr>
        <w:shd w:val="clear" w:color="auto" w:fill="FFFFFF"/>
        <w:ind w:left="720"/>
        <w:rPr>
          <w:sz w:val="24"/>
          <w:szCs w:val="24"/>
        </w:rPr>
      </w:pPr>
    </w:p>
    <w:p w:rsidR="00865597" w:rsidRPr="008A3430" w:rsidRDefault="00865597" w:rsidP="00865597">
      <w:pPr>
        <w:widowControl/>
        <w:numPr>
          <w:ilvl w:val="0"/>
          <w:numId w:val="11"/>
        </w:numPr>
        <w:shd w:val="clear" w:color="auto" w:fill="FFFFFF"/>
        <w:autoSpaceDE/>
        <w:autoSpaceDN/>
        <w:rPr>
          <w:sz w:val="24"/>
          <w:szCs w:val="24"/>
        </w:rPr>
      </w:pPr>
      <w:r>
        <w:rPr>
          <w:b/>
          <w:sz w:val="24"/>
          <w:szCs w:val="28"/>
        </w:rPr>
        <w:t>К</w:t>
      </w:r>
      <w:r w:rsidRPr="00114274">
        <w:rPr>
          <w:b/>
          <w:sz w:val="24"/>
          <w:szCs w:val="28"/>
        </w:rPr>
        <w:t xml:space="preserve">онтрольные задания </w:t>
      </w:r>
    </w:p>
    <w:p w:rsidR="00865597" w:rsidRPr="00DD1321" w:rsidRDefault="00865597" w:rsidP="00865597">
      <w:pPr>
        <w:shd w:val="clear" w:color="auto" w:fill="FFFFFF"/>
        <w:ind w:left="720"/>
        <w:rPr>
          <w:sz w:val="24"/>
          <w:szCs w:val="24"/>
        </w:rPr>
      </w:pPr>
    </w:p>
    <w:p w:rsidR="00865597" w:rsidRPr="008A3430" w:rsidRDefault="00865597" w:rsidP="00865597">
      <w:pPr>
        <w:rPr>
          <w:sz w:val="24"/>
          <w:szCs w:val="24"/>
          <w:lang w:eastAsia="ru-RU"/>
        </w:rPr>
      </w:pPr>
      <w:r w:rsidRPr="008A3430">
        <w:rPr>
          <w:sz w:val="24"/>
          <w:szCs w:val="24"/>
          <w:lang w:eastAsia="ru-RU"/>
        </w:rPr>
        <w:t>Билет № 1</w:t>
      </w:r>
    </w:p>
    <w:p w:rsidR="00865597" w:rsidRPr="008A3430" w:rsidRDefault="00865597" w:rsidP="00865597">
      <w:pPr>
        <w:rPr>
          <w:sz w:val="24"/>
          <w:szCs w:val="24"/>
          <w:lang w:eastAsia="ru-RU"/>
        </w:rPr>
      </w:pPr>
      <w:r w:rsidRPr="008A3430">
        <w:rPr>
          <w:sz w:val="24"/>
          <w:szCs w:val="24"/>
          <w:lang w:eastAsia="ru-RU"/>
        </w:rPr>
        <w:t>1.</w:t>
      </w:r>
      <w:r w:rsidRPr="008A3430">
        <w:rPr>
          <w:sz w:val="24"/>
          <w:szCs w:val="24"/>
          <w:lang w:eastAsia="ru-RU"/>
        </w:rPr>
        <w:tab/>
        <w:t>Количество информации. Единицы измерения информации.</w:t>
      </w:r>
    </w:p>
    <w:p w:rsidR="00865597" w:rsidRDefault="00865597" w:rsidP="00865597">
      <w:pPr>
        <w:rPr>
          <w:sz w:val="24"/>
          <w:szCs w:val="24"/>
          <w:lang w:eastAsia="ru-RU"/>
        </w:rPr>
      </w:pPr>
      <w:r w:rsidRPr="008A3430">
        <w:rPr>
          <w:sz w:val="24"/>
          <w:szCs w:val="24"/>
          <w:lang w:eastAsia="ru-RU"/>
        </w:rPr>
        <w:t>2.</w:t>
      </w:r>
      <w:r w:rsidRPr="008A3430">
        <w:rPr>
          <w:sz w:val="24"/>
          <w:szCs w:val="24"/>
          <w:lang w:eastAsia="ru-RU"/>
        </w:rPr>
        <w:tab/>
        <w:t>Системы счисления.</w:t>
      </w:r>
    </w:p>
    <w:p w:rsidR="00865597" w:rsidRPr="008A3430" w:rsidRDefault="00865597" w:rsidP="00865597">
      <w:pPr>
        <w:rPr>
          <w:sz w:val="24"/>
          <w:szCs w:val="24"/>
          <w:lang w:eastAsia="ru-RU"/>
        </w:rPr>
      </w:pPr>
    </w:p>
    <w:p w:rsidR="00865597" w:rsidRPr="008A3430" w:rsidRDefault="00865597" w:rsidP="00865597">
      <w:pPr>
        <w:rPr>
          <w:sz w:val="24"/>
          <w:szCs w:val="24"/>
          <w:lang w:eastAsia="ru-RU"/>
        </w:rPr>
      </w:pPr>
      <w:r w:rsidRPr="008A3430">
        <w:rPr>
          <w:sz w:val="24"/>
          <w:szCs w:val="24"/>
          <w:lang w:eastAsia="ru-RU"/>
        </w:rPr>
        <w:t>Билет № 2</w:t>
      </w:r>
    </w:p>
    <w:p w:rsidR="00865597" w:rsidRPr="008A3430" w:rsidRDefault="00865597" w:rsidP="00865597">
      <w:pPr>
        <w:rPr>
          <w:sz w:val="24"/>
          <w:szCs w:val="24"/>
          <w:lang w:eastAsia="ru-RU"/>
        </w:rPr>
      </w:pPr>
      <w:r w:rsidRPr="008A3430">
        <w:rPr>
          <w:sz w:val="24"/>
          <w:szCs w:val="24"/>
          <w:lang w:eastAsia="ru-RU"/>
        </w:rPr>
        <w:t>1.</w:t>
      </w:r>
      <w:r w:rsidRPr="008A3430">
        <w:rPr>
          <w:sz w:val="24"/>
          <w:szCs w:val="24"/>
          <w:lang w:eastAsia="ru-RU"/>
        </w:rPr>
        <w:tab/>
        <w:t>Кодирование текстовой, графической и звуковой информации.</w:t>
      </w:r>
    </w:p>
    <w:p w:rsidR="00865597" w:rsidRDefault="00865597" w:rsidP="00865597">
      <w:pPr>
        <w:rPr>
          <w:sz w:val="24"/>
          <w:szCs w:val="24"/>
          <w:lang w:eastAsia="ru-RU"/>
        </w:rPr>
      </w:pPr>
      <w:r w:rsidRPr="008A3430">
        <w:rPr>
          <w:sz w:val="24"/>
          <w:szCs w:val="24"/>
          <w:lang w:eastAsia="ru-RU"/>
        </w:rPr>
        <w:t>2.</w:t>
      </w:r>
      <w:r w:rsidRPr="008A3430">
        <w:rPr>
          <w:sz w:val="24"/>
          <w:szCs w:val="24"/>
          <w:lang w:eastAsia="ru-RU"/>
        </w:rPr>
        <w:tab/>
        <w:t>Арифметические операции в позиционных системах счисления.</w:t>
      </w:r>
    </w:p>
    <w:p w:rsidR="00865597" w:rsidRPr="008A3430" w:rsidRDefault="00865597" w:rsidP="00865597">
      <w:pPr>
        <w:rPr>
          <w:sz w:val="24"/>
          <w:szCs w:val="24"/>
          <w:lang w:eastAsia="ru-RU"/>
        </w:rPr>
      </w:pPr>
    </w:p>
    <w:p w:rsidR="00865597" w:rsidRPr="008A3430" w:rsidRDefault="00865597" w:rsidP="00865597">
      <w:pPr>
        <w:rPr>
          <w:sz w:val="24"/>
          <w:szCs w:val="24"/>
          <w:lang w:eastAsia="ru-RU"/>
        </w:rPr>
      </w:pPr>
      <w:r w:rsidRPr="008A3430">
        <w:rPr>
          <w:sz w:val="24"/>
          <w:szCs w:val="24"/>
          <w:lang w:eastAsia="ru-RU"/>
        </w:rPr>
        <w:t>Билет № 3</w:t>
      </w:r>
    </w:p>
    <w:p w:rsidR="00865597" w:rsidRPr="008A3430" w:rsidRDefault="00865597" w:rsidP="00865597">
      <w:pPr>
        <w:rPr>
          <w:sz w:val="24"/>
          <w:szCs w:val="24"/>
          <w:lang w:eastAsia="ru-RU"/>
        </w:rPr>
      </w:pPr>
      <w:r w:rsidRPr="008A3430">
        <w:rPr>
          <w:sz w:val="24"/>
          <w:szCs w:val="24"/>
          <w:lang w:eastAsia="ru-RU"/>
        </w:rPr>
        <w:t>1.</w:t>
      </w:r>
      <w:r w:rsidRPr="008A3430">
        <w:rPr>
          <w:sz w:val="24"/>
          <w:szCs w:val="24"/>
          <w:lang w:eastAsia="ru-RU"/>
        </w:rPr>
        <w:tab/>
        <w:t xml:space="preserve">Представление чисел в форматах с плавающей и фиксированной точкой. </w:t>
      </w:r>
    </w:p>
    <w:p w:rsidR="00865597" w:rsidRDefault="00865597" w:rsidP="00865597">
      <w:pPr>
        <w:rPr>
          <w:sz w:val="24"/>
          <w:szCs w:val="24"/>
          <w:lang w:eastAsia="ru-RU"/>
        </w:rPr>
      </w:pPr>
      <w:r w:rsidRPr="008A3430">
        <w:rPr>
          <w:sz w:val="24"/>
          <w:szCs w:val="24"/>
          <w:lang w:eastAsia="ru-RU"/>
        </w:rPr>
        <w:t>2.</w:t>
      </w:r>
      <w:r w:rsidRPr="008A3430">
        <w:rPr>
          <w:sz w:val="24"/>
          <w:szCs w:val="24"/>
          <w:lang w:eastAsia="ru-RU"/>
        </w:rPr>
        <w:tab/>
        <w:t>Прямой, обратный, дополнительный коды.</w:t>
      </w:r>
    </w:p>
    <w:p w:rsidR="00865597" w:rsidRPr="008A3430" w:rsidRDefault="00865597" w:rsidP="00865597">
      <w:pPr>
        <w:rPr>
          <w:sz w:val="24"/>
          <w:szCs w:val="24"/>
          <w:lang w:eastAsia="ru-RU"/>
        </w:rPr>
      </w:pPr>
    </w:p>
    <w:p w:rsidR="00865597" w:rsidRPr="008A3430" w:rsidRDefault="00865597" w:rsidP="00865597">
      <w:pPr>
        <w:rPr>
          <w:sz w:val="24"/>
          <w:szCs w:val="24"/>
          <w:lang w:eastAsia="ru-RU"/>
        </w:rPr>
      </w:pPr>
      <w:r w:rsidRPr="008A3430">
        <w:rPr>
          <w:sz w:val="24"/>
          <w:szCs w:val="24"/>
          <w:lang w:eastAsia="ru-RU"/>
        </w:rPr>
        <w:t xml:space="preserve">Билет № 4 </w:t>
      </w:r>
    </w:p>
    <w:p w:rsidR="00865597" w:rsidRPr="008A3430" w:rsidRDefault="00865597" w:rsidP="00865597">
      <w:pPr>
        <w:rPr>
          <w:sz w:val="24"/>
          <w:szCs w:val="24"/>
          <w:lang w:eastAsia="ru-RU"/>
        </w:rPr>
      </w:pPr>
      <w:r w:rsidRPr="008A3430">
        <w:rPr>
          <w:sz w:val="24"/>
          <w:szCs w:val="24"/>
          <w:lang w:eastAsia="ru-RU"/>
        </w:rPr>
        <w:t>1.</w:t>
      </w:r>
      <w:r w:rsidRPr="008A3430">
        <w:rPr>
          <w:sz w:val="24"/>
          <w:szCs w:val="24"/>
          <w:lang w:eastAsia="ru-RU"/>
        </w:rPr>
        <w:tab/>
        <w:t xml:space="preserve">Логические узлы ЭВМ и их классификация. </w:t>
      </w:r>
    </w:p>
    <w:p w:rsidR="00865597" w:rsidRDefault="00865597" w:rsidP="00865597">
      <w:pPr>
        <w:rPr>
          <w:sz w:val="24"/>
          <w:szCs w:val="24"/>
          <w:lang w:eastAsia="ru-RU"/>
        </w:rPr>
      </w:pPr>
      <w:r w:rsidRPr="008A3430">
        <w:rPr>
          <w:sz w:val="24"/>
          <w:szCs w:val="24"/>
          <w:lang w:eastAsia="ru-RU"/>
        </w:rPr>
        <w:lastRenderedPageBreak/>
        <w:t>2.</w:t>
      </w:r>
      <w:r w:rsidRPr="008A3430">
        <w:rPr>
          <w:sz w:val="24"/>
          <w:szCs w:val="24"/>
          <w:lang w:eastAsia="ru-RU"/>
        </w:rPr>
        <w:tab/>
        <w:t>Понятие архитектуры и структуры компьютера.</w:t>
      </w:r>
    </w:p>
    <w:p w:rsidR="00865597" w:rsidRPr="008A3430" w:rsidRDefault="00865597" w:rsidP="00865597">
      <w:pPr>
        <w:rPr>
          <w:sz w:val="24"/>
          <w:szCs w:val="24"/>
          <w:lang w:eastAsia="ru-RU"/>
        </w:rPr>
      </w:pPr>
    </w:p>
    <w:p w:rsidR="00865597" w:rsidRPr="008A3430" w:rsidRDefault="00865597" w:rsidP="00865597">
      <w:pPr>
        <w:rPr>
          <w:sz w:val="24"/>
          <w:szCs w:val="24"/>
          <w:lang w:eastAsia="ru-RU"/>
        </w:rPr>
      </w:pPr>
      <w:r w:rsidRPr="008A3430">
        <w:rPr>
          <w:sz w:val="24"/>
          <w:szCs w:val="24"/>
          <w:lang w:eastAsia="ru-RU"/>
        </w:rPr>
        <w:t>Билет № 5</w:t>
      </w:r>
    </w:p>
    <w:p w:rsidR="00865597" w:rsidRPr="008A3430" w:rsidRDefault="00865597" w:rsidP="00865597">
      <w:pPr>
        <w:widowControl/>
        <w:numPr>
          <w:ilvl w:val="0"/>
          <w:numId w:val="13"/>
        </w:numPr>
        <w:autoSpaceDE/>
        <w:autoSpaceDN/>
        <w:rPr>
          <w:sz w:val="24"/>
          <w:szCs w:val="24"/>
          <w:lang w:eastAsia="ru-RU"/>
        </w:rPr>
      </w:pPr>
      <w:r w:rsidRPr="008A3430">
        <w:rPr>
          <w:sz w:val="24"/>
          <w:szCs w:val="24"/>
          <w:lang w:eastAsia="ru-RU"/>
        </w:rPr>
        <w:t>Логические основы ЭВМ. Базовые логические элементы</w:t>
      </w:r>
    </w:p>
    <w:p w:rsidR="00865597" w:rsidRDefault="00865597" w:rsidP="00865597">
      <w:pPr>
        <w:widowControl/>
        <w:numPr>
          <w:ilvl w:val="0"/>
          <w:numId w:val="13"/>
        </w:numPr>
        <w:autoSpaceDE/>
        <w:autoSpaceDN/>
        <w:rPr>
          <w:sz w:val="24"/>
          <w:szCs w:val="24"/>
          <w:lang w:eastAsia="ru-RU"/>
        </w:rPr>
      </w:pPr>
      <w:r w:rsidRPr="008A3430">
        <w:rPr>
          <w:sz w:val="24"/>
          <w:szCs w:val="24"/>
          <w:lang w:eastAsia="ru-RU"/>
        </w:rPr>
        <w:t xml:space="preserve">Триггер. Виды триггеров. </w:t>
      </w:r>
    </w:p>
    <w:p w:rsidR="00865597" w:rsidRPr="008A3430" w:rsidRDefault="00865597" w:rsidP="00865597">
      <w:pPr>
        <w:ind w:left="1065"/>
        <w:rPr>
          <w:sz w:val="24"/>
          <w:szCs w:val="24"/>
          <w:lang w:eastAsia="ru-RU"/>
        </w:rPr>
      </w:pPr>
    </w:p>
    <w:p w:rsidR="00865597" w:rsidRPr="008A3430" w:rsidRDefault="00865597" w:rsidP="00865597">
      <w:pPr>
        <w:rPr>
          <w:sz w:val="24"/>
          <w:szCs w:val="24"/>
          <w:lang w:eastAsia="ru-RU"/>
        </w:rPr>
      </w:pPr>
      <w:r w:rsidRPr="008A3430">
        <w:rPr>
          <w:sz w:val="24"/>
          <w:szCs w:val="24"/>
          <w:lang w:eastAsia="ru-RU"/>
        </w:rPr>
        <w:t>Билет № 6</w:t>
      </w:r>
    </w:p>
    <w:p w:rsidR="00865597" w:rsidRPr="008A3430" w:rsidRDefault="00865597" w:rsidP="00865597">
      <w:pPr>
        <w:rPr>
          <w:sz w:val="24"/>
          <w:szCs w:val="24"/>
          <w:lang w:eastAsia="ru-RU"/>
        </w:rPr>
      </w:pPr>
      <w:r w:rsidRPr="008A3430">
        <w:rPr>
          <w:sz w:val="24"/>
          <w:szCs w:val="24"/>
          <w:lang w:eastAsia="ru-RU"/>
        </w:rPr>
        <w:t>1.</w:t>
      </w:r>
      <w:r w:rsidRPr="008A3430">
        <w:rPr>
          <w:sz w:val="24"/>
          <w:szCs w:val="24"/>
          <w:lang w:eastAsia="ru-RU"/>
        </w:rPr>
        <w:tab/>
        <w:t xml:space="preserve">Принцип фон Неймана. </w:t>
      </w:r>
    </w:p>
    <w:p w:rsidR="00865597" w:rsidRDefault="00865597" w:rsidP="00865597">
      <w:pPr>
        <w:rPr>
          <w:sz w:val="24"/>
          <w:szCs w:val="24"/>
          <w:lang w:eastAsia="ru-RU"/>
        </w:rPr>
      </w:pPr>
      <w:r w:rsidRPr="008A3430">
        <w:rPr>
          <w:sz w:val="24"/>
          <w:szCs w:val="24"/>
          <w:lang w:eastAsia="ru-RU"/>
        </w:rPr>
        <w:t>2.</w:t>
      </w:r>
      <w:r w:rsidRPr="008A3430">
        <w:rPr>
          <w:sz w:val="24"/>
          <w:szCs w:val="24"/>
          <w:lang w:eastAsia="ru-RU"/>
        </w:rPr>
        <w:tab/>
        <w:t xml:space="preserve">Основные типы архитектур ЭВМ. </w:t>
      </w:r>
    </w:p>
    <w:p w:rsidR="00865597" w:rsidRPr="008A3430" w:rsidRDefault="00865597" w:rsidP="00865597">
      <w:pPr>
        <w:rPr>
          <w:sz w:val="24"/>
          <w:szCs w:val="24"/>
          <w:lang w:eastAsia="ru-RU"/>
        </w:rPr>
      </w:pPr>
    </w:p>
    <w:p w:rsidR="00865597" w:rsidRPr="008A3430" w:rsidRDefault="00865597" w:rsidP="00865597">
      <w:pPr>
        <w:rPr>
          <w:sz w:val="24"/>
          <w:szCs w:val="24"/>
          <w:lang w:eastAsia="ru-RU"/>
        </w:rPr>
      </w:pPr>
      <w:r w:rsidRPr="008A3430">
        <w:rPr>
          <w:sz w:val="24"/>
          <w:szCs w:val="24"/>
          <w:lang w:eastAsia="ru-RU"/>
        </w:rPr>
        <w:t>Билет № 7</w:t>
      </w:r>
    </w:p>
    <w:p w:rsidR="00865597" w:rsidRPr="008A3430" w:rsidRDefault="00865597" w:rsidP="00865597">
      <w:pPr>
        <w:rPr>
          <w:sz w:val="24"/>
          <w:szCs w:val="24"/>
          <w:lang w:eastAsia="ru-RU"/>
        </w:rPr>
      </w:pPr>
      <w:r w:rsidRPr="008A3430">
        <w:rPr>
          <w:sz w:val="24"/>
          <w:szCs w:val="24"/>
          <w:lang w:eastAsia="ru-RU"/>
        </w:rPr>
        <w:t>1.</w:t>
      </w:r>
      <w:r w:rsidRPr="008A3430">
        <w:rPr>
          <w:sz w:val="24"/>
          <w:szCs w:val="24"/>
          <w:lang w:eastAsia="ru-RU"/>
        </w:rPr>
        <w:tab/>
        <w:t xml:space="preserve">Основные компоненты ЭВМ. Назначение. </w:t>
      </w:r>
    </w:p>
    <w:p w:rsidR="00865597" w:rsidRDefault="00865597" w:rsidP="00865597">
      <w:pPr>
        <w:rPr>
          <w:sz w:val="24"/>
          <w:szCs w:val="24"/>
          <w:lang w:eastAsia="ru-RU"/>
        </w:rPr>
      </w:pPr>
      <w:r w:rsidRPr="008A3430">
        <w:rPr>
          <w:sz w:val="24"/>
          <w:szCs w:val="24"/>
          <w:lang w:eastAsia="ru-RU"/>
        </w:rPr>
        <w:t>2.</w:t>
      </w:r>
      <w:r w:rsidRPr="008A3430">
        <w:rPr>
          <w:sz w:val="24"/>
          <w:szCs w:val="24"/>
          <w:lang w:eastAsia="ru-RU"/>
        </w:rPr>
        <w:tab/>
        <w:t xml:space="preserve">Реализация принципов фон Неймана в ЭВМ. </w:t>
      </w:r>
    </w:p>
    <w:p w:rsidR="00865597" w:rsidRPr="008A3430" w:rsidRDefault="00865597" w:rsidP="00865597">
      <w:pPr>
        <w:rPr>
          <w:sz w:val="24"/>
          <w:szCs w:val="24"/>
          <w:lang w:eastAsia="ru-RU"/>
        </w:rPr>
      </w:pPr>
    </w:p>
    <w:p w:rsidR="00865597" w:rsidRPr="008A3430" w:rsidRDefault="00865597" w:rsidP="00865597">
      <w:pPr>
        <w:rPr>
          <w:sz w:val="24"/>
          <w:szCs w:val="24"/>
          <w:lang w:eastAsia="ru-RU"/>
        </w:rPr>
      </w:pPr>
      <w:r w:rsidRPr="008A3430">
        <w:rPr>
          <w:sz w:val="24"/>
          <w:szCs w:val="24"/>
          <w:lang w:eastAsia="ru-RU"/>
        </w:rPr>
        <w:t>Билет № 8</w:t>
      </w:r>
    </w:p>
    <w:p w:rsidR="00865597" w:rsidRPr="008A3430" w:rsidRDefault="00865597" w:rsidP="00865597">
      <w:pPr>
        <w:rPr>
          <w:sz w:val="24"/>
          <w:szCs w:val="24"/>
          <w:lang w:eastAsia="ru-RU"/>
        </w:rPr>
      </w:pPr>
      <w:r w:rsidRPr="008A3430">
        <w:rPr>
          <w:sz w:val="24"/>
          <w:szCs w:val="24"/>
          <w:lang w:eastAsia="ru-RU"/>
        </w:rPr>
        <w:t>1.</w:t>
      </w:r>
      <w:r w:rsidRPr="008A3430">
        <w:rPr>
          <w:sz w:val="24"/>
          <w:szCs w:val="24"/>
          <w:lang w:eastAsia="ru-RU"/>
        </w:rPr>
        <w:tab/>
        <w:t xml:space="preserve">Структура процессора. </w:t>
      </w:r>
    </w:p>
    <w:p w:rsidR="00865597" w:rsidRDefault="00865597" w:rsidP="00865597">
      <w:pPr>
        <w:rPr>
          <w:sz w:val="24"/>
          <w:szCs w:val="24"/>
          <w:lang w:eastAsia="ru-RU"/>
        </w:rPr>
      </w:pPr>
      <w:r w:rsidRPr="008A3430">
        <w:rPr>
          <w:sz w:val="24"/>
          <w:szCs w:val="24"/>
          <w:lang w:eastAsia="ru-RU"/>
        </w:rPr>
        <w:t>2.</w:t>
      </w:r>
      <w:r w:rsidRPr="008A3430">
        <w:rPr>
          <w:sz w:val="24"/>
          <w:szCs w:val="24"/>
          <w:lang w:eastAsia="ru-RU"/>
        </w:rPr>
        <w:tab/>
        <w:t>Регистры процессора: сущность, назначение, типы</w:t>
      </w:r>
      <w:r>
        <w:rPr>
          <w:sz w:val="24"/>
          <w:szCs w:val="24"/>
          <w:lang w:eastAsia="ru-RU"/>
        </w:rPr>
        <w:t>.</w:t>
      </w:r>
    </w:p>
    <w:p w:rsidR="00865597" w:rsidRPr="008A3430" w:rsidRDefault="00865597" w:rsidP="00865597">
      <w:pPr>
        <w:rPr>
          <w:sz w:val="24"/>
          <w:szCs w:val="24"/>
          <w:lang w:eastAsia="ru-RU"/>
        </w:rPr>
      </w:pPr>
    </w:p>
    <w:p w:rsidR="00865597" w:rsidRPr="008A3430" w:rsidRDefault="00865597" w:rsidP="00865597">
      <w:pPr>
        <w:rPr>
          <w:sz w:val="24"/>
          <w:szCs w:val="24"/>
          <w:lang w:eastAsia="ru-RU"/>
        </w:rPr>
      </w:pPr>
      <w:r w:rsidRPr="008A3430">
        <w:rPr>
          <w:sz w:val="24"/>
          <w:szCs w:val="24"/>
          <w:lang w:eastAsia="ru-RU"/>
        </w:rPr>
        <w:t>Билет № 9</w:t>
      </w:r>
    </w:p>
    <w:p w:rsidR="00865597" w:rsidRPr="008A3430" w:rsidRDefault="00865597" w:rsidP="00865597">
      <w:pPr>
        <w:rPr>
          <w:sz w:val="24"/>
          <w:szCs w:val="24"/>
          <w:lang w:eastAsia="ru-RU"/>
        </w:rPr>
      </w:pPr>
      <w:r w:rsidRPr="008A3430">
        <w:rPr>
          <w:sz w:val="24"/>
          <w:szCs w:val="24"/>
          <w:lang w:eastAsia="ru-RU"/>
        </w:rPr>
        <w:t>1.</w:t>
      </w:r>
      <w:r w:rsidRPr="008A3430">
        <w:rPr>
          <w:sz w:val="24"/>
          <w:szCs w:val="24"/>
          <w:lang w:eastAsia="ru-RU"/>
        </w:rPr>
        <w:tab/>
        <w:t>Структура команды процессора.</w:t>
      </w:r>
    </w:p>
    <w:p w:rsidR="00865597" w:rsidRDefault="00865597" w:rsidP="00865597">
      <w:pPr>
        <w:rPr>
          <w:sz w:val="24"/>
          <w:szCs w:val="24"/>
          <w:lang w:eastAsia="ru-RU"/>
        </w:rPr>
      </w:pPr>
      <w:r w:rsidRPr="008A3430">
        <w:rPr>
          <w:sz w:val="24"/>
          <w:szCs w:val="24"/>
          <w:lang w:eastAsia="ru-RU"/>
        </w:rPr>
        <w:t>2.</w:t>
      </w:r>
      <w:r w:rsidRPr="008A3430">
        <w:rPr>
          <w:sz w:val="24"/>
          <w:szCs w:val="24"/>
          <w:lang w:eastAsia="ru-RU"/>
        </w:rPr>
        <w:tab/>
        <w:t xml:space="preserve">Цикл выполнения команды. Принципы распараллеливания операций и построения конвейерных структур. </w:t>
      </w:r>
    </w:p>
    <w:p w:rsidR="00865597" w:rsidRPr="008A3430" w:rsidRDefault="00865597" w:rsidP="00865597">
      <w:pPr>
        <w:rPr>
          <w:sz w:val="24"/>
          <w:szCs w:val="24"/>
          <w:lang w:eastAsia="ru-RU"/>
        </w:rPr>
      </w:pPr>
    </w:p>
    <w:p w:rsidR="00865597" w:rsidRPr="008A3430" w:rsidRDefault="00865597" w:rsidP="00865597">
      <w:pPr>
        <w:rPr>
          <w:sz w:val="24"/>
          <w:szCs w:val="24"/>
          <w:lang w:eastAsia="ru-RU"/>
        </w:rPr>
      </w:pPr>
      <w:r w:rsidRPr="008A3430">
        <w:rPr>
          <w:sz w:val="24"/>
          <w:szCs w:val="24"/>
          <w:lang w:eastAsia="ru-RU"/>
        </w:rPr>
        <w:t>Билет № 10</w:t>
      </w:r>
    </w:p>
    <w:p w:rsidR="00865597" w:rsidRPr="008A3430" w:rsidRDefault="00865597" w:rsidP="00865597">
      <w:pPr>
        <w:rPr>
          <w:sz w:val="24"/>
          <w:szCs w:val="24"/>
          <w:lang w:eastAsia="ru-RU"/>
        </w:rPr>
      </w:pPr>
      <w:r w:rsidRPr="008A3430">
        <w:rPr>
          <w:sz w:val="24"/>
          <w:szCs w:val="24"/>
          <w:lang w:eastAsia="ru-RU"/>
        </w:rPr>
        <w:t>1.</w:t>
      </w:r>
      <w:r w:rsidRPr="008A3430">
        <w:rPr>
          <w:sz w:val="24"/>
          <w:szCs w:val="24"/>
          <w:lang w:eastAsia="ru-RU"/>
        </w:rPr>
        <w:tab/>
        <w:t xml:space="preserve">Классификация команд. </w:t>
      </w:r>
    </w:p>
    <w:p w:rsidR="00865597" w:rsidRDefault="00865597" w:rsidP="00865597">
      <w:pPr>
        <w:rPr>
          <w:sz w:val="24"/>
          <w:szCs w:val="24"/>
          <w:lang w:eastAsia="ru-RU"/>
        </w:rPr>
      </w:pPr>
      <w:r w:rsidRPr="008A3430">
        <w:rPr>
          <w:sz w:val="24"/>
          <w:szCs w:val="24"/>
          <w:lang w:eastAsia="ru-RU"/>
        </w:rPr>
        <w:t>2.</w:t>
      </w:r>
      <w:r w:rsidRPr="008A3430">
        <w:rPr>
          <w:sz w:val="24"/>
          <w:szCs w:val="24"/>
          <w:lang w:eastAsia="ru-RU"/>
        </w:rPr>
        <w:tab/>
        <w:t>Системы команд и классы процессоров: CISC, RISC, MISC, VLIM.</w:t>
      </w:r>
    </w:p>
    <w:p w:rsidR="00865597" w:rsidRPr="008A3430" w:rsidRDefault="00865597" w:rsidP="00865597">
      <w:pPr>
        <w:rPr>
          <w:sz w:val="24"/>
          <w:szCs w:val="24"/>
          <w:lang w:eastAsia="ru-RU"/>
        </w:rPr>
      </w:pPr>
    </w:p>
    <w:p w:rsidR="00865597" w:rsidRPr="008A3430" w:rsidRDefault="00865597" w:rsidP="00865597">
      <w:pPr>
        <w:rPr>
          <w:sz w:val="24"/>
          <w:szCs w:val="24"/>
          <w:lang w:eastAsia="ru-RU"/>
        </w:rPr>
      </w:pPr>
      <w:r w:rsidRPr="008A3430">
        <w:rPr>
          <w:sz w:val="24"/>
          <w:szCs w:val="24"/>
          <w:lang w:eastAsia="ru-RU"/>
        </w:rPr>
        <w:t>Билет № 11</w:t>
      </w:r>
    </w:p>
    <w:p w:rsidR="00865597" w:rsidRPr="008A3430" w:rsidRDefault="00865597" w:rsidP="00865597">
      <w:pPr>
        <w:rPr>
          <w:sz w:val="24"/>
          <w:szCs w:val="24"/>
          <w:lang w:eastAsia="ru-RU"/>
        </w:rPr>
      </w:pPr>
      <w:r w:rsidRPr="008A3430">
        <w:rPr>
          <w:sz w:val="24"/>
          <w:szCs w:val="24"/>
          <w:lang w:eastAsia="ru-RU"/>
        </w:rPr>
        <w:t>1.</w:t>
      </w:r>
      <w:r w:rsidRPr="008A3430">
        <w:rPr>
          <w:sz w:val="24"/>
          <w:szCs w:val="24"/>
          <w:lang w:eastAsia="ru-RU"/>
        </w:rPr>
        <w:tab/>
        <w:t xml:space="preserve">Арифметико-логическое устройство: назначение и классификация. </w:t>
      </w:r>
    </w:p>
    <w:p w:rsidR="00865597" w:rsidRDefault="00865597" w:rsidP="00865597">
      <w:pPr>
        <w:rPr>
          <w:sz w:val="24"/>
          <w:szCs w:val="24"/>
          <w:lang w:eastAsia="ru-RU"/>
        </w:rPr>
      </w:pPr>
      <w:r w:rsidRPr="008A3430">
        <w:rPr>
          <w:sz w:val="24"/>
          <w:szCs w:val="24"/>
          <w:lang w:eastAsia="ru-RU"/>
        </w:rPr>
        <w:t>2.</w:t>
      </w:r>
      <w:r w:rsidRPr="008A3430">
        <w:rPr>
          <w:sz w:val="24"/>
          <w:szCs w:val="24"/>
          <w:lang w:eastAsia="ru-RU"/>
        </w:rPr>
        <w:tab/>
        <w:t xml:space="preserve">Структура и функционирование АЛУ. </w:t>
      </w:r>
    </w:p>
    <w:p w:rsidR="00865597" w:rsidRPr="008A3430" w:rsidRDefault="00865597" w:rsidP="00865597">
      <w:pPr>
        <w:rPr>
          <w:sz w:val="24"/>
          <w:szCs w:val="24"/>
          <w:lang w:eastAsia="ru-RU"/>
        </w:rPr>
      </w:pPr>
    </w:p>
    <w:p w:rsidR="00865597" w:rsidRPr="008A3430" w:rsidRDefault="00865597" w:rsidP="00865597">
      <w:pPr>
        <w:rPr>
          <w:sz w:val="24"/>
          <w:szCs w:val="24"/>
          <w:lang w:eastAsia="ru-RU"/>
        </w:rPr>
      </w:pPr>
      <w:r w:rsidRPr="008A3430">
        <w:rPr>
          <w:sz w:val="24"/>
          <w:szCs w:val="24"/>
          <w:lang w:eastAsia="ru-RU"/>
        </w:rPr>
        <w:t>Билет № 12</w:t>
      </w:r>
    </w:p>
    <w:p w:rsidR="00865597" w:rsidRPr="008A3430" w:rsidRDefault="00865597" w:rsidP="00865597">
      <w:pPr>
        <w:rPr>
          <w:sz w:val="24"/>
          <w:szCs w:val="24"/>
          <w:lang w:eastAsia="ru-RU"/>
        </w:rPr>
      </w:pPr>
      <w:r w:rsidRPr="008A3430">
        <w:rPr>
          <w:sz w:val="24"/>
          <w:szCs w:val="24"/>
          <w:lang w:eastAsia="ru-RU"/>
        </w:rPr>
        <w:t>1.</w:t>
      </w:r>
      <w:r w:rsidRPr="008A3430">
        <w:rPr>
          <w:sz w:val="24"/>
          <w:szCs w:val="24"/>
          <w:lang w:eastAsia="ru-RU"/>
        </w:rPr>
        <w:tab/>
        <w:t xml:space="preserve">Иерархическая структура памяти. Основная память ЭВМ. </w:t>
      </w:r>
    </w:p>
    <w:p w:rsidR="00865597" w:rsidRDefault="00865597" w:rsidP="00865597">
      <w:pPr>
        <w:rPr>
          <w:sz w:val="24"/>
          <w:szCs w:val="24"/>
          <w:lang w:eastAsia="ru-RU"/>
        </w:rPr>
      </w:pPr>
      <w:r w:rsidRPr="008A3430">
        <w:rPr>
          <w:sz w:val="24"/>
          <w:szCs w:val="24"/>
          <w:lang w:eastAsia="ru-RU"/>
        </w:rPr>
        <w:t>2.</w:t>
      </w:r>
      <w:r w:rsidRPr="008A3430">
        <w:rPr>
          <w:sz w:val="24"/>
          <w:szCs w:val="24"/>
          <w:lang w:eastAsia="ru-RU"/>
        </w:rPr>
        <w:tab/>
        <w:t>Организация оперативной памяти. Режимы работы.</w:t>
      </w:r>
    </w:p>
    <w:p w:rsidR="00865597" w:rsidRPr="008A3430" w:rsidRDefault="00865597" w:rsidP="00865597">
      <w:pPr>
        <w:rPr>
          <w:sz w:val="24"/>
          <w:szCs w:val="24"/>
          <w:lang w:eastAsia="ru-RU"/>
        </w:rPr>
      </w:pPr>
    </w:p>
    <w:p w:rsidR="00865597" w:rsidRPr="008A3430" w:rsidRDefault="00865597" w:rsidP="00865597">
      <w:pPr>
        <w:rPr>
          <w:sz w:val="24"/>
          <w:szCs w:val="24"/>
          <w:lang w:eastAsia="ru-RU"/>
        </w:rPr>
      </w:pPr>
      <w:r w:rsidRPr="008A3430">
        <w:rPr>
          <w:sz w:val="24"/>
          <w:szCs w:val="24"/>
          <w:lang w:eastAsia="ru-RU"/>
        </w:rPr>
        <w:t>Билет № 13</w:t>
      </w:r>
    </w:p>
    <w:p w:rsidR="00865597" w:rsidRPr="008A3430" w:rsidRDefault="00865597" w:rsidP="00865597">
      <w:pPr>
        <w:rPr>
          <w:sz w:val="24"/>
          <w:szCs w:val="24"/>
          <w:lang w:eastAsia="ru-RU"/>
        </w:rPr>
      </w:pPr>
      <w:r w:rsidRPr="008A3430">
        <w:rPr>
          <w:sz w:val="24"/>
          <w:szCs w:val="24"/>
          <w:lang w:eastAsia="ru-RU"/>
        </w:rPr>
        <w:t>1.</w:t>
      </w:r>
      <w:r w:rsidRPr="008A3430">
        <w:rPr>
          <w:sz w:val="24"/>
          <w:szCs w:val="24"/>
          <w:lang w:eastAsia="ru-RU"/>
        </w:rPr>
        <w:tab/>
        <w:t xml:space="preserve">Динамическая память. Режимы работы. </w:t>
      </w:r>
    </w:p>
    <w:p w:rsidR="00865597" w:rsidRDefault="00865597" w:rsidP="00865597">
      <w:pPr>
        <w:rPr>
          <w:sz w:val="24"/>
          <w:szCs w:val="24"/>
          <w:lang w:eastAsia="ru-RU"/>
        </w:rPr>
      </w:pPr>
      <w:r w:rsidRPr="008A3430">
        <w:rPr>
          <w:sz w:val="24"/>
          <w:szCs w:val="24"/>
          <w:lang w:eastAsia="ru-RU"/>
        </w:rPr>
        <w:t>2.</w:t>
      </w:r>
      <w:r w:rsidRPr="008A3430">
        <w:rPr>
          <w:sz w:val="24"/>
          <w:szCs w:val="24"/>
          <w:lang w:eastAsia="ru-RU"/>
        </w:rPr>
        <w:tab/>
        <w:t>Статическая память. Кэш-память и ее организация.</w:t>
      </w:r>
    </w:p>
    <w:p w:rsidR="00865597" w:rsidRPr="008A3430" w:rsidRDefault="00865597" w:rsidP="00865597">
      <w:pPr>
        <w:rPr>
          <w:sz w:val="24"/>
          <w:szCs w:val="24"/>
          <w:lang w:eastAsia="ru-RU"/>
        </w:rPr>
      </w:pPr>
    </w:p>
    <w:p w:rsidR="00865597" w:rsidRPr="008A3430" w:rsidRDefault="00865597" w:rsidP="00865597">
      <w:pPr>
        <w:rPr>
          <w:sz w:val="24"/>
          <w:szCs w:val="24"/>
          <w:lang w:eastAsia="ru-RU"/>
        </w:rPr>
      </w:pPr>
      <w:r w:rsidRPr="008A3430">
        <w:rPr>
          <w:sz w:val="24"/>
          <w:szCs w:val="24"/>
          <w:lang w:eastAsia="ru-RU"/>
        </w:rPr>
        <w:t>Билет №14</w:t>
      </w:r>
    </w:p>
    <w:p w:rsidR="00865597" w:rsidRPr="008A3430" w:rsidRDefault="00865597" w:rsidP="00865597">
      <w:pPr>
        <w:rPr>
          <w:sz w:val="24"/>
          <w:szCs w:val="24"/>
          <w:lang w:eastAsia="ru-RU"/>
        </w:rPr>
      </w:pPr>
      <w:r w:rsidRPr="008A3430">
        <w:rPr>
          <w:sz w:val="24"/>
          <w:szCs w:val="24"/>
          <w:lang w:eastAsia="ru-RU"/>
        </w:rPr>
        <w:t>1.</w:t>
      </w:r>
      <w:r w:rsidRPr="008A3430">
        <w:rPr>
          <w:sz w:val="24"/>
          <w:szCs w:val="24"/>
          <w:lang w:eastAsia="ru-RU"/>
        </w:rPr>
        <w:tab/>
        <w:t>Режимы работы процессора.</w:t>
      </w:r>
    </w:p>
    <w:p w:rsidR="00865597" w:rsidRDefault="00865597" w:rsidP="00865597">
      <w:pPr>
        <w:rPr>
          <w:sz w:val="24"/>
          <w:szCs w:val="24"/>
          <w:lang w:eastAsia="ru-RU"/>
        </w:rPr>
      </w:pPr>
      <w:r w:rsidRPr="008A3430">
        <w:rPr>
          <w:sz w:val="24"/>
          <w:szCs w:val="24"/>
          <w:lang w:eastAsia="ru-RU"/>
        </w:rPr>
        <w:t>2.</w:t>
      </w:r>
      <w:r w:rsidRPr="008A3430">
        <w:rPr>
          <w:sz w:val="24"/>
          <w:szCs w:val="24"/>
          <w:lang w:eastAsia="ru-RU"/>
        </w:rPr>
        <w:tab/>
        <w:t>Адресация памяти в реальном режиме.</w:t>
      </w:r>
    </w:p>
    <w:p w:rsidR="00865597" w:rsidRPr="008A3430" w:rsidRDefault="00865597" w:rsidP="00865597">
      <w:pPr>
        <w:rPr>
          <w:sz w:val="24"/>
          <w:szCs w:val="24"/>
          <w:lang w:eastAsia="ru-RU"/>
        </w:rPr>
      </w:pPr>
    </w:p>
    <w:p w:rsidR="00865597" w:rsidRPr="008A3430" w:rsidRDefault="00865597" w:rsidP="00865597">
      <w:pPr>
        <w:rPr>
          <w:sz w:val="24"/>
          <w:szCs w:val="24"/>
          <w:lang w:eastAsia="ru-RU"/>
        </w:rPr>
      </w:pPr>
      <w:r w:rsidRPr="008A3430">
        <w:rPr>
          <w:sz w:val="24"/>
          <w:szCs w:val="24"/>
          <w:lang w:eastAsia="ru-RU"/>
        </w:rPr>
        <w:t>Билет №15</w:t>
      </w:r>
    </w:p>
    <w:p w:rsidR="00865597" w:rsidRPr="008A3430" w:rsidRDefault="00865597" w:rsidP="00865597">
      <w:pPr>
        <w:rPr>
          <w:sz w:val="24"/>
          <w:szCs w:val="24"/>
          <w:lang w:eastAsia="ru-RU"/>
        </w:rPr>
      </w:pPr>
      <w:r w:rsidRPr="008A3430">
        <w:rPr>
          <w:sz w:val="24"/>
          <w:szCs w:val="24"/>
          <w:lang w:eastAsia="ru-RU"/>
        </w:rPr>
        <w:t>1.</w:t>
      </w:r>
      <w:r w:rsidRPr="008A3430">
        <w:rPr>
          <w:sz w:val="24"/>
          <w:szCs w:val="24"/>
          <w:lang w:eastAsia="ru-RU"/>
        </w:rPr>
        <w:tab/>
        <w:t>Адресация памяти в защищенном режиме.</w:t>
      </w:r>
    </w:p>
    <w:p w:rsidR="00865597" w:rsidRDefault="00865597" w:rsidP="00865597">
      <w:pPr>
        <w:rPr>
          <w:sz w:val="24"/>
          <w:szCs w:val="24"/>
          <w:lang w:eastAsia="ru-RU"/>
        </w:rPr>
      </w:pPr>
      <w:r w:rsidRPr="008A3430">
        <w:rPr>
          <w:sz w:val="24"/>
          <w:szCs w:val="24"/>
          <w:lang w:eastAsia="ru-RU"/>
        </w:rPr>
        <w:t>2.</w:t>
      </w:r>
      <w:r w:rsidRPr="008A3430">
        <w:rPr>
          <w:sz w:val="24"/>
          <w:szCs w:val="24"/>
          <w:lang w:eastAsia="ru-RU"/>
        </w:rPr>
        <w:tab/>
        <w:t>Основные характеристики процессоров. Примеры современных процессоров ведущих мировых производителей.</w:t>
      </w:r>
    </w:p>
    <w:p w:rsidR="00865597" w:rsidRPr="008A3430" w:rsidRDefault="00865597" w:rsidP="00865597">
      <w:pPr>
        <w:rPr>
          <w:sz w:val="24"/>
          <w:szCs w:val="24"/>
          <w:lang w:eastAsia="ru-RU"/>
        </w:rPr>
      </w:pPr>
    </w:p>
    <w:p w:rsidR="00865597" w:rsidRPr="008A3430" w:rsidRDefault="00865597" w:rsidP="00865597">
      <w:pPr>
        <w:rPr>
          <w:sz w:val="24"/>
          <w:szCs w:val="24"/>
          <w:lang w:eastAsia="ru-RU"/>
        </w:rPr>
      </w:pPr>
      <w:r w:rsidRPr="008A3430">
        <w:rPr>
          <w:sz w:val="24"/>
          <w:szCs w:val="24"/>
          <w:lang w:eastAsia="ru-RU"/>
        </w:rPr>
        <w:t>Билет № 16</w:t>
      </w:r>
    </w:p>
    <w:p w:rsidR="00865597" w:rsidRPr="008A3430" w:rsidRDefault="00865597" w:rsidP="00865597">
      <w:pPr>
        <w:rPr>
          <w:sz w:val="24"/>
          <w:szCs w:val="24"/>
          <w:lang w:eastAsia="ru-RU"/>
        </w:rPr>
      </w:pPr>
      <w:r w:rsidRPr="008A3430">
        <w:rPr>
          <w:sz w:val="24"/>
          <w:szCs w:val="24"/>
          <w:lang w:eastAsia="ru-RU"/>
        </w:rPr>
        <w:t>1.</w:t>
      </w:r>
      <w:r w:rsidRPr="008A3430">
        <w:rPr>
          <w:sz w:val="24"/>
          <w:szCs w:val="24"/>
          <w:lang w:eastAsia="ru-RU"/>
        </w:rPr>
        <w:tab/>
        <w:t xml:space="preserve">Чипсет: назначение и схема функционирования. </w:t>
      </w:r>
    </w:p>
    <w:p w:rsidR="00865597" w:rsidRDefault="00865597" w:rsidP="00865597">
      <w:pPr>
        <w:rPr>
          <w:sz w:val="24"/>
          <w:szCs w:val="24"/>
          <w:lang w:eastAsia="ru-RU"/>
        </w:rPr>
      </w:pPr>
      <w:r w:rsidRPr="008A3430">
        <w:rPr>
          <w:sz w:val="24"/>
          <w:szCs w:val="24"/>
          <w:lang w:eastAsia="ru-RU"/>
        </w:rPr>
        <w:t>2.</w:t>
      </w:r>
      <w:r w:rsidRPr="008A3430">
        <w:rPr>
          <w:sz w:val="24"/>
          <w:szCs w:val="24"/>
          <w:lang w:eastAsia="ru-RU"/>
        </w:rPr>
        <w:tab/>
        <w:t>Системная плата: архитектура и ее основные разъемы.</w:t>
      </w:r>
    </w:p>
    <w:p w:rsidR="00865597" w:rsidRPr="008A3430" w:rsidRDefault="00865597" w:rsidP="00865597">
      <w:pPr>
        <w:rPr>
          <w:sz w:val="24"/>
          <w:szCs w:val="24"/>
          <w:lang w:eastAsia="ru-RU"/>
        </w:rPr>
      </w:pPr>
    </w:p>
    <w:p w:rsidR="00865597" w:rsidRPr="008A3430" w:rsidRDefault="00865597" w:rsidP="00865597">
      <w:pPr>
        <w:rPr>
          <w:sz w:val="24"/>
          <w:szCs w:val="24"/>
          <w:lang w:eastAsia="ru-RU"/>
        </w:rPr>
      </w:pPr>
      <w:r w:rsidRPr="008A3430">
        <w:rPr>
          <w:sz w:val="24"/>
          <w:szCs w:val="24"/>
          <w:lang w:eastAsia="ru-RU"/>
        </w:rPr>
        <w:lastRenderedPageBreak/>
        <w:t>Билет № 17</w:t>
      </w:r>
    </w:p>
    <w:p w:rsidR="00865597" w:rsidRPr="008A3430" w:rsidRDefault="00865597" w:rsidP="00865597">
      <w:pPr>
        <w:rPr>
          <w:sz w:val="24"/>
          <w:szCs w:val="24"/>
          <w:lang w:eastAsia="ru-RU"/>
        </w:rPr>
      </w:pPr>
      <w:r w:rsidRPr="008A3430">
        <w:rPr>
          <w:sz w:val="24"/>
          <w:szCs w:val="24"/>
          <w:lang w:eastAsia="ru-RU"/>
        </w:rPr>
        <w:t>1.</w:t>
      </w:r>
      <w:r w:rsidRPr="008A3430">
        <w:rPr>
          <w:sz w:val="24"/>
          <w:szCs w:val="24"/>
          <w:lang w:eastAsia="ru-RU"/>
        </w:rPr>
        <w:tab/>
        <w:t>Понятие интерфейса. Классификация интерфейсов.</w:t>
      </w:r>
    </w:p>
    <w:p w:rsidR="00865597" w:rsidRDefault="00865597" w:rsidP="00865597">
      <w:pPr>
        <w:rPr>
          <w:sz w:val="24"/>
          <w:szCs w:val="24"/>
          <w:lang w:eastAsia="ru-RU"/>
        </w:rPr>
      </w:pPr>
      <w:r w:rsidRPr="008A3430">
        <w:rPr>
          <w:sz w:val="24"/>
          <w:szCs w:val="24"/>
          <w:lang w:eastAsia="ru-RU"/>
        </w:rPr>
        <w:t>2.</w:t>
      </w:r>
      <w:r w:rsidRPr="008A3430">
        <w:rPr>
          <w:sz w:val="24"/>
          <w:szCs w:val="24"/>
          <w:lang w:eastAsia="ru-RU"/>
        </w:rPr>
        <w:tab/>
        <w:t>Системная шина и ее параметры.</w:t>
      </w:r>
    </w:p>
    <w:p w:rsidR="00865597" w:rsidRPr="008A3430" w:rsidRDefault="00865597" w:rsidP="00865597">
      <w:pPr>
        <w:rPr>
          <w:sz w:val="24"/>
          <w:szCs w:val="24"/>
          <w:lang w:eastAsia="ru-RU"/>
        </w:rPr>
      </w:pPr>
    </w:p>
    <w:p w:rsidR="00865597" w:rsidRPr="008A3430" w:rsidRDefault="00865597" w:rsidP="00865597">
      <w:pPr>
        <w:rPr>
          <w:sz w:val="24"/>
          <w:szCs w:val="24"/>
          <w:lang w:eastAsia="ru-RU"/>
        </w:rPr>
      </w:pPr>
      <w:r w:rsidRPr="008A3430">
        <w:rPr>
          <w:sz w:val="24"/>
          <w:szCs w:val="24"/>
          <w:lang w:eastAsia="ru-RU"/>
        </w:rPr>
        <w:t>Билет № 18</w:t>
      </w:r>
    </w:p>
    <w:p w:rsidR="00865597" w:rsidRPr="008A3430" w:rsidRDefault="00865597" w:rsidP="00865597">
      <w:pPr>
        <w:rPr>
          <w:sz w:val="24"/>
          <w:szCs w:val="24"/>
          <w:lang w:eastAsia="ru-RU"/>
        </w:rPr>
      </w:pPr>
      <w:r w:rsidRPr="008A3430">
        <w:rPr>
          <w:sz w:val="24"/>
          <w:szCs w:val="24"/>
          <w:lang w:eastAsia="ru-RU"/>
        </w:rPr>
        <w:t>1.</w:t>
      </w:r>
      <w:r w:rsidRPr="008A3430">
        <w:rPr>
          <w:sz w:val="24"/>
          <w:szCs w:val="24"/>
          <w:lang w:eastAsia="ru-RU"/>
        </w:rPr>
        <w:tab/>
        <w:t>Интерфейсные шины и связь с системной шиной. Внутренние интерфейсы.</w:t>
      </w:r>
    </w:p>
    <w:p w:rsidR="00865597" w:rsidRDefault="00865597" w:rsidP="00865597">
      <w:pPr>
        <w:rPr>
          <w:sz w:val="24"/>
          <w:szCs w:val="24"/>
          <w:lang w:eastAsia="ru-RU"/>
        </w:rPr>
      </w:pPr>
      <w:r w:rsidRPr="008A3430">
        <w:rPr>
          <w:sz w:val="24"/>
          <w:szCs w:val="24"/>
          <w:lang w:eastAsia="ru-RU"/>
        </w:rPr>
        <w:t>2.</w:t>
      </w:r>
      <w:r w:rsidRPr="008A3430">
        <w:rPr>
          <w:sz w:val="24"/>
          <w:szCs w:val="24"/>
          <w:lang w:eastAsia="ru-RU"/>
        </w:rPr>
        <w:tab/>
        <w:t>Интерфейсы периферийных устройств IDE, SCSI. Внешние интерфейсы.</w:t>
      </w:r>
    </w:p>
    <w:p w:rsidR="00865597" w:rsidRPr="008A3430" w:rsidRDefault="00865597" w:rsidP="00865597">
      <w:pPr>
        <w:rPr>
          <w:sz w:val="24"/>
          <w:szCs w:val="24"/>
          <w:lang w:eastAsia="ru-RU"/>
        </w:rPr>
      </w:pPr>
    </w:p>
    <w:p w:rsidR="00865597" w:rsidRPr="008A3430" w:rsidRDefault="00865597" w:rsidP="00865597">
      <w:pPr>
        <w:rPr>
          <w:sz w:val="24"/>
          <w:szCs w:val="24"/>
          <w:lang w:eastAsia="ru-RU"/>
        </w:rPr>
      </w:pPr>
      <w:r w:rsidRPr="008A3430">
        <w:rPr>
          <w:sz w:val="24"/>
          <w:szCs w:val="24"/>
          <w:lang w:eastAsia="ru-RU"/>
        </w:rPr>
        <w:t>Билет № 19</w:t>
      </w:r>
    </w:p>
    <w:p w:rsidR="00865597" w:rsidRPr="008A3430" w:rsidRDefault="00865597" w:rsidP="00865597">
      <w:pPr>
        <w:rPr>
          <w:sz w:val="24"/>
          <w:szCs w:val="24"/>
          <w:lang w:eastAsia="ru-RU"/>
        </w:rPr>
      </w:pPr>
      <w:r w:rsidRPr="008A3430">
        <w:rPr>
          <w:sz w:val="24"/>
          <w:szCs w:val="24"/>
          <w:lang w:eastAsia="ru-RU"/>
        </w:rPr>
        <w:t>1.</w:t>
      </w:r>
      <w:r w:rsidRPr="008A3430">
        <w:rPr>
          <w:sz w:val="24"/>
          <w:szCs w:val="24"/>
          <w:lang w:eastAsia="ru-RU"/>
        </w:rPr>
        <w:tab/>
        <w:t>Назначение и характеристики ВС. Организация вычислений в ВС.</w:t>
      </w:r>
    </w:p>
    <w:p w:rsidR="00865597" w:rsidRDefault="00865597" w:rsidP="00865597">
      <w:pPr>
        <w:rPr>
          <w:sz w:val="24"/>
          <w:szCs w:val="24"/>
          <w:lang w:eastAsia="ru-RU"/>
        </w:rPr>
      </w:pPr>
      <w:r w:rsidRPr="008A3430">
        <w:rPr>
          <w:sz w:val="24"/>
          <w:szCs w:val="24"/>
          <w:lang w:eastAsia="ru-RU"/>
        </w:rPr>
        <w:t>2.</w:t>
      </w:r>
      <w:r w:rsidRPr="008A3430">
        <w:rPr>
          <w:sz w:val="24"/>
          <w:szCs w:val="24"/>
          <w:lang w:eastAsia="ru-RU"/>
        </w:rPr>
        <w:tab/>
        <w:t>ЭВМ параллельного действия. Ассоциативные системы. Матричные системы.</w:t>
      </w:r>
    </w:p>
    <w:p w:rsidR="00865597" w:rsidRPr="008A3430" w:rsidRDefault="00865597" w:rsidP="00865597">
      <w:pPr>
        <w:rPr>
          <w:sz w:val="24"/>
          <w:szCs w:val="24"/>
          <w:lang w:eastAsia="ru-RU"/>
        </w:rPr>
      </w:pPr>
    </w:p>
    <w:p w:rsidR="00865597" w:rsidRPr="008A3430" w:rsidRDefault="00865597" w:rsidP="00865597">
      <w:pPr>
        <w:rPr>
          <w:sz w:val="24"/>
          <w:szCs w:val="24"/>
          <w:lang w:eastAsia="ru-RU"/>
        </w:rPr>
      </w:pPr>
      <w:r w:rsidRPr="008A3430">
        <w:rPr>
          <w:sz w:val="24"/>
          <w:szCs w:val="24"/>
          <w:lang w:eastAsia="ru-RU"/>
        </w:rPr>
        <w:t>Билет № 20</w:t>
      </w:r>
    </w:p>
    <w:p w:rsidR="00865597" w:rsidRPr="008A3430" w:rsidRDefault="00865597" w:rsidP="00865597">
      <w:pPr>
        <w:rPr>
          <w:sz w:val="24"/>
          <w:szCs w:val="24"/>
          <w:lang w:eastAsia="ru-RU"/>
        </w:rPr>
      </w:pPr>
      <w:r w:rsidRPr="008A3430">
        <w:rPr>
          <w:sz w:val="24"/>
          <w:szCs w:val="24"/>
          <w:lang w:eastAsia="ru-RU"/>
        </w:rPr>
        <w:t>1.</w:t>
      </w:r>
      <w:r w:rsidRPr="008A3430">
        <w:rPr>
          <w:sz w:val="24"/>
          <w:szCs w:val="24"/>
          <w:lang w:eastAsia="ru-RU"/>
        </w:rPr>
        <w:tab/>
        <w:t>Периферийные устройства.</w:t>
      </w:r>
    </w:p>
    <w:p w:rsidR="00865597" w:rsidRDefault="00865597" w:rsidP="00865597">
      <w:pPr>
        <w:rPr>
          <w:sz w:val="24"/>
          <w:szCs w:val="24"/>
          <w:lang w:eastAsia="ru-RU"/>
        </w:rPr>
      </w:pPr>
      <w:r w:rsidRPr="008A3430">
        <w:rPr>
          <w:sz w:val="24"/>
          <w:szCs w:val="24"/>
          <w:lang w:eastAsia="ru-RU"/>
        </w:rPr>
        <w:t>2.</w:t>
      </w:r>
      <w:r w:rsidRPr="008A3430">
        <w:rPr>
          <w:sz w:val="24"/>
          <w:szCs w:val="24"/>
          <w:lang w:eastAsia="ru-RU"/>
        </w:rPr>
        <w:tab/>
        <w:t xml:space="preserve">Принтеры, плоттеры, сканеры. Типы и принципы работы. </w:t>
      </w:r>
    </w:p>
    <w:p w:rsidR="00865597" w:rsidRPr="008A3430" w:rsidRDefault="00865597" w:rsidP="00865597">
      <w:pPr>
        <w:rPr>
          <w:sz w:val="24"/>
          <w:szCs w:val="24"/>
          <w:lang w:eastAsia="ru-RU"/>
        </w:rPr>
      </w:pPr>
    </w:p>
    <w:p w:rsidR="00865597" w:rsidRPr="008A3430" w:rsidRDefault="00865597" w:rsidP="00865597">
      <w:pPr>
        <w:rPr>
          <w:sz w:val="24"/>
          <w:szCs w:val="24"/>
          <w:lang w:eastAsia="ru-RU"/>
        </w:rPr>
      </w:pPr>
      <w:r w:rsidRPr="008A3430">
        <w:rPr>
          <w:sz w:val="24"/>
          <w:szCs w:val="24"/>
          <w:lang w:eastAsia="ru-RU"/>
        </w:rPr>
        <w:t>Билет № 21</w:t>
      </w:r>
    </w:p>
    <w:p w:rsidR="00865597" w:rsidRPr="008A3430" w:rsidRDefault="00865597" w:rsidP="00865597">
      <w:pPr>
        <w:rPr>
          <w:sz w:val="24"/>
          <w:szCs w:val="24"/>
          <w:lang w:eastAsia="ru-RU"/>
        </w:rPr>
      </w:pPr>
      <w:r w:rsidRPr="008A3430">
        <w:rPr>
          <w:sz w:val="24"/>
          <w:szCs w:val="24"/>
          <w:lang w:eastAsia="ru-RU"/>
        </w:rPr>
        <w:t>1.</w:t>
      </w:r>
      <w:r w:rsidRPr="008A3430">
        <w:rPr>
          <w:sz w:val="24"/>
          <w:szCs w:val="24"/>
          <w:lang w:eastAsia="ru-RU"/>
        </w:rPr>
        <w:tab/>
        <w:t xml:space="preserve">Внешние ЗУ. Массовые накопители. </w:t>
      </w:r>
    </w:p>
    <w:p w:rsidR="00865597" w:rsidRDefault="00865597" w:rsidP="00865597">
      <w:pPr>
        <w:rPr>
          <w:sz w:val="24"/>
          <w:szCs w:val="24"/>
        </w:rPr>
      </w:pPr>
      <w:r w:rsidRPr="008A3430">
        <w:rPr>
          <w:sz w:val="24"/>
          <w:szCs w:val="24"/>
          <w:lang w:eastAsia="ru-RU"/>
        </w:rPr>
        <w:t>2.</w:t>
      </w:r>
      <w:r w:rsidRPr="008A3430">
        <w:rPr>
          <w:sz w:val="24"/>
          <w:szCs w:val="24"/>
          <w:lang w:eastAsia="ru-RU"/>
        </w:rPr>
        <w:tab/>
        <w:t>Накопители на магнитных дисках и на магнитных лентах. Структура, устройство.</w:t>
      </w:r>
    </w:p>
    <w:p w:rsidR="00865597" w:rsidRDefault="00865597" w:rsidP="00865597">
      <w:pPr>
        <w:jc w:val="both"/>
        <w:rPr>
          <w:b/>
          <w:sz w:val="24"/>
          <w:szCs w:val="24"/>
        </w:rPr>
      </w:pPr>
    </w:p>
    <w:p w:rsidR="00865597" w:rsidRPr="007F6EE8" w:rsidRDefault="00865597" w:rsidP="00865597">
      <w:pPr>
        <w:widowControl/>
        <w:numPr>
          <w:ilvl w:val="0"/>
          <w:numId w:val="11"/>
        </w:numPr>
        <w:autoSpaceDE/>
        <w:autoSpaceDN/>
        <w:jc w:val="both"/>
        <w:rPr>
          <w:b/>
          <w:sz w:val="24"/>
          <w:szCs w:val="24"/>
        </w:rPr>
      </w:pPr>
      <w:r w:rsidRPr="007F6EE8">
        <w:rPr>
          <w:b/>
          <w:sz w:val="24"/>
          <w:szCs w:val="24"/>
        </w:rPr>
        <w:t>Описание показателей и критериев оценивания, описание шкал оценивания</w:t>
      </w:r>
    </w:p>
    <w:p w:rsidR="00865597" w:rsidRPr="007F6EE8" w:rsidRDefault="00865597" w:rsidP="00865597">
      <w:pPr>
        <w:rPr>
          <w:rStyle w:val="af5"/>
          <w:rFonts w:eastAsia="Calibri"/>
          <w:bCs w:val="0"/>
          <w:sz w:val="24"/>
          <w:szCs w:val="24"/>
        </w:rPr>
      </w:pPr>
    </w:p>
    <w:p w:rsidR="00865597" w:rsidRPr="00114274" w:rsidRDefault="00865597" w:rsidP="00865597">
      <w:pPr>
        <w:jc w:val="both"/>
        <w:rPr>
          <w:i/>
          <w:sz w:val="24"/>
          <w:szCs w:val="24"/>
        </w:rPr>
      </w:pPr>
      <w:r w:rsidRPr="00114274">
        <w:rPr>
          <w:rStyle w:val="af5"/>
          <w:rFonts w:eastAsia="Calibri"/>
          <w:b w:val="0"/>
          <w:bCs w:val="0"/>
          <w:i/>
          <w:sz w:val="24"/>
          <w:szCs w:val="24"/>
        </w:rPr>
        <w:t>Оценивание ответа на экзамене</w:t>
      </w:r>
      <w:r w:rsidRPr="00114274">
        <w:rPr>
          <w:i/>
          <w:sz w:val="24"/>
          <w:szCs w:val="24"/>
        </w:rPr>
        <w:t xml:space="preserve">  </w:t>
      </w:r>
    </w:p>
    <w:tbl>
      <w:tblPr>
        <w:tblOverlap w:val="never"/>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278"/>
        <w:gridCol w:w="2127"/>
        <w:gridCol w:w="5103"/>
      </w:tblGrid>
      <w:tr w:rsidR="00865597" w:rsidRPr="00865597" w:rsidTr="00865597">
        <w:trPr>
          <w:trHeight w:val="264"/>
        </w:trPr>
        <w:tc>
          <w:tcPr>
            <w:tcW w:w="2278" w:type="dxa"/>
            <w:shd w:val="clear" w:color="auto" w:fill="FFFFFF"/>
            <w:vAlign w:val="center"/>
          </w:tcPr>
          <w:p w:rsidR="00865597" w:rsidRPr="00865597" w:rsidRDefault="00865597" w:rsidP="00EF1DEC">
            <w:pPr>
              <w:pStyle w:val="6"/>
              <w:shd w:val="clear" w:color="auto" w:fill="auto"/>
              <w:spacing w:line="240" w:lineRule="auto"/>
              <w:ind w:firstLine="0"/>
              <w:jc w:val="center"/>
              <w:rPr>
                <w:sz w:val="24"/>
                <w:szCs w:val="24"/>
              </w:rPr>
            </w:pPr>
            <w:r w:rsidRPr="00865597">
              <w:rPr>
                <w:sz w:val="24"/>
                <w:szCs w:val="24"/>
              </w:rPr>
              <w:t>4-балльная шкала</w:t>
            </w:r>
          </w:p>
        </w:tc>
        <w:tc>
          <w:tcPr>
            <w:tcW w:w="2127" w:type="dxa"/>
            <w:shd w:val="clear" w:color="auto" w:fill="FFFFFF"/>
            <w:vAlign w:val="center"/>
          </w:tcPr>
          <w:p w:rsidR="00865597" w:rsidRPr="00865597" w:rsidRDefault="00865597" w:rsidP="00EF1DEC">
            <w:pPr>
              <w:pStyle w:val="6"/>
              <w:shd w:val="clear" w:color="auto" w:fill="auto"/>
              <w:spacing w:line="240" w:lineRule="auto"/>
              <w:ind w:firstLine="0"/>
              <w:jc w:val="center"/>
              <w:rPr>
                <w:sz w:val="24"/>
                <w:szCs w:val="24"/>
              </w:rPr>
            </w:pPr>
            <w:r w:rsidRPr="00865597">
              <w:rPr>
                <w:sz w:val="24"/>
                <w:szCs w:val="24"/>
              </w:rPr>
              <w:t>Показатели</w:t>
            </w:r>
          </w:p>
        </w:tc>
        <w:tc>
          <w:tcPr>
            <w:tcW w:w="5103" w:type="dxa"/>
            <w:shd w:val="clear" w:color="auto" w:fill="FFFFFF"/>
            <w:vAlign w:val="center"/>
          </w:tcPr>
          <w:p w:rsidR="00865597" w:rsidRPr="00865597" w:rsidRDefault="00865597" w:rsidP="00EF1DEC">
            <w:pPr>
              <w:pStyle w:val="6"/>
              <w:shd w:val="clear" w:color="auto" w:fill="auto"/>
              <w:spacing w:line="240" w:lineRule="auto"/>
              <w:ind w:firstLine="0"/>
              <w:jc w:val="center"/>
              <w:rPr>
                <w:sz w:val="24"/>
                <w:szCs w:val="24"/>
              </w:rPr>
            </w:pPr>
            <w:r w:rsidRPr="00865597">
              <w:rPr>
                <w:sz w:val="24"/>
                <w:szCs w:val="24"/>
              </w:rPr>
              <w:t>Критерии</w:t>
            </w:r>
          </w:p>
        </w:tc>
      </w:tr>
      <w:tr w:rsidR="00865597" w:rsidRPr="00865597" w:rsidTr="00865597">
        <w:trPr>
          <w:trHeight w:val="2428"/>
        </w:trPr>
        <w:tc>
          <w:tcPr>
            <w:tcW w:w="2278" w:type="dxa"/>
            <w:shd w:val="clear" w:color="auto" w:fill="FFFFFF"/>
          </w:tcPr>
          <w:p w:rsidR="00865597" w:rsidRPr="00865597" w:rsidRDefault="00865597" w:rsidP="00EF1DEC">
            <w:pPr>
              <w:pStyle w:val="6"/>
              <w:shd w:val="clear" w:color="auto" w:fill="auto"/>
              <w:spacing w:line="240" w:lineRule="auto"/>
              <w:ind w:firstLine="0"/>
              <w:jc w:val="left"/>
              <w:rPr>
                <w:sz w:val="24"/>
                <w:szCs w:val="24"/>
              </w:rPr>
            </w:pPr>
            <w:r w:rsidRPr="00865597">
              <w:rPr>
                <w:sz w:val="24"/>
                <w:szCs w:val="24"/>
              </w:rPr>
              <w:t>Отлично</w:t>
            </w:r>
          </w:p>
        </w:tc>
        <w:tc>
          <w:tcPr>
            <w:tcW w:w="2127" w:type="dxa"/>
            <w:vMerge w:val="restart"/>
            <w:shd w:val="clear" w:color="auto" w:fill="FFFFFF"/>
          </w:tcPr>
          <w:p w:rsidR="00865597" w:rsidRPr="00865597" w:rsidRDefault="00865597" w:rsidP="00865597">
            <w:pPr>
              <w:pStyle w:val="6"/>
              <w:numPr>
                <w:ilvl w:val="0"/>
                <w:numId w:val="10"/>
              </w:numPr>
              <w:shd w:val="clear" w:color="auto" w:fill="auto"/>
              <w:tabs>
                <w:tab w:val="left" w:pos="502"/>
              </w:tabs>
              <w:spacing w:line="240" w:lineRule="auto"/>
              <w:ind w:firstLine="0"/>
              <w:jc w:val="left"/>
              <w:rPr>
                <w:sz w:val="24"/>
                <w:szCs w:val="24"/>
              </w:rPr>
            </w:pPr>
            <w:r w:rsidRPr="00865597">
              <w:rPr>
                <w:rStyle w:val="3"/>
                <w:sz w:val="24"/>
                <w:szCs w:val="24"/>
                <w:u w:val="none"/>
              </w:rPr>
              <w:t>Полнота изложения теоретического материала;</w:t>
            </w:r>
          </w:p>
          <w:p w:rsidR="00865597" w:rsidRPr="00865597" w:rsidRDefault="00865597" w:rsidP="00865597">
            <w:pPr>
              <w:pStyle w:val="6"/>
              <w:numPr>
                <w:ilvl w:val="0"/>
                <w:numId w:val="10"/>
              </w:numPr>
              <w:shd w:val="clear" w:color="auto" w:fill="auto"/>
              <w:tabs>
                <w:tab w:val="left" w:pos="498"/>
              </w:tabs>
              <w:spacing w:line="240" w:lineRule="auto"/>
              <w:ind w:firstLine="0"/>
              <w:jc w:val="left"/>
              <w:rPr>
                <w:sz w:val="24"/>
                <w:szCs w:val="24"/>
              </w:rPr>
            </w:pPr>
            <w:r w:rsidRPr="00865597">
              <w:rPr>
                <w:rStyle w:val="3"/>
                <w:sz w:val="24"/>
                <w:szCs w:val="24"/>
                <w:u w:val="none"/>
              </w:rPr>
              <w:t>Правильность и/или аргументированность изложения (последовательность действий);</w:t>
            </w:r>
          </w:p>
          <w:p w:rsidR="00865597" w:rsidRPr="00865597" w:rsidRDefault="00865597" w:rsidP="00865597">
            <w:pPr>
              <w:pStyle w:val="6"/>
              <w:numPr>
                <w:ilvl w:val="0"/>
                <w:numId w:val="10"/>
              </w:numPr>
              <w:shd w:val="clear" w:color="auto" w:fill="auto"/>
              <w:tabs>
                <w:tab w:val="left" w:pos="502"/>
              </w:tabs>
              <w:spacing w:line="240" w:lineRule="auto"/>
              <w:ind w:firstLine="0"/>
              <w:jc w:val="left"/>
              <w:rPr>
                <w:sz w:val="24"/>
                <w:szCs w:val="24"/>
              </w:rPr>
            </w:pPr>
            <w:r w:rsidRPr="00865597">
              <w:rPr>
                <w:rStyle w:val="3"/>
                <w:sz w:val="24"/>
                <w:szCs w:val="24"/>
                <w:u w:val="none"/>
              </w:rPr>
              <w:t>Самостоятельность ответа;</w:t>
            </w:r>
          </w:p>
          <w:p w:rsidR="00865597" w:rsidRPr="00865597" w:rsidRDefault="00865597" w:rsidP="00865597">
            <w:pPr>
              <w:pStyle w:val="6"/>
              <w:numPr>
                <w:ilvl w:val="0"/>
                <w:numId w:val="10"/>
              </w:numPr>
              <w:shd w:val="clear" w:color="auto" w:fill="auto"/>
              <w:tabs>
                <w:tab w:val="left" w:pos="295"/>
              </w:tabs>
              <w:spacing w:line="240" w:lineRule="auto"/>
              <w:ind w:firstLine="0"/>
              <w:jc w:val="left"/>
              <w:rPr>
                <w:sz w:val="24"/>
                <w:szCs w:val="24"/>
              </w:rPr>
            </w:pPr>
            <w:r w:rsidRPr="00865597">
              <w:rPr>
                <w:rStyle w:val="3"/>
                <w:sz w:val="24"/>
                <w:szCs w:val="24"/>
                <w:u w:val="none"/>
              </w:rPr>
              <w:t>Культура речи;</w:t>
            </w:r>
          </w:p>
          <w:p w:rsidR="00865597" w:rsidRPr="00865597" w:rsidRDefault="00865597" w:rsidP="00865597">
            <w:pPr>
              <w:pStyle w:val="6"/>
              <w:numPr>
                <w:ilvl w:val="0"/>
                <w:numId w:val="10"/>
              </w:numPr>
              <w:shd w:val="clear" w:color="auto" w:fill="auto"/>
              <w:tabs>
                <w:tab w:val="left" w:pos="310"/>
              </w:tabs>
              <w:spacing w:line="240" w:lineRule="auto"/>
              <w:ind w:firstLine="0"/>
              <w:jc w:val="left"/>
              <w:rPr>
                <w:sz w:val="24"/>
                <w:szCs w:val="24"/>
              </w:rPr>
            </w:pPr>
            <w:r w:rsidRPr="00865597">
              <w:rPr>
                <w:rStyle w:val="3"/>
                <w:sz w:val="24"/>
                <w:szCs w:val="24"/>
                <w:u w:val="none"/>
              </w:rPr>
              <w:t>и т.д.</w:t>
            </w:r>
          </w:p>
        </w:tc>
        <w:tc>
          <w:tcPr>
            <w:tcW w:w="5103" w:type="dxa"/>
            <w:shd w:val="clear" w:color="auto" w:fill="FFFFFF"/>
          </w:tcPr>
          <w:p w:rsidR="00865597" w:rsidRPr="00865597" w:rsidRDefault="00865597" w:rsidP="00EF1DEC">
            <w:pPr>
              <w:pStyle w:val="6"/>
              <w:shd w:val="clear" w:color="auto" w:fill="auto"/>
              <w:spacing w:line="240" w:lineRule="auto"/>
              <w:ind w:left="68" w:firstLine="0"/>
              <w:jc w:val="left"/>
              <w:rPr>
                <w:sz w:val="24"/>
                <w:szCs w:val="24"/>
              </w:rPr>
            </w:pPr>
            <w:r w:rsidRPr="00865597">
              <w:rPr>
                <w:rStyle w:val="3"/>
                <w:sz w:val="24"/>
                <w:szCs w:val="24"/>
                <w:u w:val="none"/>
              </w:rPr>
              <w:t>Дан полный, в логической последовательности развернутый ответ на поставленный вопрос, где он продемонстрировал знания предмета в полном объеме учебной программы, достаточно глубоко осмысливает дисциплину, самостоятельно, и исчерпывающе отвечает на дополнительные вопросы, приводит собственные примеры по проблематике поставленного вопроса.</w:t>
            </w:r>
          </w:p>
        </w:tc>
      </w:tr>
      <w:tr w:rsidR="00865597" w:rsidRPr="00865597" w:rsidTr="00865597">
        <w:trPr>
          <w:trHeight w:val="3058"/>
        </w:trPr>
        <w:tc>
          <w:tcPr>
            <w:tcW w:w="2278" w:type="dxa"/>
            <w:shd w:val="clear" w:color="auto" w:fill="FFFFFF"/>
          </w:tcPr>
          <w:p w:rsidR="00865597" w:rsidRPr="00865597" w:rsidRDefault="00865597" w:rsidP="00EF1DEC">
            <w:pPr>
              <w:pStyle w:val="6"/>
              <w:shd w:val="clear" w:color="auto" w:fill="auto"/>
              <w:spacing w:line="240" w:lineRule="auto"/>
              <w:ind w:firstLine="0"/>
              <w:jc w:val="left"/>
              <w:rPr>
                <w:sz w:val="24"/>
                <w:szCs w:val="24"/>
              </w:rPr>
            </w:pPr>
            <w:r w:rsidRPr="00865597">
              <w:rPr>
                <w:sz w:val="24"/>
                <w:szCs w:val="24"/>
              </w:rPr>
              <w:t>Хорошо</w:t>
            </w:r>
          </w:p>
          <w:p w:rsidR="00865597" w:rsidRPr="00865597" w:rsidRDefault="00865597" w:rsidP="00EF1DEC">
            <w:pPr>
              <w:pStyle w:val="6"/>
              <w:shd w:val="clear" w:color="auto" w:fill="auto"/>
              <w:spacing w:line="240" w:lineRule="auto"/>
              <w:ind w:firstLine="0"/>
              <w:jc w:val="left"/>
              <w:rPr>
                <w:sz w:val="24"/>
                <w:szCs w:val="24"/>
              </w:rPr>
            </w:pPr>
          </w:p>
        </w:tc>
        <w:tc>
          <w:tcPr>
            <w:tcW w:w="2127" w:type="dxa"/>
            <w:vMerge/>
            <w:shd w:val="clear" w:color="auto" w:fill="FFFFFF"/>
          </w:tcPr>
          <w:p w:rsidR="00865597" w:rsidRPr="00865597" w:rsidRDefault="00865597" w:rsidP="00EF1DEC">
            <w:pPr>
              <w:rPr>
                <w:sz w:val="24"/>
                <w:szCs w:val="24"/>
              </w:rPr>
            </w:pPr>
          </w:p>
        </w:tc>
        <w:tc>
          <w:tcPr>
            <w:tcW w:w="5103" w:type="dxa"/>
            <w:shd w:val="clear" w:color="auto" w:fill="FFFFFF"/>
          </w:tcPr>
          <w:p w:rsidR="00865597" w:rsidRPr="00865597" w:rsidRDefault="00865597" w:rsidP="00EF1DEC">
            <w:pPr>
              <w:pStyle w:val="6"/>
              <w:shd w:val="clear" w:color="auto" w:fill="auto"/>
              <w:spacing w:line="240" w:lineRule="auto"/>
              <w:ind w:left="68" w:firstLine="0"/>
              <w:jc w:val="left"/>
              <w:rPr>
                <w:sz w:val="24"/>
                <w:szCs w:val="24"/>
              </w:rPr>
            </w:pPr>
            <w:r w:rsidRPr="00865597">
              <w:rPr>
                <w:rStyle w:val="3"/>
                <w:sz w:val="24"/>
                <w:szCs w:val="24"/>
                <w:u w:val="none"/>
              </w:rPr>
              <w:t xml:space="preserve">Дан развернутый ответ на поставленный вопрос, где студент демонстрирует знания, приобретенные на лекционных и семинарских занятиях, а также полученные посредством изучения обязательных учебных материалов по курсу, дает аргументированные ответы, приводит примеры, в ответе присутствует свободное владение монологической речью, логичность и последовательность ответа. Однако допускается неточность в ответе. </w:t>
            </w:r>
          </w:p>
        </w:tc>
      </w:tr>
      <w:tr w:rsidR="00865597" w:rsidRPr="00865597" w:rsidTr="00865597">
        <w:trPr>
          <w:trHeight w:val="2542"/>
        </w:trPr>
        <w:tc>
          <w:tcPr>
            <w:tcW w:w="2278" w:type="dxa"/>
            <w:shd w:val="clear" w:color="auto" w:fill="FFFFFF"/>
          </w:tcPr>
          <w:p w:rsidR="00865597" w:rsidRPr="00865597" w:rsidRDefault="00865597" w:rsidP="00EF1DEC">
            <w:pPr>
              <w:pStyle w:val="6"/>
              <w:shd w:val="clear" w:color="auto" w:fill="auto"/>
              <w:spacing w:line="240" w:lineRule="auto"/>
              <w:ind w:firstLine="0"/>
              <w:jc w:val="left"/>
              <w:rPr>
                <w:sz w:val="24"/>
                <w:szCs w:val="24"/>
              </w:rPr>
            </w:pPr>
            <w:r w:rsidRPr="00865597">
              <w:rPr>
                <w:sz w:val="24"/>
                <w:szCs w:val="24"/>
              </w:rPr>
              <w:lastRenderedPageBreak/>
              <w:t>Удовлетворительно</w:t>
            </w:r>
          </w:p>
          <w:p w:rsidR="00865597" w:rsidRPr="00865597" w:rsidRDefault="00865597" w:rsidP="00EF1DEC">
            <w:pPr>
              <w:pStyle w:val="6"/>
              <w:shd w:val="clear" w:color="auto" w:fill="auto"/>
              <w:spacing w:line="240" w:lineRule="auto"/>
              <w:ind w:firstLine="0"/>
              <w:jc w:val="left"/>
              <w:rPr>
                <w:sz w:val="24"/>
                <w:szCs w:val="24"/>
              </w:rPr>
            </w:pPr>
          </w:p>
        </w:tc>
        <w:tc>
          <w:tcPr>
            <w:tcW w:w="2127" w:type="dxa"/>
            <w:vMerge/>
            <w:shd w:val="clear" w:color="auto" w:fill="FFFFFF"/>
          </w:tcPr>
          <w:p w:rsidR="00865597" w:rsidRPr="00865597" w:rsidRDefault="00865597" w:rsidP="00EF1DEC">
            <w:pPr>
              <w:rPr>
                <w:sz w:val="24"/>
                <w:szCs w:val="24"/>
              </w:rPr>
            </w:pPr>
          </w:p>
        </w:tc>
        <w:tc>
          <w:tcPr>
            <w:tcW w:w="5103" w:type="dxa"/>
            <w:shd w:val="clear" w:color="auto" w:fill="FFFFFF"/>
          </w:tcPr>
          <w:p w:rsidR="00865597" w:rsidRPr="00865597" w:rsidRDefault="00865597" w:rsidP="00EF1DEC">
            <w:pPr>
              <w:pStyle w:val="6"/>
              <w:shd w:val="clear" w:color="auto" w:fill="auto"/>
              <w:spacing w:line="240" w:lineRule="auto"/>
              <w:ind w:left="68" w:firstLine="0"/>
              <w:jc w:val="left"/>
              <w:rPr>
                <w:sz w:val="24"/>
                <w:szCs w:val="24"/>
              </w:rPr>
            </w:pPr>
            <w:r w:rsidRPr="00865597">
              <w:rPr>
                <w:rStyle w:val="3"/>
                <w:sz w:val="24"/>
                <w:szCs w:val="24"/>
                <w:u w:val="none"/>
              </w:rPr>
              <w:t xml:space="preserve">Дан ответ, свидетельствующий в основном о знании процессов изучаемой дисциплины, отличающийся недостаточной глубиной и полнотой раскрытия темы, знанием основных вопросов теории, слабо сформированными навыками анализа явлений, процессов, недостаточным умением давать аргументированные ответы и приводить примеры, недостаточно свободным владением монологической речью, логичностью и последовательностью ответа. </w:t>
            </w:r>
          </w:p>
        </w:tc>
      </w:tr>
      <w:tr w:rsidR="00865597" w:rsidRPr="00865597" w:rsidTr="00865597">
        <w:trPr>
          <w:trHeight w:val="3263"/>
        </w:trPr>
        <w:tc>
          <w:tcPr>
            <w:tcW w:w="2278" w:type="dxa"/>
            <w:shd w:val="clear" w:color="auto" w:fill="FFFFFF"/>
          </w:tcPr>
          <w:p w:rsidR="00865597" w:rsidRPr="00865597" w:rsidRDefault="00865597" w:rsidP="00EF1DEC">
            <w:pPr>
              <w:pStyle w:val="6"/>
              <w:shd w:val="clear" w:color="auto" w:fill="auto"/>
              <w:spacing w:line="240" w:lineRule="auto"/>
              <w:ind w:firstLine="0"/>
              <w:jc w:val="left"/>
              <w:rPr>
                <w:sz w:val="24"/>
                <w:szCs w:val="24"/>
              </w:rPr>
            </w:pPr>
            <w:r w:rsidRPr="00865597">
              <w:rPr>
                <w:sz w:val="24"/>
                <w:szCs w:val="24"/>
              </w:rPr>
              <w:t>Неудовлетвори</w:t>
            </w:r>
            <w:r w:rsidRPr="00865597">
              <w:rPr>
                <w:sz w:val="24"/>
                <w:szCs w:val="24"/>
              </w:rPr>
              <w:softHyphen/>
              <w:t xml:space="preserve">тельно </w:t>
            </w:r>
          </w:p>
        </w:tc>
        <w:tc>
          <w:tcPr>
            <w:tcW w:w="2127" w:type="dxa"/>
            <w:vMerge/>
            <w:shd w:val="clear" w:color="auto" w:fill="FFFFFF"/>
          </w:tcPr>
          <w:p w:rsidR="00865597" w:rsidRPr="00865597" w:rsidRDefault="00865597" w:rsidP="00EF1DEC">
            <w:pPr>
              <w:rPr>
                <w:sz w:val="24"/>
                <w:szCs w:val="24"/>
              </w:rPr>
            </w:pPr>
          </w:p>
        </w:tc>
        <w:tc>
          <w:tcPr>
            <w:tcW w:w="5103" w:type="dxa"/>
            <w:shd w:val="clear" w:color="auto" w:fill="FFFFFF"/>
          </w:tcPr>
          <w:p w:rsidR="00865597" w:rsidRPr="00865597" w:rsidRDefault="00865597" w:rsidP="00EF1DEC">
            <w:pPr>
              <w:pStyle w:val="6"/>
              <w:shd w:val="clear" w:color="auto" w:fill="auto"/>
              <w:spacing w:line="240" w:lineRule="auto"/>
              <w:ind w:left="68" w:firstLine="0"/>
              <w:jc w:val="left"/>
              <w:rPr>
                <w:sz w:val="24"/>
                <w:szCs w:val="24"/>
              </w:rPr>
            </w:pPr>
            <w:r w:rsidRPr="00865597">
              <w:rPr>
                <w:rStyle w:val="3"/>
                <w:sz w:val="24"/>
                <w:szCs w:val="24"/>
                <w:u w:val="none"/>
              </w:rPr>
              <w:t>Дан ответ, который содержит ряд серьезных неточностей, обнаруживающий незнание процессов изучаемой предметной области, отличающийся неглубоким раскрытием темы, незнанием основных вопросов теории, несформированными навыками анализа явлений, процессов, неумением давать аргументированные ответы, слабым владением монологической речью, отсутствием логичности и последовательности. Выводы поверхностны. Студент не способен ответить на вопросы даже при дополнительных наводящих вопросах преподавателя.</w:t>
            </w:r>
          </w:p>
        </w:tc>
      </w:tr>
    </w:tbl>
    <w:p w:rsidR="00865597" w:rsidRPr="009120EB" w:rsidRDefault="00865597" w:rsidP="00865597">
      <w:pPr>
        <w:rPr>
          <w:i/>
          <w:sz w:val="24"/>
          <w:szCs w:val="24"/>
        </w:rPr>
      </w:pPr>
    </w:p>
    <w:p w:rsidR="00865597" w:rsidRPr="00AD76F0" w:rsidRDefault="00865597" w:rsidP="00865597"/>
    <w:sectPr w:rsidR="00865597" w:rsidRPr="00AD76F0" w:rsidSect="00CF4024">
      <w:pgSz w:w="11906" w:h="16838"/>
      <w:pgMar w:top="1134" w:right="850" w:bottom="1134" w:left="1701" w:header="708" w:footer="708"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DA255F"/>
    <w:multiLevelType w:val="multilevel"/>
    <w:tmpl w:val="14DA255F"/>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22B82BB2"/>
    <w:multiLevelType w:val="multilevel"/>
    <w:tmpl w:val="22B82BB2"/>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2FB5020A"/>
    <w:multiLevelType w:val="hybridMultilevel"/>
    <w:tmpl w:val="AB6CE086"/>
    <w:lvl w:ilvl="0" w:tplc="2E3AAE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65D4787"/>
    <w:multiLevelType w:val="hybridMultilevel"/>
    <w:tmpl w:val="F2D808CA"/>
    <w:lvl w:ilvl="0" w:tplc="036221D2">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FA30E1C"/>
    <w:multiLevelType w:val="multilevel"/>
    <w:tmpl w:val="3FA30E1C"/>
    <w:lvl w:ilvl="0">
      <w:start w:val="1"/>
      <w:numFmt w:val="decimal"/>
      <w:lvlText w:val="%1."/>
      <w:lvlJc w:val="left"/>
      <w:pPr>
        <w:ind w:left="938" w:hanging="360"/>
      </w:pPr>
      <w:rPr>
        <w:rFonts w:ascii="Times New Roman" w:eastAsia="Times New Roman" w:hAnsi="Times New Roman" w:cs="Times New Roman" w:hint="default"/>
        <w:b/>
        <w:bCs/>
        <w:w w:val="100"/>
        <w:sz w:val="24"/>
        <w:szCs w:val="24"/>
      </w:rPr>
    </w:lvl>
    <w:lvl w:ilvl="1">
      <w:start w:val="1"/>
      <w:numFmt w:val="decimal"/>
      <w:lvlText w:val="%2."/>
      <w:lvlJc w:val="left"/>
      <w:pPr>
        <w:ind w:left="2638" w:hanging="240"/>
      </w:pPr>
      <w:rPr>
        <w:rFonts w:ascii="Times New Roman" w:eastAsia="Times New Roman" w:hAnsi="Times New Roman" w:cs="Times New Roman" w:hint="default"/>
        <w:b/>
        <w:bCs/>
        <w:w w:val="100"/>
        <w:sz w:val="24"/>
        <w:szCs w:val="24"/>
      </w:rPr>
    </w:lvl>
    <w:lvl w:ilvl="2">
      <w:numFmt w:val="bullet"/>
      <w:lvlText w:val="•"/>
      <w:lvlJc w:val="left"/>
      <w:pPr>
        <w:ind w:left="3520" w:hanging="240"/>
      </w:pPr>
      <w:rPr>
        <w:rFonts w:hint="default"/>
      </w:rPr>
    </w:lvl>
    <w:lvl w:ilvl="3">
      <w:numFmt w:val="bullet"/>
      <w:lvlText w:val="•"/>
      <w:lvlJc w:val="left"/>
      <w:pPr>
        <w:ind w:left="4400" w:hanging="240"/>
      </w:pPr>
      <w:rPr>
        <w:rFonts w:hint="default"/>
      </w:rPr>
    </w:lvl>
    <w:lvl w:ilvl="4">
      <w:numFmt w:val="bullet"/>
      <w:lvlText w:val="•"/>
      <w:lvlJc w:val="left"/>
      <w:pPr>
        <w:ind w:left="5280" w:hanging="240"/>
      </w:pPr>
      <w:rPr>
        <w:rFonts w:hint="default"/>
      </w:rPr>
    </w:lvl>
    <w:lvl w:ilvl="5">
      <w:numFmt w:val="bullet"/>
      <w:lvlText w:val="•"/>
      <w:lvlJc w:val="left"/>
      <w:pPr>
        <w:ind w:left="6160" w:hanging="240"/>
      </w:pPr>
      <w:rPr>
        <w:rFonts w:hint="default"/>
      </w:rPr>
    </w:lvl>
    <w:lvl w:ilvl="6">
      <w:numFmt w:val="bullet"/>
      <w:lvlText w:val="•"/>
      <w:lvlJc w:val="left"/>
      <w:pPr>
        <w:ind w:left="7040" w:hanging="240"/>
      </w:pPr>
      <w:rPr>
        <w:rFonts w:hint="default"/>
      </w:rPr>
    </w:lvl>
    <w:lvl w:ilvl="7">
      <w:numFmt w:val="bullet"/>
      <w:lvlText w:val="•"/>
      <w:lvlJc w:val="left"/>
      <w:pPr>
        <w:ind w:left="7920" w:hanging="240"/>
      </w:pPr>
      <w:rPr>
        <w:rFonts w:hint="default"/>
      </w:rPr>
    </w:lvl>
    <w:lvl w:ilvl="8">
      <w:numFmt w:val="bullet"/>
      <w:lvlText w:val="•"/>
      <w:lvlJc w:val="left"/>
      <w:pPr>
        <w:ind w:left="8800" w:hanging="240"/>
      </w:pPr>
      <w:rPr>
        <w:rFonts w:hint="default"/>
      </w:rPr>
    </w:lvl>
  </w:abstractNum>
  <w:abstractNum w:abstractNumId="5" w15:restartNumberingAfterBreak="0">
    <w:nsid w:val="41941588"/>
    <w:multiLevelType w:val="hybridMultilevel"/>
    <w:tmpl w:val="B980D262"/>
    <w:lvl w:ilvl="0" w:tplc="BCA46D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443C0746"/>
    <w:multiLevelType w:val="multilevel"/>
    <w:tmpl w:val="C0D66D3E"/>
    <w:lvl w:ilvl="0">
      <w:start w:val="1"/>
      <w:numFmt w:val="decimal"/>
      <w:lvlText w:val="%1."/>
      <w:lvlJc w:val="left"/>
      <w:pPr>
        <w:ind w:left="1080" w:hanging="360"/>
      </w:pPr>
      <w:rPr>
        <w:rFonts w:cs="Times New Roman"/>
        <w:b w:val="0"/>
        <w:sz w:val="22"/>
        <w:szCs w:val="22"/>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7" w15:restartNumberingAfterBreak="0">
    <w:nsid w:val="454F363F"/>
    <w:multiLevelType w:val="multilevel"/>
    <w:tmpl w:val="454F363F"/>
    <w:lvl w:ilvl="0">
      <w:start w:val="2"/>
      <w:numFmt w:val="decimal"/>
      <w:lvlText w:val="%1"/>
      <w:lvlJc w:val="left"/>
      <w:pPr>
        <w:ind w:left="534" w:hanging="420"/>
      </w:pPr>
      <w:rPr>
        <w:rFonts w:cs="Times New Roman" w:hint="default"/>
      </w:rPr>
    </w:lvl>
    <w:lvl w:ilvl="1">
      <w:numFmt w:val="none"/>
      <w:lvlText w:val=""/>
      <w:lvlJc w:val="left"/>
      <w:pPr>
        <w:tabs>
          <w:tab w:val="left" w:pos="360"/>
        </w:tabs>
      </w:pPr>
      <w:rPr>
        <w:rFonts w:cs="Times New Roman"/>
      </w:rPr>
    </w:lvl>
    <w:lvl w:ilvl="2">
      <w:numFmt w:val="bullet"/>
      <w:lvlText w:val="•"/>
      <w:lvlJc w:val="left"/>
      <w:pPr>
        <w:ind w:left="2544" w:hanging="420"/>
      </w:pPr>
      <w:rPr>
        <w:rFonts w:hint="default"/>
      </w:rPr>
    </w:lvl>
    <w:lvl w:ilvl="3">
      <w:numFmt w:val="bullet"/>
      <w:lvlText w:val="•"/>
      <w:lvlJc w:val="left"/>
      <w:pPr>
        <w:ind w:left="3546" w:hanging="420"/>
      </w:pPr>
      <w:rPr>
        <w:rFonts w:hint="default"/>
      </w:rPr>
    </w:lvl>
    <w:lvl w:ilvl="4">
      <w:numFmt w:val="bullet"/>
      <w:lvlText w:val="•"/>
      <w:lvlJc w:val="left"/>
      <w:pPr>
        <w:ind w:left="4548" w:hanging="420"/>
      </w:pPr>
      <w:rPr>
        <w:rFonts w:hint="default"/>
      </w:rPr>
    </w:lvl>
    <w:lvl w:ilvl="5">
      <w:numFmt w:val="bullet"/>
      <w:lvlText w:val="•"/>
      <w:lvlJc w:val="left"/>
      <w:pPr>
        <w:ind w:left="5550" w:hanging="420"/>
      </w:pPr>
      <w:rPr>
        <w:rFonts w:hint="default"/>
      </w:rPr>
    </w:lvl>
    <w:lvl w:ilvl="6">
      <w:numFmt w:val="bullet"/>
      <w:lvlText w:val="•"/>
      <w:lvlJc w:val="left"/>
      <w:pPr>
        <w:ind w:left="6552" w:hanging="420"/>
      </w:pPr>
      <w:rPr>
        <w:rFonts w:hint="default"/>
      </w:rPr>
    </w:lvl>
    <w:lvl w:ilvl="7">
      <w:numFmt w:val="bullet"/>
      <w:lvlText w:val="•"/>
      <w:lvlJc w:val="left"/>
      <w:pPr>
        <w:ind w:left="7554" w:hanging="420"/>
      </w:pPr>
      <w:rPr>
        <w:rFonts w:hint="default"/>
      </w:rPr>
    </w:lvl>
    <w:lvl w:ilvl="8">
      <w:numFmt w:val="bullet"/>
      <w:lvlText w:val="•"/>
      <w:lvlJc w:val="left"/>
      <w:pPr>
        <w:ind w:left="8556" w:hanging="420"/>
      </w:pPr>
      <w:rPr>
        <w:rFonts w:hint="default"/>
      </w:rPr>
    </w:lvl>
  </w:abstractNum>
  <w:abstractNum w:abstractNumId="8" w15:restartNumberingAfterBreak="0">
    <w:nsid w:val="4C4119CF"/>
    <w:multiLevelType w:val="multilevel"/>
    <w:tmpl w:val="4C4119CF"/>
    <w:lvl w:ilvl="0">
      <w:start w:val="1"/>
      <w:numFmt w:val="decimal"/>
      <w:lvlText w:val="%1."/>
      <w:lvlJc w:val="left"/>
      <w:pPr>
        <w:ind w:left="720" w:hanging="360"/>
      </w:pPr>
      <w:rPr>
        <w:rFonts w:cs="Times New Roman" w:hint="default"/>
        <w:color w:val="00000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5B1E5A4C"/>
    <w:multiLevelType w:val="hybridMultilevel"/>
    <w:tmpl w:val="A3E64BE8"/>
    <w:lvl w:ilvl="0" w:tplc="7CEE58A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F7429ED"/>
    <w:multiLevelType w:val="hybridMultilevel"/>
    <w:tmpl w:val="874869E6"/>
    <w:lvl w:ilvl="0" w:tplc="DDBADC2E">
      <w:start w:val="3"/>
      <w:numFmt w:val="decimal"/>
      <w:lvlText w:val="%1."/>
      <w:lvlJc w:val="left"/>
      <w:pPr>
        <w:ind w:left="720" w:hanging="360"/>
      </w:pPr>
      <w:rPr>
        <w:rFonts w:eastAsia="Calibr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5E30F03"/>
    <w:multiLevelType w:val="multilevel"/>
    <w:tmpl w:val="2E2008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F856F84"/>
    <w:multiLevelType w:val="hybridMultilevel"/>
    <w:tmpl w:val="BBD2DB5A"/>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4"/>
  </w:num>
  <w:num w:numId="2">
    <w:abstractNumId w:val="7"/>
  </w:num>
  <w:num w:numId="3">
    <w:abstractNumId w:val="1"/>
  </w:num>
  <w:num w:numId="4">
    <w:abstractNumId w:val="0"/>
  </w:num>
  <w:num w:numId="5">
    <w:abstractNumId w:val="6"/>
  </w:num>
  <w:num w:numId="6">
    <w:abstractNumId w:val="8"/>
  </w:num>
  <w:num w:numId="7">
    <w:abstractNumId w:val="3"/>
  </w:num>
  <w:num w:numId="8">
    <w:abstractNumId w:val="2"/>
  </w:num>
  <w:num w:numId="9">
    <w:abstractNumId w:val="5"/>
  </w:num>
  <w:num w:numId="10">
    <w:abstractNumId w:val="11"/>
  </w:num>
  <w:num w:numId="11">
    <w:abstractNumId w:val="10"/>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drawingGridHorizontalSpacing w:val="110"/>
  <w:noPunctuationKerning/>
  <w:characterSpacingControl w:val="doNotCompress"/>
  <w:compat>
    <w:doNotExpandShiftReturn/>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rsids>
    <w:rsidRoot w:val="00AF1432"/>
    <w:rsid w:val="0003635A"/>
    <w:rsid w:val="00052A3C"/>
    <w:rsid w:val="000827AC"/>
    <w:rsid w:val="00084A12"/>
    <w:rsid w:val="000B7CCF"/>
    <w:rsid w:val="00117B30"/>
    <w:rsid w:val="00160B36"/>
    <w:rsid w:val="001F66A5"/>
    <w:rsid w:val="00242224"/>
    <w:rsid w:val="00252CFC"/>
    <w:rsid w:val="00262BBB"/>
    <w:rsid w:val="002C3EC0"/>
    <w:rsid w:val="00320899"/>
    <w:rsid w:val="00322F99"/>
    <w:rsid w:val="00364323"/>
    <w:rsid w:val="003B3EE8"/>
    <w:rsid w:val="003C6FFD"/>
    <w:rsid w:val="003D4436"/>
    <w:rsid w:val="00400EFE"/>
    <w:rsid w:val="00451568"/>
    <w:rsid w:val="00480349"/>
    <w:rsid w:val="004818DE"/>
    <w:rsid w:val="0048385E"/>
    <w:rsid w:val="00490716"/>
    <w:rsid w:val="004B20D2"/>
    <w:rsid w:val="004E7A0C"/>
    <w:rsid w:val="00540949"/>
    <w:rsid w:val="005436B4"/>
    <w:rsid w:val="005A1798"/>
    <w:rsid w:val="005B15CF"/>
    <w:rsid w:val="005E06AC"/>
    <w:rsid w:val="005E4F4F"/>
    <w:rsid w:val="00611D48"/>
    <w:rsid w:val="0064459D"/>
    <w:rsid w:val="00645400"/>
    <w:rsid w:val="00655B15"/>
    <w:rsid w:val="00661518"/>
    <w:rsid w:val="00663297"/>
    <w:rsid w:val="00686CFA"/>
    <w:rsid w:val="006B4EAD"/>
    <w:rsid w:val="00713430"/>
    <w:rsid w:val="00732CBB"/>
    <w:rsid w:val="00736B55"/>
    <w:rsid w:val="00793DA4"/>
    <w:rsid w:val="007C07E0"/>
    <w:rsid w:val="007D0837"/>
    <w:rsid w:val="007E3316"/>
    <w:rsid w:val="00851EE2"/>
    <w:rsid w:val="00865597"/>
    <w:rsid w:val="0087400B"/>
    <w:rsid w:val="008A21BD"/>
    <w:rsid w:val="008B0050"/>
    <w:rsid w:val="008D3456"/>
    <w:rsid w:val="008D5753"/>
    <w:rsid w:val="008D593D"/>
    <w:rsid w:val="00942524"/>
    <w:rsid w:val="00995FBE"/>
    <w:rsid w:val="00996871"/>
    <w:rsid w:val="009A671B"/>
    <w:rsid w:val="009A6A67"/>
    <w:rsid w:val="009C2E8F"/>
    <w:rsid w:val="009D7808"/>
    <w:rsid w:val="00A06D2B"/>
    <w:rsid w:val="00A13243"/>
    <w:rsid w:val="00A20A8B"/>
    <w:rsid w:val="00A272D9"/>
    <w:rsid w:val="00A43443"/>
    <w:rsid w:val="00A44642"/>
    <w:rsid w:val="00AB3943"/>
    <w:rsid w:val="00AB47E1"/>
    <w:rsid w:val="00AD76F0"/>
    <w:rsid w:val="00AF1432"/>
    <w:rsid w:val="00AF2038"/>
    <w:rsid w:val="00AF5D61"/>
    <w:rsid w:val="00AF6903"/>
    <w:rsid w:val="00B04E9C"/>
    <w:rsid w:val="00B06AAA"/>
    <w:rsid w:val="00BC1368"/>
    <w:rsid w:val="00BC1D8C"/>
    <w:rsid w:val="00C44625"/>
    <w:rsid w:val="00C5542D"/>
    <w:rsid w:val="00C56298"/>
    <w:rsid w:val="00C570B7"/>
    <w:rsid w:val="00CA1621"/>
    <w:rsid w:val="00CF4024"/>
    <w:rsid w:val="00D17400"/>
    <w:rsid w:val="00D345B7"/>
    <w:rsid w:val="00D67D1A"/>
    <w:rsid w:val="00D72DB0"/>
    <w:rsid w:val="00DB389C"/>
    <w:rsid w:val="00DC53D3"/>
    <w:rsid w:val="00E606AB"/>
    <w:rsid w:val="00E81ED8"/>
    <w:rsid w:val="00EB581A"/>
    <w:rsid w:val="00EF1352"/>
    <w:rsid w:val="00F557B0"/>
    <w:rsid w:val="00F651EB"/>
    <w:rsid w:val="00F829F9"/>
    <w:rsid w:val="00F875E1"/>
    <w:rsid w:val="00FF51B4"/>
    <w:rsid w:val="405F780C"/>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fillcolor="white">
      <v:fill color="white"/>
    </o:shapedefaults>
    <o:shapelayout v:ext="edit">
      <o:idmap v:ext="edit" data="1"/>
    </o:shapelayout>
  </w:shapeDefaults>
  <w:decimalSymbol w:val=","/>
  <w:listSeparator w:val=";"/>
  <w14:docId w14:val="5A956FA1"/>
  <w15:docId w15:val="{8FB2F74F-2A3C-4848-A5E2-B0C3DE357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lsdException w:name="head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locked="1"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F4024"/>
    <w:pPr>
      <w:widowControl w:val="0"/>
      <w:autoSpaceDE w:val="0"/>
      <w:autoSpaceDN w:val="0"/>
    </w:pPr>
    <w:rPr>
      <w:rFonts w:eastAsia="Times New Roman"/>
      <w:sz w:val="22"/>
      <w:szCs w:val="22"/>
      <w:lang w:eastAsia="en-US"/>
    </w:rPr>
  </w:style>
  <w:style w:type="paragraph" w:styleId="1">
    <w:name w:val="heading 1"/>
    <w:basedOn w:val="a"/>
    <w:next w:val="a"/>
    <w:link w:val="10"/>
    <w:autoRedefine/>
    <w:uiPriority w:val="99"/>
    <w:qFormat/>
    <w:rsid w:val="00CF4024"/>
    <w:pPr>
      <w:keepNext/>
      <w:spacing w:before="240" w:after="60"/>
      <w:outlineLvl w:val="0"/>
    </w:pPr>
    <w:rPr>
      <w:rFonts w:eastAsia="Calibri"/>
      <w:bCs/>
      <w:kern w:val="32"/>
      <w:sz w:val="28"/>
      <w:szCs w:val="32"/>
      <w:lang w:eastAsia="ru-RU"/>
    </w:rPr>
  </w:style>
  <w:style w:type="paragraph" w:styleId="2">
    <w:name w:val="heading 2"/>
    <w:basedOn w:val="a"/>
    <w:next w:val="a"/>
    <w:link w:val="20"/>
    <w:autoRedefine/>
    <w:uiPriority w:val="99"/>
    <w:qFormat/>
    <w:rsid w:val="00CF4024"/>
    <w:pPr>
      <w:keepNext/>
      <w:spacing w:before="240" w:after="60"/>
      <w:outlineLvl w:val="1"/>
    </w:pPr>
    <w:rPr>
      <w:rFonts w:eastAsia="Calibri"/>
      <w:bCs/>
      <w:iCs/>
      <w:sz w:val="24"/>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rsid w:val="00CF4024"/>
    <w:rPr>
      <w:rFonts w:cs="Times New Roman"/>
      <w:sz w:val="16"/>
    </w:rPr>
  </w:style>
  <w:style w:type="character" w:styleId="a4">
    <w:name w:val="Emphasis"/>
    <w:basedOn w:val="a0"/>
    <w:autoRedefine/>
    <w:uiPriority w:val="20"/>
    <w:qFormat/>
    <w:rsid w:val="00CF4024"/>
    <w:rPr>
      <w:rFonts w:cs="Times New Roman"/>
      <w:i/>
    </w:rPr>
  </w:style>
  <w:style w:type="character" w:styleId="a5">
    <w:name w:val="Hyperlink"/>
    <w:basedOn w:val="a0"/>
    <w:uiPriority w:val="99"/>
    <w:rsid w:val="00CF4024"/>
    <w:rPr>
      <w:rFonts w:cs="Times New Roman"/>
      <w:color w:val="0563C1"/>
      <w:u w:val="single"/>
    </w:rPr>
  </w:style>
  <w:style w:type="character" w:styleId="a6">
    <w:name w:val="page number"/>
    <w:basedOn w:val="a0"/>
    <w:autoRedefine/>
    <w:uiPriority w:val="99"/>
    <w:qFormat/>
    <w:rsid w:val="00CF4024"/>
    <w:rPr>
      <w:rFonts w:cs="Times New Roman"/>
    </w:rPr>
  </w:style>
  <w:style w:type="character" w:styleId="a7">
    <w:name w:val="Strong"/>
    <w:basedOn w:val="a0"/>
    <w:qFormat/>
    <w:locked/>
    <w:rsid w:val="00CF4024"/>
    <w:rPr>
      <w:b/>
      <w:bCs/>
    </w:rPr>
  </w:style>
  <w:style w:type="paragraph" w:styleId="a8">
    <w:name w:val="Balloon Text"/>
    <w:basedOn w:val="a"/>
    <w:link w:val="a9"/>
    <w:autoRedefine/>
    <w:uiPriority w:val="99"/>
    <w:semiHidden/>
    <w:qFormat/>
    <w:rsid w:val="00CF4024"/>
    <w:rPr>
      <w:rFonts w:ascii="Tahoma" w:hAnsi="Tahoma"/>
      <w:sz w:val="16"/>
      <w:szCs w:val="16"/>
      <w:lang w:eastAsia="ru-RU"/>
    </w:rPr>
  </w:style>
  <w:style w:type="paragraph" w:styleId="aa">
    <w:name w:val="annotation text"/>
    <w:basedOn w:val="a"/>
    <w:link w:val="ab"/>
    <w:uiPriority w:val="99"/>
    <w:semiHidden/>
    <w:rsid w:val="00CF4024"/>
    <w:rPr>
      <w:sz w:val="20"/>
      <w:szCs w:val="20"/>
    </w:rPr>
  </w:style>
  <w:style w:type="paragraph" w:styleId="ac">
    <w:name w:val="annotation subject"/>
    <w:basedOn w:val="aa"/>
    <w:next w:val="aa"/>
    <w:link w:val="ad"/>
    <w:autoRedefine/>
    <w:uiPriority w:val="99"/>
    <w:semiHidden/>
    <w:qFormat/>
    <w:rsid w:val="00CF4024"/>
    <w:rPr>
      <w:b/>
      <w:bCs/>
    </w:rPr>
  </w:style>
  <w:style w:type="paragraph" w:styleId="ae">
    <w:name w:val="Body Text"/>
    <w:basedOn w:val="a"/>
    <w:link w:val="af"/>
    <w:autoRedefine/>
    <w:uiPriority w:val="99"/>
    <w:qFormat/>
    <w:rsid w:val="00CF4024"/>
    <w:pPr>
      <w:ind w:left="223" w:firstLine="707"/>
    </w:pPr>
    <w:rPr>
      <w:sz w:val="28"/>
      <w:szCs w:val="28"/>
      <w:lang w:eastAsia="ru-RU"/>
    </w:rPr>
  </w:style>
  <w:style w:type="paragraph" w:styleId="af0">
    <w:name w:val="footer"/>
    <w:basedOn w:val="a"/>
    <w:link w:val="af1"/>
    <w:uiPriority w:val="99"/>
    <w:rsid w:val="00CF4024"/>
    <w:pPr>
      <w:widowControl/>
      <w:tabs>
        <w:tab w:val="center" w:pos="4677"/>
        <w:tab w:val="right" w:pos="9355"/>
      </w:tabs>
      <w:autoSpaceDE/>
      <w:autoSpaceDN/>
    </w:pPr>
    <w:rPr>
      <w:sz w:val="24"/>
      <w:szCs w:val="24"/>
      <w:lang w:eastAsia="ru-RU"/>
    </w:rPr>
  </w:style>
  <w:style w:type="character" w:customStyle="1" w:styleId="10">
    <w:name w:val="Заголовок 1 Знак"/>
    <w:basedOn w:val="a0"/>
    <w:link w:val="1"/>
    <w:autoRedefine/>
    <w:uiPriority w:val="99"/>
    <w:qFormat/>
    <w:locked/>
    <w:rsid w:val="00CF4024"/>
    <w:rPr>
      <w:rFonts w:ascii="Times New Roman" w:hAnsi="Times New Roman"/>
      <w:kern w:val="32"/>
      <w:sz w:val="32"/>
    </w:rPr>
  </w:style>
  <w:style w:type="character" w:customStyle="1" w:styleId="20">
    <w:name w:val="Заголовок 2 Знак"/>
    <w:basedOn w:val="a0"/>
    <w:link w:val="2"/>
    <w:autoRedefine/>
    <w:uiPriority w:val="99"/>
    <w:qFormat/>
    <w:locked/>
    <w:rsid w:val="00CF4024"/>
    <w:rPr>
      <w:rFonts w:ascii="Times New Roman" w:hAnsi="Times New Roman"/>
      <w:sz w:val="28"/>
    </w:rPr>
  </w:style>
  <w:style w:type="table" w:customStyle="1" w:styleId="TableNormal1">
    <w:name w:val="Table Normal1"/>
    <w:autoRedefine/>
    <w:uiPriority w:val="99"/>
    <w:semiHidden/>
    <w:qFormat/>
    <w:rsid w:val="00CF4024"/>
    <w:pPr>
      <w:widowControl w:val="0"/>
      <w:autoSpaceDE w:val="0"/>
      <w:autoSpaceDN w:val="0"/>
    </w:pPr>
    <w:rPr>
      <w:sz w:val="22"/>
      <w:szCs w:val="22"/>
      <w:lang w:val="en-US" w:eastAsia="en-US"/>
    </w:rPr>
    <w:tblPr>
      <w:tblCellMar>
        <w:top w:w="0" w:type="dxa"/>
        <w:left w:w="0" w:type="dxa"/>
        <w:bottom w:w="0" w:type="dxa"/>
        <w:right w:w="0" w:type="dxa"/>
      </w:tblCellMar>
    </w:tblPr>
  </w:style>
  <w:style w:type="paragraph" w:customStyle="1" w:styleId="TOC11">
    <w:name w:val="TOC 11"/>
    <w:basedOn w:val="a"/>
    <w:autoRedefine/>
    <w:uiPriority w:val="99"/>
    <w:qFormat/>
    <w:rsid w:val="00CF4024"/>
    <w:pPr>
      <w:ind w:left="715" w:hanging="493"/>
    </w:pPr>
    <w:rPr>
      <w:sz w:val="28"/>
      <w:szCs w:val="28"/>
    </w:rPr>
  </w:style>
  <w:style w:type="character" w:customStyle="1" w:styleId="af">
    <w:name w:val="Основной текст Знак"/>
    <w:basedOn w:val="a0"/>
    <w:link w:val="ae"/>
    <w:autoRedefine/>
    <w:uiPriority w:val="99"/>
    <w:qFormat/>
    <w:locked/>
    <w:rsid w:val="00CF4024"/>
    <w:rPr>
      <w:rFonts w:ascii="Times New Roman" w:hAnsi="Times New Roman"/>
      <w:sz w:val="28"/>
    </w:rPr>
  </w:style>
  <w:style w:type="paragraph" w:customStyle="1" w:styleId="Heading11">
    <w:name w:val="Heading 11"/>
    <w:basedOn w:val="a"/>
    <w:autoRedefine/>
    <w:uiPriority w:val="99"/>
    <w:qFormat/>
    <w:rsid w:val="00CF4024"/>
    <w:pPr>
      <w:spacing w:before="73"/>
      <w:ind w:left="1756" w:hanging="2696"/>
      <w:outlineLvl w:val="1"/>
    </w:pPr>
    <w:rPr>
      <w:b/>
      <w:bCs/>
      <w:sz w:val="32"/>
      <w:szCs w:val="32"/>
    </w:rPr>
  </w:style>
  <w:style w:type="paragraph" w:customStyle="1" w:styleId="Heading21">
    <w:name w:val="Heading 21"/>
    <w:basedOn w:val="a"/>
    <w:autoRedefine/>
    <w:uiPriority w:val="99"/>
    <w:qFormat/>
    <w:rsid w:val="00CF4024"/>
    <w:pPr>
      <w:ind w:left="223"/>
      <w:outlineLvl w:val="2"/>
    </w:pPr>
    <w:rPr>
      <w:b/>
      <w:bCs/>
      <w:sz w:val="28"/>
      <w:szCs w:val="28"/>
    </w:rPr>
  </w:style>
  <w:style w:type="paragraph" w:customStyle="1" w:styleId="Heading31">
    <w:name w:val="Heading 31"/>
    <w:basedOn w:val="a"/>
    <w:uiPriority w:val="99"/>
    <w:qFormat/>
    <w:rsid w:val="00CF4024"/>
    <w:pPr>
      <w:ind w:left="943"/>
      <w:outlineLvl w:val="3"/>
    </w:pPr>
    <w:rPr>
      <w:b/>
      <w:bCs/>
      <w:i/>
      <w:iCs/>
      <w:sz w:val="28"/>
      <w:szCs w:val="28"/>
    </w:rPr>
  </w:style>
  <w:style w:type="paragraph" w:styleId="af2">
    <w:name w:val="List Paragraph"/>
    <w:basedOn w:val="a"/>
    <w:autoRedefine/>
    <w:uiPriority w:val="99"/>
    <w:qFormat/>
    <w:rsid w:val="00AD76F0"/>
    <w:pPr>
      <w:widowControl/>
      <w:autoSpaceDE/>
      <w:autoSpaceDN/>
      <w:ind w:left="709"/>
      <w:contextualSpacing/>
      <w:jc w:val="both"/>
    </w:pPr>
    <w:rPr>
      <w:b/>
      <w:sz w:val="24"/>
    </w:rPr>
  </w:style>
  <w:style w:type="paragraph" w:customStyle="1" w:styleId="TableParagraph">
    <w:name w:val="Table Paragraph"/>
    <w:basedOn w:val="a"/>
    <w:uiPriority w:val="99"/>
    <w:rsid w:val="00CF4024"/>
    <w:pPr>
      <w:ind w:left="107"/>
    </w:pPr>
  </w:style>
  <w:style w:type="character" w:customStyle="1" w:styleId="a9">
    <w:name w:val="Текст выноски Знак"/>
    <w:basedOn w:val="a0"/>
    <w:link w:val="a8"/>
    <w:autoRedefine/>
    <w:uiPriority w:val="99"/>
    <w:semiHidden/>
    <w:qFormat/>
    <w:locked/>
    <w:rsid w:val="00CF4024"/>
    <w:rPr>
      <w:rFonts w:ascii="Tahoma" w:hAnsi="Tahoma"/>
      <w:sz w:val="16"/>
    </w:rPr>
  </w:style>
  <w:style w:type="character" w:customStyle="1" w:styleId="af1">
    <w:name w:val="Нижний колонтитул Знак"/>
    <w:basedOn w:val="a0"/>
    <w:link w:val="af0"/>
    <w:autoRedefine/>
    <w:uiPriority w:val="99"/>
    <w:qFormat/>
    <w:locked/>
    <w:rsid w:val="00CF4024"/>
    <w:rPr>
      <w:rFonts w:ascii="Times New Roman" w:hAnsi="Times New Roman"/>
      <w:sz w:val="24"/>
    </w:rPr>
  </w:style>
  <w:style w:type="paragraph" w:customStyle="1" w:styleId="11">
    <w:name w:val="Обычный1"/>
    <w:autoRedefine/>
    <w:uiPriority w:val="99"/>
    <w:qFormat/>
    <w:rsid w:val="00CF4024"/>
    <w:rPr>
      <w:rFonts w:ascii="Calibri" w:eastAsia="Times New Roman" w:hAnsi="Calibri" w:cs="Calibri"/>
    </w:rPr>
  </w:style>
  <w:style w:type="paragraph" w:customStyle="1" w:styleId="12">
    <w:name w:val="Заголовок1"/>
    <w:basedOn w:val="a"/>
    <w:link w:val="af3"/>
    <w:autoRedefine/>
    <w:uiPriority w:val="99"/>
    <w:qFormat/>
    <w:rsid w:val="00CF4024"/>
    <w:pPr>
      <w:ind w:left="2029" w:right="1480"/>
      <w:jc w:val="center"/>
    </w:pPr>
    <w:rPr>
      <w:rFonts w:eastAsia="Calibri"/>
      <w:b/>
      <w:sz w:val="32"/>
      <w:szCs w:val="20"/>
    </w:rPr>
  </w:style>
  <w:style w:type="character" w:customStyle="1" w:styleId="af3">
    <w:name w:val="Заголовок Знак"/>
    <w:link w:val="12"/>
    <w:uiPriority w:val="99"/>
    <w:qFormat/>
    <w:locked/>
    <w:rsid w:val="00CF4024"/>
    <w:rPr>
      <w:rFonts w:ascii="Times New Roman" w:hAnsi="Times New Roman"/>
      <w:b/>
      <w:sz w:val="32"/>
      <w:lang w:eastAsia="en-US"/>
    </w:rPr>
  </w:style>
  <w:style w:type="character" w:customStyle="1" w:styleId="ab">
    <w:name w:val="Текст примечания Знак"/>
    <w:basedOn w:val="a0"/>
    <w:link w:val="aa"/>
    <w:autoRedefine/>
    <w:uiPriority w:val="99"/>
    <w:semiHidden/>
    <w:locked/>
    <w:rsid w:val="00CF4024"/>
    <w:rPr>
      <w:rFonts w:ascii="Times New Roman" w:hAnsi="Times New Roman"/>
      <w:lang w:eastAsia="en-US"/>
    </w:rPr>
  </w:style>
  <w:style w:type="character" w:customStyle="1" w:styleId="ad">
    <w:name w:val="Тема примечания Знак"/>
    <w:basedOn w:val="ab"/>
    <w:link w:val="ac"/>
    <w:autoRedefine/>
    <w:uiPriority w:val="99"/>
    <w:semiHidden/>
    <w:qFormat/>
    <w:locked/>
    <w:rsid w:val="00CF4024"/>
    <w:rPr>
      <w:rFonts w:ascii="Times New Roman" w:hAnsi="Times New Roman"/>
      <w:b/>
      <w:lang w:eastAsia="en-US"/>
    </w:rPr>
  </w:style>
  <w:style w:type="character" w:customStyle="1" w:styleId="13">
    <w:name w:val="Неразрешенное упоминание1"/>
    <w:uiPriority w:val="99"/>
    <w:semiHidden/>
    <w:rsid w:val="00CF4024"/>
    <w:rPr>
      <w:color w:val="605E5C"/>
      <w:shd w:val="clear" w:color="auto" w:fill="E1DFDD"/>
    </w:rPr>
  </w:style>
  <w:style w:type="paragraph" w:styleId="af4">
    <w:name w:val="No Spacing"/>
    <w:uiPriority w:val="99"/>
    <w:qFormat/>
    <w:rsid w:val="00CF4024"/>
    <w:pPr>
      <w:widowControl w:val="0"/>
      <w:autoSpaceDE w:val="0"/>
      <w:autoSpaceDN w:val="0"/>
    </w:pPr>
    <w:rPr>
      <w:rFonts w:eastAsia="Times New Roman"/>
      <w:sz w:val="22"/>
      <w:szCs w:val="22"/>
      <w:lang w:eastAsia="en-US"/>
    </w:rPr>
  </w:style>
  <w:style w:type="paragraph" w:customStyle="1" w:styleId="Default">
    <w:name w:val="Default"/>
    <w:autoRedefine/>
    <w:qFormat/>
    <w:rsid w:val="00CF4024"/>
    <w:pPr>
      <w:autoSpaceDE w:val="0"/>
      <w:autoSpaceDN w:val="0"/>
      <w:adjustRightInd w:val="0"/>
    </w:pPr>
    <w:rPr>
      <w:rFonts w:eastAsia="Times New Roman"/>
      <w:color w:val="000000"/>
      <w:sz w:val="24"/>
      <w:szCs w:val="24"/>
    </w:rPr>
  </w:style>
  <w:style w:type="character" w:customStyle="1" w:styleId="3">
    <w:name w:val="Основной текст3"/>
    <w:rsid w:val="00865597"/>
    <w:rPr>
      <w:rFonts w:ascii="Times New Roman" w:hAnsi="Times New Roman" w:cs="Times New Roman"/>
      <w:color w:val="000000"/>
      <w:spacing w:val="0"/>
      <w:w w:val="100"/>
      <w:position w:val="0"/>
      <w:sz w:val="28"/>
      <w:szCs w:val="28"/>
      <w:u w:val="single"/>
      <w:shd w:val="clear" w:color="auto" w:fill="FFFFFF"/>
      <w:lang w:val="ru-RU" w:eastAsia="ru-RU"/>
    </w:rPr>
  </w:style>
  <w:style w:type="character" w:customStyle="1" w:styleId="af5">
    <w:name w:val="Подпись к таблице"/>
    <w:rsid w:val="00865597"/>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paragraph" w:customStyle="1" w:styleId="6">
    <w:name w:val="Основной текст6"/>
    <w:basedOn w:val="a"/>
    <w:rsid w:val="00865597"/>
    <w:pPr>
      <w:shd w:val="clear" w:color="auto" w:fill="FFFFFF"/>
      <w:autoSpaceDE/>
      <w:autoSpaceDN/>
      <w:spacing w:line="0" w:lineRule="atLeast"/>
      <w:ind w:hanging="1800"/>
      <w:jc w:val="both"/>
    </w:pPr>
    <w:rPr>
      <w:lang w:eastAsia="ru-RU" w:bidi="ru-RU"/>
    </w:rPr>
  </w:style>
  <w:style w:type="character" w:customStyle="1" w:styleId="5">
    <w:name w:val="Основной текст (5)"/>
    <w:rsid w:val="00865597"/>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11</Pages>
  <Words>2184</Words>
  <Characters>12452</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ЧАСТНОЕ ПРОФЕССИОНАЛЬНОЕ</vt:lpstr>
    </vt:vector>
  </TitlesOfParts>
  <Company/>
  <LinksUpToDate>false</LinksUpToDate>
  <CharactersWithSpaces>14607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ЧАСТНОЕ ПРОФЕССИОНАЛЬНОЕ</dc:title>
  <dc:creator>User28_01</dc:creator>
  <cp:lastModifiedBy>Шидерская О.С</cp:lastModifiedBy>
  <cp:revision>8</cp:revision>
  <cp:lastPrinted>2022-11-22T12:43:00Z</cp:lastPrinted>
  <dcterms:created xsi:type="dcterms:W3CDTF">2024-04-23T11:09:00Z</dcterms:created>
  <dcterms:modified xsi:type="dcterms:W3CDTF">2026-02-11T05:57:00Z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1049-12.2.0.16731</vt:lpwstr>
  </property>
  <property fmtid="{D5CDD505-2E9C-101B-9397-08002B2CF9AE}" pid="3" name="ICV">
    <vt:lpwstr>A44F31E187FE4824B97BF574976B2EDA_12</vt:lpwstr>
  </property>
</Properties>
</file>