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9520A2" w:rsidRPr="009520A2">
        <w:rPr>
          <w:rFonts w:ascii="Times New Roman" w:hAnsi="Times New Roman"/>
          <w:bCs/>
          <w:sz w:val="24"/>
          <w:szCs w:val="24"/>
          <w:lang w:val="en-US"/>
        </w:rPr>
        <w:t>main</w:t>
      </w:r>
      <w:r w:rsidR="009520A2" w:rsidRPr="009520A2">
        <w:rPr>
          <w:rFonts w:ascii="Times New Roman" w:hAnsi="Times New Roman"/>
          <w:bCs/>
          <w:sz w:val="24"/>
          <w:szCs w:val="24"/>
        </w:rPr>
        <w:t>@</w:t>
      </w:r>
      <w:proofErr w:type="spellStart"/>
      <w:r w:rsidR="009520A2" w:rsidRPr="009520A2">
        <w:rPr>
          <w:rFonts w:ascii="Times New Roman" w:hAnsi="Times New Roman"/>
          <w:bCs/>
          <w:sz w:val="24"/>
          <w:szCs w:val="24"/>
          <w:lang w:val="en-US"/>
        </w:rPr>
        <w:t>koopteh</w:t>
      </w:r>
      <w:proofErr w:type="spellEnd"/>
      <w:r w:rsidR="009520A2" w:rsidRPr="009520A2">
        <w:rPr>
          <w:rFonts w:ascii="Times New Roman" w:hAnsi="Times New Roman"/>
          <w:bCs/>
          <w:sz w:val="24"/>
          <w:szCs w:val="24"/>
        </w:rPr>
        <w:t>10.</w:t>
      </w:r>
      <w:proofErr w:type="spellStart"/>
      <w:r w:rsidR="009520A2" w:rsidRPr="009520A2">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8F3B3B" w:rsidRPr="00C328A7" w:rsidTr="00A470D3">
        <w:tc>
          <w:tcPr>
            <w:tcW w:w="4219" w:type="dxa"/>
          </w:tcPr>
          <w:p w:rsidR="008F3B3B" w:rsidRPr="00C328A7"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5B7354" w:rsidRDefault="005B7354" w:rsidP="00A2542A">
      <w:pPr>
        <w:rPr>
          <w:rFonts w:ascii="Times New Roman" w:hAnsi="Times New Roman"/>
          <w:sz w:val="28"/>
          <w:szCs w:val="28"/>
        </w:rPr>
      </w:pPr>
    </w:p>
    <w:p w:rsidR="005B7354" w:rsidRDefault="005B7354" w:rsidP="00A2542A">
      <w:pPr>
        <w:rPr>
          <w:rFonts w:ascii="Times New Roman" w:hAnsi="Times New Roman"/>
          <w:sz w:val="28"/>
          <w:szCs w:val="28"/>
        </w:rPr>
      </w:pPr>
    </w:p>
    <w:p w:rsidR="005B7354" w:rsidRDefault="005B7354"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2D66BB" w:rsidP="00A2542A">
      <w:pPr>
        <w:spacing w:after="0" w:line="240" w:lineRule="auto"/>
        <w:jc w:val="center"/>
        <w:rPr>
          <w:rFonts w:ascii="Times New Roman" w:hAnsi="Times New Roman"/>
          <w:sz w:val="28"/>
          <w:szCs w:val="28"/>
        </w:rPr>
      </w:pPr>
      <w:r w:rsidRPr="002D66BB">
        <w:rPr>
          <w:rFonts w:ascii="Times New Roman" w:hAnsi="Times New Roman"/>
          <w:b/>
          <w:sz w:val="28"/>
          <w:szCs w:val="28"/>
        </w:rPr>
        <w:t>38.02.08 Торговое дело</w:t>
      </w: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520A2" w:rsidRDefault="009520A2"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bookmarkStart w:id="0" w:name="_Hlk193100941"/>
      <w:r>
        <w:rPr>
          <w:rFonts w:ascii="Times New Roman" w:hAnsi="Times New Roman"/>
          <w:sz w:val="28"/>
          <w:szCs w:val="28"/>
        </w:rPr>
        <w:t>Петрозаводск, 202</w:t>
      </w:r>
      <w:r w:rsidR="008447CC">
        <w:rPr>
          <w:rFonts w:ascii="Times New Roman" w:hAnsi="Times New Roman"/>
          <w:sz w:val="28"/>
          <w:szCs w:val="28"/>
        </w:rPr>
        <w:t>6</w:t>
      </w:r>
      <w:bookmarkStart w:id="1" w:name="_GoBack"/>
      <w:bookmarkEnd w:id="1"/>
    </w:p>
    <w:bookmarkEnd w:id="0"/>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B33BEF" w:rsidRPr="00B33BEF">
              <w:rPr>
                <w:rFonts w:ascii="Times New Roman" w:hAnsi="Times New Roman"/>
                <w:sz w:val="24"/>
              </w:rPr>
              <w:t>38.02.04 Коммерция (по отраслям)</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C97176" w:rsidRDefault="00C97176" w:rsidP="00C97176">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C97176" w:rsidRPr="0053405C" w:rsidRDefault="00C97176" w:rsidP="00C97176">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2D66BB" w:rsidRPr="002D66BB">
              <w:rPr>
                <w:rFonts w:ascii="Times New Roman" w:hAnsi="Times New Roman"/>
                <w:sz w:val="24"/>
              </w:rPr>
              <w:t>38.02.08 Торговое дело</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w:t>
            </w:r>
            <w:r w:rsidRPr="00192E86">
              <w:rPr>
                <w:rFonts w:ascii="Times New Roman" w:hAnsi="Times New Roman"/>
                <w:iCs/>
                <w:sz w:val="24"/>
                <w:szCs w:val="24"/>
              </w:rPr>
              <w:t xml:space="preserve">от </w:t>
            </w:r>
            <w:r w:rsidR="00192E86" w:rsidRPr="00192E86">
              <w:rPr>
                <w:rFonts w:ascii="Times New Roman" w:hAnsi="Times New Roman"/>
                <w:iCs/>
                <w:sz w:val="24"/>
                <w:szCs w:val="24"/>
              </w:rPr>
              <w:t>1</w:t>
            </w:r>
            <w:r w:rsidR="002D66BB">
              <w:rPr>
                <w:rFonts w:ascii="Times New Roman" w:hAnsi="Times New Roman"/>
                <w:iCs/>
                <w:sz w:val="24"/>
                <w:szCs w:val="24"/>
              </w:rPr>
              <w:t>9</w:t>
            </w:r>
            <w:r w:rsidRPr="00192E86">
              <w:rPr>
                <w:rFonts w:ascii="Times New Roman" w:hAnsi="Times New Roman"/>
                <w:iCs/>
                <w:sz w:val="24"/>
                <w:szCs w:val="24"/>
              </w:rPr>
              <w:t>.</w:t>
            </w:r>
            <w:r w:rsidR="0048546E" w:rsidRPr="00192E86">
              <w:rPr>
                <w:rFonts w:ascii="Times New Roman" w:hAnsi="Times New Roman"/>
                <w:iCs/>
                <w:sz w:val="24"/>
                <w:szCs w:val="24"/>
              </w:rPr>
              <w:t>0</w:t>
            </w:r>
            <w:r w:rsidR="002D66BB">
              <w:rPr>
                <w:rFonts w:ascii="Times New Roman" w:hAnsi="Times New Roman"/>
                <w:iCs/>
                <w:sz w:val="24"/>
                <w:szCs w:val="24"/>
              </w:rPr>
              <w:t>7</w:t>
            </w:r>
            <w:r w:rsidRPr="00192E86">
              <w:rPr>
                <w:rFonts w:ascii="Times New Roman" w:hAnsi="Times New Roman"/>
                <w:iCs/>
                <w:sz w:val="24"/>
                <w:szCs w:val="24"/>
              </w:rPr>
              <w:t>.20</w:t>
            </w:r>
            <w:r w:rsidR="002D66BB">
              <w:rPr>
                <w:rFonts w:ascii="Times New Roman" w:hAnsi="Times New Roman"/>
                <w:iCs/>
                <w:sz w:val="24"/>
                <w:szCs w:val="24"/>
              </w:rPr>
              <w:t>23</w:t>
            </w:r>
            <w:r w:rsidRPr="00192E86">
              <w:rPr>
                <w:rFonts w:ascii="Times New Roman" w:hAnsi="Times New Roman"/>
                <w:iCs/>
                <w:sz w:val="24"/>
                <w:szCs w:val="24"/>
              </w:rPr>
              <w:t xml:space="preserve"> г.</w:t>
            </w:r>
            <w:r w:rsidRPr="005055B5">
              <w:rPr>
                <w:rFonts w:ascii="Times New Roman" w:hAnsi="Times New Roman"/>
                <w:iCs/>
                <w:sz w:val="24"/>
                <w:szCs w:val="24"/>
              </w:rPr>
              <w:t xml:space="preserve"> № </w:t>
            </w:r>
            <w:r w:rsidR="002D66BB">
              <w:rPr>
                <w:rFonts w:ascii="Times New Roman" w:hAnsi="Times New Roman"/>
                <w:iCs/>
                <w:sz w:val="24"/>
                <w:szCs w:val="24"/>
              </w:rPr>
              <w:t>548</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9520A2" w:rsidRDefault="009520A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Pr>
                <w:rFonts w:ascii="Times New Roman" w:hAnsi="Times New Roman"/>
                <w:sz w:val="24"/>
                <w:szCs w:val="24"/>
              </w:rPr>
              <w:t xml:space="preserve"> </w:t>
            </w:r>
          </w:p>
          <w:p w:rsidR="0048546E" w:rsidRDefault="0048546E" w:rsidP="003E37D2">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r w:rsidR="009520A2">
              <w:rPr>
                <w:rFonts w:ascii="Times New Roman" w:hAnsi="Times New Roman"/>
                <w:sz w:val="24"/>
                <w:szCs w:val="24"/>
              </w:rPr>
              <w:t xml:space="preserve"> </w:t>
            </w:r>
            <w:r w:rsidR="003E37D2" w:rsidRPr="003E37D2">
              <w:rPr>
                <w:rFonts w:ascii="Times New Roman" w:hAnsi="Times New Roman"/>
                <w:sz w:val="24"/>
                <w:szCs w:val="24"/>
              </w:rPr>
              <w:t xml:space="preserve">– </w:t>
            </w:r>
            <w:r w:rsidR="002D66BB">
              <w:rPr>
                <w:rFonts w:ascii="Times New Roman" w:hAnsi="Times New Roman"/>
                <w:sz w:val="24"/>
                <w:szCs w:val="24"/>
              </w:rPr>
              <w:t>1</w:t>
            </w:r>
            <w:r w:rsidR="003E37D2" w:rsidRPr="003E37D2">
              <w:rPr>
                <w:rFonts w:ascii="Times New Roman" w:hAnsi="Times New Roman"/>
                <w:sz w:val="24"/>
                <w:szCs w:val="24"/>
              </w:rPr>
              <w:t xml:space="preserve"> год 10 месяцев</w:t>
            </w:r>
          </w:p>
          <w:p w:rsidR="009520A2" w:rsidRPr="00B33BEF" w:rsidRDefault="009520A2" w:rsidP="003E37D2">
            <w:pPr>
              <w:widowControl w:val="0"/>
              <w:autoSpaceDE w:val="0"/>
              <w:autoSpaceDN w:val="0"/>
              <w:jc w:val="both"/>
              <w:rPr>
                <w:rFonts w:ascii="Times New Roman" w:hAnsi="Times New Roman"/>
                <w:sz w:val="24"/>
                <w:szCs w:val="24"/>
              </w:rPr>
            </w:pPr>
            <w:r>
              <w:rPr>
                <w:rFonts w:ascii="Times New Roman" w:hAnsi="Times New Roman"/>
                <w:sz w:val="24"/>
                <w:szCs w:val="24"/>
              </w:rPr>
              <w:t>на базе основного общего образования – 2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B33BEF">
        <w:trPr>
          <w:trHeight w:val="752"/>
        </w:trPr>
        <w:tc>
          <w:tcPr>
            <w:tcW w:w="7314" w:type="dxa"/>
            <w:vAlign w:val="center"/>
          </w:tcPr>
          <w:p w:rsidR="003E37D2" w:rsidRDefault="002372F3"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B33BEF">
        <w:trPr>
          <w:trHeight w:val="568"/>
        </w:trPr>
        <w:tc>
          <w:tcPr>
            <w:tcW w:w="7314" w:type="dxa"/>
            <w:vAlign w:val="center"/>
          </w:tcPr>
          <w:p w:rsidR="003E37D2" w:rsidRDefault="002372F3"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B33BEF">
        <w:trPr>
          <w:trHeight w:val="568"/>
        </w:trPr>
        <w:tc>
          <w:tcPr>
            <w:tcW w:w="7314" w:type="dxa"/>
            <w:vAlign w:val="center"/>
          </w:tcPr>
          <w:p w:rsidR="003E37D2" w:rsidRDefault="002372F3"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B86A06" w:rsidRDefault="00B86A06" w:rsidP="00B86A06">
      <w:pPr>
        <w:spacing w:after="0" w:line="240" w:lineRule="auto"/>
        <w:jc w:val="center"/>
        <w:rPr>
          <w:rFonts w:ascii="Times New Roman" w:eastAsiaTheme="minorEastAsia" w:hAnsi="Times New Roman"/>
          <w:b/>
          <w:sz w:val="24"/>
          <w:szCs w:val="24"/>
        </w:rPr>
      </w:pPr>
      <w:bookmarkStart w:id="3" w:name="_Hlk76478488"/>
      <w:bookmarkStart w:id="4" w:name="_Hlk77073271"/>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B86A06" w:rsidRDefault="00B86A06" w:rsidP="00B86A06">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B86A06" w:rsidTr="00B86A06">
        <w:tc>
          <w:tcPr>
            <w:tcW w:w="4820" w:type="dxa"/>
            <w:tcBorders>
              <w:top w:val="single" w:sz="4" w:space="0" w:color="auto"/>
              <w:left w:val="single" w:sz="4" w:space="0" w:color="auto"/>
              <w:bottom w:val="single" w:sz="4" w:space="0" w:color="auto"/>
              <w:right w:val="single" w:sz="4" w:space="0" w:color="auto"/>
            </w:tcBorders>
            <w:hideMark/>
          </w:tcPr>
          <w:p w:rsidR="00B86A06" w:rsidRDefault="00B86A06" w:rsidP="00171F91">
            <w:pPr>
              <w:ind w:firstLine="33"/>
              <w:jc w:val="center"/>
              <w:rPr>
                <w:rFonts w:ascii="Times New Roman" w:hAnsi="Times New Roman"/>
                <w:b/>
                <w:bCs/>
                <w:sz w:val="24"/>
                <w:szCs w:val="24"/>
              </w:rPr>
            </w:pPr>
            <w:r>
              <w:rPr>
                <w:rFonts w:ascii="Times New Roman" w:hAnsi="Times New Roman"/>
                <w:b/>
                <w:bCs/>
                <w:sz w:val="24"/>
                <w:szCs w:val="24"/>
              </w:rPr>
              <w:t>Наименование профессионального модуля, дисциплины, учебного предмета</w:t>
            </w:r>
          </w:p>
        </w:tc>
        <w:tc>
          <w:tcPr>
            <w:tcW w:w="4536" w:type="dxa"/>
            <w:tcBorders>
              <w:top w:val="single" w:sz="4" w:space="0" w:color="auto"/>
              <w:left w:val="single" w:sz="4" w:space="0" w:color="auto"/>
              <w:bottom w:val="single" w:sz="4" w:space="0" w:color="auto"/>
              <w:right w:val="single" w:sz="4" w:space="0" w:color="auto"/>
            </w:tcBorders>
            <w:hideMark/>
          </w:tcPr>
          <w:p w:rsidR="00B86A06" w:rsidRDefault="00B86A06" w:rsidP="00171F91">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bookmarkEnd w:id="3"/>
      <w:tr w:rsidR="00B86A06" w:rsidTr="00B86A06">
        <w:tc>
          <w:tcPr>
            <w:tcW w:w="4820" w:type="dxa"/>
            <w:tcBorders>
              <w:top w:val="single" w:sz="4" w:space="0" w:color="auto"/>
              <w:left w:val="single" w:sz="4" w:space="0" w:color="auto"/>
              <w:bottom w:val="single" w:sz="4" w:space="0" w:color="auto"/>
              <w:right w:val="single" w:sz="4" w:space="0" w:color="auto"/>
            </w:tcBorders>
          </w:tcPr>
          <w:p w:rsidR="00B86A06" w:rsidRPr="00762F23" w:rsidRDefault="00B86A06"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r w:rsidR="002D66BB">
              <w:rPr>
                <w:rFonts w:ascii="Times New Roman" w:hAnsi="Times New Roman"/>
                <w:color w:val="000000"/>
                <w:sz w:val="24"/>
                <w:szCs w:val="24"/>
              </w:rPr>
              <w:t xml:space="preserve"> России</w:t>
            </w:r>
          </w:p>
        </w:tc>
        <w:tc>
          <w:tcPr>
            <w:tcW w:w="4536" w:type="dxa"/>
            <w:tcBorders>
              <w:top w:val="single" w:sz="4" w:space="0" w:color="auto"/>
              <w:left w:val="single" w:sz="4" w:space="0" w:color="auto"/>
              <w:bottom w:val="single" w:sz="4" w:space="0" w:color="auto"/>
              <w:right w:val="single" w:sz="4" w:space="0" w:color="auto"/>
            </w:tcBorders>
          </w:tcPr>
          <w:p w:rsidR="00B86A06" w:rsidRPr="007346E8" w:rsidRDefault="00B86A06" w:rsidP="00171F91">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eastAsia="Times New Roman" w:hAnsi="Times New Roman"/>
                <w:color w:val="000000"/>
                <w:sz w:val="24"/>
                <w:szCs w:val="24"/>
              </w:rPr>
            </w:pPr>
            <w:r w:rsidRPr="002D66BB">
              <w:rPr>
                <w:rFonts w:ascii="Times New Roman" w:hAnsi="Times New Roman"/>
                <w:color w:val="000000"/>
                <w:sz w:val="24"/>
                <w:szCs w:val="24"/>
              </w:rPr>
              <w:t>Иностранный язык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Pr="00586A05" w:rsidRDefault="002D66BB" w:rsidP="002D66BB">
            <w:pPr>
              <w:spacing w:after="0"/>
              <w:ind w:firstLine="33"/>
              <w:rPr>
                <w:rFonts w:ascii="Times New Roman" w:hAnsi="Times New Roman"/>
                <w:bCs/>
                <w:sz w:val="24"/>
                <w:szCs w:val="24"/>
              </w:rPr>
            </w:pPr>
            <w:r w:rsidRPr="00586A05">
              <w:rPr>
                <w:rFonts w:ascii="Times New Roman" w:hAnsi="Times New Roman"/>
                <w:bCs/>
                <w:sz w:val="24"/>
                <w:szCs w:val="24"/>
              </w:rPr>
              <w:t>ЛР 4,</w:t>
            </w:r>
            <w:r>
              <w:rPr>
                <w:rFonts w:ascii="Times New Roman" w:hAnsi="Times New Roman"/>
                <w:bCs/>
                <w:sz w:val="24"/>
                <w:szCs w:val="24"/>
              </w:rPr>
              <w:t xml:space="preserve"> </w:t>
            </w:r>
            <w:r w:rsidRPr="00586A05">
              <w:rPr>
                <w:rFonts w:ascii="Times New Roman" w:hAnsi="Times New Roman"/>
                <w:bCs/>
                <w:sz w:val="24"/>
                <w:szCs w:val="24"/>
              </w:rPr>
              <w:t>ЛР 5, ЛР 8, ЛР 13</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Безопасность жизнедеятельности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Pr="00586A05"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1, ЛР 4, ЛР 5,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Физическая культура</w:t>
            </w:r>
          </w:p>
        </w:tc>
        <w:tc>
          <w:tcPr>
            <w:tcW w:w="4536" w:type="dxa"/>
            <w:tcBorders>
              <w:top w:val="single" w:sz="4" w:space="0" w:color="auto"/>
              <w:left w:val="single" w:sz="4" w:space="0" w:color="auto"/>
              <w:bottom w:val="single" w:sz="4" w:space="0" w:color="auto"/>
              <w:right w:val="single" w:sz="4" w:space="0" w:color="auto"/>
            </w:tcBorders>
          </w:tcPr>
          <w:p w:rsidR="002D66BB" w:rsidRPr="00586A05" w:rsidRDefault="002D66BB" w:rsidP="002D66BB">
            <w:pPr>
              <w:spacing w:after="0"/>
              <w:ind w:firstLine="33"/>
              <w:rPr>
                <w:rFonts w:ascii="Times New Roman" w:hAnsi="Times New Roman"/>
                <w:bCs/>
                <w:sz w:val="24"/>
                <w:szCs w:val="24"/>
              </w:rPr>
            </w:pPr>
            <w:r w:rsidRPr="00586A05">
              <w:rPr>
                <w:rFonts w:ascii="Times New Roman" w:hAnsi="Times New Roman"/>
                <w:bCs/>
                <w:sz w:val="24"/>
                <w:szCs w:val="24"/>
              </w:rPr>
              <w:t>ЛР 9</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lastRenderedPageBreak/>
              <w:t>Основы финансовой грамотности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Основы бережливого производства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Психология и этика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Экологические основы природопользования</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7346E8">
              <w:rPr>
                <w:rFonts w:ascii="Times New Roman" w:hAnsi="Times New Roman"/>
                <w:bCs/>
                <w:sz w:val="24"/>
                <w:szCs w:val="24"/>
              </w:rPr>
              <w:t>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eastAsia="Times New Roman" w:hAnsi="Times New Roman"/>
                <w:color w:val="000000"/>
                <w:sz w:val="24"/>
                <w:szCs w:val="24"/>
              </w:rPr>
            </w:pPr>
            <w:r w:rsidRPr="002D66BB">
              <w:rPr>
                <w:rFonts w:ascii="Times New Roman" w:hAnsi="Times New Roman"/>
                <w:color w:val="000000"/>
                <w:sz w:val="24"/>
                <w:szCs w:val="24"/>
              </w:rPr>
              <w:t>Экономика и основы анализа финансово-хозяйственной деятельности торговой организации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Прикладные компьютерные программы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65174E">
              <w:rPr>
                <w:rFonts w:ascii="Times New Roman" w:hAnsi="Times New Roman"/>
                <w:bCs/>
                <w:sz w:val="24"/>
                <w:szCs w:val="24"/>
              </w:rPr>
              <w:t>ЛР 4, ЛР 7,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Эксплуатация торгово-технологического оборудования и охрана труда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Автоматизация торгово-технологических процессов</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65174E">
              <w:rPr>
                <w:rFonts w:ascii="Times New Roman" w:hAnsi="Times New Roman"/>
                <w:bCs/>
                <w:sz w:val="24"/>
                <w:szCs w:val="24"/>
              </w:rPr>
              <w:t>ЛР 4, ЛР 7,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Основы предпринимательства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2, ЛР 3, ЛР 4, ЛР 6, ЛР 7, ЛР 8, ЛР 9, ЛР 10, ЛР 11,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Правовое обеспечение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lang w:eastAsia="ru-RU"/>
              </w:rPr>
              <w:t>ЛР 1, ЛР 2, ЛР 3, ЛР 4, ЛР 5, ЛР 6, ЛР 7, ЛР 8, ЛР 9, ЛР 10, ЛР 11, ЛР 12</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Товарная информация</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402C7C">
              <w:rPr>
                <w:rFonts w:ascii="Times New Roman" w:hAnsi="Times New Roman"/>
                <w:bCs/>
                <w:sz w:val="24"/>
                <w:szCs w:val="24"/>
              </w:rPr>
              <w:t>ЛР 4,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Товароведение продовольственных и непродовольственных товаров</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Математика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4</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Статистика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Менеджмент</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3, ЛР 4, ЛР 7, ЛР 8, ЛР 10, ЛР 11,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Документационное обеспечение управления</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4, ЛР 7, ЛР 9,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Бухгалтерский учет</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Реклама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Закон РФ «О защите прав потребителей"</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402C7C">
              <w:rPr>
                <w:rFonts w:ascii="Times New Roman" w:hAnsi="Times New Roman"/>
                <w:bCs/>
                <w:sz w:val="24"/>
                <w:szCs w:val="24"/>
              </w:rPr>
              <w:t>ЛР 4,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eastAsia="Times New Roman" w:hAnsi="Times New Roman"/>
                <w:color w:val="000000"/>
                <w:sz w:val="24"/>
                <w:szCs w:val="24"/>
              </w:rPr>
            </w:pPr>
            <w:r w:rsidRPr="002D66BB">
              <w:rPr>
                <w:rFonts w:ascii="Times New Roman" w:eastAsia="Times New Roman" w:hAnsi="Times New Roman"/>
                <w:color w:val="000000"/>
                <w:sz w:val="24"/>
                <w:szCs w:val="24"/>
              </w:rPr>
              <w:t>Организация и осуществление торговой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Организация и осуществление предпринимательской деятельности в сфере торговли</w:t>
            </w:r>
          </w:p>
        </w:tc>
        <w:tc>
          <w:tcPr>
            <w:tcW w:w="4536" w:type="dxa"/>
            <w:tcBorders>
              <w:top w:val="single" w:sz="4" w:space="0" w:color="auto"/>
              <w:left w:val="single" w:sz="4" w:space="0" w:color="auto"/>
              <w:bottom w:val="single" w:sz="4" w:space="0" w:color="auto"/>
              <w:right w:val="single" w:sz="4" w:space="0" w:color="auto"/>
            </w:tcBorders>
          </w:tcPr>
          <w:p w:rsidR="002D66BB" w:rsidRPr="00E35BF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1, ЛР 2, ЛР 3, ЛР 4, ЛР 7, ЛР 8, ЛР 10, ЛР 11, ЛР 13</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Организация и осуществление интернет-маркетинга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1, ЛР 2, ЛР 3, ЛР 4, ЛР 7, ЛР 8, ЛР 10, ЛР 11, ЛР 13</w:t>
            </w:r>
          </w:p>
        </w:tc>
      </w:tr>
      <w:bookmarkEnd w:id="4"/>
    </w:tbl>
    <w:p w:rsidR="00B86A06" w:rsidRDefault="00B86A0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192E86">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192E86">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lastRenderedPageBreak/>
        <w:t>Комплекс примерных критериев оценки личностных результатов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192E86">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192E86">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5"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5"/>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B33BEF" w:rsidRPr="00B33BEF">
        <w:rPr>
          <w:rFonts w:ascii="Times New Roman" w:hAnsi="Times New Roman"/>
          <w:sz w:val="24"/>
          <w:szCs w:val="24"/>
        </w:rPr>
        <w:t>38.02.04 Коммерция (по отраслям)</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lastRenderedPageBreak/>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B33BEF" w:rsidRPr="00B33BEF">
        <w:rPr>
          <w:rFonts w:ascii="Times New Roman" w:hAnsi="Times New Roman"/>
          <w:sz w:val="24"/>
          <w:szCs w:val="24"/>
        </w:rPr>
        <w:t>38.02.0</w:t>
      </w:r>
      <w:r w:rsidR="002D66BB">
        <w:rPr>
          <w:rFonts w:ascii="Times New Roman" w:hAnsi="Times New Roman"/>
          <w:sz w:val="24"/>
          <w:szCs w:val="24"/>
        </w:rPr>
        <w:t>8 Торговое дело</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C97176" w:rsidRPr="004F7D69" w:rsidTr="0007429E">
        <w:trPr>
          <w:gridBefore w:val="1"/>
          <w:wBefore w:w="96" w:type="pct"/>
          <w:trHeight w:val="28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C97176" w:rsidRPr="004F7D69" w:rsidTr="0007429E">
        <w:trPr>
          <w:gridBefore w:val="1"/>
          <w:wBefore w:w="96" w:type="pct"/>
          <w:trHeight w:val="22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3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0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62"/>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Преподаватели физической </w:t>
            </w:r>
            <w:r w:rsidRPr="004F7D69">
              <w:rPr>
                <w:rFonts w:ascii="Times New Roman" w:hAnsi="Times New Roman"/>
                <w:sz w:val="24"/>
                <w:szCs w:val="24"/>
              </w:rPr>
              <w:lastRenderedPageBreak/>
              <w:t>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C97176" w:rsidRPr="004F7D69" w:rsidTr="0007429E">
        <w:trPr>
          <w:gridBefore w:val="1"/>
          <w:wBefore w:w="96" w:type="pct"/>
          <w:trHeight w:val="31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C97176" w:rsidRPr="004F7D69" w:rsidTr="0007429E">
        <w:trPr>
          <w:gridBefore w:val="1"/>
          <w:wBefore w:w="96" w:type="pct"/>
          <w:trHeight w:val="28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C97176" w:rsidRPr="004F7D69" w:rsidTr="0007429E">
        <w:trPr>
          <w:gridBefore w:val="1"/>
          <w:wBefore w:w="96" w:type="pct"/>
          <w:trHeight w:val="408"/>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C97176" w:rsidRPr="004F7D69" w:rsidTr="0007429E">
        <w:trPr>
          <w:gridBefore w:val="1"/>
          <w:wBefore w:w="96" w:type="pct"/>
          <w:trHeight w:val="408"/>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1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28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C97176" w:rsidRPr="004F7D69" w:rsidRDefault="00B15635" w:rsidP="0007429E">
            <w:pPr>
              <w:spacing w:after="0" w:line="240" w:lineRule="auto"/>
              <w:jc w:val="center"/>
              <w:rPr>
                <w:rFonts w:ascii="Times New Roman" w:hAnsi="Times New Roman"/>
                <w:sz w:val="24"/>
                <w:szCs w:val="24"/>
              </w:rPr>
            </w:pPr>
            <w:hyperlink r:id="rId9" w:tgtFrame="_blank" w:history="1">
              <w:r w:rsidR="00C97176"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0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03</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C97176" w:rsidRPr="004F7D69" w:rsidTr="0007429E">
        <w:tblPrEx>
          <w:jc w:val="left"/>
        </w:tblPrEx>
        <w:trPr>
          <w:gridAfter w:val="1"/>
          <w:wAfter w:w="89" w:type="pct"/>
          <w:trHeight w:val="141"/>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141"/>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Помощь волонтеров в организации мероприятий </w:t>
            </w:r>
            <w:r w:rsidRPr="004F7D69">
              <w:rPr>
                <w:rFonts w:ascii="Times New Roman" w:hAnsi="Times New Roman"/>
                <w:sz w:val="24"/>
                <w:szCs w:val="24"/>
                <w:lang w:eastAsia="ru-RU"/>
              </w:rPr>
              <w:lastRenderedPageBreak/>
              <w:t>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Волонтерский </w:t>
            </w:r>
            <w:r w:rsidRPr="004F7D69">
              <w:rPr>
                <w:rFonts w:ascii="Times New Roman" w:hAnsi="Times New Roman"/>
                <w:sz w:val="24"/>
                <w:szCs w:val="24"/>
              </w:rPr>
              <w:lastRenderedPageBreak/>
              <w:t>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C97176" w:rsidRPr="004F7D69" w:rsidTr="0007429E">
        <w:tblPrEx>
          <w:jc w:val="left"/>
        </w:tblPrEx>
        <w:trPr>
          <w:gridAfter w:val="1"/>
          <w:wAfter w:w="89" w:type="pct"/>
          <w:trHeight w:val="208"/>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blPrEx>
          <w:jc w:val="left"/>
        </w:tblPrEx>
        <w:trPr>
          <w:gridAfter w:val="1"/>
          <w:wAfter w:w="89" w:type="pct"/>
          <w:trHeight w:val="408"/>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8F3B3B">
      <w:pPr>
        <w:widowControl w:val="0"/>
        <w:spacing w:after="0" w:line="240" w:lineRule="auto"/>
        <w:ind w:firstLine="567"/>
        <w:jc w:val="center"/>
        <w:rPr>
          <w:rFonts w:ascii="Times New Roman" w:hAnsi="Times New Roman"/>
          <w:sz w:val="24"/>
          <w:szCs w:val="24"/>
        </w:rPr>
      </w:pPr>
    </w:p>
    <w:p w:rsidR="00C97176" w:rsidRDefault="00C97176" w:rsidP="008F3B3B">
      <w:pPr>
        <w:widowControl w:val="0"/>
        <w:spacing w:after="0" w:line="240" w:lineRule="auto"/>
        <w:ind w:firstLine="567"/>
        <w:jc w:val="center"/>
        <w:rPr>
          <w:rFonts w:ascii="Times New Roman" w:hAnsi="Times New Roman"/>
          <w:sz w:val="24"/>
          <w:szCs w:val="24"/>
        </w:rPr>
      </w:pPr>
    </w:p>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635" w:rsidRDefault="00B15635" w:rsidP="001B6773">
      <w:pPr>
        <w:spacing w:after="0" w:line="240" w:lineRule="auto"/>
      </w:pPr>
      <w:r>
        <w:separator/>
      </w:r>
    </w:p>
  </w:endnote>
  <w:endnote w:type="continuationSeparator" w:id="0">
    <w:p w:rsidR="00B15635" w:rsidRDefault="00B15635"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altName w:val="Cambria"/>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635" w:rsidRDefault="00B15635" w:rsidP="001B6773">
      <w:pPr>
        <w:spacing w:after="0" w:line="240" w:lineRule="auto"/>
      </w:pPr>
      <w:r>
        <w:separator/>
      </w:r>
    </w:p>
  </w:footnote>
  <w:footnote w:type="continuationSeparator" w:id="0">
    <w:p w:rsidR="00B15635" w:rsidRDefault="00B15635"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40CA"/>
    <w:rsid w:val="00055437"/>
    <w:rsid w:val="000554CB"/>
    <w:rsid w:val="0005584D"/>
    <w:rsid w:val="00056895"/>
    <w:rsid w:val="00056FB9"/>
    <w:rsid w:val="0005709E"/>
    <w:rsid w:val="00057599"/>
    <w:rsid w:val="00060570"/>
    <w:rsid w:val="00060AB0"/>
    <w:rsid w:val="00060DBA"/>
    <w:rsid w:val="000611D0"/>
    <w:rsid w:val="00061F63"/>
    <w:rsid w:val="0006268E"/>
    <w:rsid w:val="00066E4B"/>
    <w:rsid w:val="00067F42"/>
    <w:rsid w:val="00067FA2"/>
    <w:rsid w:val="00070188"/>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2E86"/>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B49"/>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2F3"/>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19F"/>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6BB"/>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630"/>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354"/>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5ECB"/>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7C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810"/>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0A2"/>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635"/>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3BEF"/>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A06"/>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5"/>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17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0FFC"/>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5BFB"/>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03E"/>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118"/>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2D3"/>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1F66"/>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BEFF"/>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opskov.ru/motherda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3CB2-689E-44C7-932D-B080CBD3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4368</Words>
  <Characters>24898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45</cp:revision>
  <cp:lastPrinted>2024-03-18T06:05:00Z</cp:lastPrinted>
  <dcterms:created xsi:type="dcterms:W3CDTF">2021-08-25T09:28:00Z</dcterms:created>
  <dcterms:modified xsi:type="dcterms:W3CDTF">2026-06-08T12:14:00Z</dcterms:modified>
</cp:coreProperties>
</file>