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E8E4" w14:textId="6FA66128" w:rsidR="007B7BB5" w:rsidRPr="00451568" w:rsidRDefault="007B7BB5" w:rsidP="007B7BB5">
      <w:pPr>
        <w:ind w:left="1701"/>
        <w:jc w:val="center"/>
        <w:rPr>
          <w:b/>
        </w:rPr>
      </w:pPr>
      <w:r>
        <w:rPr>
          <w:rFonts w:ascii="Tahoma" w:hAnsi="Tahoma"/>
          <w:b/>
          <w:noProof/>
        </w:rPr>
        <w:drawing>
          <wp:anchor distT="0" distB="0" distL="114300" distR="114300" simplePos="0" relativeHeight="251659264" behindDoc="0" locked="0" layoutInCell="1" allowOverlap="1" wp14:anchorId="7C195E91" wp14:editId="1958684F">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1568">
        <w:rPr>
          <w:b/>
        </w:rPr>
        <w:t>ЧАСТНОЕ ПРОФЕССИОНАЛЬНОЕ</w:t>
      </w:r>
    </w:p>
    <w:p w14:paraId="6BEC7BB8" w14:textId="77777777" w:rsidR="007B7BB5" w:rsidRPr="00451568" w:rsidRDefault="007B7BB5" w:rsidP="007B7BB5">
      <w:pPr>
        <w:ind w:left="1701"/>
        <w:jc w:val="center"/>
        <w:rPr>
          <w:b/>
        </w:rPr>
      </w:pPr>
      <w:r w:rsidRPr="00451568">
        <w:rPr>
          <w:b/>
        </w:rPr>
        <w:t>ОБРАЗОВАТЕЛЬНОЕ УЧРЕЖДЕНИЕ</w:t>
      </w:r>
    </w:p>
    <w:p w14:paraId="6A533CA6" w14:textId="77777777" w:rsidR="007B7BB5" w:rsidRPr="00451568" w:rsidRDefault="007B7BB5" w:rsidP="007B7BB5">
      <w:pPr>
        <w:ind w:left="1701"/>
        <w:jc w:val="center"/>
        <w:rPr>
          <w:b/>
        </w:rPr>
      </w:pPr>
      <w:r w:rsidRPr="00451568">
        <w:rPr>
          <w:b/>
        </w:rPr>
        <w:t>ПЕТРОЗАВОДСКИЙ  КООПЕРАТИВНЫЙ  ТЕХНИКУМ</w:t>
      </w:r>
    </w:p>
    <w:p w14:paraId="164AA16C" w14:textId="77777777" w:rsidR="007B7BB5" w:rsidRPr="00451568" w:rsidRDefault="007B7BB5" w:rsidP="007B7BB5">
      <w:pPr>
        <w:ind w:left="1701"/>
        <w:jc w:val="center"/>
        <w:rPr>
          <w:b/>
        </w:rPr>
      </w:pPr>
      <w:r w:rsidRPr="00451568">
        <w:rPr>
          <w:b/>
        </w:rPr>
        <w:t>КАРЕЛРЕСПОТРЕБСОЮЗА (ЧПОУ ПКТК)</w:t>
      </w:r>
    </w:p>
    <w:p w14:paraId="481F5C0A" w14:textId="77777777" w:rsidR="007B7BB5" w:rsidRPr="00451568" w:rsidRDefault="007B7BB5" w:rsidP="007B7BB5">
      <w:pPr>
        <w:ind w:left="1701"/>
        <w:jc w:val="center"/>
        <w:rPr>
          <w:b/>
        </w:rPr>
      </w:pPr>
      <w:r w:rsidRPr="00451568">
        <w:rPr>
          <w:b/>
        </w:rPr>
        <w:t>185660 Республика Карелия г. Петрозаводск, пр. Первомайский, 1-А,</w:t>
      </w:r>
    </w:p>
    <w:p w14:paraId="761AC11F" w14:textId="77777777" w:rsidR="007B7BB5" w:rsidRDefault="007B7BB5" w:rsidP="007B7BB5">
      <w:pPr>
        <w:ind w:left="1701"/>
        <w:jc w:val="center"/>
        <w:rPr>
          <w:b/>
        </w:rPr>
      </w:pPr>
      <w:r w:rsidRPr="00451568">
        <w:rPr>
          <w:b/>
        </w:rPr>
        <w:t xml:space="preserve">тел./факс (8-814 -2)  70-22-73, E-mail </w:t>
      </w:r>
      <w:hyperlink r:id="rId8" w:history="1">
        <w:r w:rsidRPr="006A56D8">
          <w:rPr>
            <w:rStyle w:val="af4"/>
            <w:b/>
          </w:rPr>
          <w:t>main@koopteh10.ru</w:t>
        </w:r>
      </w:hyperlink>
    </w:p>
    <w:p w14:paraId="476D13F7" w14:textId="5CEA4027" w:rsidR="003E3EE6" w:rsidRDefault="003E3EE6">
      <w:pPr>
        <w:ind w:left="1080"/>
        <w:jc w:val="center"/>
        <w:rPr>
          <w:b/>
        </w:rPr>
      </w:pPr>
    </w:p>
    <w:p w14:paraId="21AC057E" w14:textId="78AE6C44" w:rsidR="007B7BB5" w:rsidRDefault="00E12464">
      <w:pPr>
        <w:ind w:left="1080"/>
        <w:jc w:val="center"/>
        <w:rPr>
          <w:b/>
        </w:rPr>
      </w:pPr>
      <w:r>
        <w:rPr>
          <w:b/>
          <w:noProof/>
        </w:rPr>
        <w:pict w14:anchorId="567C6C88">
          <v:shapetype id="_x0000_t32" coordsize="21600,21600" o:spt="32" o:oned="t" path="m,l21600,21600e" filled="f">
            <v:path arrowok="t" fillok="f" o:connecttype="none"/>
            <o:lock v:ext="edit" shapetype="t"/>
          </v:shapetype>
          <v:shape id="_x0000_s1027" type="#_x0000_t32" style="position:absolute;left:0;text-align:left;margin-left:-11.55pt;margin-top:7.95pt;width:480.75pt;height:0;z-index:251660288" o:connectortype="straight"/>
        </w:pict>
      </w:r>
    </w:p>
    <w:p w14:paraId="3EA3B416" w14:textId="77777777" w:rsidR="003E3EE6" w:rsidRDefault="003E3EE6">
      <w:pPr>
        <w:rPr>
          <w:b/>
        </w:rPr>
      </w:pPr>
    </w:p>
    <w:p w14:paraId="2940832A" w14:textId="77777777" w:rsidR="003E3EE6" w:rsidRDefault="003E3EE6"/>
    <w:p w14:paraId="2AF4AD90" w14:textId="77777777" w:rsidR="003E3EE6" w:rsidRDefault="003E3EE6"/>
    <w:p w14:paraId="07B335D9" w14:textId="77777777" w:rsidR="003E3EE6" w:rsidRDefault="003E3EE6"/>
    <w:p w14:paraId="012572B8" w14:textId="77777777" w:rsidR="003E3EE6" w:rsidRDefault="003E3EE6"/>
    <w:p w14:paraId="14AEA8C1" w14:textId="77777777" w:rsidR="003E3EE6" w:rsidRDefault="003E3EE6"/>
    <w:p w14:paraId="0B8CB887" w14:textId="77777777" w:rsidR="003E3EE6" w:rsidRDefault="003E3EE6"/>
    <w:p w14:paraId="308FCBCD" w14:textId="77777777" w:rsidR="003E3EE6" w:rsidRDefault="003E3EE6"/>
    <w:p w14:paraId="178A54E0" w14:textId="77777777" w:rsidR="003E3EE6" w:rsidRDefault="008F161D">
      <w:pPr>
        <w:jc w:val="center"/>
        <w:rPr>
          <w:b/>
        </w:rPr>
      </w:pPr>
      <w:r>
        <w:rPr>
          <w:b/>
        </w:rPr>
        <w:t xml:space="preserve">РАБОЧАЯ ПРОГРАММА </w:t>
      </w:r>
    </w:p>
    <w:p w14:paraId="30E6C598" w14:textId="77777777" w:rsidR="003E3EE6" w:rsidRDefault="003E3EE6">
      <w:pPr>
        <w:jc w:val="center"/>
        <w:rPr>
          <w:b/>
        </w:rPr>
      </w:pPr>
    </w:p>
    <w:p w14:paraId="0234BB69" w14:textId="190F4535" w:rsidR="007B7BB5" w:rsidRPr="003E0103" w:rsidRDefault="007B7BB5" w:rsidP="007B7BB5">
      <w:pPr>
        <w:rPr>
          <w:b/>
        </w:rPr>
      </w:pPr>
      <w:r>
        <w:rPr>
          <w:b/>
        </w:rPr>
        <w:t xml:space="preserve">                                                      </w:t>
      </w:r>
      <w:r w:rsidR="00713104">
        <w:rPr>
          <w:b/>
        </w:rPr>
        <w:t xml:space="preserve">      ДИСЦИПЛИНЫ</w:t>
      </w:r>
      <w:r w:rsidRPr="003E0103">
        <w:rPr>
          <w:b/>
        </w:rPr>
        <w:t xml:space="preserve"> </w:t>
      </w:r>
    </w:p>
    <w:p w14:paraId="7D0033CA" w14:textId="77777777" w:rsidR="003E3EE6" w:rsidRDefault="003E3EE6">
      <w:pPr>
        <w:jc w:val="center"/>
        <w:rPr>
          <w:b/>
        </w:rPr>
      </w:pPr>
    </w:p>
    <w:p w14:paraId="0BCFD70B" w14:textId="5D50BFF4" w:rsidR="003E3EE6" w:rsidRPr="006B7B34" w:rsidRDefault="006B7B34">
      <w:pPr>
        <w:jc w:val="center"/>
        <w:rPr>
          <w:b/>
          <w:bCs/>
          <w:szCs w:val="24"/>
        </w:rPr>
      </w:pPr>
      <w:r w:rsidRPr="006B7B34">
        <w:rPr>
          <w:b/>
          <w:bCs/>
          <w:szCs w:val="24"/>
        </w:rPr>
        <w:t>ПСИХОЛОГИЯ ОБЩЕНИЯ</w:t>
      </w:r>
    </w:p>
    <w:p w14:paraId="4846B75E" w14:textId="77777777" w:rsidR="00713104" w:rsidRDefault="00713104">
      <w:pPr>
        <w:jc w:val="center"/>
        <w:rPr>
          <w:szCs w:val="24"/>
        </w:rPr>
      </w:pPr>
    </w:p>
    <w:p w14:paraId="73E1FD61" w14:textId="77777777" w:rsidR="00713104" w:rsidRDefault="00713104">
      <w:pPr>
        <w:jc w:val="center"/>
        <w:rPr>
          <w:szCs w:val="24"/>
        </w:rPr>
      </w:pPr>
    </w:p>
    <w:p w14:paraId="3F79663C" w14:textId="5BF57DA5" w:rsidR="003E3EE6" w:rsidRPr="007B7BB5" w:rsidRDefault="008F161D">
      <w:pPr>
        <w:jc w:val="center"/>
        <w:rPr>
          <w:szCs w:val="24"/>
        </w:rPr>
      </w:pPr>
      <w:r w:rsidRPr="007B7BB5">
        <w:rPr>
          <w:szCs w:val="24"/>
        </w:rPr>
        <w:t>для специальности</w:t>
      </w:r>
    </w:p>
    <w:p w14:paraId="2F53F034" w14:textId="77777777" w:rsidR="003E3EE6" w:rsidRPr="007B7BB5" w:rsidRDefault="003E3EE6">
      <w:pPr>
        <w:jc w:val="center"/>
        <w:rPr>
          <w:szCs w:val="24"/>
        </w:rPr>
      </w:pPr>
    </w:p>
    <w:p w14:paraId="4232BDA7" w14:textId="77777777" w:rsidR="003E3EE6" w:rsidRPr="007B7BB5" w:rsidRDefault="008F161D">
      <w:pPr>
        <w:jc w:val="center"/>
        <w:rPr>
          <w:szCs w:val="24"/>
        </w:rPr>
      </w:pPr>
      <w:r w:rsidRPr="007B7BB5">
        <w:rPr>
          <w:szCs w:val="24"/>
        </w:rPr>
        <w:t>38.02.07  Банковское дело</w:t>
      </w:r>
    </w:p>
    <w:p w14:paraId="40A1C6DD" w14:textId="4406D79C" w:rsidR="00713104" w:rsidRPr="00D74DF0" w:rsidRDefault="00713104" w:rsidP="00713104">
      <w:pPr>
        <w:jc w:val="center"/>
        <w:rPr>
          <w:i/>
          <w:sz w:val="18"/>
          <w:szCs w:val="18"/>
        </w:rPr>
      </w:pPr>
    </w:p>
    <w:p w14:paraId="2FA28370" w14:textId="77777777" w:rsidR="003E3EE6" w:rsidRPr="007B7BB5" w:rsidRDefault="003E3EE6">
      <w:pPr>
        <w:jc w:val="center"/>
        <w:rPr>
          <w:szCs w:val="24"/>
        </w:rPr>
      </w:pPr>
    </w:p>
    <w:p w14:paraId="08993C61" w14:textId="77777777" w:rsidR="003E3EE6" w:rsidRPr="007B7BB5" w:rsidRDefault="003E3EE6">
      <w:pPr>
        <w:jc w:val="center"/>
        <w:rPr>
          <w:szCs w:val="24"/>
        </w:rPr>
      </w:pPr>
    </w:p>
    <w:p w14:paraId="79ADFCCC" w14:textId="77777777" w:rsidR="003E3EE6" w:rsidRPr="007B7BB5" w:rsidRDefault="003E3EE6">
      <w:pPr>
        <w:jc w:val="center"/>
        <w:rPr>
          <w:szCs w:val="24"/>
        </w:rPr>
      </w:pPr>
    </w:p>
    <w:p w14:paraId="22C81AB8" w14:textId="77777777" w:rsidR="003E3EE6" w:rsidRPr="007B7BB5" w:rsidRDefault="003E3EE6">
      <w:pPr>
        <w:jc w:val="center"/>
        <w:rPr>
          <w:szCs w:val="24"/>
        </w:rPr>
      </w:pPr>
    </w:p>
    <w:p w14:paraId="71B5BB04" w14:textId="77777777" w:rsidR="003E3EE6" w:rsidRPr="007B7BB5" w:rsidRDefault="003E3EE6">
      <w:pPr>
        <w:jc w:val="center"/>
        <w:rPr>
          <w:szCs w:val="24"/>
        </w:rPr>
      </w:pPr>
    </w:p>
    <w:p w14:paraId="63D46ECE" w14:textId="77777777" w:rsidR="003E3EE6" w:rsidRPr="007B7BB5" w:rsidRDefault="003E3EE6">
      <w:pPr>
        <w:jc w:val="center"/>
        <w:rPr>
          <w:szCs w:val="24"/>
        </w:rPr>
      </w:pPr>
    </w:p>
    <w:p w14:paraId="67ABB378" w14:textId="77777777" w:rsidR="003E3EE6" w:rsidRPr="007B7BB5" w:rsidRDefault="003E3EE6">
      <w:pPr>
        <w:jc w:val="center"/>
        <w:rPr>
          <w:szCs w:val="24"/>
        </w:rPr>
      </w:pPr>
    </w:p>
    <w:p w14:paraId="4110EC3E" w14:textId="77777777" w:rsidR="003E3EE6" w:rsidRPr="007B7BB5" w:rsidRDefault="003E3EE6">
      <w:pPr>
        <w:jc w:val="center"/>
        <w:rPr>
          <w:szCs w:val="24"/>
        </w:rPr>
      </w:pPr>
    </w:p>
    <w:p w14:paraId="4143E4B5" w14:textId="77777777" w:rsidR="003E3EE6" w:rsidRPr="007B7BB5" w:rsidRDefault="003E3EE6">
      <w:pPr>
        <w:jc w:val="center"/>
        <w:rPr>
          <w:szCs w:val="24"/>
        </w:rPr>
      </w:pPr>
    </w:p>
    <w:p w14:paraId="64A9D9F4" w14:textId="77777777" w:rsidR="003E3EE6" w:rsidRPr="007B7BB5" w:rsidRDefault="003E3EE6">
      <w:pPr>
        <w:jc w:val="center"/>
        <w:rPr>
          <w:szCs w:val="24"/>
        </w:rPr>
      </w:pPr>
    </w:p>
    <w:p w14:paraId="631B5C8D" w14:textId="77777777" w:rsidR="003E3EE6" w:rsidRPr="007B7BB5" w:rsidRDefault="003E3EE6">
      <w:pPr>
        <w:jc w:val="center"/>
        <w:rPr>
          <w:szCs w:val="24"/>
        </w:rPr>
      </w:pPr>
    </w:p>
    <w:p w14:paraId="2BBA712E" w14:textId="365A6101" w:rsidR="003E3EE6" w:rsidRPr="007B7BB5" w:rsidRDefault="00C13989">
      <w:pPr>
        <w:jc w:val="center"/>
        <w:rPr>
          <w:szCs w:val="24"/>
        </w:rPr>
      </w:pPr>
      <w:r w:rsidRPr="007B7BB5">
        <w:rPr>
          <w:szCs w:val="24"/>
        </w:rPr>
        <w:t>г. Петрозаводск, 202</w:t>
      </w:r>
      <w:r w:rsidR="007B7BB5" w:rsidRPr="007B7BB5">
        <w:rPr>
          <w:szCs w:val="24"/>
        </w:rPr>
        <w:t>6</w:t>
      </w:r>
      <w:r w:rsidR="00922512" w:rsidRPr="007B7BB5">
        <w:rPr>
          <w:szCs w:val="24"/>
        </w:rPr>
        <w:t xml:space="preserve"> </w:t>
      </w:r>
      <w:r w:rsidR="008F161D" w:rsidRPr="007B7BB5">
        <w:rPr>
          <w:szCs w:val="24"/>
        </w:rPr>
        <w:t>г.</w:t>
      </w:r>
    </w:p>
    <w:p w14:paraId="2A94B107" w14:textId="77777777" w:rsidR="003E3EE6" w:rsidRDefault="008F161D">
      <w:pPr>
        <w:widowControl w:val="0"/>
        <w:jc w:val="center"/>
        <w:rPr>
          <w:caps/>
          <w:sz w:val="28"/>
        </w:rPr>
      </w:pPr>
      <w:r>
        <w:rPr>
          <w:caps/>
          <w:sz w:val="28"/>
        </w:rPr>
        <w:br w:type="page"/>
      </w:r>
    </w:p>
    <w:p w14:paraId="25581FAE" w14:textId="77777777" w:rsidR="003E3EE6" w:rsidRDefault="003E3E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40C40A49" w14:textId="35B8E807" w:rsidR="003E3EE6" w:rsidRPr="007B7BB5"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sidRPr="007B7BB5">
        <w:rPr>
          <w:szCs w:val="24"/>
        </w:rPr>
        <w:t xml:space="preserve">Рабочая программа </w:t>
      </w:r>
      <w:r w:rsidR="00713104">
        <w:rPr>
          <w:szCs w:val="24"/>
        </w:rPr>
        <w:t>дисциплины</w:t>
      </w:r>
      <w:r w:rsidRPr="007B7BB5">
        <w:rPr>
          <w:szCs w:val="24"/>
        </w:rPr>
        <w:t xml:space="preserve"> «Психология общения» (далее - программа </w:t>
      </w:r>
      <w:r w:rsidR="00086013">
        <w:rPr>
          <w:szCs w:val="24"/>
        </w:rPr>
        <w:t>дисциплины</w:t>
      </w:r>
      <w:r w:rsidRPr="007B7BB5">
        <w:rPr>
          <w:szCs w:val="24"/>
        </w:rPr>
        <w:t xml:space="preserve">) разработана на основе Федерального государственного образовательного стандарта среднего профессионального образования </w:t>
      </w:r>
      <w:r w:rsidR="00086013" w:rsidRPr="003E0103">
        <w:t>(далее – ФГОС</w:t>
      </w:r>
      <w:r w:rsidR="00086013">
        <w:t xml:space="preserve"> СПО</w:t>
      </w:r>
      <w:r w:rsidR="00086013" w:rsidRPr="003E0103">
        <w:t>)</w:t>
      </w:r>
      <w:r w:rsidR="00086013" w:rsidRPr="00D55F1A">
        <w:t xml:space="preserve"> </w:t>
      </w:r>
      <w:r w:rsidR="00086013" w:rsidRPr="003E0103">
        <w:t>по специальности</w:t>
      </w:r>
      <w:r w:rsidR="00086013">
        <w:t xml:space="preserve"> </w:t>
      </w:r>
      <w:r w:rsidR="00086013" w:rsidRPr="00086013">
        <w:rPr>
          <w:szCs w:val="24"/>
        </w:rPr>
        <w:t>38.02.07  Банковское дело</w:t>
      </w:r>
      <w:r w:rsidR="006B7B34">
        <w:rPr>
          <w:szCs w:val="24"/>
        </w:rPr>
        <w:t xml:space="preserve">. </w:t>
      </w:r>
    </w:p>
    <w:p w14:paraId="3BCB7593" w14:textId="77777777" w:rsidR="003E3EE6" w:rsidRPr="007B7BB5" w:rsidRDefault="003E3E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p>
    <w:p w14:paraId="076A6731" w14:textId="77777777" w:rsidR="003E3EE6" w:rsidRPr="007B7BB5"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Cs w:val="24"/>
        </w:rPr>
      </w:pPr>
      <w:r w:rsidRPr="007B7BB5">
        <w:rPr>
          <w:szCs w:val="24"/>
        </w:rPr>
        <w:t xml:space="preserve">Организация-разработчик: Частное профессиональное образовательное учреждение Петрозаводский кооперативный техникум </w:t>
      </w:r>
      <w:proofErr w:type="spellStart"/>
      <w:r w:rsidRPr="007B7BB5">
        <w:rPr>
          <w:szCs w:val="24"/>
        </w:rPr>
        <w:t>Карелреспотребсоюза</w:t>
      </w:r>
      <w:proofErr w:type="spellEnd"/>
      <w:r w:rsidRPr="007B7BB5">
        <w:rPr>
          <w:szCs w:val="24"/>
        </w:rPr>
        <w:t xml:space="preserve">. </w:t>
      </w:r>
    </w:p>
    <w:p w14:paraId="18056DAA" w14:textId="77777777" w:rsidR="003E3EE6" w:rsidRPr="007B7BB5" w:rsidRDefault="003E3E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p>
    <w:p w14:paraId="234CC257" w14:textId="77777777" w:rsidR="003E3EE6" w:rsidRPr="007B7BB5" w:rsidRDefault="008F161D">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jc w:val="both"/>
        <w:rPr>
          <w:szCs w:val="24"/>
        </w:rPr>
      </w:pPr>
      <w:r w:rsidRPr="007B7BB5">
        <w:rPr>
          <w:szCs w:val="24"/>
        </w:rPr>
        <w:t xml:space="preserve">Разработчик: </w:t>
      </w:r>
      <w:proofErr w:type="spellStart"/>
      <w:r w:rsidR="00922512" w:rsidRPr="007B7BB5">
        <w:rPr>
          <w:szCs w:val="24"/>
          <w:u w:val="single"/>
        </w:rPr>
        <w:t>Алуферов</w:t>
      </w:r>
      <w:proofErr w:type="spellEnd"/>
      <w:r w:rsidR="00922512" w:rsidRPr="007B7BB5">
        <w:rPr>
          <w:szCs w:val="24"/>
          <w:u w:val="single"/>
        </w:rPr>
        <w:t xml:space="preserve"> Федор Владимирович</w:t>
      </w:r>
      <w:r w:rsidRPr="007B7BB5">
        <w:rPr>
          <w:szCs w:val="24"/>
          <w:u w:val="single"/>
        </w:rPr>
        <w:t xml:space="preserve"> </w:t>
      </w:r>
      <w:r w:rsidRPr="007B7BB5">
        <w:rPr>
          <w:szCs w:val="24"/>
        </w:rPr>
        <w:t>- преподаватель ЧПОУ ПКТК</w:t>
      </w:r>
    </w:p>
    <w:p w14:paraId="52C84431" w14:textId="77777777" w:rsidR="003E3EE6"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8"/>
        </w:rPr>
      </w:pPr>
      <w:r>
        <w:rPr>
          <w:sz w:val="28"/>
        </w:rPr>
        <w:tab/>
      </w:r>
      <w:r>
        <w:rPr>
          <w:sz w:val="28"/>
        </w:rPr>
        <w:tab/>
      </w:r>
      <w:r>
        <w:rPr>
          <w:sz w:val="28"/>
        </w:rPr>
        <w:tab/>
      </w:r>
      <w:r>
        <w:rPr>
          <w:i/>
          <w:sz w:val="28"/>
        </w:rPr>
        <w:t xml:space="preserve"> </w:t>
      </w:r>
    </w:p>
    <w:p w14:paraId="67ECFBAB" w14:textId="11AA1ECD" w:rsidR="003E3EE6" w:rsidRDefault="008F161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 w:val="0"/>
          <w:caps/>
          <w:sz w:val="28"/>
        </w:rPr>
      </w:pPr>
      <w:r>
        <w:rPr>
          <w:rFonts w:ascii="Times New Roman" w:hAnsi="Times New Roman"/>
          <w:b w:val="0"/>
          <w:sz w:val="28"/>
        </w:rPr>
        <w:br w:type="page"/>
      </w:r>
    </w:p>
    <w:p w14:paraId="097FB03B" w14:textId="466C522C"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Cs w:val="24"/>
        </w:rPr>
      </w:pPr>
      <w:r w:rsidRPr="006B7B34">
        <w:rPr>
          <w:b/>
          <w:caps/>
          <w:szCs w:val="24"/>
        </w:rPr>
        <w:lastRenderedPageBreak/>
        <w:t xml:space="preserve">1. паспорт ПРОГРАММЫ </w:t>
      </w:r>
      <w:r w:rsidR="00086013" w:rsidRPr="006B7B34">
        <w:rPr>
          <w:b/>
          <w:caps/>
          <w:szCs w:val="24"/>
        </w:rPr>
        <w:t>ДИСЦИПЛИНЫ</w:t>
      </w:r>
    </w:p>
    <w:p w14:paraId="44994890" w14:textId="77777777" w:rsid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sz w:val="28"/>
        </w:rPr>
      </w:pPr>
    </w:p>
    <w:p w14:paraId="01259B66" w14:textId="5B2F0FB0" w:rsidR="00086013" w:rsidRPr="006B7B34" w:rsidRDefault="006B7B34" w:rsidP="0008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bCs/>
          <w:szCs w:val="24"/>
        </w:rPr>
      </w:pPr>
      <w:r w:rsidRPr="006B7B34">
        <w:rPr>
          <w:b/>
          <w:bCs/>
          <w:szCs w:val="24"/>
        </w:rPr>
        <w:t>ПСИХОЛОГИЯ ОБЩЕНИЯ</w:t>
      </w:r>
    </w:p>
    <w:p w14:paraId="16E0B8D8" w14:textId="77777777" w:rsidR="00086013" w:rsidRPr="00F75882" w:rsidRDefault="00086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szCs w:val="24"/>
          <w:u w:val="single"/>
        </w:rPr>
      </w:pPr>
    </w:p>
    <w:p w14:paraId="53CBEA1C" w14:textId="2BBA0FBC" w:rsidR="006B7B34" w:rsidRPr="00F75882" w:rsidRDefault="008F161D" w:rsidP="006B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Cs w:val="24"/>
        </w:rPr>
      </w:pPr>
      <w:r w:rsidRPr="00F75882">
        <w:rPr>
          <w:b/>
          <w:szCs w:val="24"/>
        </w:rPr>
        <w:t>1.1. Область применения программы</w:t>
      </w:r>
    </w:p>
    <w:p w14:paraId="4C581C13" w14:textId="63EF05C1" w:rsidR="003E3EE6" w:rsidRDefault="008F161D"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F75882">
        <w:rPr>
          <w:szCs w:val="24"/>
        </w:rPr>
        <w:t>Программа дисциплины является частью программы подготовки специалистов среднего звена (ППССЗ) по специальности 38.02.07  Банковское дело</w:t>
      </w:r>
      <w:r w:rsidR="006B7B34">
        <w:rPr>
          <w:szCs w:val="24"/>
        </w:rPr>
        <w:t>.</w:t>
      </w:r>
    </w:p>
    <w:p w14:paraId="63BC9B85" w14:textId="77777777" w:rsidR="006B7B34" w:rsidRPr="00F75882"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u w:val="single"/>
        </w:rPr>
      </w:pPr>
    </w:p>
    <w:p w14:paraId="0B2C71C9" w14:textId="5499CF7F" w:rsidR="006B7B34" w:rsidRPr="006B7B34" w:rsidRDefault="008F161D"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4"/>
        </w:rPr>
      </w:pPr>
      <w:r w:rsidRPr="00F75882">
        <w:rPr>
          <w:b/>
          <w:szCs w:val="24"/>
        </w:rPr>
        <w:t>1.2. Место дисциплины в структуре программы подготовки специалистов среднего звена:</w:t>
      </w:r>
    </w:p>
    <w:p w14:paraId="2805DAF8" w14:textId="2A60C445" w:rsidR="003E3EE6" w:rsidRPr="00F75882" w:rsidRDefault="008F161D" w:rsidP="006B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Cs w:val="24"/>
        </w:rPr>
      </w:pPr>
      <w:r w:rsidRPr="00F75882">
        <w:rPr>
          <w:szCs w:val="24"/>
        </w:rPr>
        <w:t xml:space="preserve">дисциплина входит в </w:t>
      </w:r>
      <w:r w:rsidR="00086013">
        <w:rPr>
          <w:szCs w:val="24"/>
        </w:rPr>
        <w:t>социально-</w:t>
      </w:r>
      <w:r w:rsidRPr="00F75882">
        <w:rPr>
          <w:szCs w:val="24"/>
        </w:rPr>
        <w:t xml:space="preserve">гуманитарный цикл. </w:t>
      </w:r>
    </w:p>
    <w:p w14:paraId="03AE33D7" w14:textId="77777777" w:rsidR="003E3EE6" w:rsidRPr="00F75882" w:rsidRDefault="003E3EE6" w:rsidP="006B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Cs w:val="24"/>
        </w:rPr>
      </w:pPr>
    </w:p>
    <w:p w14:paraId="52FAC005" w14:textId="77777777" w:rsidR="00086013" w:rsidRPr="003E0103" w:rsidRDefault="00086013" w:rsidP="006B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7C06BB">
        <w:rPr>
          <w:b/>
        </w:rPr>
        <w:t>1.3. Цели</w:t>
      </w:r>
      <w:r w:rsidRPr="003E0103">
        <w:rPr>
          <w:b/>
        </w:rPr>
        <w:t xml:space="preserve"> и задачи дисциплины – требования к результатам освоения дисциплины:</w:t>
      </w:r>
    </w:p>
    <w:p w14:paraId="10AEE24B" w14:textId="77777777" w:rsidR="00086013" w:rsidRDefault="00086013"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p>
    <w:p w14:paraId="65A11032" w14:textId="77777777" w:rsidR="00086013" w:rsidRPr="006B7B34" w:rsidRDefault="00086013" w:rsidP="006B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bCs/>
        </w:rPr>
      </w:pPr>
      <w:r w:rsidRPr="006B7B34">
        <w:rPr>
          <w:bCs/>
        </w:rPr>
        <w:t xml:space="preserve">В результате освоения дисциплины обучающийся должен </w:t>
      </w:r>
      <w:r w:rsidRPr="006B7B34">
        <w:rPr>
          <w:bCs/>
          <w:u w:val="single"/>
        </w:rPr>
        <w:t>уметь</w:t>
      </w:r>
      <w:r w:rsidRPr="006B7B34">
        <w:rPr>
          <w:bCs/>
        </w:rPr>
        <w:t>:</w:t>
      </w:r>
    </w:p>
    <w:p w14:paraId="62F57A96" w14:textId="74B27CEC" w:rsidR="00F75882" w:rsidRPr="006B7B34" w:rsidRDefault="00086013"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6B7B34">
        <w:rPr>
          <w:szCs w:val="24"/>
        </w:rPr>
        <w:t>использовать знания психологии и этики профессиональной деятельности на производстве и в повседневной жизни</w:t>
      </w:r>
      <w:r w:rsidR="006B7B34">
        <w:rPr>
          <w:szCs w:val="24"/>
        </w:rPr>
        <w:t>;</w:t>
      </w:r>
    </w:p>
    <w:p w14:paraId="6A311B59" w14:textId="7E6F57A7" w:rsidR="00086013" w:rsidRPr="006B7B34" w:rsidRDefault="00086013"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6B7B34">
        <w:rPr>
          <w:szCs w:val="24"/>
        </w:rPr>
        <w:t>предотвращать и регулировать конфликтные ситуации</w:t>
      </w:r>
      <w:r w:rsidR="006B7B34">
        <w:rPr>
          <w:szCs w:val="24"/>
        </w:rPr>
        <w:t>;</w:t>
      </w:r>
    </w:p>
    <w:p w14:paraId="575063AD" w14:textId="10828D7E" w:rsidR="00086013" w:rsidRPr="006B7B34" w:rsidRDefault="00086013"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6B7B34">
        <w:rPr>
          <w:szCs w:val="24"/>
        </w:rPr>
        <w:t>психологически грамотно строить беседу</w:t>
      </w:r>
      <w:r w:rsidR="006B7B34">
        <w:rPr>
          <w:szCs w:val="24"/>
        </w:rPr>
        <w:t>;</w:t>
      </w:r>
    </w:p>
    <w:p w14:paraId="634AA1C0" w14:textId="7B7ADCEF" w:rsidR="00086013" w:rsidRPr="006B7B34" w:rsidRDefault="00086013"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6B7B34">
        <w:rPr>
          <w:szCs w:val="24"/>
        </w:rPr>
        <w:t>соблюдать этические нормы в профессиональной деятельности и в повседневном поведении</w:t>
      </w:r>
      <w:r w:rsidR="006B7B34">
        <w:rPr>
          <w:szCs w:val="24"/>
        </w:rPr>
        <w:t>;</w:t>
      </w:r>
    </w:p>
    <w:p w14:paraId="482306FE" w14:textId="337AA593" w:rsidR="00086013" w:rsidRPr="006B7B34" w:rsidRDefault="00086013"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6B7B34">
        <w:rPr>
          <w:szCs w:val="24"/>
        </w:rPr>
        <w:t>практически применять знания о психических процессах и состояниях в профессиональной деятельности</w:t>
      </w:r>
      <w:r w:rsidR="006B7B34">
        <w:rPr>
          <w:szCs w:val="24"/>
        </w:rPr>
        <w:t>;</w:t>
      </w:r>
    </w:p>
    <w:p w14:paraId="35F7CE3D" w14:textId="3A5A19AF" w:rsidR="00F75882" w:rsidRPr="006B7B34" w:rsidRDefault="00086013"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 w:val="28"/>
        </w:rPr>
      </w:pPr>
      <w:r w:rsidRPr="006B7B34">
        <w:rPr>
          <w:szCs w:val="24"/>
        </w:rPr>
        <w:t>использовать приёмы саморегуляции поведения в процессе межличностного общения</w:t>
      </w:r>
      <w:r w:rsidR="006B7B34">
        <w:rPr>
          <w:szCs w:val="24"/>
        </w:rPr>
        <w:t>.</w:t>
      </w:r>
    </w:p>
    <w:p w14:paraId="72A87129" w14:textId="77777777" w:rsidR="003E3EE6" w:rsidRPr="006B7B34" w:rsidRDefault="008F161D" w:rsidP="006B7B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jc w:val="both"/>
        <w:rPr>
          <w:bCs/>
          <w:szCs w:val="24"/>
          <w:u w:val="single"/>
        </w:rPr>
      </w:pPr>
      <w:r w:rsidRPr="006B7B34">
        <w:rPr>
          <w:bCs/>
          <w:szCs w:val="24"/>
        </w:rPr>
        <w:t xml:space="preserve">В результате освоения дисциплины обучающийся должен </w:t>
      </w:r>
      <w:r w:rsidRPr="006B7B34">
        <w:rPr>
          <w:bCs/>
          <w:szCs w:val="24"/>
          <w:u w:val="single"/>
        </w:rPr>
        <w:t>знать:</w:t>
      </w:r>
    </w:p>
    <w:p w14:paraId="585976AE" w14:textId="09119D7E" w:rsidR="00086013" w:rsidRDefault="001F7B5E"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и</w:t>
      </w:r>
      <w:r w:rsidR="008F161D" w:rsidRPr="00F75882">
        <w:rPr>
          <w:szCs w:val="24"/>
        </w:rPr>
        <w:t xml:space="preserve">меть представление об основных понятиях психологии, психологических процессах, состояниях и свойствах </w:t>
      </w:r>
      <w:r w:rsidRPr="00F75882">
        <w:rPr>
          <w:szCs w:val="24"/>
        </w:rPr>
        <w:t xml:space="preserve">человека; </w:t>
      </w:r>
      <w:r w:rsidR="008F161D" w:rsidRPr="00F75882">
        <w:rPr>
          <w:szCs w:val="24"/>
        </w:rPr>
        <w:t>о психологии делового общения, психологии труда и професс</w:t>
      </w:r>
      <w:r w:rsidRPr="00F75882">
        <w:rPr>
          <w:szCs w:val="24"/>
        </w:rPr>
        <w:t>иональной деятельности;</w:t>
      </w:r>
    </w:p>
    <w:p w14:paraId="5F93F9CD" w14:textId="6A2B3ABF" w:rsidR="00086013" w:rsidRDefault="008F161D"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психологические свойства личности, их роль в п</w:t>
      </w:r>
      <w:r w:rsidR="001F7B5E" w:rsidRPr="00F75882">
        <w:rPr>
          <w:szCs w:val="24"/>
        </w:rPr>
        <w:t>рофессиональной деятельности;</w:t>
      </w:r>
    </w:p>
    <w:p w14:paraId="3B510827" w14:textId="2E32327C" w:rsidR="00086013" w:rsidRDefault="008F161D"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 xml:space="preserve">психологию коллектива и управления; </w:t>
      </w:r>
    </w:p>
    <w:p w14:paraId="7875FFE3" w14:textId="3E4D3BA9" w:rsidR="00086013" w:rsidRDefault="008F161D"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 xml:space="preserve">причины возникновения и способы решения конфликтных ситуаций; </w:t>
      </w:r>
    </w:p>
    <w:p w14:paraId="70E6A28A" w14:textId="15AF48AA" w:rsidR="00086013" w:rsidRDefault="008F161D"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основные нормы и правила современного этикета;</w:t>
      </w:r>
      <w:r w:rsidR="001F7B5E" w:rsidRPr="00F75882">
        <w:rPr>
          <w:szCs w:val="24"/>
        </w:rPr>
        <w:t xml:space="preserve"> </w:t>
      </w:r>
    </w:p>
    <w:p w14:paraId="3603C621" w14:textId="49193417" w:rsidR="00086013" w:rsidRDefault="001F7B5E"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 xml:space="preserve">цели, функции, виды и уровни общения; </w:t>
      </w:r>
    </w:p>
    <w:p w14:paraId="6E0CCF06" w14:textId="27700B8F" w:rsidR="00086013" w:rsidRDefault="001F7B5E"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 xml:space="preserve">роли и ролевые ожидания в общении; </w:t>
      </w:r>
    </w:p>
    <w:p w14:paraId="1134599E" w14:textId="7137E571" w:rsidR="00086013" w:rsidRDefault="001F7B5E"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 xml:space="preserve">виды социальных взаимодействий; </w:t>
      </w:r>
    </w:p>
    <w:p w14:paraId="34E996CD" w14:textId="666D7D16" w:rsidR="00086013" w:rsidRDefault="001F7B5E"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 xml:space="preserve">механизмы взаимопонимания в общении; </w:t>
      </w:r>
    </w:p>
    <w:p w14:paraId="323FA3A9" w14:textId="5B57E113" w:rsidR="00086013" w:rsidRDefault="001F7B5E"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 xml:space="preserve">техники и приёмы общения, правила слушания, ведения беседы, убеждения; </w:t>
      </w:r>
    </w:p>
    <w:p w14:paraId="79AF3523" w14:textId="49A4F031" w:rsidR="001F7B5E" w:rsidRDefault="001F7B5E" w:rsidP="006B7B34">
      <w:pPr>
        <w:pStyle w:val="af0"/>
        <w:widowControl w:val="0"/>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360"/>
        <w:rPr>
          <w:szCs w:val="24"/>
        </w:rPr>
      </w:pPr>
      <w:r w:rsidRPr="00F75882">
        <w:rPr>
          <w:szCs w:val="24"/>
        </w:rPr>
        <w:t>этические принципы общения</w:t>
      </w:r>
      <w:r w:rsidR="006B7B34">
        <w:rPr>
          <w:szCs w:val="24"/>
        </w:rPr>
        <w:t>.</w:t>
      </w:r>
    </w:p>
    <w:p w14:paraId="18468431" w14:textId="77777777" w:rsidR="006B7B34"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14:paraId="07308522" w14:textId="579F6084" w:rsidR="00086013" w:rsidRPr="003E0103" w:rsidRDefault="00086013"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284"/>
        <w:jc w:val="both"/>
      </w:pPr>
      <w:r w:rsidRPr="003E0103">
        <w:t>В процессе освоения программы дисциплины обучающиеся овладевают следующими общими (ОК) компетенциями:</w:t>
      </w:r>
    </w:p>
    <w:p w14:paraId="0DCCDC6A" w14:textId="144BE140" w:rsidR="00086013" w:rsidRPr="00A74A7B" w:rsidRDefault="00A74A7B" w:rsidP="006B7B34">
      <w:pPr>
        <w:spacing w:before="120" w:after="120" w:line="276" w:lineRule="auto"/>
        <w:ind w:right="120" w:firstLine="284"/>
        <w:jc w:val="both"/>
        <w:rPr>
          <w:szCs w:val="24"/>
        </w:rPr>
      </w:pPr>
      <w:r w:rsidRPr="00A74A7B">
        <w:rPr>
          <w:szCs w:val="24"/>
        </w:rPr>
        <w:t>ОК</w:t>
      </w:r>
      <w:r>
        <w:rPr>
          <w:szCs w:val="24"/>
        </w:rPr>
        <w:t xml:space="preserve"> </w:t>
      </w:r>
      <w:r w:rsidRPr="00A74A7B">
        <w:rPr>
          <w:szCs w:val="24"/>
        </w:rPr>
        <w:t>02. Осуществлять поиск, анализ и интерпретацию информации для выполнения учебной профессиональной деятельности</w:t>
      </w:r>
    </w:p>
    <w:p w14:paraId="59C2A83B" w14:textId="77777777" w:rsidR="00A74A7B" w:rsidRPr="00A74A7B" w:rsidRDefault="00A74A7B"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szCs w:val="24"/>
        </w:rPr>
      </w:pPr>
      <w:r w:rsidRPr="00A74A7B">
        <w:rPr>
          <w:szCs w:val="24"/>
        </w:rPr>
        <w:lastRenderedPageBreak/>
        <w:t>ОК 03. Планировать и реализовывать собственное профессиональное и личностное развитие.</w:t>
      </w:r>
    </w:p>
    <w:p w14:paraId="1BBCCB2F" w14:textId="77777777" w:rsidR="00A74A7B" w:rsidRPr="00A74A7B" w:rsidRDefault="00A74A7B"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szCs w:val="24"/>
        </w:rPr>
      </w:pPr>
      <w:r w:rsidRPr="00A74A7B">
        <w:rPr>
          <w:szCs w:val="24"/>
        </w:rPr>
        <w:t xml:space="preserve">ОК 04. Работать в коллективе и команде, эффективно взаимодействовать с коллегами, руководством, клиентами. </w:t>
      </w:r>
    </w:p>
    <w:p w14:paraId="34CB8532" w14:textId="77777777" w:rsidR="00A74A7B" w:rsidRPr="00A74A7B" w:rsidRDefault="00A74A7B"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szCs w:val="24"/>
        </w:rPr>
      </w:pPr>
      <w:r w:rsidRPr="00A74A7B">
        <w:rPr>
          <w:szCs w:val="24"/>
        </w:rPr>
        <w:t>ОК 05. Осуществлять устную и письменную коммуникацию на государственном языке с учетом особенностей социального и культурного контекста.</w:t>
      </w:r>
    </w:p>
    <w:p w14:paraId="7EC18EB3" w14:textId="3E0D1969" w:rsidR="00A74A7B" w:rsidRPr="00A74A7B" w:rsidRDefault="00A74A7B"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284"/>
        <w:rPr>
          <w:szCs w:val="24"/>
        </w:rPr>
      </w:pPr>
      <w:r w:rsidRPr="00A74A7B">
        <w:rPr>
          <w:szCs w:val="24"/>
        </w:rPr>
        <w:t>ОК 09. Использовать информационные технологии в профессиональной деятельности.</w:t>
      </w:r>
    </w:p>
    <w:p w14:paraId="21905039" w14:textId="77777777" w:rsidR="00A74A7B" w:rsidRPr="00F75882" w:rsidRDefault="00A74A7B" w:rsidP="00086013">
      <w:pPr>
        <w:spacing w:before="120" w:after="120"/>
        <w:ind w:right="120"/>
        <w:jc w:val="both"/>
        <w:rPr>
          <w:szCs w:val="24"/>
        </w:rPr>
      </w:pPr>
    </w:p>
    <w:p w14:paraId="1E0BC46D" w14:textId="77777777" w:rsidR="003E3EE6" w:rsidRDefault="003E3E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rPr>
      </w:pPr>
    </w:p>
    <w:p w14:paraId="447B4E75" w14:textId="77777777" w:rsidR="003E3EE6" w:rsidRPr="00A74A7B" w:rsidRDefault="003E3EE6">
      <w:pPr>
        <w:jc w:val="center"/>
        <w:rPr>
          <w:b/>
          <w:sz w:val="28"/>
          <w:szCs w:val="28"/>
        </w:rPr>
      </w:pPr>
    </w:p>
    <w:p w14:paraId="541B28AB" w14:textId="77777777" w:rsidR="006B7B34" w:rsidRDefault="008F161D" w:rsidP="006B7B34">
      <w:pPr>
        <w:jc w:val="center"/>
        <w:rPr>
          <w:b/>
          <w:szCs w:val="24"/>
        </w:rPr>
      </w:pPr>
      <w:r w:rsidRPr="006B7B34">
        <w:rPr>
          <w:b/>
          <w:szCs w:val="24"/>
        </w:rPr>
        <w:t>2. СТРУКТУРА И СОДЕРЖАНИЕ ДИСЦИПЛИНЫ</w:t>
      </w:r>
    </w:p>
    <w:p w14:paraId="1B5273AC" w14:textId="77777777" w:rsidR="006B7B34" w:rsidRDefault="006B7B34" w:rsidP="006B7B34">
      <w:pPr>
        <w:jc w:val="center"/>
        <w:rPr>
          <w:b/>
          <w:szCs w:val="24"/>
        </w:rPr>
      </w:pPr>
    </w:p>
    <w:p w14:paraId="2C1DF404" w14:textId="30F3FD8A" w:rsidR="003E3EE6" w:rsidRPr="006B7B34" w:rsidRDefault="008F161D" w:rsidP="006B7B34">
      <w:pPr>
        <w:jc w:val="center"/>
        <w:rPr>
          <w:b/>
          <w:szCs w:val="24"/>
        </w:rPr>
      </w:pPr>
      <w:r w:rsidRPr="006B7B34">
        <w:rPr>
          <w:b/>
          <w:szCs w:val="24"/>
        </w:rPr>
        <w:t>2.1. Объем дисциплины и виды учебной работы</w:t>
      </w:r>
    </w:p>
    <w:p w14:paraId="1426FDD2" w14:textId="77777777" w:rsidR="003E3EE6" w:rsidRPr="00A74A7B" w:rsidRDefault="003E3EE6">
      <w:pPr>
        <w:ind w:firstLine="709"/>
        <w:rPr>
          <w:b/>
          <w:szCs w:val="24"/>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904"/>
        <w:gridCol w:w="2468"/>
      </w:tblGrid>
      <w:tr w:rsidR="003E3EE6" w:rsidRPr="00A74A7B" w14:paraId="1A99C321" w14:textId="77777777">
        <w:trPr>
          <w:trHeight w:val="490"/>
        </w:trPr>
        <w:tc>
          <w:tcPr>
            <w:tcW w:w="6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6E415E4" w14:textId="77777777" w:rsidR="003E3EE6" w:rsidRPr="00A74A7B" w:rsidRDefault="008F161D">
            <w:pPr>
              <w:jc w:val="center"/>
              <w:rPr>
                <w:b/>
                <w:szCs w:val="24"/>
              </w:rPr>
            </w:pPr>
            <w:r w:rsidRPr="00A74A7B">
              <w:rPr>
                <w:b/>
                <w:szCs w:val="24"/>
              </w:rPr>
              <w:t>Вид учебной работы</w:t>
            </w:r>
          </w:p>
        </w:tc>
        <w:tc>
          <w:tcPr>
            <w:tcW w:w="2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2892EF" w14:textId="77777777" w:rsidR="003E3EE6" w:rsidRPr="00A74A7B" w:rsidRDefault="008F161D">
            <w:pPr>
              <w:jc w:val="center"/>
              <w:rPr>
                <w:b/>
                <w:szCs w:val="24"/>
              </w:rPr>
            </w:pPr>
            <w:r w:rsidRPr="00A74A7B">
              <w:rPr>
                <w:b/>
                <w:szCs w:val="24"/>
              </w:rPr>
              <w:t>Объем в часах</w:t>
            </w:r>
          </w:p>
        </w:tc>
      </w:tr>
      <w:tr w:rsidR="003E3EE6" w:rsidRPr="00A74A7B" w14:paraId="4CF90A0E" w14:textId="77777777">
        <w:trPr>
          <w:trHeight w:val="490"/>
        </w:trPr>
        <w:tc>
          <w:tcPr>
            <w:tcW w:w="6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DF7679" w14:textId="77777777" w:rsidR="003E3EE6" w:rsidRPr="00A74A7B" w:rsidRDefault="008F161D">
            <w:pPr>
              <w:rPr>
                <w:b/>
                <w:szCs w:val="24"/>
              </w:rPr>
            </w:pPr>
            <w:r w:rsidRPr="00A74A7B">
              <w:rPr>
                <w:b/>
                <w:szCs w:val="24"/>
              </w:rPr>
              <w:t>Объем образовательной программы дисциплины</w:t>
            </w:r>
          </w:p>
        </w:tc>
        <w:tc>
          <w:tcPr>
            <w:tcW w:w="2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D0BD3F" w14:textId="77777777" w:rsidR="003E3EE6" w:rsidRPr="00A74A7B" w:rsidRDefault="008F161D">
            <w:pPr>
              <w:jc w:val="center"/>
              <w:rPr>
                <w:b/>
                <w:szCs w:val="24"/>
              </w:rPr>
            </w:pPr>
            <w:r w:rsidRPr="00A74A7B">
              <w:rPr>
                <w:b/>
                <w:szCs w:val="24"/>
              </w:rPr>
              <w:t>62</w:t>
            </w:r>
          </w:p>
        </w:tc>
      </w:tr>
      <w:tr w:rsidR="003E3EE6" w:rsidRPr="00A74A7B" w14:paraId="34DD148D" w14:textId="77777777">
        <w:trPr>
          <w:trHeight w:val="490"/>
        </w:trPr>
        <w:tc>
          <w:tcPr>
            <w:tcW w:w="690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0391C8" w14:textId="77777777" w:rsidR="003E3EE6" w:rsidRPr="00A74A7B" w:rsidRDefault="008F161D">
            <w:pPr>
              <w:rPr>
                <w:b/>
                <w:szCs w:val="24"/>
              </w:rPr>
            </w:pPr>
            <w:r w:rsidRPr="00A74A7B">
              <w:rPr>
                <w:b/>
                <w:szCs w:val="24"/>
              </w:rPr>
              <w:t>Основное содержание</w:t>
            </w:r>
          </w:p>
        </w:tc>
        <w:tc>
          <w:tcPr>
            <w:tcW w:w="246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8FC5F33" w14:textId="77777777" w:rsidR="003E3EE6" w:rsidRPr="00A74A7B" w:rsidRDefault="008F161D">
            <w:pPr>
              <w:jc w:val="center"/>
              <w:rPr>
                <w:b/>
                <w:szCs w:val="24"/>
              </w:rPr>
            </w:pPr>
            <w:r w:rsidRPr="00A74A7B">
              <w:rPr>
                <w:b/>
                <w:szCs w:val="24"/>
              </w:rPr>
              <w:t>52</w:t>
            </w:r>
          </w:p>
        </w:tc>
      </w:tr>
      <w:tr w:rsidR="003E3EE6" w:rsidRPr="00A74A7B" w14:paraId="22E8E9B1" w14:textId="77777777">
        <w:trPr>
          <w:trHeight w:val="336"/>
        </w:trPr>
        <w:tc>
          <w:tcPr>
            <w:tcW w:w="93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6A23B7" w14:textId="77777777" w:rsidR="003E3EE6" w:rsidRPr="00A74A7B" w:rsidRDefault="008F161D">
            <w:pPr>
              <w:rPr>
                <w:szCs w:val="24"/>
              </w:rPr>
            </w:pPr>
            <w:r w:rsidRPr="00A74A7B">
              <w:rPr>
                <w:szCs w:val="24"/>
              </w:rPr>
              <w:t>в т. ч.:</w:t>
            </w:r>
          </w:p>
        </w:tc>
      </w:tr>
      <w:tr w:rsidR="003E3EE6" w:rsidRPr="00A74A7B" w14:paraId="4D1E2914" w14:textId="77777777">
        <w:trPr>
          <w:trHeight w:val="490"/>
        </w:trPr>
        <w:tc>
          <w:tcPr>
            <w:tcW w:w="6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C59E658" w14:textId="77777777" w:rsidR="003E3EE6" w:rsidRPr="00A74A7B" w:rsidRDefault="008F161D">
            <w:pPr>
              <w:rPr>
                <w:szCs w:val="24"/>
              </w:rPr>
            </w:pPr>
            <w:r w:rsidRPr="00A74A7B">
              <w:rPr>
                <w:szCs w:val="24"/>
              </w:rPr>
              <w:t>теоретическое обучение</w:t>
            </w:r>
          </w:p>
        </w:tc>
        <w:tc>
          <w:tcPr>
            <w:tcW w:w="2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E69CE6" w14:textId="77777777" w:rsidR="003E3EE6" w:rsidRPr="00A74A7B" w:rsidRDefault="008F161D">
            <w:pPr>
              <w:jc w:val="center"/>
              <w:rPr>
                <w:szCs w:val="24"/>
              </w:rPr>
            </w:pPr>
            <w:r w:rsidRPr="00A74A7B">
              <w:rPr>
                <w:szCs w:val="24"/>
              </w:rPr>
              <w:t>30</w:t>
            </w:r>
          </w:p>
        </w:tc>
      </w:tr>
      <w:tr w:rsidR="003E3EE6" w:rsidRPr="00A74A7B" w14:paraId="3B509091" w14:textId="77777777">
        <w:trPr>
          <w:trHeight w:val="490"/>
        </w:trPr>
        <w:tc>
          <w:tcPr>
            <w:tcW w:w="6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91AB21E" w14:textId="77777777" w:rsidR="003E3EE6" w:rsidRPr="00A74A7B" w:rsidRDefault="008F161D">
            <w:pPr>
              <w:rPr>
                <w:szCs w:val="24"/>
              </w:rPr>
            </w:pPr>
            <w:r w:rsidRPr="00A74A7B">
              <w:rPr>
                <w:szCs w:val="24"/>
              </w:rPr>
              <w:t>практические занятия</w:t>
            </w:r>
          </w:p>
        </w:tc>
        <w:tc>
          <w:tcPr>
            <w:tcW w:w="2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2FF82D" w14:textId="77777777" w:rsidR="003E3EE6" w:rsidRPr="00A74A7B" w:rsidRDefault="008F161D">
            <w:pPr>
              <w:jc w:val="center"/>
              <w:rPr>
                <w:szCs w:val="24"/>
              </w:rPr>
            </w:pPr>
            <w:r w:rsidRPr="00A74A7B">
              <w:rPr>
                <w:szCs w:val="24"/>
              </w:rPr>
              <w:t>22</w:t>
            </w:r>
          </w:p>
        </w:tc>
      </w:tr>
      <w:tr w:rsidR="003E3EE6" w:rsidRPr="00A74A7B" w14:paraId="1029F6F9" w14:textId="77777777">
        <w:trPr>
          <w:trHeight w:val="490"/>
        </w:trPr>
        <w:tc>
          <w:tcPr>
            <w:tcW w:w="6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CC6E9B0" w14:textId="77777777" w:rsidR="003E3EE6" w:rsidRPr="00A74A7B" w:rsidRDefault="008F161D">
            <w:pPr>
              <w:rPr>
                <w:szCs w:val="24"/>
              </w:rPr>
            </w:pPr>
            <w:r w:rsidRPr="00A74A7B">
              <w:rPr>
                <w:szCs w:val="24"/>
              </w:rPr>
              <w:t>самостоятельная работа</w:t>
            </w:r>
          </w:p>
        </w:tc>
        <w:tc>
          <w:tcPr>
            <w:tcW w:w="2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FFC4B4" w14:textId="77777777" w:rsidR="003E3EE6" w:rsidRPr="00A74A7B" w:rsidRDefault="008F161D">
            <w:pPr>
              <w:jc w:val="center"/>
              <w:rPr>
                <w:szCs w:val="24"/>
              </w:rPr>
            </w:pPr>
            <w:r w:rsidRPr="00A74A7B">
              <w:rPr>
                <w:szCs w:val="24"/>
              </w:rPr>
              <w:t>10</w:t>
            </w:r>
          </w:p>
        </w:tc>
      </w:tr>
      <w:tr w:rsidR="003E3EE6" w:rsidRPr="00A74A7B" w14:paraId="6A967BC0" w14:textId="77777777">
        <w:trPr>
          <w:trHeight w:val="331"/>
        </w:trPr>
        <w:tc>
          <w:tcPr>
            <w:tcW w:w="690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F4702C" w14:textId="3EF26646" w:rsidR="003E3EE6" w:rsidRPr="00A74A7B" w:rsidRDefault="008F161D">
            <w:pPr>
              <w:rPr>
                <w:i/>
                <w:szCs w:val="24"/>
              </w:rPr>
            </w:pPr>
            <w:r w:rsidRPr="00A74A7B">
              <w:rPr>
                <w:b/>
                <w:szCs w:val="24"/>
              </w:rPr>
              <w:t xml:space="preserve">Промежуточная аттестация </w:t>
            </w:r>
            <w:r w:rsidR="006B7B34">
              <w:rPr>
                <w:b/>
                <w:szCs w:val="24"/>
              </w:rPr>
              <w:t>(</w:t>
            </w:r>
            <w:r w:rsidRPr="00A74A7B">
              <w:rPr>
                <w:b/>
                <w:szCs w:val="24"/>
              </w:rPr>
              <w:t>дифференцированный зачет</w:t>
            </w:r>
            <w:r w:rsidR="006B7B34">
              <w:rPr>
                <w:b/>
                <w:szCs w:val="24"/>
              </w:rPr>
              <w:t>)</w:t>
            </w:r>
          </w:p>
        </w:tc>
        <w:tc>
          <w:tcPr>
            <w:tcW w:w="24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8006ED" w14:textId="452C4D79" w:rsidR="003E3EE6" w:rsidRPr="00A74A7B" w:rsidRDefault="006B7B34">
            <w:pPr>
              <w:jc w:val="center"/>
              <w:rPr>
                <w:szCs w:val="24"/>
              </w:rPr>
            </w:pPr>
            <w:r>
              <w:rPr>
                <w:szCs w:val="24"/>
              </w:rPr>
              <w:t>2</w:t>
            </w:r>
          </w:p>
        </w:tc>
      </w:tr>
    </w:tbl>
    <w:p w14:paraId="37FF43EE" w14:textId="77777777" w:rsidR="003E3EE6" w:rsidRDefault="003E3EE6">
      <w:pPr>
        <w:sectPr w:rsidR="003E3EE6">
          <w:footerReference w:type="default" r:id="rId9"/>
          <w:type w:val="continuous"/>
          <w:pgSz w:w="11906" w:h="16838"/>
          <w:pgMar w:top="1134" w:right="850" w:bottom="1134" w:left="1701" w:header="708" w:footer="708" w:gutter="0"/>
          <w:cols w:space="720"/>
          <w:titlePg/>
        </w:sectPr>
      </w:pPr>
    </w:p>
    <w:p w14:paraId="15D465EF" w14:textId="76050ECB" w:rsidR="003E3EE6" w:rsidRPr="006B7B34" w:rsidRDefault="008F161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rPr>
          <w:rFonts w:ascii="Times New Roman" w:hAnsi="Times New Roman"/>
          <w:sz w:val="24"/>
          <w:szCs w:val="24"/>
        </w:rPr>
      </w:pPr>
      <w:r w:rsidRPr="006B7B34">
        <w:rPr>
          <w:rFonts w:ascii="Times New Roman" w:hAnsi="Times New Roman"/>
          <w:sz w:val="24"/>
          <w:szCs w:val="24"/>
        </w:rPr>
        <w:lastRenderedPageBreak/>
        <w:t>2.2.1. Тематический план и содержание дисциплины «</w:t>
      </w:r>
      <w:r w:rsidR="006B7B34" w:rsidRPr="006B7B34">
        <w:rPr>
          <w:rFonts w:ascii="Times New Roman" w:hAnsi="Times New Roman"/>
          <w:sz w:val="24"/>
          <w:szCs w:val="24"/>
        </w:rPr>
        <w:t>ПСИХОЛОГИЯ ОБЩЕНИЯ</w:t>
      </w:r>
      <w:r w:rsidRPr="006B7B34">
        <w:rPr>
          <w:rFonts w:ascii="Times New Roman" w:hAnsi="Times New Roman"/>
          <w:sz w:val="24"/>
          <w:szCs w:val="24"/>
        </w:rPr>
        <w:t xml:space="preserve">» </w:t>
      </w:r>
    </w:p>
    <w:p w14:paraId="63640D86" w14:textId="77777777" w:rsidR="006B7B34" w:rsidRPr="006B7B34" w:rsidRDefault="006B7B34" w:rsidP="006B7B34"/>
    <w:tbl>
      <w:tblPr>
        <w:tblW w:w="0" w:type="auto"/>
        <w:tblInd w:w="113" w:type="dxa"/>
        <w:tblLayout w:type="fixed"/>
        <w:tblLook w:val="04A0" w:firstRow="1" w:lastRow="0" w:firstColumn="1" w:lastColumn="0" w:noHBand="0" w:noVBand="1"/>
      </w:tblPr>
      <w:tblGrid>
        <w:gridCol w:w="2377"/>
        <w:gridCol w:w="10491"/>
        <w:gridCol w:w="1275"/>
        <w:gridCol w:w="2186"/>
      </w:tblGrid>
      <w:tr w:rsidR="003E3EE6" w:rsidRPr="00A74A7B" w14:paraId="4292B090" w14:textId="77777777">
        <w:trPr>
          <w:trHeight w:val="999"/>
        </w:trPr>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574E67"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Наименование разделов и тем</w:t>
            </w: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79153" w14:textId="3B1571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Содержание учебного материала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3ED0B5" w14:textId="313D53DB"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Объем  час</w:t>
            </w:r>
            <w:r w:rsidR="00EF1BA7" w:rsidRPr="006B7B34">
              <w:rPr>
                <w:b/>
                <w:sz w:val="22"/>
                <w:szCs w:val="22"/>
              </w:rPr>
              <w:t>ов</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96209" w14:textId="77777777" w:rsidR="003E3EE6" w:rsidRPr="006B7B34" w:rsidRDefault="008F161D">
            <w:pPr>
              <w:jc w:val="center"/>
              <w:rPr>
                <w:b/>
                <w:bCs/>
                <w:sz w:val="22"/>
                <w:szCs w:val="22"/>
              </w:rPr>
            </w:pPr>
            <w:r w:rsidRPr="006B7B34">
              <w:rPr>
                <w:b/>
                <w:bCs/>
                <w:sz w:val="22"/>
                <w:szCs w:val="22"/>
              </w:rPr>
              <w:t>Коды компетенций, формированию которых способствует элемент программы</w:t>
            </w:r>
          </w:p>
        </w:tc>
      </w:tr>
      <w:tr w:rsidR="003E3EE6" w:rsidRPr="00A74A7B" w14:paraId="744458F1" w14:textId="77777777">
        <w:trPr>
          <w:trHeight w:val="393"/>
        </w:trPr>
        <w:tc>
          <w:tcPr>
            <w:tcW w:w="163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03F2D"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Раздел 1. Психологические аспекты общения</w:t>
            </w:r>
          </w:p>
        </w:tc>
      </w:tr>
      <w:tr w:rsidR="006B7B34" w:rsidRPr="00A74A7B" w14:paraId="3C6C3C6C" w14:textId="77777777" w:rsidTr="006B7B34">
        <w:trPr>
          <w:trHeight w:val="321"/>
        </w:trPr>
        <w:tc>
          <w:tcPr>
            <w:tcW w:w="23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D150D35"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Тема 1.1. Психология, как наука, её место в системе наук</w:t>
            </w:r>
          </w:p>
          <w:p w14:paraId="2BA8AD9B"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8D6D3" w14:textId="77777777" w:rsidR="006B7B34" w:rsidRPr="006B7B34" w:rsidRDefault="006B7B34" w:rsidP="004F5C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B7B34">
              <w:rPr>
                <w:sz w:val="22"/>
                <w:szCs w:val="22"/>
              </w:rPr>
              <w:t xml:space="preserve">Психология, как наука, связь с другими науками.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60304"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8A4B"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02,04,05</w:t>
            </w:r>
          </w:p>
        </w:tc>
      </w:tr>
      <w:tr w:rsidR="006B7B34" w:rsidRPr="00A74A7B" w14:paraId="3CE32C06" w14:textId="77777777" w:rsidTr="006B7B34">
        <w:trPr>
          <w:trHeight w:val="552"/>
        </w:trPr>
        <w:tc>
          <w:tcPr>
            <w:tcW w:w="2377" w:type="dxa"/>
            <w:vMerge/>
            <w:tcBorders>
              <w:left w:val="single" w:sz="4" w:space="0" w:color="000000"/>
              <w:right w:val="single" w:sz="4" w:space="0" w:color="000000"/>
            </w:tcBorders>
            <w:tcMar>
              <w:top w:w="0" w:type="dxa"/>
              <w:left w:w="108" w:type="dxa"/>
              <w:bottom w:w="0" w:type="dxa"/>
              <w:right w:w="108" w:type="dxa"/>
            </w:tcMar>
          </w:tcPr>
          <w:p w14:paraId="1F56BCE0"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89558"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B7B34">
              <w:rPr>
                <w:sz w:val="22"/>
                <w:szCs w:val="22"/>
              </w:rPr>
              <w:t>Психика человека, структура психики, психические познавательные процессы человека: память, мышление, внимание</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6451C"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60B7B"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B7B34">
              <w:rPr>
                <w:sz w:val="22"/>
                <w:szCs w:val="22"/>
              </w:rPr>
              <w:t>ОК; 02,04,05</w:t>
            </w:r>
          </w:p>
        </w:tc>
      </w:tr>
      <w:tr w:rsidR="006B7B34" w:rsidRPr="00A74A7B" w14:paraId="59527D2D" w14:textId="77777777" w:rsidTr="006B7B34">
        <w:trPr>
          <w:trHeight w:val="574"/>
        </w:trPr>
        <w:tc>
          <w:tcPr>
            <w:tcW w:w="2377" w:type="dxa"/>
            <w:vMerge/>
            <w:tcBorders>
              <w:left w:val="single" w:sz="4" w:space="0" w:color="000000"/>
              <w:right w:val="single" w:sz="4" w:space="0" w:color="000000"/>
            </w:tcBorders>
            <w:tcMar>
              <w:top w:w="0" w:type="dxa"/>
              <w:left w:w="108" w:type="dxa"/>
              <w:bottom w:w="0" w:type="dxa"/>
              <w:right w:w="108" w:type="dxa"/>
            </w:tcMar>
          </w:tcPr>
          <w:p w14:paraId="721CC0D0"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41DD536" w14:textId="77777777" w:rsidR="006B7B34" w:rsidRPr="006B7B34" w:rsidRDefault="006B7B34" w:rsidP="004F5C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6B7B34">
              <w:rPr>
                <w:b/>
                <w:sz w:val="22"/>
                <w:szCs w:val="22"/>
              </w:rPr>
              <w:t>Самостоятельная работа: Изучение материала “Психические познавательные процессы” по учебному пособию</w:t>
            </w:r>
          </w:p>
        </w:tc>
        <w:tc>
          <w:tcPr>
            <w:tcW w:w="12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78956F4"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D99C6B" w14:textId="77777777" w:rsidR="006B7B34" w:rsidRPr="006B7B34" w:rsidRDefault="006B7B34">
            <w:pPr>
              <w:jc w:val="center"/>
              <w:rPr>
                <w:sz w:val="22"/>
                <w:szCs w:val="22"/>
              </w:rPr>
            </w:pPr>
            <w:r w:rsidRPr="006B7B34">
              <w:rPr>
                <w:sz w:val="22"/>
                <w:szCs w:val="22"/>
              </w:rPr>
              <w:t>ОК; 02,03,09</w:t>
            </w:r>
          </w:p>
        </w:tc>
      </w:tr>
      <w:tr w:rsidR="006B7B34" w:rsidRPr="00A74A7B" w14:paraId="37D29364" w14:textId="77777777" w:rsidTr="006B7B34">
        <w:trPr>
          <w:trHeight w:val="412"/>
        </w:trPr>
        <w:tc>
          <w:tcPr>
            <w:tcW w:w="2377" w:type="dxa"/>
            <w:vMerge/>
            <w:tcBorders>
              <w:left w:val="single" w:sz="4" w:space="0" w:color="000000"/>
              <w:right w:val="single" w:sz="4" w:space="0" w:color="000000"/>
            </w:tcBorders>
            <w:tcMar>
              <w:top w:w="0" w:type="dxa"/>
              <w:left w:w="108" w:type="dxa"/>
              <w:bottom w:w="0" w:type="dxa"/>
              <w:right w:w="108" w:type="dxa"/>
            </w:tcMar>
          </w:tcPr>
          <w:p w14:paraId="4C990C0D"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702D5C" w14:textId="77777777" w:rsidR="006B7B34" w:rsidRPr="006B7B34" w:rsidRDefault="006B7B34" w:rsidP="004F5C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6B7B34">
              <w:rPr>
                <w:b/>
                <w:sz w:val="22"/>
                <w:szCs w:val="22"/>
              </w:rPr>
              <w:t>Самостоятельная работа: Конспектирование ответов на вопросы раздела - “Психические познавательные процессы”</w:t>
            </w:r>
          </w:p>
        </w:tc>
        <w:tc>
          <w:tcPr>
            <w:tcW w:w="12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888E5B5"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E12EF0" w14:textId="77777777" w:rsidR="006B7B34" w:rsidRPr="006B7B34" w:rsidRDefault="006B7B34">
            <w:pPr>
              <w:jc w:val="center"/>
              <w:rPr>
                <w:sz w:val="22"/>
                <w:szCs w:val="22"/>
              </w:rPr>
            </w:pPr>
            <w:r w:rsidRPr="006B7B34">
              <w:rPr>
                <w:sz w:val="22"/>
                <w:szCs w:val="22"/>
              </w:rPr>
              <w:t>ОК; 02,03,09</w:t>
            </w:r>
          </w:p>
        </w:tc>
      </w:tr>
      <w:tr w:rsidR="006B7B34" w:rsidRPr="00A74A7B" w14:paraId="5E173A0C" w14:textId="77777777" w:rsidTr="006B7B34">
        <w:trPr>
          <w:trHeight w:val="321"/>
        </w:trPr>
        <w:tc>
          <w:tcPr>
            <w:tcW w:w="237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46D33E1"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C6BFC55"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6B7B34">
              <w:rPr>
                <w:b/>
                <w:sz w:val="22"/>
                <w:szCs w:val="22"/>
              </w:rPr>
              <w:t>Практическая работа № 1. Приёмы мнемотехники</w:t>
            </w:r>
          </w:p>
        </w:tc>
        <w:tc>
          <w:tcPr>
            <w:tcW w:w="1275"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5BC0832"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9932C4C"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02,03,04</w:t>
            </w:r>
          </w:p>
        </w:tc>
      </w:tr>
      <w:tr w:rsidR="006B7B34" w:rsidRPr="00A74A7B" w14:paraId="102A15B7" w14:textId="77777777" w:rsidTr="006B7B34">
        <w:trPr>
          <w:trHeight w:val="411"/>
        </w:trPr>
        <w:tc>
          <w:tcPr>
            <w:tcW w:w="23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C1AC16A"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Тема 1.2.</w:t>
            </w:r>
          </w:p>
          <w:p w14:paraId="697ADE4A"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 xml:space="preserve"> Проявление индивидуальных особенностей в общении</w:t>
            </w: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EB478" w14:textId="77777777" w:rsidR="006B7B34" w:rsidRPr="006B7B34" w:rsidRDefault="006B7B34" w:rsidP="004F5CAD">
            <w:pPr>
              <w:spacing w:after="283"/>
              <w:rPr>
                <w:sz w:val="22"/>
                <w:szCs w:val="22"/>
              </w:rPr>
            </w:pPr>
            <w:r w:rsidRPr="006B7B34">
              <w:rPr>
                <w:sz w:val="22"/>
                <w:szCs w:val="22"/>
              </w:rPr>
              <w:t>Влияние внешних и внутренних факторов на формирование личности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E358A"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8AFBA"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02,04,05</w:t>
            </w:r>
            <w:r w:rsidRPr="006B7B34">
              <w:rPr>
                <w:b/>
                <w:sz w:val="22"/>
                <w:szCs w:val="22"/>
              </w:rPr>
              <w:t>,</w:t>
            </w:r>
            <w:r w:rsidRPr="006B7B34">
              <w:rPr>
                <w:sz w:val="22"/>
                <w:szCs w:val="22"/>
              </w:rPr>
              <w:t>09</w:t>
            </w:r>
          </w:p>
        </w:tc>
      </w:tr>
      <w:tr w:rsidR="006B7B34" w:rsidRPr="00A74A7B" w14:paraId="09650483" w14:textId="77777777" w:rsidTr="006B7B34">
        <w:trPr>
          <w:trHeight w:val="291"/>
        </w:trPr>
        <w:tc>
          <w:tcPr>
            <w:tcW w:w="2377" w:type="dxa"/>
            <w:vMerge/>
            <w:tcBorders>
              <w:left w:val="single" w:sz="4" w:space="0" w:color="000000"/>
              <w:right w:val="single" w:sz="4" w:space="0" w:color="000000"/>
            </w:tcBorders>
            <w:tcMar>
              <w:top w:w="0" w:type="dxa"/>
              <w:left w:w="108" w:type="dxa"/>
              <w:bottom w:w="0" w:type="dxa"/>
              <w:right w:w="108" w:type="dxa"/>
            </w:tcMar>
          </w:tcPr>
          <w:p w14:paraId="398FC83A"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11C21" w14:textId="77777777" w:rsidR="006B7B34" w:rsidRPr="006B7B34" w:rsidRDefault="006B7B34">
            <w:pPr>
              <w:spacing w:after="283"/>
              <w:rPr>
                <w:sz w:val="22"/>
                <w:szCs w:val="22"/>
              </w:rPr>
            </w:pPr>
            <w:r w:rsidRPr="006B7B34">
              <w:rPr>
                <w:sz w:val="22"/>
                <w:szCs w:val="22"/>
              </w:rPr>
              <w:t>Характер, акцентуации характера</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0DA2"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4CC0F"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B7B34">
              <w:rPr>
                <w:sz w:val="22"/>
                <w:szCs w:val="22"/>
              </w:rPr>
              <w:t>ОК; 02,04,05</w:t>
            </w:r>
            <w:r w:rsidRPr="006B7B34">
              <w:rPr>
                <w:b/>
                <w:sz w:val="22"/>
                <w:szCs w:val="22"/>
              </w:rPr>
              <w:t>,</w:t>
            </w:r>
            <w:r w:rsidRPr="006B7B34">
              <w:rPr>
                <w:sz w:val="22"/>
                <w:szCs w:val="22"/>
              </w:rPr>
              <w:t>09</w:t>
            </w:r>
          </w:p>
        </w:tc>
      </w:tr>
      <w:tr w:rsidR="006B7B34" w:rsidRPr="00A74A7B" w14:paraId="49707E6B" w14:textId="77777777" w:rsidTr="006B7B34">
        <w:trPr>
          <w:trHeight w:val="313"/>
        </w:trPr>
        <w:tc>
          <w:tcPr>
            <w:tcW w:w="2377" w:type="dxa"/>
            <w:vMerge/>
            <w:tcBorders>
              <w:left w:val="single" w:sz="4" w:space="0" w:color="000000"/>
              <w:right w:val="single" w:sz="4" w:space="0" w:color="000000"/>
            </w:tcBorders>
            <w:tcMar>
              <w:top w:w="0" w:type="dxa"/>
              <w:left w:w="108" w:type="dxa"/>
              <w:bottom w:w="0" w:type="dxa"/>
              <w:right w:w="108" w:type="dxa"/>
            </w:tcMar>
          </w:tcPr>
          <w:p w14:paraId="036ADDC0"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9BF28" w14:textId="77777777" w:rsidR="006B7B34" w:rsidRPr="006B7B34" w:rsidRDefault="006B7B34" w:rsidP="004F5C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B7B34">
              <w:rPr>
                <w:sz w:val="22"/>
                <w:szCs w:val="22"/>
              </w:rPr>
              <w:t xml:space="preserve">Темперамент. Типы темперамента. Свойства темперамента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7220C"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1E8E5"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B7B34">
              <w:rPr>
                <w:sz w:val="22"/>
                <w:szCs w:val="22"/>
              </w:rPr>
              <w:t>ОК; 02,04,05</w:t>
            </w:r>
            <w:r w:rsidRPr="006B7B34">
              <w:rPr>
                <w:b/>
                <w:sz w:val="22"/>
                <w:szCs w:val="22"/>
              </w:rPr>
              <w:t>,</w:t>
            </w:r>
            <w:r w:rsidRPr="006B7B34">
              <w:rPr>
                <w:sz w:val="22"/>
                <w:szCs w:val="22"/>
              </w:rPr>
              <w:t>09</w:t>
            </w:r>
          </w:p>
        </w:tc>
      </w:tr>
      <w:tr w:rsidR="006B7B34" w:rsidRPr="00A74A7B" w14:paraId="116156F4" w14:textId="77777777" w:rsidTr="006B7B34">
        <w:trPr>
          <w:trHeight w:val="133"/>
        </w:trPr>
        <w:tc>
          <w:tcPr>
            <w:tcW w:w="2377" w:type="dxa"/>
            <w:vMerge/>
            <w:tcBorders>
              <w:left w:val="single" w:sz="4" w:space="0" w:color="000000"/>
              <w:right w:val="single" w:sz="4" w:space="0" w:color="000000"/>
            </w:tcBorders>
            <w:tcMar>
              <w:top w:w="0" w:type="dxa"/>
              <w:left w:w="108" w:type="dxa"/>
              <w:bottom w:w="0" w:type="dxa"/>
              <w:right w:w="108" w:type="dxa"/>
            </w:tcMar>
          </w:tcPr>
          <w:p w14:paraId="7BAEB7EB"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8D2A588"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6B7B34">
              <w:rPr>
                <w:b/>
                <w:sz w:val="22"/>
                <w:szCs w:val="22"/>
              </w:rPr>
              <w:t>Практическая работа № 2. Определение типа характера и способностей</w:t>
            </w:r>
          </w:p>
        </w:tc>
        <w:tc>
          <w:tcPr>
            <w:tcW w:w="1275"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42559A7"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7ED3043"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02,03,04</w:t>
            </w:r>
          </w:p>
        </w:tc>
      </w:tr>
      <w:tr w:rsidR="006B7B34" w:rsidRPr="00A74A7B" w14:paraId="0EE5D059" w14:textId="77777777" w:rsidTr="006B7B34">
        <w:trPr>
          <w:trHeight w:val="152"/>
        </w:trPr>
        <w:tc>
          <w:tcPr>
            <w:tcW w:w="2377" w:type="dxa"/>
            <w:vMerge/>
            <w:tcBorders>
              <w:left w:val="single" w:sz="4" w:space="0" w:color="000000"/>
              <w:right w:val="single" w:sz="4" w:space="0" w:color="000000"/>
            </w:tcBorders>
            <w:tcMar>
              <w:top w:w="0" w:type="dxa"/>
              <w:left w:w="108" w:type="dxa"/>
              <w:bottom w:w="0" w:type="dxa"/>
              <w:right w:w="108" w:type="dxa"/>
            </w:tcMar>
          </w:tcPr>
          <w:p w14:paraId="5E519599"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AE4E8F1"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6B7B34">
              <w:rPr>
                <w:b/>
                <w:sz w:val="22"/>
                <w:szCs w:val="22"/>
              </w:rPr>
              <w:t>Практическая работа № 3. Определение акцентуации характера (часть 1)</w:t>
            </w:r>
          </w:p>
        </w:tc>
        <w:tc>
          <w:tcPr>
            <w:tcW w:w="1275"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AC96800"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A573700" w14:textId="043362B3" w:rsidR="006B7B34" w:rsidRPr="006B7B34"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B7B34">
              <w:rPr>
                <w:sz w:val="22"/>
                <w:szCs w:val="22"/>
              </w:rPr>
              <w:t>ОК; 02,03,04</w:t>
            </w:r>
          </w:p>
        </w:tc>
      </w:tr>
      <w:tr w:rsidR="006B7B34" w:rsidRPr="00A74A7B" w14:paraId="6C0977F9" w14:textId="77777777" w:rsidTr="006B7B34">
        <w:trPr>
          <w:trHeight w:val="169"/>
        </w:trPr>
        <w:tc>
          <w:tcPr>
            <w:tcW w:w="2377" w:type="dxa"/>
            <w:vMerge/>
            <w:tcBorders>
              <w:left w:val="single" w:sz="4" w:space="0" w:color="000000"/>
              <w:right w:val="single" w:sz="4" w:space="0" w:color="000000"/>
            </w:tcBorders>
            <w:tcMar>
              <w:top w:w="0" w:type="dxa"/>
              <w:left w:w="108" w:type="dxa"/>
              <w:bottom w:w="0" w:type="dxa"/>
              <w:right w:w="108" w:type="dxa"/>
            </w:tcMar>
          </w:tcPr>
          <w:p w14:paraId="2176958A"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D53933E"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6B7B34">
              <w:rPr>
                <w:b/>
                <w:sz w:val="22"/>
                <w:szCs w:val="22"/>
              </w:rPr>
              <w:t>Практическая работа № 3. Определение акцентуации характера (часть 2)</w:t>
            </w:r>
          </w:p>
        </w:tc>
        <w:tc>
          <w:tcPr>
            <w:tcW w:w="1275"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6A448FA2"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vAlign w:val="center"/>
          </w:tcPr>
          <w:p w14:paraId="399A35A9" w14:textId="285F8A7F" w:rsidR="006B7B34" w:rsidRPr="006B7B34"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B7B34">
              <w:rPr>
                <w:sz w:val="22"/>
                <w:szCs w:val="22"/>
              </w:rPr>
              <w:t>ОК; 02,03,04</w:t>
            </w:r>
          </w:p>
        </w:tc>
      </w:tr>
      <w:tr w:rsidR="006B7B34" w:rsidRPr="00A74A7B" w14:paraId="7805202F" w14:textId="77777777" w:rsidTr="007B6302">
        <w:trPr>
          <w:trHeight w:val="485"/>
        </w:trPr>
        <w:tc>
          <w:tcPr>
            <w:tcW w:w="2377" w:type="dxa"/>
            <w:vMerge/>
            <w:tcBorders>
              <w:left w:val="single" w:sz="4" w:space="0" w:color="000000"/>
              <w:right w:val="single" w:sz="4" w:space="0" w:color="000000"/>
            </w:tcBorders>
            <w:tcMar>
              <w:top w:w="0" w:type="dxa"/>
              <w:left w:w="108" w:type="dxa"/>
              <w:bottom w:w="0" w:type="dxa"/>
              <w:right w:w="108" w:type="dxa"/>
            </w:tcMar>
          </w:tcPr>
          <w:p w14:paraId="424C74A8"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242BC6"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6B7B34">
              <w:rPr>
                <w:b/>
                <w:sz w:val="22"/>
                <w:szCs w:val="22"/>
              </w:rPr>
              <w:t>Самостоятельная работа: Причины формирования акцентуации характера и упражнения для сглаживания акцентуированных черт</w:t>
            </w:r>
          </w:p>
        </w:tc>
        <w:tc>
          <w:tcPr>
            <w:tcW w:w="127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FFD22"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10C64" w14:textId="7450EDCB" w:rsidR="006B7B34" w:rsidRPr="006B7B34"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02,03,05</w:t>
            </w:r>
          </w:p>
        </w:tc>
      </w:tr>
      <w:tr w:rsidR="006B7B34" w:rsidRPr="00A74A7B" w14:paraId="6A8A1D39" w14:textId="77777777" w:rsidTr="00265CA9">
        <w:trPr>
          <w:trHeight w:val="1371"/>
        </w:trPr>
        <w:tc>
          <w:tcPr>
            <w:tcW w:w="237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7B0A355"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76E23F" w14:textId="77777777" w:rsidR="006B7B34" w:rsidRPr="006B7B34"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Практическая работа № 4. Определение типа темперамента</w:t>
            </w:r>
          </w:p>
        </w:tc>
        <w:tc>
          <w:tcPr>
            <w:tcW w:w="1275"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1D27A28" w14:textId="77777777" w:rsidR="006B7B34" w:rsidRPr="006B7B34"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2A52041" w14:textId="77777777" w:rsidR="006B7B34" w:rsidRPr="006B7B34"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02,03,09</w:t>
            </w:r>
          </w:p>
          <w:p w14:paraId="53D341A4" w14:textId="77777777" w:rsidR="006B7B34" w:rsidRPr="006B7B34"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tc>
      </w:tr>
      <w:tr w:rsidR="006B7B34" w:rsidRPr="00A74A7B" w14:paraId="5EEDE8F8" w14:textId="77777777" w:rsidTr="006B7B34">
        <w:trPr>
          <w:trHeight w:val="703"/>
        </w:trPr>
        <w:tc>
          <w:tcPr>
            <w:tcW w:w="23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F8FFC15"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lastRenderedPageBreak/>
              <w:t>Тема 1.3.Общение – основа человеческого бытия.</w:t>
            </w:r>
          </w:p>
          <w:p w14:paraId="61C68C71"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Классификация общения</w:t>
            </w:r>
          </w:p>
          <w:p w14:paraId="1906AA96"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B06AC"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B7B34">
              <w:rPr>
                <w:sz w:val="22"/>
                <w:szCs w:val="22"/>
              </w:rPr>
              <w:t xml:space="preserve">Общение в системе межличностных и общественных отношений. </w:t>
            </w:r>
          </w:p>
          <w:p w14:paraId="1ACBC795" w14:textId="77777777" w:rsidR="006B7B34" w:rsidRPr="006B7B34" w:rsidRDefault="006B7B34" w:rsidP="001400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sz w:val="22"/>
                <w:szCs w:val="22"/>
              </w:rPr>
              <w:t xml:space="preserve"> Единство общения и деятельности. Виды общения. Структура общения. Функции общения.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46377"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898E2" w14:textId="77777777" w:rsidR="006B7B34" w:rsidRPr="006B7B34" w:rsidRDefault="006B7B34">
            <w:pPr>
              <w:jc w:val="center"/>
              <w:rPr>
                <w:sz w:val="22"/>
                <w:szCs w:val="22"/>
              </w:rPr>
            </w:pPr>
            <w:r w:rsidRPr="006B7B34">
              <w:rPr>
                <w:sz w:val="22"/>
                <w:szCs w:val="22"/>
              </w:rPr>
              <w:t>ОК; 02,04,05</w:t>
            </w:r>
          </w:p>
        </w:tc>
      </w:tr>
      <w:tr w:rsidR="006B7B34" w:rsidRPr="00A74A7B" w14:paraId="757FC4F7" w14:textId="77777777" w:rsidTr="00265CA9">
        <w:trPr>
          <w:trHeight w:val="685"/>
        </w:trPr>
        <w:tc>
          <w:tcPr>
            <w:tcW w:w="2377" w:type="dxa"/>
            <w:vMerge/>
            <w:tcBorders>
              <w:left w:val="single" w:sz="4" w:space="0" w:color="000000"/>
              <w:right w:val="single" w:sz="4" w:space="0" w:color="000000"/>
            </w:tcBorders>
            <w:tcMar>
              <w:top w:w="0" w:type="dxa"/>
              <w:left w:w="108" w:type="dxa"/>
              <w:bottom w:w="0" w:type="dxa"/>
              <w:right w:w="108" w:type="dxa"/>
            </w:tcMar>
          </w:tcPr>
          <w:p w14:paraId="680F6E3F"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56644"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B7B34">
              <w:rPr>
                <w:sz w:val="22"/>
                <w:szCs w:val="22"/>
              </w:rPr>
              <w:t xml:space="preserve">Вербальные средства общения. Невербальные средства общения: </w:t>
            </w:r>
            <w:proofErr w:type="spellStart"/>
            <w:r w:rsidRPr="006B7B34">
              <w:rPr>
                <w:sz w:val="22"/>
                <w:szCs w:val="22"/>
              </w:rPr>
              <w:t>кинесика</w:t>
            </w:r>
            <w:proofErr w:type="spellEnd"/>
            <w:r w:rsidRPr="006B7B34">
              <w:rPr>
                <w:sz w:val="22"/>
                <w:szCs w:val="22"/>
              </w:rPr>
              <w:t xml:space="preserve">, экстралингвистика, паралингвистика, </w:t>
            </w:r>
            <w:proofErr w:type="spellStart"/>
            <w:r w:rsidRPr="006B7B34">
              <w:rPr>
                <w:sz w:val="22"/>
                <w:szCs w:val="22"/>
              </w:rPr>
              <w:t>такесика</w:t>
            </w:r>
            <w:proofErr w:type="spellEnd"/>
            <w:r w:rsidRPr="006B7B34">
              <w:rPr>
                <w:sz w:val="22"/>
                <w:szCs w:val="22"/>
              </w:rPr>
              <w:t xml:space="preserve">, </w:t>
            </w:r>
            <w:proofErr w:type="spellStart"/>
            <w:r w:rsidRPr="006B7B34">
              <w:rPr>
                <w:sz w:val="22"/>
                <w:szCs w:val="22"/>
              </w:rPr>
              <w:t>проксемика</w:t>
            </w:r>
            <w:proofErr w:type="spellEnd"/>
            <w:r w:rsidRPr="006B7B34">
              <w:rPr>
                <w:sz w:val="22"/>
                <w:szCs w:val="22"/>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311072"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0EC24" w14:textId="77777777" w:rsidR="006B7B34" w:rsidRPr="006B7B34" w:rsidRDefault="006B7B34">
            <w:pPr>
              <w:jc w:val="center"/>
              <w:rPr>
                <w:sz w:val="22"/>
                <w:szCs w:val="22"/>
              </w:rPr>
            </w:pPr>
            <w:r w:rsidRPr="006B7B34">
              <w:rPr>
                <w:sz w:val="22"/>
                <w:szCs w:val="22"/>
              </w:rPr>
              <w:t>ОК; 02,04,05</w:t>
            </w:r>
          </w:p>
        </w:tc>
      </w:tr>
      <w:tr w:rsidR="006B7B34" w:rsidRPr="00A74A7B" w14:paraId="106F27CA" w14:textId="77777777" w:rsidTr="00B30582">
        <w:trPr>
          <w:trHeight w:val="439"/>
        </w:trPr>
        <w:tc>
          <w:tcPr>
            <w:tcW w:w="2377" w:type="dxa"/>
            <w:vMerge/>
            <w:tcBorders>
              <w:left w:val="single" w:sz="4" w:space="0" w:color="000000"/>
              <w:right w:val="single" w:sz="4" w:space="0" w:color="000000"/>
            </w:tcBorders>
            <w:tcMar>
              <w:top w:w="0" w:type="dxa"/>
              <w:left w:w="108" w:type="dxa"/>
              <w:bottom w:w="0" w:type="dxa"/>
              <w:right w:w="108" w:type="dxa"/>
            </w:tcMar>
          </w:tcPr>
          <w:p w14:paraId="41B43829"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9DB5430" w14:textId="5764AE2E" w:rsidR="006B7B34" w:rsidRPr="00265CA9"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highlight w:val="yellow"/>
              </w:rPr>
            </w:pPr>
            <w:r w:rsidRPr="00B30582">
              <w:rPr>
                <w:b/>
                <w:sz w:val="22"/>
                <w:szCs w:val="22"/>
              </w:rPr>
              <w:t xml:space="preserve">Практическая работа № </w:t>
            </w:r>
            <w:r w:rsidR="00B30582" w:rsidRPr="00B30582">
              <w:rPr>
                <w:b/>
                <w:sz w:val="22"/>
                <w:szCs w:val="22"/>
              </w:rPr>
              <w:t>5</w:t>
            </w:r>
            <w:r w:rsidRPr="00B30582">
              <w:rPr>
                <w:b/>
                <w:sz w:val="22"/>
                <w:szCs w:val="22"/>
              </w:rPr>
              <w:t>. Интерпретация позы, мимики и жестов собеседника</w:t>
            </w:r>
          </w:p>
        </w:tc>
        <w:tc>
          <w:tcPr>
            <w:tcW w:w="1275"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2E39805E" w14:textId="77777777" w:rsidR="006B7B34" w:rsidRPr="00B30582"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B30582">
              <w:rPr>
                <w:b/>
                <w:sz w:val="22"/>
                <w:szCs w:val="22"/>
              </w:rPr>
              <w:t>2</w:t>
            </w:r>
          </w:p>
        </w:tc>
        <w:tc>
          <w:tcPr>
            <w:tcW w:w="2186"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00A2661" w14:textId="1B73FC15" w:rsidR="006B7B34" w:rsidRPr="00B30582"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B30582">
              <w:rPr>
                <w:sz w:val="22"/>
                <w:szCs w:val="22"/>
              </w:rPr>
              <w:t>ОК; 02,03,09</w:t>
            </w:r>
          </w:p>
        </w:tc>
      </w:tr>
      <w:tr w:rsidR="006B7B34" w:rsidRPr="00A74A7B" w14:paraId="6FE6000B" w14:textId="77777777" w:rsidTr="006B7B34">
        <w:trPr>
          <w:trHeight w:val="329"/>
        </w:trPr>
        <w:tc>
          <w:tcPr>
            <w:tcW w:w="237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3562DFA"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tcMar>
              <w:top w:w="0" w:type="dxa"/>
              <w:left w:w="108" w:type="dxa"/>
              <w:bottom w:w="0" w:type="dxa"/>
              <w:right w:w="108" w:type="dxa"/>
            </w:tcMar>
          </w:tcPr>
          <w:p w14:paraId="6C2E8F22"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6B7B34">
              <w:rPr>
                <w:b/>
                <w:sz w:val="22"/>
                <w:szCs w:val="22"/>
              </w:rPr>
              <w:t>Самостоятельная работа: Подготовка эссе — жесты в разных странах мира</w:t>
            </w:r>
          </w:p>
        </w:tc>
        <w:tc>
          <w:tcPr>
            <w:tcW w:w="12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135F7D9"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A66AC20" w14:textId="75C5C116" w:rsidR="006B7B34" w:rsidRPr="006B7B34"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02,03</w:t>
            </w:r>
          </w:p>
        </w:tc>
      </w:tr>
      <w:tr w:rsidR="006B7B34" w:rsidRPr="00A74A7B" w14:paraId="5D2937FA" w14:textId="77777777" w:rsidTr="00265CA9">
        <w:trPr>
          <w:trHeight w:val="405"/>
        </w:trPr>
        <w:tc>
          <w:tcPr>
            <w:tcW w:w="23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59C9D94"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Тема 1.4.</w:t>
            </w:r>
          </w:p>
          <w:p w14:paraId="44563312"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Общение как обмен информацией (коммуникативная сторона общения)</w:t>
            </w: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2207E"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sz w:val="22"/>
                <w:szCs w:val="22"/>
              </w:rPr>
              <w:t>Основные элементы коммуникации. Виды коммуникаций. Коммуникативные барьеры.</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54B48"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5C3E6"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02,04,05</w:t>
            </w:r>
          </w:p>
        </w:tc>
      </w:tr>
      <w:tr w:rsidR="006B7B34" w:rsidRPr="00A74A7B" w14:paraId="2EFF2A3D" w14:textId="77777777" w:rsidTr="006B7B34">
        <w:trPr>
          <w:trHeight w:val="281"/>
        </w:trPr>
        <w:tc>
          <w:tcPr>
            <w:tcW w:w="237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1556177"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tcMar>
              <w:top w:w="0" w:type="dxa"/>
              <w:left w:w="108" w:type="dxa"/>
              <w:bottom w:w="0" w:type="dxa"/>
              <w:right w:w="108" w:type="dxa"/>
            </w:tcMar>
          </w:tcPr>
          <w:p w14:paraId="1388DE70"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6B7B34">
              <w:rPr>
                <w:b/>
                <w:sz w:val="22"/>
                <w:szCs w:val="22"/>
              </w:rPr>
              <w:t>Самостоятельная работа: Роль общения в профессиональной деятельности.</w:t>
            </w:r>
          </w:p>
        </w:tc>
        <w:tc>
          <w:tcPr>
            <w:tcW w:w="12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04CA17C1" w14:textId="77777777" w:rsidR="006B7B34" w:rsidRPr="006B7B34" w:rsidRDefault="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DCE30C" w14:textId="6500E45D" w:rsidR="006B7B34" w:rsidRPr="006B7B34" w:rsidRDefault="006B7B34" w:rsidP="006B7B3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02,03</w:t>
            </w:r>
          </w:p>
        </w:tc>
      </w:tr>
      <w:tr w:rsidR="003E3EE6" w:rsidRPr="00A74A7B" w14:paraId="020FED1B" w14:textId="77777777" w:rsidTr="00265CA9">
        <w:trPr>
          <w:trHeight w:val="921"/>
        </w:trPr>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428B3"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Тема 1.5.</w:t>
            </w:r>
          </w:p>
          <w:p w14:paraId="509A19E4"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Общение как восприятие людьми друг друга (перцептивная сторона общения)</w:t>
            </w: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028E1"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sz w:val="22"/>
                <w:szCs w:val="22"/>
              </w:rPr>
              <w:t>Понятие социальной перцепции. Механизмы восприятия. Эффекты восприятия</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D0C8B"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6EAF1"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02,04,05</w:t>
            </w:r>
          </w:p>
        </w:tc>
      </w:tr>
      <w:tr w:rsidR="00265CA9" w:rsidRPr="00A74A7B" w14:paraId="62BFEF61" w14:textId="77777777" w:rsidTr="00265CA9">
        <w:trPr>
          <w:trHeight w:val="674"/>
        </w:trPr>
        <w:tc>
          <w:tcPr>
            <w:tcW w:w="23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807D836"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Тема 1.6.</w:t>
            </w:r>
          </w:p>
          <w:p w14:paraId="1FFE5A53"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Общение как взаимодействие (интерактивная сторона общения)</w:t>
            </w: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BF04D"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sz w:val="22"/>
                <w:szCs w:val="22"/>
              </w:rPr>
              <w:t xml:space="preserve">Типы взаимодействия: кооперация и конкуренция. Позиции взаимодействия в русле </w:t>
            </w:r>
            <w:proofErr w:type="spellStart"/>
            <w:r w:rsidRPr="006B7B34">
              <w:rPr>
                <w:sz w:val="22"/>
                <w:szCs w:val="22"/>
              </w:rPr>
              <w:t>трансактного</w:t>
            </w:r>
            <w:proofErr w:type="spellEnd"/>
            <w:r w:rsidRPr="006B7B34">
              <w:rPr>
                <w:sz w:val="22"/>
                <w:szCs w:val="22"/>
              </w:rPr>
              <w:t xml:space="preserve"> анализа Э. Берна. Ориентация на понимание и ориентация на контроль.</w:t>
            </w:r>
          </w:p>
          <w:p w14:paraId="44316683" w14:textId="74912EC2"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sz w:val="22"/>
                <w:szCs w:val="22"/>
              </w:rPr>
              <w:t>Взаимодействие как организация совместной деятельности.</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D148" w14:textId="77777777" w:rsidR="00265CA9" w:rsidRPr="006B7B34" w:rsidRDefault="00265CA9" w:rsidP="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p w14:paraId="65FE610C" w14:textId="77777777" w:rsidR="00265CA9" w:rsidRPr="006B7B34" w:rsidRDefault="00265CA9" w:rsidP="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E0703" w14:textId="77777777" w:rsidR="00265CA9" w:rsidRPr="006B7B34" w:rsidRDefault="00265CA9" w:rsidP="00265CA9">
            <w:pPr>
              <w:jc w:val="center"/>
              <w:rPr>
                <w:sz w:val="22"/>
                <w:szCs w:val="22"/>
              </w:rPr>
            </w:pPr>
            <w:r w:rsidRPr="006B7B34">
              <w:rPr>
                <w:sz w:val="22"/>
                <w:szCs w:val="22"/>
              </w:rPr>
              <w:t>ОК; 02,04,05,06</w:t>
            </w:r>
          </w:p>
        </w:tc>
      </w:tr>
      <w:tr w:rsidR="00265CA9" w:rsidRPr="00A74A7B" w14:paraId="099E0F3E" w14:textId="77777777" w:rsidTr="00265CA9">
        <w:trPr>
          <w:trHeight w:val="600"/>
        </w:trPr>
        <w:tc>
          <w:tcPr>
            <w:tcW w:w="237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84F4EA7"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5894486" w14:textId="713DBBC2"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6B7B34">
              <w:rPr>
                <w:b/>
                <w:sz w:val="22"/>
                <w:szCs w:val="22"/>
              </w:rPr>
              <w:t xml:space="preserve">Практическая работа № </w:t>
            </w:r>
            <w:r w:rsidR="00B30582">
              <w:rPr>
                <w:b/>
                <w:sz w:val="22"/>
                <w:szCs w:val="22"/>
              </w:rPr>
              <w:t>6</w:t>
            </w:r>
            <w:r w:rsidRPr="006B7B34">
              <w:rPr>
                <w:b/>
                <w:sz w:val="22"/>
                <w:szCs w:val="22"/>
              </w:rPr>
              <w:t>. Определение приоритетной формулы позиций взаимодействия</w:t>
            </w:r>
          </w:p>
        </w:tc>
        <w:tc>
          <w:tcPr>
            <w:tcW w:w="1275"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1672DD"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E416C3D"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02,03,0</w:t>
            </w:r>
            <w:r w:rsidRPr="006B7B34">
              <w:rPr>
                <w:b/>
                <w:sz w:val="22"/>
                <w:szCs w:val="22"/>
              </w:rPr>
              <w:t>9</w:t>
            </w:r>
          </w:p>
          <w:p w14:paraId="3EE245D7"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tc>
      </w:tr>
      <w:tr w:rsidR="00265CA9" w:rsidRPr="00A74A7B" w14:paraId="54ACD9CA" w14:textId="77777777" w:rsidTr="00265CA9">
        <w:trPr>
          <w:trHeight w:val="282"/>
        </w:trPr>
        <w:tc>
          <w:tcPr>
            <w:tcW w:w="23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FBB719A"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Тема 1.7.</w:t>
            </w:r>
          </w:p>
          <w:p w14:paraId="2501DDA4"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Техники активного слушания</w:t>
            </w: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09500"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sz w:val="22"/>
                <w:szCs w:val="22"/>
              </w:rPr>
              <w:t xml:space="preserve">Виды, правила и техники слушания. Методы развития коммуникативных способностей.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4AA7" w14:textId="77777777" w:rsidR="00265CA9" w:rsidRPr="006B7B34" w:rsidRDefault="00265CA9" w:rsidP="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1A942"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02,03,05</w:t>
            </w:r>
          </w:p>
          <w:p w14:paraId="0E97127C"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tc>
      </w:tr>
      <w:tr w:rsidR="00265CA9" w:rsidRPr="00A74A7B" w14:paraId="263B4664" w14:textId="77777777" w:rsidTr="00265CA9">
        <w:trPr>
          <w:trHeight w:val="269"/>
        </w:trPr>
        <w:tc>
          <w:tcPr>
            <w:tcW w:w="237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62C03D0"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19AE57A" w14:textId="39ECFE99"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b/>
                <w:sz w:val="22"/>
                <w:szCs w:val="22"/>
              </w:rPr>
              <w:t xml:space="preserve">Практическая работа № </w:t>
            </w:r>
            <w:r w:rsidR="00B30582">
              <w:rPr>
                <w:b/>
                <w:sz w:val="22"/>
                <w:szCs w:val="22"/>
              </w:rPr>
              <w:t>7</w:t>
            </w:r>
            <w:r w:rsidRPr="006B7B34">
              <w:rPr>
                <w:b/>
                <w:sz w:val="22"/>
                <w:szCs w:val="22"/>
              </w:rPr>
              <w:t xml:space="preserve">. </w:t>
            </w:r>
            <w:r w:rsidRPr="00B30582">
              <w:rPr>
                <w:b/>
                <w:bCs/>
                <w:sz w:val="22"/>
                <w:szCs w:val="22"/>
              </w:rPr>
              <w:t>Деловая игра «Я вас слушаю»</w:t>
            </w:r>
            <w:r w:rsidRPr="006B7B34">
              <w:rPr>
                <w:b/>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E626BE4"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0D1B2E3" w14:textId="77777777" w:rsidR="00265CA9" w:rsidRPr="006B7B34" w:rsidRDefault="00265CA9">
            <w:pPr>
              <w:jc w:val="center"/>
              <w:rPr>
                <w:sz w:val="22"/>
                <w:szCs w:val="22"/>
              </w:rPr>
            </w:pPr>
            <w:r w:rsidRPr="006B7B34">
              <w:rPr>
                <w:sz w:val="22"/>
                <w:szCs w:val="22"/>
              </w:rPr>
              <w:t>ОК; 02,04,06</w:t>
            </w:r>
          </w:p>
          <w:p w14:paraId="37C89CFC"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p>
        </w:tc>
      </w:tr>
      <w:tr w:rsidR="00265CA9" w:rsidRPr="00A74A7B" w14:paraId="5C6E9CBC" w14:textId="77777777" w:rsidTr="0075760B">
        <w:trPr>
          <w:trHeight w:val="375"/>
        </w:trPr>
        <w:tc>
          <w:tcPr>
            <w:tcW w:w="163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32567" w14:textId="42E7443F" w:rsidR="00265CA9" w:rsidRPr="00265CA9" w:rsidRDefault="00265CA9" w:rsidP="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sidRPr="006B7B34">
              <w:rPr>
                <w:b/>
                <w:sz w:val="22"/>
                <w:szCs w:val="22"/>
              </w:rPr>
              <w:t>Раздел 2. Деловое общение</w:t>
            </w:r>
          </w:p>
        </w:tc>
      </w:tr>
      <w:tr w:rsidR="00265CA9" w:rsidRPr="00A74A7B" w14:paraId="0E73D35F" w14:textId="77777777" w:rsidTr="00FD1FE5">
        <w:trPr>
          <w:trHeight w:val="596"/>
        </w:trPr>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FBA9B"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Тема 2.1.</w:t>
            </w:r>
          </w:p>
          <w:p w14:paraId="3126973D"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 xml:space="preserve">Деловое общение </w:t>
            </w: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4CB37"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sz w:val="22"/>
                <w:szCs w:val="22"/>
              </w:rPr>
              <w:t xml:space="preserve">Деловое общение. Виды делового общения. Этапы делового общения. Психологические особенности ведения деловых дискуссий и публичных выступлений. </w:t>
            </w:r>
          </w:p>
        </w:tc>
        <w:tc>
          <w:tcPr>
            <w:tcW w:w="12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7174BE77" w14:textId="2BE8CEA6" w:rsidR="00265CA9" w:rsidRPr="006B7B34" w:rsidRDefault="00265CA9" w:rsidP="00265CA9">
            <w:pPr>
              <w:jc w:val="center"/>
              <w:rPr>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BBD1FE" w14:textId="518BCF9C" w:rsidR="00265CA9" w:rsidRPr="006B7B34" w:rsidRDefault="00265CA9" w:rsidP="00265CA9">
            <w:pPr>
              <w:jc w:val="center"/>
              <w:rPr>
                <w:sz w:val="22"/>
                <w:szCs w:val="22"/>
              </w:rPr>
            </w:pPr>
            <w:r w:rsidRPr="006B7B34">
              <w:rPr>
                <w:sz w:val="22"/>
                <w:szCs w:val="22"/>
              </w:rPr>
              <w:t>ОК; 02,04,05</w:t>
            </w:r>
          </w:p>
        </w:tc>
      </w:tr>
      <w:tr w:rsidR="003E3EE6" w:rsidRPr="00A74A7B" w14:paraId="5342FFA1" w14:textId="77777777" w:rsidTr="006B7B34">
        <w:trPr>
          <w:trHeight w:val="1274"/>
        </w:trPr>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8BAD"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Тема 2.2.</w:t>
            </w:r>
          </w:p>
          <w:p w14:paraId="3A7B2D1C"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Этикет в профессиональной деятельности</w:t>
            </w: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E6D08"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sz w:val="22"/>
                <w:szCs w:val="22"/>
              </w:rPr>
              <w:t>Понятие этикета. Деловой этикет в профессиональной деятельности. Взаимосвязь делового этикета и этики деловых отношений.</w:t>
            </w:r>
          </w:p>
          <w:p w14:paraId="672987EC" w14:textId="77777777" w:rsidR="003E3EE6" w:rsidRPr="006B7B34" w:rsidRDefault="003E3E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05588" w14:textId="77777777" w:rsidR="003E3EE6" w:rsidRPr="006B7B34" w:rsidRDefault="008F161D" w:rsidP="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125C" w14:textId="77777777" w:rsidR="003E3EE6" w:rsidRPr="006B7B34" w:rsidRDefault="008F161D" w:rsidP="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02,03,05</w:t>
            </w:r>
          </w:p>
        </w:tc>
      </w:tr>
      <w:tr w:rsidR="00265CA9" w:rsidRPr="00A74A7B" w14:paraId="7D9AC5CC" w14:textId="77777777" w:rsidTr="00B30582">
        <w:trPr>
          <w:trHeight w:val="545"/>
        </w:trPr>
        <w:tc>
          <w:tcPr>
            <w:tcW w:w="2377"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C55A3C5"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lastRenderedPageBreak/>
              <w:t>Тема 2.3.</w:t>
            </w:r>
          </w:p>
          <w:p w14:paraId="0C78A612"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 xml:space="preserve">Деловые переговоры </w:t>
            </w:r>
          </w:p>
        </w:tc>
        <w:tc>
          <w:tcPr>
            <w:tcW w:w="1049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0B87AA6D" w14:textId="77777777" w:rsidR="00265CA9" w:rsidRPr="00B30582"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rPr>
            </w:pPr>
            <w:r w:rsidRPr="00B30582">
              <w:rPr>
                <w:b/>
                <w:color w:val="auto"/>
                <w:sz w:val="22"/>
                <w:szCs w:val="22"/>
              </w:rPr>
              <w:t xml:space="preserve">Практическая работа № 8. </w:t>
            </w:r>
            <w:r w:rsidRPr="00B30582">
              <w:rPr>
                <w:b/>
                <w:bCs/>
                <w:color w:val="auto"/>
                <w:sz w:val="22"/>
                <w:szCs w:val="22"/>
              </w:rPr>
              <w:t>Переговоры как разновидность делового общения. Подготовка к переговорам. Ведение переговоров.</w:t>
            </w:r>
            <w:r w:rsidRPr="00B30582">
              <w:rPr>
                <w:color w:val="auto"/>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6EA1DFAD"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30EE602" w14:textId="77777777" w:rsidR="00265CA9" w:rsidRPr="006B7B34" w:rsidRDefault="00265CA9">
            <w:pPr>
              <w:jc w:val="center"/>
              <w:rPr>
                <w:sz w:val="22"/>
                <w:szCs w:val="22"/>
              </w:rPr>
            </w:pPr>
            <w:r w:rsidRPr="006B7B34">
              <w:rPr>
                <w:sz w:val="22"/>
                <w:szCs w:val="22"/>
              </w:rPr>
              <w:t>ОК; 02,04,05</w:t>
            </w:r>
          </w:p>
        </w:tc>
      </w:tr>
      <w:tr w:rsidR="00265CA9" w:rsidRPr="00A74A7B" w14:paraId="599DB7B9" w14:textId="77777777" w:rsidTr="00B30582">
        <w:trPr>
          <w:trHeight w:val="219"/>
        </w:trPr>
        <w:tc>
          <w:tcPr>
            <w:tcW w:w="2377"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5A3129B"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tc>
        <w:tc>
          <w:tcPr>
            <w:tcW w:w="1049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4C0D8293"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b/>
                <w:sz w:val="22"/>
                <w:szCs w:val="22"/>
              </w:rPr>
              <w:t xml:space="preserve">Практическая работа № 9. </w:t>
            </w:r>
            <w:r w:rsidRPr="00B30582">
              <w:rPr>
                <w:b/>
                <w:bCs/>
                <w:sz w:val="22"/>
                <w:szCs w:val="22"/>
              </w:rPr>
              <w:t>Деловая игра «Переговоры»</w:t>
            </w:r>
            <w:r w:rsidRPr="006B7B34">
              <w:rPr>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D571912" w14:textId="77777777" w:rsidR="00265CA9" w:rsidRPr="006B7B34" w:rsidRDefault="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1698EF2" w14:textId="7799C333" w:rsidR="00265CA9" w:rsidRPr="00265CA9" w:rsidRDefault="00B30582" w:rsidP="00B30582">
            <w:pPr>
              <w:jc w:val="center"/>
              <w:rPr>
                <w:sz w:val="22"/>
                <w:szCs w:val="22"/>
                <w:highlight w:val="yellow"/>
              </w:rPr>
            </w:pPr>
            <w:r w:rsidRPr="006B7B34">
              <w:rPr>
                <w:sz w:val="22"/>
                <w:szCs w:val="22"/>
              </w:rPr>
              <w:t>ОК; 02,04,05</w:t>
            </w:r>
          </w:p>
        </w:tc>
      </w:tr>
      <w:tr w:rsidR="00540715" w:rsidRPr="00A74A7B" w14:paraId="0D534CD3" w14:textId="77777777" w:rsidTr="00716D9D">
        <w:trPr>
          <w:trHeight w:val="20"/>
        </w:trPr>
        <w:tc>
          <w:tcPr>
            <w:tcW w:w="1632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0211E" w14:textId="64DBC839" w:rsidR="00540715" w:rsidRPr="006B7B34" w:rsidRDefault="00540715">
            <w:pPr>
              <w:jc w:val="center"/>
              <w:rPr>
                <w:sz w:val="22"/>
                <w:szCs w:val="22"/>
              </w:rPr>
            </w:pPr>
            <w:r w:rsidRPr="006B7B34">
              <w:rPr>
                <w:b/>
                <w:sz w:val="22"/>
                <w:szCs w:val="22"/>
              </w:rPr>
              <w:t>Раздел 3. Конфликты в деловом общении</w:t>
            </w:r>
          </w:p>
        </w:tc>
      </w:tr>
      <w:tr w:rsidR="00540715" w:rsidRPr="00A74A7B" w14:paraId="0266071D" w14:textId="77777777" w:rsidTr="00995445">
        <w:trPr>
          <w:trHeight w:val="618"/>
        </w:trPr>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6F4B9" w14:textId="77777777" w:rsidR="00540715" w:rsidRPr="006B7B34" w:rsidRDefault="005407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 xml:space="preserve">Тема 3.1. Конфликт его сущность </w:t>
            </w:r>
          </w:p>
        </w:tc>
        <w:tc>
          <w:tcPr>
            <w:tcW w:w="10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72E48" w14:textId="77777777" w:rsidR="00540715" w:rsidRPr="006B7B34" w:rsidRDefault="005407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sz w:val="22"/>
                <w:szCs w:val="22"/>
              </w:rPr>
              <w:t>Понятие конфликта и его структура. Динамика конфликта. Виды конфликтов. Стратегии и тактики поведения в конфликтной ситуации.</w:t>
            </w:r>
          </w:p>
        </w:tc>
        <w:tc>
          <w:tcPr>
            <w:tcW w:w="1275" w:type="dxa"/>
            <w:tcBorders>
              <w:left w:val="single" w:sz="4" w:space="0" w:color="000000"/>
              <w:bottom w:val="single" w:sz="4" w:space="0" w:color="000000"/>
              <w:right w:val="single" w:sz="4" w:space="0" w:color="000000"/>
            </w:tcBorders>
            <w:tcMar>
              <w:top w:w="0" w:type="dxa"/>
              <w:left w:w="108" w:type="dxa"/>
              <w:bottom w:w="0" w:type="dxa"/>
              <w:right w:w="108" w:type="dxa"/>
            </w:tcMar>
          </w:tcPr>
          <w:p w14:paraId="3217482A" w14:textId="32F4E783" w:rsidR="00540715" w:rsidRPr="006B7B34" w:rsidRDefault="00540715" w:rsidP="00540715">
            <w:pPr>
              <w:jc w:val="center"/>
              <w:rPr>
                <w:sz w:val="22"/>
                <w:szCs w:val="22"/>
              </w:rPr>
            </w:pPr>
            <w:r w:rsidRPr="006B7B34">
              <w:rPr>
                <w:b/>
                <w:sz w:val="22"/>
                <w:szCs w:val="22"/>
              </w:rPr>
              <w:t>2</w:t>
            </w:r>
          </w:p>
        </w:tc>
        <w:tc>
          <w:tcPr>
            <w:tcW w:w="21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383C17" w14:textId="77E6591E" w:rsidR="00540715" w:rsidRPr="006B7B34" w:rsidRDefault="00540715" w:rsidP="00540715">
            <w:pPr>
              <w:jc w:val="center"/>
              <w:rPr>
                <w:sz w:val="22"/>
                <w:szCs w:val="22"/>
              </w:rPr>
            </w:pPr>
            <w:r w:rsidRPr="006B7B34">
              <w:rPr>
                <w:sz w:val="22"/>
                <w:szCs w:val="22"/>
              </w:rPr>
              <w:t>ОК; 02,04,06</w:t>
            </w:r>
          </w:p>
        </w:tc>
      </w:tr>
      <w:tr w:rsidR="003E3EE6" w:rsidRPr="00A74A7B" w14:paraId="1E40AF41" w14:textId="77777777" w:rsidTr="00540715">
        <w:trPr>
          <w:trHeight w:val="935"/>
        </w:trPr>
        <w:tc>
          <w:tcPr>
            <w:tcW w:w="23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BA553"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Тема 3.2.</w:t>
            </w:r>
          </w:p>
          <w:p w14:paraId="68722710"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B7B34">
              <w:rPr>
                <w:b/>
                <w:sz w:val="22"/>
                <w:szCs w:val="22"/>
              </w:rPr>
              <w:t>Конфликты в деловом общении</w:t>
            </w:r>
          </w:p>
        </w:tc>
        <w:tc>
          <w:tcPr>
            <w:tcW w:w="10491"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4DCD5B0" w14:textId="281E3805"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B7B34">
              <w:rPr>
                <w:b/>
                <w:sz w:val="22"/>
                <w:szCs w:val="22"/>
              </w:rPr>
              <w:t xml:space="preserve">Практическая работа № </w:t>
            </w:r>
            <w:r w:rsidR="000A1F33" w:rsidRPr="006B7B34">
              <w:rPr>
                <w:b/>
                <w:sz w:val="22"/>
                <w:szCs w:val="22"/>
              </w:rPr>
              <w:t>10</w:t>
            </w:r>
            <w:r w:rsidR="00140015" w:rsidRPr="00B30582">
              <w:rPr>
                <w:b/>
                <w:sz w:val="22"/>
                <w:szCs w:val="22"/>
              </w:rPr>
              <w:t>.</w:t>
            </w:r>
            <w:r w:rsidRPr="00B30582">
              <w:rPr>
                <w:b/>
                <w:sz w:val="22"/>
                <w:szCs w:val="22"/>
              </w:rPr>
              <w:t xml:space="preserve"> Особенности эмоционального реагирования в конфликтах. Правила поведения в конфликтах.</w:t>
            </w:r>
            <w:r w:rsidRPr="006B7B34">
              <w:rPr>
                <w:sz w:val="22"/>
                <w:szCs w:val="22"/>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76FE7935"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b/>
                <w:sz w:val="22"/>
                <w:szCs w:val="22"/>
              </w:rPr>
              <w:t>2</w:t>
            </w:r>
          </w:p>
        </w:tc>
        <w:tc>
          <w:tcPr>
            <w:tcW w:w="218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B7CCFE8" w14:textId="77777777" w:rsidR="003E3EE6" w:rsidRPr="006B7B34" w:rsidRDefault="008F161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6B7B34">
              <w:rPr>
                <w:sz w:val="22"/>
                <w:szCs w:val="22"/>
              </w:rPr>
              <w:t>ОК; 02,04,05,09</w:t>
            </w:r>
          </w:p>
        </w:tc>
      </w:tr>
      <w:tr w:rsidR="003E3EE6" w:rsidRPr="00A74A7B" w14:paraId="4EC63F38" w14:textId="77777777" w:rsidTr="00265CA9">
        <w:trPr>
          <w:trHeight w:val="394"/>
        </w:trPr>
        <w:tc>
          <w:tcPr>
            <w:tcW w:w="12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01E64" w14:textId="77777777" w:rsidR="003E3EE6" w:rsidRPr="006B7B34" w:rsidRDefault="008F161D" w:rsidP="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r w:rsidRPr="006B7B34">
              <w:rPr>
                <w:b/>
                <w:i/>
                <w:sz w:val="22"/>
                <w:szCs w:val="22"/>
              </w:rPr>
              <w:t xml:space="preserve">Дифференцированный зачёт </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AAAA2" w14:textId="77777777" w:rsidR="003E3EE6" w:rsidRPr="006B7B34" w:rsidRDefault="000A1F33" w:rsidP="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r w:rsidRPr="006B7B34">
              <w:rPr>
                <w:b/>
                <w:i/>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0ED8F" w14:textId="77777777" w:rsidR="003E3EE6" w:rsidRPr="006B7B34" w:rsidRDefault="003E3E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p>
        </w:tc>
      </w:tr>
      <w:tr w:rsidR="003E3EE6" w:rsidRPr="00A74A7B" w14:paraId="1601B44E" w14:textId="77777777" w:rsidTr="00265CA9">
        <w:trPr>
          <w:trHeight w:val="394"/>
        </w:trPr>
        <w:tc>
          <w:tcPr>
            <w:tcW w:w="128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7430FF" w14:textId="2A57ED50" w:rsidR="003E3EE6" w:rsidRPr="006B7B34" w:rsidRDefault="008F161D" w:rsidP="00265C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sz w:val="22"/>
                <w:szCs w:val="22"/>
              </w:rPr>
            </w:pPr>
            <w:r w:rsidRPr="006B7B34">
              <w:rPr>
                <w:b/>
                <w:i/>
                <w:sz w:val="22"/>
                <w:szCs w:val="22"/>
              </w:rPr>
              <w:t>Всего</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85E75" w14:textId="77777777" w:rsidR="003E3EE6" w:rsidRPr="006B7B34" w:rsidRDefault="000A02D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r w:rsidRPr="006B7B34">
              <w:rPr>
                <w:b/>
                <w:i/>
                <w:sz w:val="22"/>
                <w:szCs w:val="22"/>
              </w:rPr>
              <w:t>6</w:t>
            </w:r>
            <w:r w:rsidR="008F161D" w:rsidRPr="006B7B34">
              <w:rPr>
                <w:b/>
                <w:i/>
                <w:sz w:val="22"/>
                <w:szCs w:val="22"/>
              </w:rPr>
              <w:t>2</w:t>
            </w:r>
          </w:p>
        </w:tc>
        <w:tc>
          <w:tcPr>
            <w:tcW w:w="21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94B5" w14:textId="77777777" w:rsidR="003E3EE6" w:rsidRPr="006B7B34" w:rsidRDefault="003E3E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2"/>
                <w:szCs w:val="22"/>
              </w:rPr>
            </w:pPr>
          </w:p>
        </w:tc>
      </w:tr>
    </w:tbl>
    <w:p w14:paraId="687856C6" w14:textId="77777777" w:rsidR="003E3EE6" w:rsidRPr="00A74A7B" w:rsidRDefault="003E3EE6">
      <w:pPr>
        <w:rPr>
          <w:szCs w:val="24"/>
        </w:rPr>
        <w:sectPr w:rsidR="003E3EE6" w:rsidRPr="00A74A7B">
          <w:headerReference w:type="default" r:id="rId10"/>
          <w:footerReference w:type="default" r:id="rId11"/>
          <w:pgSz w:w="16840" w:h="11907" w:orient="landscape"/>
          <w:pgMar w:top="851" w:right="0" w:bottom="851" w:left="283" w:header="709" w:footer="709" w:gutter="0"/>
          <w:cols w:space="720"/>
        </w:sectPr>
      </w:pPr>
    </w:p>
    <w:p w14:paraId="6BA5D66C" w14:textId="77777777" w:rsidR="003E3EE6" w:rsidRPr="00265CA9" w:rsidRDefault="008F161D" w:rsidP="00EF1BA7">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bCs/>
          <w:caps/>
          <w:sz w:val="24"/>
          <w:szCs w:val="24"/>
        </w:rPr>
      </w:pPr>
      <w:r w:rsidRPr="00265CA9">
        <w:rPr>
          <w:rFonts w:ascii="Times New Roman" w:hAnsi="Times New Roman"/>
          <w:bCs/>
          <w:caps/>
          <w:sz w:val="24"/>
          <w:szCs w:val="24"/>
        </w:rPr>
        <w:lastRenderedPageBreak/>
        <w:t>3. условия реализации программы дисциплины</w:t>
      </w:r>
    </w:p>
    <w:p w14:paraId="541FEE09" w14:textId="77777777" w:rsidR="003E3EE6" w:rsidRPr="00EF1BA7" w:rsidRDefault="003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67FBB266" w14:textId="0A37D335" w:rsidR="003E3EE6" w:rsidRDefault="008F1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r w:rsidRPr="00EF1BA7">
        <w:rPr>
          <w:b/>
          <w:szCs w:val="24"/>
        </w:rPr>
        <w:t>3.1. Требования к минимальному материально-техническому обеспечению</w:t>
      </w:r>
    </w:p>
    <w:p w14:paraId="1AAE5420" w14:textId="77777777" w:rsidR="00265CA9" w:rsidRPr="00EF1BA7" w:rsidRDefault="0026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3DF7D8CF" w14:textId="77777777" w:rsidR="003E3EE6" w:rsidRPr="00EF1BA7" w:rsidRDefault="008F161D" w:rsidP="0026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EF1BA7">
        <w:rPr>
          <w:szCs w:val="24"/>
        </w:rPr>
        <w:t>Реализация программы дисциплины требует наличия учебного кабинета.</w:t>
      </w:r>
      <w:r w:rsidRPr="00EF1BA7">
        <w:rPr>
          <w:i/>
          <w:szCs w:val="24"/>
        </w:rPr>
        <w:t xml:space="preserve">                         </w:t>
      </w:r>
      <w:r w:rsidRPr="00EF1BA7">
        <w:rPr>
          <w:szCs w:val="24"/>
        </w:rPr>
        <w:t xml:space="preserve">    </w:t>
      </w:r>
    </w:p>
    <w:p w14:paraId="68454A4C" w14:textId="77777777" w:rsidR="003E3EE6" w:rsidRPr="00EF1BA7" w:rsidRDefault="008F161D" w:rsidP="0026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EF1BA7">
        <w:rPr>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4540424A" w14:textId="77777777" w:rsidR="003E3EE6" w:rsidRDefault="003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4D3BF450" w14:textId="77777777" w:rsidR="003E3EE6" w:rsidRPr="00EF1BA7" w:rsidRDefault="003E3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p>
    <w:p w14:paraId="10187C54" w14:textId="77777777" w:rsidR="003E3EE6" w:rsidRPr="00EF1BA7" w:rsidRDefault="008F161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rFonts w:ascii="Times New Roman" w:hAnsi="Times New Roman"/>
          <w:sz w:val="24"/>
          <w:szCs w:val="24"/>
        </w:rPr>
      </w:pPr>
      <w:r w:rsidRPr="00EF1BA7">
        <w:rPr>
          <w:rFonts w:ascii="Times New Roman" w:hAnsi="Times New Roman"/>
          <w:sz w:val="24"/>
          <w:szCs w:val="24"/>
        </w:rPr>
        <w:t>3.2. Информационное обеспечение обучения</w:t>
      </w:r>
    </w:p>
    <w:p w14:paraId="16665F23" w14:textId="312CAAA6" w:rsidR="003E3EE6" w:rsidRDefault="008F161D" w:rsidP="0026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r w:rsidRPr="00EF1BA7">
        <w:rPr>
          <w:szCs w:val="24"/>
        </w:rPr>
        <w:t>Перечень рекомендуемых учебных изданий, дополнительной литературы</w:t>
      </w:r>
    </w:p>
    <w:p w14:paraId="199B6ECF" w14:textId="7AF6C021" w:rsidR="00265CA9" w:rsidRDefault="00265CA9" w:rsidP="0026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4"/>
        </w:rPr>
      </w:pPr>
    </w:p>
    <w:p w14:paraId="6735B662" w14:textId="3FCE7697" w:rsidR="00265CA9" w:rsidRPr="00265CA9" w:rsidRDefault="00265CA9" w:rsidP="0026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Cs w:val="24"/>
          <w:u w:val="single"/>
        </w:rPr>
      </w:pPr>
      <w:r w:rsidRPr="00265CA9">
        <w:rPr>
          <w:szCs w:val="24"/>
          <w:u w:val="single"/>
        </w:rPr>
        <w:t>Основные источники:</w:t>
      </w:r>
    </w:p>
    <w:p w14:paraId="705C732A" w14:textId="77777777" w:rsidR="00C13989" w:rsidRPr="00EF1BA7" w:rsidRDefault="00C13989" w:rsidP="00265CA9">
      <w:pPr>
        <w:spacing w:line="276" w:lineRule="auto"/>
        <w:jc w:val="both"/>
        <w:rPr>
          <w:b/>
          <w:szCs w:val="24"/>
        </w:rPr>
      </w:pPr>
    </w:p>
    <w:p w14:paraId="565C19FE" w14:textId="77777777" w:rsidR="00394893" w:rsidRDefault="00394893" w:rsidP="00394893">
      <w:pPr>
        <w:pStyle w:val="af0"/>
        <w:numPr>
          <w:ilvl w:val="0"/>
          <w:numId w:val="10"/>
        </w:numPr>
        <w:spacing w:line="276" w:lineRule="auto"/>
        <w:ind w:left="0" w:firstLine="360"/>
        <w:jc w:val="both"/>
        <w:rPr>
          <w:szCs w:val="24"/>
        </w:rPr>
      </w:pPr>
      <w:r>
        <w:rPr>
          <w:szCs w:val="24"/>
        </w:rPr>
        <w:t xml:space="preserve">Аминов, И. И. Психология общения : учебник / И. И. Аминов. — Москва : </w:t>
      </w:r>
      <w:proofErr w:type="spellStart"/>
      <w:r>
        <w:rPr>
          <w:szCs w:val="24"/>
        </w:rPr>
        <w:t>КноРус</w:t>
      </w:r>
      <w:proofErr w:type="spellEnd"/>
      <w:r>
        <w:rPr>
          <w:szCs w:val="24"/>
        </w:rPr>
        <w:t>, 2026. — 256 с. — ISBN 978-5-406-16355-9. — URL: https://book.ru/book/962722 (дата обращения: 23.06.2026). — Текст : электронный.</w:t>
      </w:r>
    </w:p>
    <w:p w14:paraId="265E14B2" w14:textId="77777777" w:rsidR="00394893" w:rsidRDefault="00394893" w:rsidP="00394893">
      <w:pPr>
        <w:pStyle w:val="af0"/>
        <w:numPr>
          <w:ilvl w:val="0"/>
          <w:numId w:val="10"/>
        </w:numPr>
        <w:spacing w:line="276" w:lineRule="auto"/>
        <w:ind w:left="0" w:firstLine="360"/>
        <w:jc w:val="both"/>
        <w:rPr>
          <w:szCs w:val="24"/>
        </w:rPr>
      </w:pPr>
      <w:r>
        <w:rPr>
          <w:szCs w:val="24"/>
        </w:rPr>
        <w:t xml:space="preserve">Рогов, Е. И. Психология общения  + </w:t>
      </w:r>
      <w:proofErr w:type="spellStart"/>
      <w:r>
        <w:rPr>
          <w:szCs w:val="24"/>
        </w:rPr>
        <w:t>еПриложение</w:t>
      </w:r>
      <w:proofErr w:type="spellEnd"/>
      <w:r>
        <w:rPr>
          <w:szCs w:val="24"/>
        </w:rPr>
        <w:t xml:space="preserve">: Тесты. : учебник / Е. И. Рогов. — Москва : </w:t>
      </w:r>
      <w:proofErr w:type="spellStart"/>
      <w:r>
        <w:rPr>
          <w:szCs w:val="24"/>
        </w:rPr>
        <w:t>КноРус</w:t>
      </w:r>
      <w:proofErr w:type="spellEnd"/>
      <w:r>
        <w:rPr>
          <w:szCs w:val="24"/>
        </w:rPr>
        <w:t>, 2027. — 260 с. — ISBN 978-5-406-16826-4. — URL: https://book.ru/book/963397 (дата обращения: 23.06.2026). — Текст : электронный.</w:t>
      </w:r>
    </w:p>
    <w:p w14:paraId="024CA7F7" w14:textId="77777777" w:rsidR="00394893" w:rsidRDefault="00394893" w:rsidP="00394893">
      <w:pPr>
        <w:pStyle w:val="af0"/>
        <w:numPr>
          <w:ilvl w:val="0"/>
          <w:numId w:val="10"/>
        </w:numPr>
        <w:spacing w:line="276" w:lineRule="auto"/>
        <w:ind w:left="0" w:firstLine="360"/>
        <w:jc w:val="both"/>
        <w:rPr>
          <w:szCs w:val="24"/>
        </w:rPr>
      </w:pPr>
      <w:r>
        <w:rPr>
          <w:szCs w:val="24"/>
        </w:rPr>
        <w:t xml:space="preserve">Рыжиков, С. Н. Психология общения. Практикум + </w:t>
      </w:r>
      <w:proofErr w:type="spellStart"/>
      <w:r>
        <w:rPr>
          <w:szCs w:val="24"/>
        </w:rPr>
        <w:t>еПриложение</w:t>
      </w:r>
      <w:proofErr w:type="spellEnd"/>
      <w:r>
        <w:rPr>
          <w:szCs w:val="24"/>
        </w:rPr>
        <w:t xml:space="preserve"> : учебное пособие / С. Н. Рыжиков, Ю. М. Демидова. — Москва : </w:t>
      </w:r>
      <w:proofErr w:type="spellStart"/>
      <w:r>
        <w:rPr>
          <w:szCs w:val="24"/>
        </w:rPr>
        <w:t>КноРус</w:t>
      </w:r>
      <w:proofErr w:type="spellEnd"/>
      <w:r>
        <w:rPr>
          <w:szCs w:val="24"/>
        </w:rPr>
        <w:t>, 2026. — 318 с. — ISBN 978-5-406-14992-8. — URL: https://book.ru/book/958707 (дата обращения: 23.06.2026). — Текст : электронный.</w:t>
      </w:r>
    </w:p>
    <w:p w14:paraId="41D5B119" w14:textId="423F9F78" w:rsidR="00285E94" w:rsidRDefault="00285E94"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1DD5A639" w14:textId="28569434"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1C804AE9" w14:textId="00C69315"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5D053636" w14:textId="2BFDAE8E"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3E1E42F8" w14:textId="29FC0594"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446EBE4E" w14:textId="6787915F"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56E0DDF3" w14:textId="0BAF9776"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6A5237B9" w14:textId="6F309456"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35B7A92B" w14:textId="61E1AF42"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2A0D729C" w14:textId="60F29945"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55EEDAA9" w14:textId="47476321"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18B2CBBF" w14:textId="1E3F214D"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76ED4250" w14:textId="0715F1E0"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6FECC6C2" w14:textId="6991FD01"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20A40B5F" w14:textId="50550697"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68EAA8D8" w14:textId="0D5C4615"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27F93E6A" w14:textId="1FDC377C"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5E4954C1" w14:textId="3E455F9B"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0671A1F1" w14:textId="505E4BDA"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4C90D7F7" w14:textId="6BB9FC8A"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591A23DB" w14:textId="5ADE6DC9"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2226A112" w14:textId="3EFDFC57"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30C6766A" w14:textId="48B98E0F"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118BAF37" w14:textId="36CD9BAF"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21278C3E" w14:textId="053BEF35"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67547F12" w14:textId="77777777" w:rsidR="002D23CD" w:rsidRDefault="002D23CD" w:rsidP="00285E94">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rPr>
      </w:pPr>
    </w:p>
    <w:p w14:paraId="3DF7DD3B" w14:textId="77777777" w:rsidR="003E3EE6" w:rsidRPr="00265CA9" w:rsidRDefault="008F161D" w:rsidP="008F161D">
      <w:pPr>
        <w:pStyle w:val="af0"/>
        <w:numPr>
          <w:ilvl w:val="0"/>
          <w:numId w:val="1"/>
        </w:numPr>
        <w:jc w:val="center"/>
        <w:rPr>
          <w:b/>
          <w:szCs w:val="24"/>
        </w:rPr>
      </w:pPr>
      <w:r w:rsidRPr="00265CA9">
        <w:rPr>
          <w:b/>
          <w:caps/>
          <w:szCs w:val="24"/>
        </w:rPr>
        <w:t>Контроль и оценка результатов освоения Дисциплины</w:t>
      </w:r>
    </w:p>
    <w:p w14:paraId="68EEEF68" w14:textId="77777777" w:rsidR="003E3EE6" w:rsidRDefault="003E3EE6">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sz w:val="24"/>
        </w:rPr>
      </w:pPr>
    </w:p>
    <w:p w14:paraId="1B2E4EAD" w14:textId="0185FE27" w:rsidR="00EF7BB9" w:rsidRDefault="00540715" w:rsidP="00540715">
      <w:pPr>
        <w:jc w:val="both"/>
        <w:rPr>
          <w:b/>
          <w:szCs w:val="24"/>
        </w:rPr>
      </w:pPr>
      <w:r>
        <w:rPr>
          <w:b/>
          <w:szCs w:val="24"/>
        </w:rPr>
        <w:t xml:space="preserve">4.1. </w:t>
      </w:r>
      <w:r w:rsidR="00EF7BB9" w:rsidRPr="00184D90">
        <w:rPr>
          <w:b/>
          <w:szCs w:val="24"/>
        </w:rPr>
        <w:t xml:space="preserve">Условия промежуточной аттестации: </w:t>
      </w:r>
    </w:p>
    <w:p w14:paraId="54F545AE" w14:textId="77777777" w:rsidR="00540715" w:rsidRPr="00184D90" w:rsidRDefault="00540715" w:rsidP="00540715">
      <w:pPr>
        <w:ind w:left="1068"/>
        <w:jc w:val="both"/>
        <w:rPr>
          <w:b/>
          <w:szCs w:val="24"/>
        </w:rPr>
      </w:pPr>
    </w:p>
    <w:p w14:paraId="25B65B92" w14:textId="77777777" w:rsidR="00540715" w:rsidRDefault="00EF7BB9" w:rsidP="00540715">
      <w:pPr>
        <w:spacing w:line="276" w:lineRule="auto"/>
        <w:ind w:firstLine="720"/>
        <w:jc w:val="both"/>
        <w:rPr>
          <w:szCs w:val="24"/>
        </w:rPr>
      </w:pPr>
      <w:r w:rsidRPr="00982406">
        <w:rPr>
          <w:szCs w:val="24"/>
        </w:rPr>
        <w:t>П</w:t>
      </w:r>
      <w:r w:rsidRPr="00114274">
        <w:rPr>
          <w:szCs w:val="24"/>
        </w:rPr>
        <w:t>ромежуточная</w:t>
      </w:r>
      <w:r>
        <w:rPr>
          <w:b/>
          <w:szCs w:val="24"/>
        </w:rPr>
        <w:t xml:space="preserve"> </w:t>
      </w:r>
      <w:r w:rsidRPr="00DD1321">
        <w:rPr>
          <w:szCs w:val="24"/>
        </w:rPr>
        <w:t xml:space="preserve">аттестация проводится в форме </w:t>
      </w:r>
      <w:r>
        <w:rPr>
          <w:szCs w:val="24"/>
        </w:rPr>
        <w:t>дифференцированного зачета</w:t>
      </w:r>
      <w:r w:rsidRPr="00DD1321">
        <w:rPr>
          <w:szCs w:val="24"/>
        </w:rPr>
        <w:t xml:space="preserve"> по завершени</w:t>
      </w:r>
      <w:r>
        <w:rPr>
          <w:szCs w:val="24"/>
        </w:rPr>
        <w:t>и</w:t>
      </w:r>
      <w:r w:rsidRPr="00DD1321">
        <w:rPr>
          <w:szCs w:val="24"/>
        </w:rPr>
        <w:t xml:space="preserve"> освоения учебного материала</w:t>
      </w:r>
      <w:r>
        <w:rPr>
          <w:szCs w:val="24"/>
        </w:rPr>
        <w:t xml:space="preserve"> по </w:t>
      </w:r>
      <w:r w:rsidRPr="00DD1321">
        <w:rPr>
          <w:szCs w:val="24"/>
        </w:rPr>
        <w:t>дисциплине.</w:t>
      </w:r>
    </w:p>
    <w:p w14:paraId="6F22C52E" w14:textId="3DF2C683" w:rsidR="00EF7BB9" w:rsidRPr="008D53B5" w:rsidRDefault="00EF7BB9" w:rsidP="00540715">
      <w:pPr>
        <w:spacing w:line="276" w:lineRule="auto"/>
        <w:ind w:firstLine="720"/>
        <w:jc w:val="both"/>
        <w:rPr>
          <w:szCs w:val="24"/>
        </w:rPr>
      </w:pPr>
      <w:r>
        <w:rPr>
          <w:szCs w:val="24"/>
        </w:rPr>
        <w:t xml:space="preserve">Зачет </w:t>
      </w:r>
      <w:r w:rsidRPr="008D53B5">
        <w:rPr>
          <w:szCs w:val="24"/>
        </w:rPr>
        <w:t>проводится в устно</w:t>
      </w:r>
      <w:r>
        <w:rPr>
          <w:szCs w:val="24"/>
        </w:rPr>
        <w:t>й форме. Студент выбирает билет</w:t>
      </w:r>
      <w:r w:rsidRPr="008D53B5">
        <w:rPr>
          <w:szCs w:val="24"/>
        </w:rPr>
        <w:t>. На подготовку студенту отводится 20 минут, на ответ – 10 мин. По итогам выставляется дифференцированная оценка с учетом шкалы оценивания.</w:t>
      </w:r>
    </w:p>
    <w:p w14:paraId="23F37085" w14:textId="77777777" w:rsidR="00EF7BB9" w:rsidRPr="000245DC" w:rsidRDefault="00EF7BB9" w:rsidP="00EF7BB9"/>
    <w:p w14:paraId="4D306D11" w14:textId="070B5DAA" w:rsidR="00EF7BB9" w:rsidRPr="00B54044" w:rsidRDefault="00540715" w:rsidP="00540715">
      <w:pPr>
        <w:rPr>
          <w:b/>
        </w:rPr>
      </w:pPr>
      <w:r>
        <w:rPr>
          <w:b/>
        </w:rPr>
        <w:t xml:space="preserve">4.2. </w:t>
      </w:r>
      <w:r w:rsidR="00EF7BB9" w:rsidRPr="00B54044">
        <w:rPr>
          <w:b/>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5"/>
        <w:gridCol w:w="2556"/>
        <w:gridCol w:w="2503"/>
      </w:tblGrid>
      <w:tr w:rsidR="00EF7BB9" w:rsidRPr="000245DC" w14:paraId="6389E3E1" w14:textId="77777777" w:rsidTr="00A70AB1">
        <w:tc>
          <w:tcPr>
            <w:tcW w:w="4361" w:type="dxa"/>
            <w:tcBorders>
              <w:top w:val="single" w:sz="4" w:space="0" w:color="auto"/>
              <w:left w:val="single" w:sz="4" w:space="0" w:color="auto"/>
              <w:bottom w:val="single" w:sz="4" w:space="0" w:color="auto"/>
              <w:right w:val="single" w:sz="4" w:space="0" w:color="auto"/>
            </w:tcBorders>
            <w:hideMark/>
          </w:tcPr>
          <w:p w14:paraId="55D4FB58" w14:textId="77777777" w:rsidR="00EF7BB9" w:rsidRPr="000245DC" w:rsidRDefault="00EF7BB9" w:rsidP="00A70AB1">
            <w:r w:rsidRPr="000245DC">
              <w:t xml:space="preserve">Объекты оценивания </w:t>
            </w:r>
          </w:p>
        </w:tc>
        <w:tc>
          <w:tcPr>
            <w:tcW w:w="2540" w:type="dxa"/>
            <w:tcBorders>
              <w:top w:val="single" w:sz="4" w:space="0" w:color="auto"/>
              <w:left w:val="single" w:sz="4" w:space="0" w:color="auto"/>
              <w:bottom w:val="single" w:sz="4" w:space="0" w:color="auto"/>
              <w:right w:val="single" w:sz="4" w:space="0" w:color="auto"/>
            </w:tcBorders>
          </w:tcPr>
          <w:p w14:paraId="66BB3476" w14:textId="77777777" w:rsidR="00EF7BB9" w:rsidRPr="000245DC" w:rsidRDefault="00EF7BB9" w:rsidP="00A70AB1">
            <w:r w:rsidRPr="000245DC">
              <w:t>Тип задания;</w:t>
            </w:r>
          </w:p>
          <w:p w14:paraId="36D8765F" w14:textId="77777777" w:rsidR="00EF7BB9" w:rsidRPr="000245DC" w:rsidRDefault="00EF7BB9" w:rsidP="00A70AB1">
            <w:r w:rsidRPr="000245DC">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14:paraId="2941FCBF" w14:textId="77777777" w:rsidR="00EF7BB9" w:rsidRPr="000245DC" w:rsidRDefault="00EF7BB9" w:rsidP="00A70AB1">
            <w:r w:rsidRPr="000245DC">
              <w:t>Форма аттестации</w:t>
            </w:r>
          </w:p>
        </w:tc>
      </w:tr>
      <w:tr w:rsidR="00EF7BB9" w:rsidRPr="000245DC" w14:paraId="1AC689D9" w14:textId="77777777" w:rsidTr="00A70AB1">
        <w:trPr>
          <w:trHeight w:val="554"/>
        </w:trPr>
        <w:tc>
          <w:tcPr>
            <w:tcW w:w="4361" w:type="dxa"/>
            <w:tcBorders>
              <w:top w:val="single" w:sz="4" w:space="0" w:color="auto"/>
              <w:left w:val="single" w:sz="4" w:space="0" w:color="auto"/>
              <w:bottom w:val="single" w:sz="4" w:space="0" w:color="auto"/>
              <w:right w:val="single" w:sz="4" w:space="0" w:color="auto"/>
            </w:tcBorders>
            <w:hideMark/>
          </w:tcPr>
          <w:p w14:paraId="3BF82D4B" w14:textId="77777777" w:rsidR="00EF7BB9" w:rsidRPr="006E0A2E" w:rsidRDefault="00EF7BB9" w:rsidP="00A70AB1">
            <w:r w:rsidRPr="000245DC">
              <w:t>иметь практический опыт:</w:t>
            </w:r>
            <w:r>
              <w:t xml:space="preserve"> </w:t>
            </w:r>
            <w:r w:rsidRPr="008D53B5">
              <w:rPr>
                <w:szCs w:val="24"/>
              </w:rPr>
              <w:t xml:space="preserve"> способы</w:t>
            </w:r>
            <w:r>
              <w:rPr>
                <w:szCs w:val="24"/>
              </w:rPr>
              <w:t xml:space="preserve"> предотвращения и</w:t>
            </w:r>
            <w:r w:rsidRPr="008D53B5">
              <w:rPr>
                <w:szCs w:val="24"/>
              </w:rPr>
              <w:t xml:space="preserve"> решения конфликтных ситуаций;</w:t>
            </w:r>
            <w:r>
              <w:rPr>
                <w:szCs w:val="24"/>
              </w:rPr>
              <w:t xml:space="preserve">  и</w:t>
            </w:r>
            <w:r w:rsidRPr="008D53B5">
              <w:rPr>
                <w:szCs w:val="24"/>
              </w:rPr>
              <w:t>спользовать знания психологии и этики профессиональной деятельности на производстве и в повседневной жизни</w:t>
            </w:r>
            <w:r w:rsidRPr="006E0A2E">
              <w:rPr>
                <w:szCs w:val="24"/>
              </w:rPr>
              <w:t xml:space="preserve">; </w:t>
            </w:r>
            <w:r w:rsidRPr="008D53B5">
              <w:rPr>
                <w:szCs w:val="24"/>
              </w:rPr>
              <w:t xml:space="preserve"> психологически грамотно строить беседу</w:t>
            </w:r>
            <w:r w:rsidRPr="006E0A2E">
              <w:rPr>
                <w:szCs w:val="24"/>
              </w:rPr>
              <w:t xml:space="preserve">; </w:t>
            </w:r>
            <w:r w:rsidRPr="008D53B5">
              <w:rPr>
                <w:szCs w:val="24"/>
              </w:rPr>
              <w:t xml:space="preserve"> практически применять знания о психических процессах и состояниях в профессиональной деятельности</w:t>
            </w:r>
          </w:p>
        </w:tc>
        <w:tc>
          <w:tcPr>
            <w:tcW w:w="2540" w:type="dxa"/>
            <w:tcBorders>
              <w:top w:val="single" w:sz="4" w:space="0" w:color="auto"/>
              <w:left w:val="single" w:sz="4" w:space="0" w:color="auto"/>
              <w:bottom w:val="single" w:sz="4" w:space="0" w:color="auto"/>
              <w:right w:val="single" w:sz="4" w:space="0" w:color="auto"/>
            </w:tcBorders>
          </w:tcPr>
          <w:p w14:paraId="3AEE6812" w14:textId="77777777" w:rsidR="00EF7BB9" w:rsidRPr="00B54044" w:rsidRDefault="00EF7BB9" w:rsidP="00A70AB1">
            <w:pPr>
              <w:rPr>
                <w:lang w:val="en-US"/>
              </w:rPr>
            </w:pPr>
            <w:r>
              <w:t>Билеты</w:t>
            </w:r>
            <w:r w:rsidRPr="000245DC">
              <w:t xml:space="preserve"> №</w:t>
            </w:r>
            <w:r>
              <w:rPr>
                <w:lang w:val="en-US"/>
              </w:rPr>
              <w:t xml:space="preserve"> 3,4,5,6,7,8,9,</w:t>
            </w:r>
            <w:r>
              <w:t>10,</w:t>
            </w:r>
            <w:r>
              <w:rPr>
                <w:lang w:val="en-US"/>
              </w:rPr>
              <w:t>11, 12,13,14,15,16,17,18,20</w:t>
            </w:r>
          </w:p>
        </w:tc>
        <w:tc>
          <w:tcPr>
            <w:tcW w:w="2503" w:type="dxa"/>
            <w:vMerge w:val="restart"/>
            <w:tcBorders>
              <w:top w:val="single" w:sz="4" w:space="0" w:color="auto"/>
              <w:left w:val="single" w:sz="4" w:space="0" w:color="auto"/>
              <w:right w:val="single" w:sz="4" w:space="0" w:color="auto"/>
            </w:tcBorders>
          </w:tcPr>
          <w:p w14:paraId="671B3B80" w14:textId="77777777" w:rsidR="00EF7BB9" w:rsidRPr="000245DC" w:rsidRDefault="00EF7BB9" w:rsidP="00A70AB1">
            <w:r w:rsidRPr="000245DC">
              <w:t>дифференцированный зачет</w:t>
            </w:r>
          </w:p>
        </w:tc>
      </w:tr>
      <w:tr w:rsidR="00EF7BB9" w:rsidRPr="000245DC" w14:paraId="79EF89DD" w14:textId="77777777" w:rsidTr="00A70AB1">
        <w:tc>
          <w:tcPr>
            <w:tcW w:w="4361" w:type="dxa"/>
            <w:tcBorders>
              <w:top w:val="single" w:sz="4" w:space="0" w:color="auto"/>
              <w:left w:val="single" w:sz="4" w:space="0" w:color="auto"/>
              <w:bottom w:val="single" w:sz="4" w:space="0" w:color="auto"/>
              <w:right w:val="single" w:sz="4" w:space="0" w:color="auto"/>
            </w:tcBorders>
          </w:tcPr>
          <w:p w14:paraId="4DA31655" w14:textId="77777777" w:rsidR="00EF7BB9" w:rsidRPr="000245DC" w:rsidRDefault="00EF7BB9" w:rsidP="00A70AB1">
            <w:r w:rsidRPr="000245DC">
              <w:t>уметь:</w:t>
            </w:r>
            <w:r>
              <w:t xml:space="preserve"> </w:t>
            </w:r>
            <w:r w:rsidRPr="008D53B5">
              <w:rPr>
                <w:szCs w:val="24"/>
              </w:rPr>
              <w:t xml:space="preserve"> </w:t>
            </w:r>
            <w:r>
              <w:rPr>
                <w:szCs w:val="24"/>
              </w:rPr>
              <w:t>и</w:t>
            </w:r>
            <w:r w:rsidRPr="008D53B5">
              <w:rPr>
                <w:szCs w:val="24"/>
              </w:rPr>
              <w:t>спользовать знания психологии и этики профессиональной деятельности на производстве и в повседневной жизни; предотвращать и регулировать конфликтные ситуации; - психологически грамотно строить беседу; соблюдать этические нормы в профессиональной деятельности и в повседневном поведении; практически применять знания о психических процессах и состояниях в профессиональной деятельности</w:t>
            </w:r>
          </w:p>
        </w:tc>
        <w:tc>
          <w:tcPr>
            <w:tcW w:w="2540" w:type="dxa"/>
            <w:tcBorders>
              <w:top w:val="single" w:sz="4" w:space="0" w:color="auto"/>
              <w:left w:val="single" w:sz="4" w:space="0" w:color="auto"/>
              <w:bottom w:val="single" w:sz="4" w:space="0" w:color="auto"/>
              <w:right w:val="single" w:sz="4" w:space="0" w:color="auto"/>
            </w:tcBorders>
          </w:tcPr>
          <w:p w14:paraId="049CA62E" w14:textId="77777777" w:rsidR="00EF7BB9" w:rsidRPr="00B54044" w:rsidRDefault="00EF7BB9" w:rsidP="00A70AB1">
            <w:r>
              <w:t xml:space="preserve">Билеты </w:t>
            </w:r>
            <w:r w:rsidRPr="000245DC">
              <w:t>№</w:t>
            </w:r>
            <w:r>
              <w:rPr>
                <w:lang w:val="en-US"/>
              </w:rPr>
              <w:t xml:space="preserve"> </w:t>
            </w:r>
            <w:r>
              <w:t>16,19,17,18,20,10, 12,13</w:t>
            </w:r>
          </w:p>
        </w:tc>
        <w:tc>
          <w:tcPr>
            <w:tcW w:w="2503" w:type="dxa"/>
            <w:vMerge/>
            <w:tcBorders>
              <w:left w:val="single" w:sz="4" w:space="0" w:color="auto"/>
              <w:right w:val="single" w:sz="4" w:space="0" w:color="auto"/>
            </w:tcBorders>
            <w:vAlign w:val="center"/>
            <w:hideMark/>
          </w:tcPr>
          <w:p w14:paraId="089FEA63" w14:textId="77777777" w:rsidR="00EF7BB9" w:rsidRPr="000245DC" w:rsidRDefault="00EF7BB9" w:rsidP="00A70AB1"/>
        </w:tc>
      </w:tr>
      <w:tr w:rsidR="00EF7BB9" w:rsidRPr="000245DC" w14:paraId="238445AE" w14:textId="77777777" w:rsidTr="00A70AB1">
        <w:tc>
          <w:tcPr>
            <w:tcW w:w="4361" w:type="dxa"/>
            <w:tcBorders>
              <w:top w:val="single" w:sz="4" w:space="0" w:color="auto"/>
              <w:left w:val="single" w:sz="4" w:space="0" w:color="auto"/>
              <w:bottom w:val="single" w:sz="4" w:space="0" w:color="auto"/>
              <w:right w:val="single" w:sz="4" w:space="0" w:color="auto"/>
            </w:tcBorders>
          </w:tcPr>
          <w:p w14:paraId="7588E26F" w14:textId="77777777" w:rsidR="00EF7BB9" w:rsidRPr="000245DC" w:rsidRDefault="00EF7BB9" w:rsidP="00A70AB1">
            <w:r w:rsidRPr="000245DC">
              <w:t>знать:</w:t>
            </w:r>
            <w:r>
              <w:t xml:space="preserve"> </w:t>
            </w:r>
            <w:r w:rsidRPr="008D53B5">
              <w:rPr>
                <w:szCs w:val="24"/>
              </w:rPr>
              <w:t xml:space="preserve"> </w:t>
            </w:r>
            <w:r>
              <w:rPr>
                <w:szCs w:val="24"/>
              </w:rPr>
              <w:t>и</w:t>
            </w:r>
            <w:r w:rsidRPr="008D53B5">
              <w:rPr>
                <w:szCs w:val="24"/>
              </w:rPr>
              <w:t xml:space="preserve">меть представление: об основных понятиях психологии, психологических процессах, состояниях и свойствах человека; о психологии делового общения, психологии труда и профессиональной деятельности; знать: психологические свойства личности, их роль в </w:t>
            </w:r>
            <w:r w:rsidRPr="008D53B5">
              <w:rPr>
                <w:szCs w:val="24"/>
              </w:rPr>
              <w:lastRenderedPageBreak/>
              <w:t>профессиональной деятельности; - психологию коллектива и управления; причины возникновения и способы решения конфликтных ситуаций; основные нормы и правила современного этикета</w:t>
            </w:r>
            <w:r>
              <w:rPr>
                <w:szCs w:val="24"/>
              </w:rPr>
              <w:t>.</w:t>
            </w:r>
          </w:p>
          <w:p w14:paraId="1F63C5F8" w14:textId="77777777" w:rsidR="00EF7BB9" w:rsidRPr="000245DC" w:rsidRDefault="00EF7BB9" w:rsidP="00A70AB1"/>
        </w:tc>
        <w:tc>
          <w:tcPr>
            <w:tcW w:w="2540" w:type="dxa"/>
            <w:tcBorders>
              <w:top w:val="single" w:sz="4" w:space="0" w:color="auto"/>
              <w:left w:val="single" w:sz="4" w:space="0" w:color="auto"/>
              <w:bottom w:val="single" w:sz="4" w:space="0" w:color="auto"/>
              <w:right w:val="single" w:sz="4" w:space="0" w:color="auto"/>
            </w:tcBorders>
          </w:tcPr>
          <w:p w14:paraId="51AE887E" w14:textId="77777777" w:rsidR="00EF7BB9" w:rsidRPr="00B54044" w:rsidRDefault="00EF7BB9" w:rsidP="00A70AB1">
            <w:r>
              <w:lastRenderedPageBreak/>
              <w:t xml:space="preserve">Билеты </w:t>
            </w:r>
            <w:r w:rsidRPr="000245DC">
              <w:t xml:space="preserve">№ </w:t>
            </w:r>
            <w:r>
              <w:rPr>
                <w:lang w:val="en-US"/>
              </w:rPr>
              <w:t>12</w:t>
            </w:r>
            <w:r>
              <w:t>,13,19,15,16, 17,18,20</w:t>
            </w:r>
          </w:p>
        </w:tc>
        <w:tc>
          <w:tcPr>
            <w:tcW w:w="2503" w:type="dxa"/>
            <w:vMerge/>
            <w:tcBorders>
              <w:left w:val="single" w:sz="4" w:space="0" w:color="auto"/>
              <w:bottom w:val="single" w:sz="4" w:space="0" w:color="auto"/>
              <w:right w:val="single" w:sz="4" w:space="0" w:color="auto"/>
            </w:tcBorders>
            <w:vAlign w:val="center"/>
            <w:hideMark/>
          </w:tcPr>
          <w:p w14:paraId="2FB73BF7" w14:textId="77777777" w:rsidR="00EF7BB9" w:rsidRPr="000245DC" w:rsidRDefault="00EF7BB9" w:rsidP="00A70AB1"/>
        </w:tc>
      </w:tr>
    </w:tbl>
    <w:p w14:paraId="2471DA9C" w14:textId="77777777" w:rsidR="00EF7BB9" w:rsidRPr="000245DC" w:rsidRDefault="00EF7BB9" w:rsidP="00EF7BB9">
      <w:pPr>
        <w:rPr>
          <w:b/>
        </w:rPr>
      </w:pPr>
    </w:p>
    <w:p w14:paraId="3EDC6791" w14:textId="542B7DB3" w:rsidR="00EF7BB9" w:rsidRPr="00DD1321" w:rsidRDefault="00540715" w:rsidP="00540715">
      <w:pPr>
        <w:shd w:val="clear" w:color="auto" w:fill="FFFFFF"/>
        <w:rPr>
          <w:szCs w:val="24"/>
        </w:rPr>
      </w:pPr>
      <w:r>
        <w:rPr>
          <w:b/>
          <w:szCs w:val="28"/>
        </w:rPr>
        <w:t xml:space="preserve">4.3. </w:t>
      </w:r>
      <w:r w:rsidR="00EF7BB9">
        <w:rPr>
          <w:b/>
          <w:szCs w:val="28"/>
        </w:rPr>
        <w:t>К</w:t>
      </w:r>
      <w:r w:rsidR="00EF7BB9" w:rsidRPr="00114274">
        <w:rPr>
          <w:b/>
          <w:szCs w:val="28"/>
        </w:rPr>
        <w:t xml:space="preserve">онтрольные задания </w:t>
      </w:r>
    </w:p>
    <w:p w14:paraId="287DF7CD" w14:textId="77777777" w:rsidR="00EF7BB9" w:rsidRDefault="00EF7BB9" w:rsidP="00EF7BB9">
      <w:pPr>
        <w:rPr>
          <w:szCs w:val="24"/>
        </w:rPr>
      </w:pPr>
    </w:p>
    <w:p w14:paraId="039829F3" w14:textId="77777777" w:rsidR="00EF7BB9" w:rsidRDefault="00EF7BB9" w:rsidP="00540715">
      <w:pPr>
        <w:spacing w:line="276" w:lineRule="auto"/>
        <w:rPr>
          <w:szCs w:val="24"/>
          <w:lang w:val="en-US"/>
        </w:rPr>
      </w:pPr>
      <w:r>
        <w:rPr>
          <w:szCs w:val="24"/>
        </w:rPr>
        <w:t>Билеты</w:t>
      </w:r>
      <w:r w:rsidRPr="00114274">
        <w:rPr>
          <w:szCs w:val="24"/>
        </w:rPr>
        <w:t xml:space="preserve"> для </w:t>
      </w:r>
      <w:r>
        <w:rPr>
          <w:szCs w:val="24"/>
        </w:rPr>
        <w:t>дифференцированного зачета</w:t>
      </w:r>
      <w:r>
        <w:rPr>
          <w:szCs w:val="24"/>
          <w:lang w:val="en-US"/>
        </w:rPr>
        <w:t>:</w:t>
      </w:r>
    </w:p>
    <w:p w14:paraId="7F8E04C6" w14:textId="77777777" w:rsidR="00EF7BB9" w:rsidRPr="005405E5" w:rsidRDefault="00EF7BB9" w:rsidP="00540715">
      <w:pPr>
        <w:pStyle w:val="af0"/>
        <w:numPr>
          <w:ilvl w:val="0"/>
          <w:numId w:val="7"/>
        </w:numPr>
        <w:spacing w:after="200" w:line="276" w:lineRule="auto"/>
        <w:rPr>
          <w:szCs w:val="24"/>
        </w:rPr>
      </w:pPr>
      <w:bookmarkStart w:id="0" w:name="_Hlk209255410"/>
      <w:r w:rsidRPr="005405E5">
        <w:rPr>
          <w:szCs w:val="24"/>
        </w:rPr>
        <w:t>Темперамент. Типы и свойства темперамента</w:t>
      </w:r>
      <w:r w:rsidRPr="00912F69">
        <w:rPr>
          <w:szCs w:val="24"/>
        </w:rPr>
        <w:t xml:space="preserve"> </w:t>
      </w:r>
    </w:p>
    <w:p w14:paraId="065A144C" w14:textId="77777777" w:rsidR="00EF7BB9" w:rsidRPr="005405E5" w:rsidRDefault="00EF7BB9" w:rsidP="00540715">
      <w:pPr>
        <w:pStyle w:val="af0"/>
        <w:numPr>
          <w:ilvl w:val="0"/>
          <w:numId w:val="7"/>
        </w:numPr>
        <w:spacing w:after="200" w:line="276" w:lineRule="auto"/>
        <w:rPr>
          <w:szCs w:val="24"/>
        </w:rPr>
      </w:pPr>
      <w:r w:rsidRPr="005405E5">
        <w:rPr>
          <w:szCs w:val="24"/>
        </w:rPr>
        <w:t xml:space="preserve">Характер. Акцентуации характера </w:t>
      </w:r>
    </w:p>
    <w:p w14:paraId="48C95E88" w14:textId="77777777" w:rsidR="00EF7BB9" w:rsidRPr="005405E5" w:rsidRDefault="00EF7BB9" w:rsidP="00540715">
      <w:pPr>
        <w:pStyle w:val="af0"/>
        <w:numPr>
          <w:ilvl w:val="0"/>
          <w:numId w:val="7"/>
        </w:numPr>
        <w:spacing w:after="200" w:line="276" w:lineRule="auto"/>
        <w:rPr>
          <w:szCs w:val="24"/>
        </w:rPr>
      </w:pPr>
      <w:r w:rsidRPr="005405E5">
        <w:rPr>
          <w:szCs w:val="24"/>
        </w:rPr>
        <w:t xml:space="preserve">Перцептивная сторона общения. Механизмы взаимопонимания. Каузальная атрибуция </w:t>
      </w:r>
    </w:p>
    <w:p w14:paraId="703C66B6" w14:textId="77777777" w:rsidR="00EF7BB9" w:rsidRDefault="00EF7BB9" w:rsidP="00540715">
      <w:pPr>
        <w:pStyle w:val="af0"/>
        <w:numPr>
          <w:ilvl w:val="0"/>
          <w:numId w:val="7"/>
        </w:numPr>
        <w:spacing w:after="200" w:line="276" w:lineRule="auto"/>
        <w:rPr>
          <w:szCs w:val="24"/>
        </w:rPr>
      </w:pPr>
      <w:bookmarkStart w:id="1" w:name="_Hlk209254739"/>
      <w:r w:rsidRPr="005405E5">
        <w:rPr>
          <w:szCs w:val="24"/>
        </w:rPr>
        <w:t>Коммуникативная сторона общения</w:t>
      </w:r>
      <w:bookmarkEnd w:id="1"/>
      <w:r w:rsidRPr="005405E5">
        <w:rPr>
          <w:szCs w:val="24"/>
        </w:rPr>
        <w:t xml:space="preserve">. Барьеры общения </w:t>
      </w:r>
    </w:p>
    <w:p w14:paraId="583D561E" w14:textId="77777777" w:rsidR="00EF7BB9" w:rsidRPr="005405E5" w:rsidRDefault="00EF7BB9" w:rsidP="00540715">
      <w:pPr>
        <w:pStyle w:val="af0"/>
        <w:numPr>
          <w:ilvl w:val="0"/>
          <w:numId w:val="7"/>
        </w:numPr>
        <w:spacing w:after="200" w:line="276" w:lineRule="auto"/>
        <w:rPr>
          <w:szCs w:val="24"/>
        </w:rPr>
      </w:pPr>
      <w:r w:rsidRPr="005405E5">
        <w:rPr>
          <w:szCs w:val="24"/>
        </w:rPr>
        <w:t>Коммуникативная сторона общения</w:t>
      </w:r>
      <w:r>
        <w:rPr>
          <w:szCs w:val="24"/>
        </w:rPr>
        <w:t xml:space="preserve">. Виды общения </w:t>
      </w:r>
    </w:p>
    <w:p w14:paraId="441D9C6F" w14:textId="77777777" w:rsidR="00EF7BB9" w:rsidRDefault="00EF7BB9" w:rsidP="00540715">
      <w:pPr>
        <w:pStyle w:val="af0"/>
        <w:numPr>
          <w:ilvl w:val="0"/>
          <w:numId w:val="7"/>
        </w:numPr>
        <w:spacing w:after="200" w:line="276" w:lineRule="auto"/>
        <w:rPr>
          <w:szCs w:val="24"/>
        </w:rPr>
      </w:pPr>
      <w:bookmarkStart w:id="2" w:name="_Hlk209254923"/>
      <w:r w:rsidRPr="005405E5">
        <w:rPr>
          <w:szCs w:val="24"/>
        </w:rPr>
        <w:t xml:space="preserve">Интерактивная сторона общения. </w:t>
      </w:r>
      <w:bookmarkEnd w:id="2"/>
      <w:r w:rsidRPr="005405E5">
        <w:rPr>
          <w:szCs w:val="24"/>
        </w:rPr>
        <w:t xml:space="preserve">Кооперация и конкуренция </w:t>
      </w:r>
    </w:p>
    <w:p w14:paraId="3F071881" w14:textId="77777777" w:rsidR="00EF7BB9" w:rsidRPr="005405E5" w:rsidRDefault="00EF7BB9" w:rsidP="00540715">
      <w:pPr>
        <w:pStyle w:val="af0"/>
        <w:numPr>
          <w:ilvl w:val="0"/>
          <w:numId w:val="7"/>
        </w:numPr>
        <w:spacing w:after="200" w:line="276" w:lineRule="auto"/>
        <w:rPr>
          <w:szCs w:val="24"/>
        </w:rPr>
      </w:pPr>
      <w:r w:rsidRPr="005405E5">
        <w:rPr>
          <w:szCs w:val="24"/>
        </w:rPr>
        <w:t>Интерактивная сторона общения.</w:t>
      </w:r>
      <w:r>
        <w:rPr>
          <w:szCs w:val="24"/>
        </w:rPr>
        <w:t xml:space="preserve"> Эго-состояния по Э. Берну </w:t>
      </w:r>
    </w:p>
    <w:p w14:paraId="0E43DFF6" w14:textId="77777777" w:rsidR="00EF7BB9" w:rsidRPr="005405E5" w:rsidRDefault="00EF7BB9" w:rsidP="00540715">
      <w:pPr>
        <w:pStyle w:val="af0"/>
        <w:numPr>
          <w:ilvl w:val="0"/>
          <w:numId w:val="7"/>
        </w:numPr>
        <w:spacing w:after="200" w:line="276" w:lineRule="auto"/>
        <w:rPr>
          <w:szCs w:val="24"/>
        </w:rPr>
      </w:pPr>
      <w:r w:rsidRPr="005405E5">
        <w:rPr>
          <w:szCs w:val="24"/>
        </w:rPr>
        <w:t xml:space="preserve">Понятие общения. Виды знаков, потребностей </w:t>
      </w:r>
      <w:r>
        <w:rPr>
          <w:szCs w:val="24"/>
        </w:rPr>
        <w:t xml:space="preserve">в общении </w:t>
      </w:r>
    </w:p>
    <w:p w14:paraId="5CF3A4B3" w14:textId="77777777" w:rsidR="00EF7BB9" w:rsidRPr="005405E5" w:rsidRDefault="00EF7BB9" w:rsidP="00540715">
      <w:pPr>
        <w:pStyle w:val="af0"/>
        <w:numPr>
          <w:ilvl w:val="0"/>
          <w:numId w:val="7"/>
        </w:numPr>
        <w:spacing w:after="200" w:line="276" w:lineRule="auto"/>
        <w:rPr>
          <w:szCs w:val="24"/>
        </w:rPr>
      </w:pPr>
      <w:r w:rsidRPr="005405E5">
        <w:rPr>
          <w:szCs w:val="24"/>
        </w:rPr>
        <w:t xml:space="preserve">Общение. </w:t>
      </w:r>
      <w:r>
        <w:rPr>
          <w:szCs w:val="24"/>
        </w:rPr>
        <w:t>Ф</w:t>
      </w:r>
      <w:r w:rsidRPr="005405E5">
        <w:rPr>
          <w:szCs w:val="24"/>
        </w:rPr>
        <w:t>ункции и с</w:t>
      </w:r>
      <w:r>
        <w:rPr>
          <w:szCs w:val="24"/>
        </w:rPr>
        <w:t xml:space="preserve">тороны общения </w:t>
      </w:r>
      <w:r w:rsidRPr="005405E5">
        <w:rPr>
          <w:szCs w:val="24"/>
        </w:rPr>
        <w:t xml:space="preserve"> </w:t>
      </w:r>
    </w:p>
    <w:p w14:paraId="0A025A0C" w14:textId="77777777" w:rsidR="00EF7BB9" w:rsidRPr="005405E5" w:rsidRDefault="00EF7BB9" w:rsidP="00540715">
      <w:pPr>
        <w:pStyle w:val="af0"/>
        <w:numPr>
          <w:ilvl w:val="0"/>
          <w:numId w:val="7"/>
        </w:numPr>
        <w:spacing w:after="200" w:line="276" w:lineRule="auto"/>
        <w:rPr>
          <w:szCs w:val="24"/>
        </w:rPr>
      </w:pPr>
      <w:r w:rsidRPr="005405E5">
        <w:rPr>
          <w:szCs w:val="24"/>
        </w:rPr>
        <w:t>Слушание. Правила, виды, техники</w:t>
      </w:r>
      <w:r>
        <w:rPr>
          <w:szCs w:val="24"/>
        </w:rPr>
        <w:t xml:space="preserve"> </w:t>
      </w:r>
    </w:p>
    <w:p w14:paraId="17452ADF" w14:textId="77777777" w:rsidR="00EF7BB9" w:rsidRPr="005405E5" w:rsidRDefault="00EF7BB9" w:rsidP="00540715">
      <w:pPr>
        <w:pStyle w:val="af0"/>
        <w:numPr>
          <w:ilvl w:val="0"/>
          <w:numId w:val="7"/>
        </w:numPr>
        <w:spacing w:after="200" w:line="276" w:lineRule="auto"/>
        <w:rPr>
          <w:szCs w:val="24"/>
        </w:rPr>
      </w:pPr>
      <w:r w:rsidRPr="005405E5">
        <w:rPr>
          <w:szCs w:val="24"/>
        </w:rPr>
        <w:t>Невербальное общение. Экстралингвистика</w:t>
      </w:r>
      <w:r>
        <w:rPr>
          <w:szCs w:val="24"/>
        </w:rPr>
        <w:t xml:space="preserve">, просодика, </w:t>
      </w:r>
      <w:proofErr w:type="spellStart"/>
      <w:r>
        <w:rPr>
          <w:szCs w:val="24"/>
        </w:rPr>
        <w:t>кинесика</w:t>
      </w:r>
      <w:proofErr w:type="spellEnd"/>
      <w:r>
        <w:rPr>
          <w:szCs w:val="24"/>
        </w:rPr>
        <w:t xml:space="preserve">, </w:t>
      </w:r>
      <w:proofErr w:type="spellStart"/>
      <w:r>
        <w:rPr>
          <w:szCs w:val="24"/>
        </w:rPr>
        <w:t>проксемика</w:t>
      </w:r>
      <w:proofErr w:type="spellEnd"/>
      <w:r>
        <w:rPr>
          <w:szCs w:val="24"/>
        </w:rPr>
        <w:t xml:space="preserve"> </w:t>
      </w:r>
    </w:p>
    <w:p w14:paraId="538A5C71" w14:textId="77777777" w:rsidR="00EF7BB9" w:rsidRPr="005405E5" w:rsidRDefault="00EF7BB9" w:rsidP="00540715">
      <w:pPr>
        <w:pStyle w:val="af0"/>
        <w:numPr>
          <w:ilvl w:val="0"/>
          <w:numId w:val="7"/>
        </w:numPr>
        <w:spacing w:after="200" w:line="276" w:lineRule="auto"/>
        <w:rPr>
          <w:szCs w:val="24"/>
        </w:rPr>
      </w:pPr>
      <w:r w:rsidRPr="005405E5">
        <w:rPr>
          <w:szCs w:val="24"/>
        </w:rPr>
        <w:t>Понятие психики. Структура психики.</w:t>
      </w:r>
      <w:r>
        <w:rPr>
          <w:szCs w:val="24"/>
        </w:rPr>
        <w:t xml:space="preserve"> </w:t>
      </w:r>
    </w:p>
    <w:p w14:paraId="7E093410" w14:textId="77777777" w:rsidR="00EF7BB9" w:rsidRPr="005405E5" w:rsidRDefault="00EF7BB9" w:rsidP="00540715">
      <w:pPr>
        <w:pStyle w:val="af0"/>
        <w:numPr>
          <w:ilvl w:val="0"/>
          <w:numId w:val="7"/>
        </w:numPr>
        <w:spacing w:after="200" w:line="276" w:lineRule="auto"/>
        <w:rPr>
          <w:szCs w:val="24"/>
        </w:rPr>
      </w:pPr>
      <w:r w:rsidRPr="005405E5">
        <w:rPr>
          <w:szCs w:val="24"/>
        </w:rPr>
        <w:t>Психика. Функции психики</w:t>
      </w:r>
      <w:r>
        <w:rPr>
          <w:szCs w:val="24"/>
        </w:rPr>
        <w:t xml:space="preserve">. </w:t>
      </w:r>
    </w:p>
    <w:p w14:paraId="421F41EC" w14:textId="77777777" w:rsidR="00EF7BB9" w:rsidRPr="005405E5" w:rsidRDefault="00EF7BB9" w:rsidP="00540715">
      <w:pPr>
        <w:pStyle w:val="af0"/>
        <w:numPr>
          <w:ilvl w:val="0"/>
          <w:numId w:val="7"/>
        </w:numPr>
        <w:spacing w:after="200" w:line="276" w:lineRule="auto"/>
        <w:rPr>
          <w:szCs w:val="24"/>
        </w:rPr>
      </w:pPr>
      <w:r w:rsidRPr="005405E5">
        <w:rPr>
          <w:szCs w:val="24"/>
        </w:rPr>
        <w:t>Вербальное общение. Речь. Акт общения</w:t>
      </w:r>
      <w:r>
        <w:rPr>
          <w:szCs w:val="24"/>
        </w:rPr>
        <w:t xml:space="preserve"> </w:t>
      </w:r>
    </w:p>
    <w:p w14:paraId="4430DB2B" w14:textId="77777777" w:rsidR="00EF7BB9" w:rsidRPr="005405E5" w:rsidRDefault="00EF7BB9" w:rsidP="00540715">
      <w:pPr>
        <w:pStyle w:val="af0"/>
        <w:numPr>
          <w:ilvl w:val="0"/>
          <w:numId w:val="7"/>
        </w:numPr>
        <w:spacing w:after="200" w:line="276" w:lineRule="auto"/>
        <w:rPr>
          <w:szCs w:val="24"/>
        </w:rPr>
      </w:pPr>
      <w:r w:rsidRPr="005405E5">
        <w:rPr>
          <w:szCs w:val="24"/>
        </w:rPr>
        <w:t>Деловое общение. Виды, этапы</w:t>
      </w:r>
      <w:r>
        <w:rPr>
          <w:szCs w:val="24"/>
        </w:rPr>
        <w:t xml:space="preserve"> </w:t>
      </w:r>
    </w:p>
    <w:p w14:paraId="2154D1B2" w14:textId="77777777" w:rsidR="00EF7BB9" w:rsidRPr="005405E5" w:rsidRDefault="00EF7BB9" w:rsidP="00540715">
      <w:pPr>
        <w:pStyle w:val="af0"/>
        <w:numPr>
          <w:ilvl w:val="0"/>
          <w:numId w:val="7"/>
        </w:numPr>
        <w:spacing w:after="200" w:line="276" w:lineRule="auto"/>
        <w:rPr>
          <w:szCs w:val="24"/>
        </w:rPr>
      </w:pPr>
      <w:r w:rsidRPr="005405E5">
        <w:rPr>
          <w:szCs w:val="24"/>
        </w:rPr>
        <w:t>Деловой этикет в профессиональной деятельности. Правила по уровням, нарушения</w:t>
      </w:r>
      <w:r>
        <w:rPr>
          <w:szCs w:val="24"/>
        </w:rPr>
        <w:t xml:space="preserve"> </w:t>
      </w:r>
    </w:p>
    <w:p w14:paraId="4DFD61AB" w14:textId="77777777" w:rsidR="00EF7BB9" w:rsidRPr="005405E5" w:rsidRDefault="00EF7BB9" w:rsidP="00540715">
      <w:pPr>
        <w:pStyle w:val="af0"/>
        <w:numPr>
          <w:ilvl w:val="0"/>
          <w:numId w:val="7"/>
        </w:numPr>
        <w:spacing w:after="200" w:line="276" w:lineRule="auto"/>
        <w:rPr>
          <w:szCs w:val="24"/>
        </w:rPr>
      </w:pPr>
      <w:r w:rsidRPr="005405E5">
        <w:rPr>
          <w:szCs w:val="24"/>
        </w:rPr>
        <w:t>Понятие конфликта. Формула конфликта, виды</w:t>
      </w:r>
      <w:r>
        <w:rPr>
          <w:szCs w:val="24"/>
        </w:rPr>
        <w:t xml:space="preserve"> конфликтов </w:t>
      </w:r>
    </w:p>
    <w:p w14:paraId="0C98CC51" w14:textId="77777777" w:rsidR="00EF7BB9" w:rsidRPr="005405E5" w:rsidRDefault="00EF7BB9" w:rsidP="00540715">
      <w:pPr>
        <w:pStyle w:val="af0"/>
        <w:numPr>
          <w:ilvl w:val="0"/>
          <w:numId w:val="7"/>
        </w:numPr>
        <w:spacing w:after="200" w:line="276" w:lineRule="auto"/>
        <w:rPr>
          <w:szCs w:val="24"/>
        </w:rPr>
      </w:pPr>
      <w:r w:rsidRPr="005405E5">
        <w:rPr>
          <w:szCs w:val="24"/>
        </w:rPr>
        <w:t xml:space="preserve">Понятие конфликта. Стратегии поведения в конфликтах </w:t>
      </w:r>
      <w:r>
        <w:rPr>
          <w:szCs w:val="24"/>
        </w:rPr>
        <w:t xml:space="preserve">по </w:t>
      </w:r>
      <w:r w:rsidRPr="005405E5">
        <w:rPr>
          <w:szCs w:val="24"/>
        </w:rPr>
        <w:t>Томас</w:t>
      </w:r>
      <w:r>
        <w:rPr>
          <w:szCs w:val="24"/>
        </w:rPr>
        <w:t>у</w:t>
      </w:r>
      <w:r w:rsidRPr="005405E5">
        <w:rPr>
          <w:szCs w:val="24"/>
        </w:rPr>
        <w:t>-</w:t>
      </w:r>
      <w:proofErr w:type="spellStart"/>
      <w:r w:rsidRPr="005405E5">
        <w:rPr>
          <w:szCs w:val="24"/>
        </w:rPr>
        <w:t>Кил</w:t>
      </w:r>
      <w:r>
        <w:rPr>
          <w:szCs w:val="24"/>
        </w:rPr>
        <w:t>л</w:t>
      </w:r>
      <w:r w:rsidRPr="005405E5">
        <w:rPr>
          <w:szCs w:val="24"/>
        </w:rPr>
        <w:t>м</w:t>
      </w:r>
      <w:r>
        <w:rPr>
          <w:szCs w:val="24"/>
        </w:rPr>
        <w:t>э</w:t>
      </w:r>
      <w:r w:rsidRPr="005405E5">
        <w:rPr>
          <w:szCs w:val="24"/>
        </w:rPr>
        <w:t>н</w:t>
      </w:r>
      <w:r>
        <w:rPr>
          <w:szCs w:val="24"/>
        </w:rPr>
        <w:t>у</w:t>
      </w:r>
      <w:proofErr w:type="spellEnd"/>
      <w:r>
        <w:rPr>
          <w:szCs w:val="24"/>
        </w:rPr>
        <w:t xml:space="preserve"> </w:t>
      </w:r>
    </w:p>
    <w:p w14:paraId="5CE3082E" w14:textId="77777777" w:rsidR="00EF7BB9" w:rsidRDefault="00EF7BB9" w:rsidP="00540715">
      <w:pPr>
        <w:pStyle w:val="af0"/>
        <w:numPr>
          <w:ilvl w:val="0"/>
          <w:numId w:val="7"/>
        </w:numPr>
        <w:spacing w:after="200" w:line="276" w:lineRule="auto"/>
        <w:rPr>
          <w:szCs w:val="24"/>
        </w:rPr>
      </w:pPr>
      <w:r w:rsidRPr="005405E5">
        <w:rPr>
          <w:szCs w:val="24"/>
        </w:rPr>
        <w:t xml:space="preserve">Понятие психологии. Связь психологии с другими науками. Психология общения </w:t>
      </w:r>
    </w:p>
    <w:p w14:paraId="0CBDB4DD" w14:textId="77777777" w:rsidR="00EF7BB9" w:rsidRPr="005405E5" w:rsidRDefault="00EF7BB9" w:rsidP="00540715">
      <w:pPr>
        <w:pStyle w:val="af0"/>
        <w:numPr>
          <w:ilvl w:val="0"/>
          <w:numId w:val="7"/>
        </w:numPr>
        <w:spacing w:after="200" w:line="276" w:lineRule="auto"/>
        <w:rPr>
          <w:szCs w:val="24"/>
        </w:rPr>
      </w:pPr>
      <w:r w:rsidRPr="005405E5">
        <w:rPr>
          <w:szCs w:val="24"/>
        </w:rPr>
        <w:t>Понятие конфликта.</w:t>
      </w:r>
      <w:r>
        <w:rPr>
          <w:szCs w:val="24"/>
        </w:rPr>
        <w:t xml:space="preserve"> Структура конфликта</w:t>
      </w:r>
    </w:p>
    <w:bookmarkEnd w:id="0"/>
    <w:p w14:paraId="64D04831" w14:textId="77777777" w:rsidR="00EF7BB9" w:rsidRPr="00184D90" w:rsidRDefault="00EF7BB9" w:rsidP="00EF7BB9">
      <w:pPr>
        <w:rPr>
          <w:szCs w:val="24"/>
        </w:rPr>
      </w:pPr>
    </w:p>
    <w:p w14:paraId="256E6BB3" w14:textId="77777777" w:rsidR="00EF7BB9" w:rsidRPr="00114274" w:rsidRDefault="00EF7BB9" w:rsidP="00EF7BB9">
      <w:pPr>
        <w:rPr>
          <w:szCs w:val="24"/>
        </w:rPr>
      </w:pPr>
    </w:p>
    <w:p w14:paraId="174CB24B" w14:textId="2D747996" w:rsidR="00EF7BB9" w:rsidRPr="007F6EE8" w:rsidRDefault="00540715" w:rsidP="00540715">
      <w:pPr>
        <w:jc w:val="both"/>
        <w:rPr>
          <w:b/>
          <w:szCs w:val="24"/>
        </w:rPr>
      </w:pPr>
      <w:r>
        <w:rPr>
          <w:b/>
          <w:szCs w:val="24"/>
        </w:rPr>
        <w:t xml:space="preserve">4.4. </w:t>
      </w:r>
      <w:r w:rsidR="00EF7BB9" w:rsidRPr="007F6EE8">
        <w:rPr>
          <w:b/>
          <w:szCs w:val="24"/>
        </w:rPr>
        <w:t>Описание показателей и критериев оценивания, описание шкал оценивания</w:t>
      </w:r>
    </w:p>
    <w:p w14:paraId="74609CAB" w14:textId="77777777" w:rsidR="00EF7BB9" w:rsidRPr="007F6EE8" w:rsidRDefault="00EF7BB9" w:rsidP="00EF7BB9">
      <w:pPr>
        <w:ind w:firstLine="709"/>
        <w:jc w:val="both"/>
        <w:rPr>
          <w:b/>
          <w:szCs w:val="24"/>
        </w:rPr>
      </w:pPr>
    </w:p>
    <w:p w14:paraId="39673984" w14:textId="77777777" w:rsidR="00EF7BB9" w:rsidRPr="008D53B5" w:rsidRDefault="00EF7BB9" w:rsidP="00EF7BB9">
      <w:pPr>
        <w:jc w:val="both"/>
        <w:rPr>
          <w:szCs w:val="24"/>
        </w:rPr>
      </w:pPr>
      <w:r w:rsidRPr="008D53B5">
        <w:rPr>
          <w:szCs w:val="24"/>
        </w:rPr>
        <w:t xml:space="preserve">Оценивание ответа на зачете  </w:t>
      </w:r>
    </w:p>
    <w:tbl>
      <w:tblPr>
        <w:tblW w:w="10216" w:type="dxa"/>
        <w:tblLayout w:type="fixed"/>
        <w:tblCellMar>
          <w:left w:w="10" w:type="dxa"/>
          <w:right w:w="10" w:type="dxa"/>
        </w:tblCellMar>
        <w:tblLook w:val="04A0" w:firstRow="1" w:lastRow="0" w:firstColumn="1" w:lastColumn="0" w:noHBand="0" w:noVBand="1"/>
      </w:tblPr>
      <w:tblGrid>
        <w:gridCol w:w="2278"/>
        <w:gridCol w:w="2268"/>
        <w:gridCol w:w="5670"/>
      </w:tblGrid>
      <w:tr w:rsidR="00EF7BB9" w:rsidRPr="008D53B5" w14:paraId="098BD9D8" w14:textId="77777777" w:rsidTr="00540715">
        <w:trPr>
          <w:trHeight w:val="264"/>
        </w:trPr>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48165E49" w14:textId="77777777" w:rsidR="00EF7BB9" w:rsidRPr="008D53B5" w:rsidRDefault="00EF7BB9" w:rsidP="00A70AB1">
            <w:pPr>
              <w:widowControl w:val="0"/>
              <w:jc w:val="center"/>
              <w:rPr>
                <w:szCs w:val="24"/>
              </w:rPr>
            </w:pPr>
            <w:r w:rsidRPr="008D53B5">
              <w:rPr>
                <w:szCs w:val="24"/>
              </w:rPr>
              <w:t>4-балльная шкала</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1D2BEE7D" w14:textId="77777777" w:rsidR="00EF7BB9" w:rsidRPr="008D53B5" w:rsidRDefault="00EF7BB9" w:rsidP="00A70AB1">
            <w:pPr>
              <w:widowControl w:val="0"/>
              <w:jc w:val="center"/>
              <w:rPr>
                <w:szCs w:val="24"/>
              </w:rPr>
            </w:pPr>
            <w:r w:rsidRPr="008D53B5">
              <w:rPr>
                <w:szCs w:val="24"/>
              </w:rPr>
              <w:t>Показатели</w:t>
            </w: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968EE54" w14:textId="77777777" w:rsidR="00EF7BB9" w:rsidRPr="008D53B5" w:rsidRDefault="00EF7BB9" w:rsidP="00A70AB1">
            <w:pPr>
              <w:widowControl w:val="0"/>
              <w:jc w:val="center"/>
              <w:rPr>
                <w:szCs w:val="24"/>
              </w:rPr>
            </w:pPr>
            <w:r w:rsidRPr="008D53B5">
              <w:rPr>
                <w:szCs w:val="24"/>
              </w:rPr>
              <w:t>Критерии</w:t>
            </w:r>
          </w:p>
        </w:tc>
      </w:tr>
      <w:tr w:rsidR="00EF7BB9" w:rsidRPr="008D53B5" w14:paraId="70FA73B7" w14:textId="77777777" w:rsidTr="00540715">
        <w:trPr>
          <w:trHeight w:val="2428"/>
        </w:trPr>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530F854" w14:textId="77777777" w:rsidR="00EF7BB9" w:rsidRPr="008D53B5" w:rsidRDefault="00EF7BB9" w:rsidP="00A70AB1">
            <w:pPr>
              <w:widowControl w:val="0"/>
              <w:rPr>
                <w:szCs w:val="24"/>
              </w:rPr>
            </w:pPr>
            <w:r w:rsidRPr="008D53B5">
              <w:rPr>
                <w:szCs w:val="24"/>
              </w:rPr>
              <w:t>Отлично</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2B38595" w14:textId="60722A42" w:rsidR="00EF7BB9" w:rsidRPr="008D53B5" w:rsidRDefault="00540715" w:rsidP="00540715">
            <w:pPr>
              <w:widowControl w:val="0"/>
              <w:tabs>
                <w:tab w:val="left" w:pos="502"/>
              </w:tabs>
              <w:rPr>
                <w:szCs w:val="24"/>
                <w:highlight w:val="white"/>
              </w:rPr>
            </w:pPr>
            <w:r>
              <w:rPr>
                <w:szCs w:val="24"/>
                <w:highlight w:val="white"/>
              </w:rPr>
              <w:t xml:space="preserve">1. </w:t>
            </w:r>
            <w:r w:rsidR="00EF7BB9" w:rsidRPr="008D53B5">
              <w:rPr>
                <w:szCs w:val="24"/>
                <w:highlight w:val="white"/>
              </w:rPr>
              <w:t>Полнота изложения теоретического материала;</w:t>
            </w:r>
          </w:p>
          <w:p w14:paraId="4C188184" w14:textId="54F7D324" w:rsidR="00EF7BB9" w:rsidRPr="008D53B5" w:rsidRDefault="00540715" w:rsidP="00540715">
            <w:pPr>
              <w:widowControl w:val="0"/>
              <w:tabs>
                <w:tab w:val="left" w:pos="293"/>
              </w:tabs>
              <w:rPr>
                <w:szCs w:val="24"/>
                <w:highlight w:val="white"/>
              </w:rPr>
            </w:pPr>
            <w:r>
              <w:rPr>
                <w:szCs w:val="24"/>
                <w:highlight w:val="white"/>
              </w:rPr>
              <w:t xml:space="preserve">2. </w:t>
            </w:r>
            <w:r w:rsidR="00EF7BB9" w:rsidRPr="008D53B5">
              <w:rPr>
                <w:szCs w:val="24"/>
                <w:highlight w:val="white"/>
              </w:rPr>
              <w:t xml:space="preserve">Полнота и правильность решения практического </w:t>
            </w:r>
            <w:r w:rsidR="00EF7BB9" w:rsidRPr="008D53B5">
              <w:rPr>
                <w:szCs w:val="24"/>
                <w:highlight w:val="white"/>
              </w:rPr>
              <w:lastRenderedPageBreak/>
              <w:t>задания;</w:t>
            </w:r>
          </w:p>
          <w:p w14:paraId="632D7D5E" w14:textId="1359B320" w:rsidR="00EF7BB9" w:rsidRPr="008D53B5" w:rsidRDefault="00540715" w:rsidP="00540715">
            <w:pPr>
              <w:widowControl w:val="0"/>
              <w:tabs>
                <w:tab w:val="left" w:pos="498"/>
              </w:tabs>
              <w:rPr>
                <w:szCs w:val="24"/>
                <w:highlight w:val="white"/>
              </w:rPr>
            </w:pPr>
            <w:r>
              <w:rPr>
                <w:szCs w:val="24"/>
                <w:highlight w:val="white"/>
              </w:rPr>
              <w:t xml:space="preserve">3. </w:t>
            </w:r>
            <w:r w:rsidR="00EF7BB9" w:rsidRPr="008D53B5">
              <w:rPr>
                <w:szCs w:val="24"/>
                <w:highlight w:val="white"/>
              </w:rPr>
              <w:t>Правильность и/или аргументированность изложения (последовательность действий);</w:t>
            </w:r>
          </w:p>
          <w:p w14:paraId="632F65E0" w14:textId="10669511" w:rsidR="00EF7BB9" w:rsidRPr="008D53B5" w:rsidRDefault="00540715" w:rsidP="00540715">
            <w:pPr>
              <w:widowControl w:val="0"/>
              <w:tabs>
                <w:tab w:val="left" w:pos="502"/>
              </w:tabs>
              <w:rPr>
                <w:szCs w:val="24"/>
                <w:highlight w:val="white"/>
              </w:rPr>
            </w:pPr>
            <w:r>
              <w:rPr>
                <w:szCs w:val="24"/>
                <w:highlight w:val="white"/>
              </w:rPr>
              <w:t xml:space="preserve">4. </w:t>
            </w:r>
            <w:r w:rsidR="00EF7BB9" w:rsidRPr="008D53B5">
              <w:rPr>
                <w:szCs w:val="24"/>
                <w:highlight w:val="white"/>
              </w:rPr>
              <w:t>Самостоятельность ответа;</w:t>
            </w:r>
          </w:p>
          <w:p w14:paraId="2C641D57" w14:textId="601083EC" w:rsidR="00EF7BB9" w:rsidRPr="008D53B5" w:rsidRDefault="00540715" w:rsidP="00540715">
            <w:pPr>
              <w:widowControl w:val="0"/>
              <w:tabs>
                <w:tab w:val="left" w:pos="295"/>
              </w:tabs>
              <w:rPr>
                <w:szCs w:val="24"/>
                <w:highlight w:val="white"/>
              </w:rPr>
            </w:pPr>
            <w:r>
              <w:rPr>
                <w:szCs w:val="24"/>
                <w:highlight w:val="white"/>
              </w:rPr>
              <w:t xml:space="preserve">5. </w:t>
            </w:r>
            <w:r w:rsidR="00EF7BB9" w:rsidRPr="008D53B5">
              <w:rPr>
                <w:szCs w:val="24"/>
                <w:highlight w:val="white"/>
              </w:rPr>
              <w:t>Культура речи</w:t>
            </w:r>
            <w:r>
              <w:rPr>
                <w:szCs w:val="24"/>
                <w:highlight w:val="white"/>
              </w:rPr>
              <w:t>.</w:t>
            </w:r>
          </w:p>
          <w:p w14:paraId="17C659B7" w14:textId="77777777" w:rsidR="00EF7BB9" w:rsidRPr="008D53B5" w:rsidRDefault="00EF7BB9" w:rsidP="00540715">
            <w:pPr>
              <w:widowControl w:val="0"/>
              <w:tabs>
                <w:tab w:val="left" w:pos="310"/>
              </w:tabs>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F6C836B" w14:textId="77777777" w:rsidR="00EF7BB9" w:rsidRPr="008D53B5" w:rsidRDefault="00EF7BB9" w:rsidP="00A70AB1">
            <w:pPr>
              <w:widowControl w:val="0"/>
              <w:ind w:left="68"/>
              <w:rPr>
                <w:szCs w:val="24"/>
              </w:rPr>
            </w:pPr>
            <w:r w:rsidRPr="008D53B5">
              <w:rPr>
                <w:szCs w:val="24"/>
                <w:highlight w:val="white"/>
              </w:rPr>
              <w:lastRenderedPageBreak/>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EF7BB9" w:rsidRPr="008D53B5" w14:paraId="3CF80263" w14:textId="77777777" w:rsidTr="00540715">
        <w:trPr>
          <w:trHeight w:val="3058"/>
        </w:trPr>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3361722" w14:textId="77777777" w:rsidR="00EF7BB9" w:rsidRPr="008D53B5" w:rsidRDefault="00EF7BB9" w:rsidP="00A70AB1">
            <w:pPr>
              <w:widowControl w:val="0"/>
              <w:rPr>
                <w:szCs w:val="24"/>
              </w:rPr>
            </w:pPr>
            <w:r w:rsidRPr="008D53B5">
              <w:rPr>
                <w:szCs w:val="24"/>
              </w:rPr>
              <w:lastRenderedPageBreak/>
              <w:t>Хорошо</w:t>
            </w:r>
          </w:p>
          <w:p w14:paraId="5D2263AB" w14:textId="77777777" w:rsidR="00EF7BB9" w:rsidRPr="008D53B5" w:rsidRDefault="00EF7BB9" w:rsidP="00A70AB1">
            <w:pPr>
              <w:widowControl w:val="0"/>
              <w:rPr>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B567BAE" w14:textId="77777777" w:rsidR="00EF7BB9" w:rsidRPr="008D53B5" w:rsidRDefault="00EF7BB9" w:rsidP="00A70AB1">
            <w:pPr>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FD36C8C" w14:textId="77777777" w:rsidR="00EF7BB9" w:rsidRPr="008D53B5" w:rsidRDefault="00EF7BB9" w:rsidP="00A70AB1">
            <w:pPr>
              <w:widowControl w:val="0"/>
              <w:ind w:left="68"/>
              <w:rPr>
                <w:szCs w:val="24"/>
              </w:rPr>
            </w:pPr>
            <w:r w:rsidRPr="008D53B5">
              <w:rPr>
                <w:szCs w:val="24"/>
                <w:highlight w:val="whit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EF7BB9" w:rsidRPr="008D53B5" w14:paraId="43A4F397" w14:textId="77777777" w:rsidTr="00540715">
        <w:trPr>
          <w:trHeight w:val="3103"/>
        </w:trPr>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11806D67" w14:textId="77777777" w:rsidR="00EF7BB9" w:rsidRPr="008D53B5" w:rsidRDefault="00EF7BB9" w:rsidP="00A70AB1">
            <w:pPr>
              <w:widowControl w:val="0"/>
              <w:rPr>
                <w:szCs w:val="24"/>
              </w:rPr>
            </w:pPr>
            <w:r w:rsidRPr="008D53B5">
              <w:rPr>
                <w:szCs w:val="24"/>
              </w:rPr>
              <w:t>Удовлетворительно</w:t>
            </w:r>
          </w:p>
          <w:p w14:paraId="06F1CF4E" w14:textId="77777777" w:rsidR="00EF7BB9" w:rsidRPr="008D53B5" w:rsidRDefault="00EF7BB9" w:rsidP="00A70AB1">
            <w:pPr>
              <w:widowControl w:val="0"/>
              <w:rPr>
                <w:szCs w:val="24"/>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05AA905F" w14:textId="77777777" w:rsidR="00EF7BB9" w:rsidRPr="008D53B5" w:rsidRDefault="00EF7BB9" w:rsidP="00A70AB1">
            <w:pPr>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7B71465A" w14:textId="77777777" w:rsidR="00EF7BB9" w:rsidRPr="008D53B5" w:rsidRDefault="00EF7BB9" w:rsidP="00A70AB1">
            <w:pPr>
              <w:widowControl w:val="0"/>
              <w:ind w:left="68"/>
              <w:rPr>
                <w:szCs w:val="24"/>
              </w:rPr>
            </w:pPr>
            <w:r w:rsidRPr="008D53B5">
              <w:rPr>
                <w:szCs w:val="24"/>
                <w:highlight w:val="white"/>
              </w:rPr>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w:t>
            </w:r>
          </w:p>
        </w:tc>
      </w:tr>
      <w:tr w:rsidR="00EF7BB9" w:rsidRPr="008D53B5" w14:paraId="1868858E" w14:textId="77777777" w:rsidTr="00540715">
        <w:trPr>
          <w:trHeight w:val="3263"/>
        </w:trPr>
        <w:tc>
          <w:tcPr>
            <w:tcW w:w="22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2A21BC4D" w14:textId="77777777" w:rsidR="00EF7BB9" w:rsidRPr="008D53B5" w:rsidRDefault="00EF7BB9" w:rsidP="00A70AB1">
            <w:pPr>
              <w:widowControl w:val="0"/>
              <w:rPr>
                <w:szCs w:val="24"/>
              </w:rPr>
            </w:pPr>
            <w:r w:rsidRPr="008D53B5">
              <w:rPr>
                <w:szCs w:val="24"/>
              </w:rPr>
              <w:t xml:space="preserve">Неудовлетворительно </w:t>
            </w: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6B41A4A5" w14:textId="77777777" w:rsidR="00EF7BB9" w:rsidRPr="008D53B5" w:rsidRDefault="00EF7BB9" w:rsidP="00A70AB1">
            <w:pPr>
              <w:rPr>
                <w:szCs w:val="24"/>
              </w:rPr>
            </w:pPr>
          </w:p>
        </w:tc>
        <w:tc>
          <w:tcPr>
            <w:tcW w:w="56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14:paraId="50564381" w14:textId="77777777" w:rsidR="00EF7BB9" w:rsidRPr="008D53B5" w:rsidRDefault="00EF7BB9" w:rsidP="00A70AB1">
            <w:pPr>
              <w:widowControl w:val="0"/>
              <w:ind w:left="68"/>
              <w:rPr>
                <w:szCs w:val="24"/>
              </w:rPr>
            </w:pPr>
            <w:r w:rsidRPr="008D53B5">
              <w:rPr>
                <w:szCs w:val="24"/>
                <w:highlight w:val="whit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p>
        </w:tc>
      </w:tr>
    </w:tbl>
    <w:p w14:paraId="7CD85C51" w14:textId="77777777" w:rsidR="00EF7BB9" w:rsidRPr="008D53B5" w:rsidRDefault="00EF7BB9" w:rsidP="00EF7BB9">
      <w:pPr>
        <w:rPr>
          <w:i/>
          <w:szCs w:val="24"/>
        </w:rPr>
      </w:pPr>
    </w:p>
    <w:p w14:paraId="135A976C" w14:textId="77777777" w:rsidR="00EF7BB9" w:rsidRPr="007F6EE8" w:rsidRDefault="00EF7BB9" w:rsidP="00EF7BB9">
      <w:pPr>
        <w:rPr>
          <w:szCs w:val="24"/>
        </w:rPr>
      </w:pPr>
    </w:p>
    <w:p w14:paraId="156FD7CA" w14:textId="77777777" w:rsidR="00EF7BB9" w:rsidRPr="007F6EE8" w:rsidRDefault="00EF7BB9" w:rsidP="00EF7BB9">
      <w:pPr>
        <w:rPr>
          <w:szCs w:val="24"/>
        </w:rPr>
      </w:pPr>
    </w:p>
    <w:p w14:paraId="7EB613C8" w14:textId="77777777" w:rsidR="00EF7BB9" w:rsidRPr="009120EB" w:rsidRDefault="00EF7BB9" w:rsidP="00EF7BB9">
      <w:pPr>
        <w:rPr>
          <w:i/>
          <w:szCs w:val="24"/>
        </w:rPr>
      </w:pPr>
    </w:p>
    <w:p w14:paraId="247F42FE" w14:textId="77777777" w:rsidR="00EF7BB9" w:rsidRDefault="00EF7BB9"/>
    <w:sectPr w:rsidR="00EF7BB9" w:rsidSect="00F64600">
      <w:headerReference w:type="default" r:id="rId12"/>
      <w:footerReference w:type="default" r:id="rId13"/>
      <w:pgSz w:w="11907" w:h="16840"/>
      <w:pgMar w:top="1134" w:right="851" w:bottom="992"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A73B4" w14:textId="77777777" w:rsidR="00E12464" w:rsidRDefault="00E12464">
      <w:r>
        <w:separator/>
      </w:r>
    </w:p>
  </w:endnote>
  <w:endnote w:type="continuationSeparator" w:id="0">
    <w:p w14:paraId="71001A87" w14:textId="77777777" w:rsidR="00E12464" w:rsidRDefault="00E1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M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01F3" w14:textId="77777777" w:rsidR="003E3EE6" w:rsidRDefault="00FD3D2F">
    <w:pPr>
      <w:framePr w:wrap="around" w:vAnchor="text" w:hAnchor="margin" w:xAlign="right" w:y="1"/>
    </w:pPr>
    <w:r>
      <w:rPr>
        <w:rStyle w:val="a9"/>
      </w:rPr>
      <w:fldChar w:fldCharType="begin"/>
    </w:r>
    <w:r w:rsidR="008F161D">
      <w:rPr>
        <w:rStyle w:val="a9"/>
      </w:rPr>
      <w:instrText xml:space="preserve">PAGE </w:instrText>
    </w:r>
    <w:r>
      <w:rPr>
        <w:rStyle w:val="a9"/>
      </w:rPr>
      <w:fldChar w:fldCharType="separate"/>
    </w:r>
    <w:r w:rsidR="00C07558">
      <w:rPr>
        <w:rStyle w:val="a9"/>
        <w:noProof/>
      </w:rPr>
      <w:t>4</w:t>
    </w:r>
    <w:r>
      <w:rPr>
        <w:rStyle w:val="a9"/>
      </w:rPr>
      <w:fldChar w:fldCharType="end"/>
    </w:r>
  </w:p>
  <w:p w14:paraId="13BF7416" w14:textId="77777777" w:rsidR="003E3EE6" w:rsidRDefault="003E3EE6">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04D6C" w14:textId="77777777" w:rsidR="003E3EE6" w:rsidRDefault="00FD3D2F">
    <w:pPr>
      <w:framePr w:wrap="around" w:vAnchor="text" w:hAnchor="margin" w:xAlign="right" w:y="1"/>
    </w:pPr>
    <w:r>
      <w:rPr>
        <w:rStyle w:val="a9"/>
      </w:rPr>
      <w:fldChar w:fldCharType="begin"/>
    </w:r>
    <w:r w:rsidR="008F161D">
      <w:rPr>
        <w:rStyle w:val="a9"/>
      </w:rPr>
      <w:instrText xml:space="preserve">PAGE </w:instrText>
    </w:r>
    <w:r>
      <w:rPr>
        <w:rStyle w:val="a9"/>
      </w:rPr>
      <w:fldChar w:fldCharType="separate"/>
    </w:r>
    <w:r w:rsidR="001F7B5E">
      <w:rPr>
        <w:rStyle w:val="a9"/>
        <w:noProof/>
      </w:rPr>
      <w:t>5</w:t>
    </w:r>
    <w:r>
      <w:rPr>
        <w:rStyle w:val="a9"/>
      </w:rPr>
      <w:fldChar w:fldCharType="end"/>
    </w:r>
  </w:p>
  <w:p w14:paraId="08671303" w14:textId="77777777" w:rsidR="003E3EE6" w:rsidRDefault="003E3EE6">
    <w:pPr>
      <w:pStyle w:val="af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A679" w14:textId="77777777" w:rsidR="003E3EE6" w:rsidRDefault="00FD3D2F">
    <w:pPr>
      <w:framePr w:wrap="around" w:vAnchor="text" w:hAnchor="margin" w:xAlign="right" w:y="1"/>
    </w:pPr>
    <w:r>
      <w:fldChar w:fldCharType="begin"/>
    </w:r>
    <w:r w:rsidR="008F161D">
      <w:instrText xml:space="preserve">PAGE </w:instrText>
    </w:r>
    <w:r>
      <w:fldChar w:fldCharType="separate"/>
    </w:r>
    <w:r w:rsidR="001F7B5E">
      <w:rPr>
        <w:noProof/>
      </w:rPr>
      <w:t>10</w:t>
    </w:r>
    <w:r>
      <w:fldChar w:fldCharType="end"/>
    </w:r>
  </w:p>
  <w:p w14:paraId="5EB64F7D" w14:textId="77777777" w:rsidR="003E3EE6" w:rsidRDefault="003E3EE6">
    <w:pPr>
      <w:pStyle w:val="af7"/>
      <w:jc w:val="right"/>
    </w:pPr>
  </w:p>
  <w:p w14:paraId="13145EF5" w14:textId="77777777" w:rsidR="003E3EE6" w:rsidRDefault="003E3EE6">
    <w:pPr>
      <w:pStyle w:val="af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805FE" w14:textId="77777777" w:rsidR="00E12464" w:rsidRDefault="00E12464">
      <w:r>
        <w:separator/>
      </w:r>
    </w:p>
  </w:footnote>
  <w:footnote w:type="continuationSeparator" w:id="0">
    <w:p w14:paraId="5954E98F" w14:textId="77777777" w:rsidR="00E12464" w:rsidRDefault="00E1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9B24" w14:textId="77777777" w:rsidR="003E3EE6" w:rsidRDefault="003E3E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B015" w14:textId="77777777" w:rsidR="003E3EE6" w:rsidRDefault="003E3E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19FF"/>
    <w:multiLevelType w:val="hybridMultilevel"/>
    <w:tmpl w:val="178E0A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F01E9"/>
    <w:multiLevelType w:val="multilevel"/>
    <w:tmpl w:val="FAA8B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1FE436AB"/>
    <w:multiLevelType w:val="multilevel"/>
    <w:tmpl w:val="FFAAA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32F102FB"/>
    <w:multiLevelType w:val="multilevel"/>
    <w:tmpl w:val="2CD42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38AF4473"/>
    <w:multiLevelType w:val="hybridMultilevel"/>
    <w:tmpl w:val="4E44090E"/>
    <w:lvl w:ilvl="0" w:tplc="15DABB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8269D6"/>
    <w:multiLevelType w:val="multilevel"/>
    <w:tmpl w:val="E5E416E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E04233"/>
    <w:multiLevelType w:val="hybridMultilevel"/>
    <w:tmpl w:val="CF022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F856F84"/>
    <w:multiLevelType w:val="hybridMultilevel"/>
    <w:tmpl w:val="BBD2DB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5"/>
  </w:num>
  <w:num w:numId="4">
    <w:abstractNumId w:val="7"/>
  </w:num>
  <w:num w:numId="5">
    <w:abstractNumId w:val="6"/>
  </w:num>
  <w:num w:numId="6">
    <w:abstractNumId w:val="9"/>
  </w:num>
  <w:num w:numId="7">
    <w:abstractNumId w:val="0"/>
  </w:num>
  <w:num w:numId="8">
    <w:abstractNumId w:val="3"/>
  </w:num>
  <w:num w:numId="9">
    <w:abstractNumId w:val="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3EE6"/>
    <w:rsid w:val="00086013"/>
    <w:rsid w:val="000A02D0"/>
    <w:rsid w:val="000A1F33"/>
    <w:rsid w:val="00140015"/>
    <w:rsid w:val="001A0ECF"/>
    <w:rsid w:val="001F4EFA"/>
    <w:rsid w:val="001F7B5E"/>
    <w:rsid w:val="00265CA9"/>
    <w:rsid w:val="002709F7"/>
    <w:rsid w:val="00285E94"/>
    <w:rsid w:val="002D23CD"/>
    <w:rsid w:val="003471B2"/>
    <w:rsid w:val="00394893"/>
    <w:rsid w:val="003E3EE6"/>
    <w:rsid w:val="003E7160"/>
    <w:rsid w:val="00402B16"/>
    <w:rsid w:val="004B0947"/>
    <w:rsid w:val="004F5CAD"/>
    <w:rsid w:val="005339E1"/>
    <w:rsid w:val="00540715"/>
    <w:rsid w:val="005B79C5"/>
    <w:rsid w:val="006B7B34"/>
    <w:rsid w:val="006F62E2"/>
    <w:rsid w:val="00713104"/>
    <w:rsid w:val="007A54D2"/>
    <w:rsid w:val="007B7BB5"/>
    <w:rsid w:val="007C00AB"/>
    <w:rsid w:val="008F161D"/>
    <w:rsid w:val="00922512"/>
    <w:rsid w:val="009D2024"/>
    <w:rsid w:val="00A274D1"/>
    <w:rsid w:val="00A74A7B"/>
    <w:rsid w:val="00AE72C5"/>
    <w:rsid w:val="00B062C4"/>
    <w:rsid w:val="00B30582"/>
    <w:rsid w:val="00BB3A72"/>
    <w:rsid w:val="00C07558"/>
    <w:rsid w:val="00C13989"/>
    <w:rsid w:val="00C61C42"/>
    <w:rsid w:val="00C8306D"/>
    <w:rsid w:val="00DB32B0"/>
    <w:rsid w:val="00DC74CF"/>
    <w:rsid w:val="00DD3061"/>
    <w:rsid w:val="00E12464"/>
    <w:rsid w:val="00EC2286"/>
    <w:rsid w:val="00ED1821"/>
    <w:rsid w:val="00EF1BA7"/>
    <w:rsid w:val="00EF7BB9"/>
    <w:rsid w:val="00F14080"/>
    <w:rsid w:val="00F64600"/>
    <w:rsid w:val="00F74DD7"/>
    <w:rsid w:val="00F75882"/>
    <w:rsid w:val="00FD3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5D53F3D4"/>
  <w15:docId w15:val="{B95D133C-3A99-4775-B248-77BC06EE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F64600"/>
    <w:rPr>
      <w:sz w:val="24"/>
    </w:rPr>
  </w:style>
  <w:style w:type="paragraph" w:styleId="10">
    <w:name w:val="heading 1"/>
    <w:basedOn w:val="a"/>
    <w:next w:val="a"/>
    <w:link w:val="11"/>
    <w:uiPriority w:val="9"/>
    <w:qFormat/>
    <w:rsid w:val="00F64600"/>
    <w:pPr>
      <w:keepNext/>
      <w:spacing w:before="240" w:after="60"/>
      <w:outlineLvl w:val="0"/>
    </w:pPr>
    <w:rPr>
      <w:rFonts w:ascii="Cambria" w:hAnsi="Cambria"/>
      <w:b/>
      <w:sz w:val="32"/>
    </w:rPr>
  </w:style>
  <w:style w:type="paragraph" w:styleId="2">
    <w:name w:val="heading 2"/>
    <w:basedOn w:val="a"/>
    <w:next w:val="a"/>
    <w:link w:val="20"/>
    <w:uiPriority w:val="9"/>
    <w:qFormat/>
    <w:rsid w:val="00F64600"/>
    <w:pPr>
      <w:keepNext/>
      <w:spacing w:before="240" w:after="60"/>
      <w:outlineLvl w:val="1"/>
    </w:pPr>
    <w:rPr>
      <w:rFonts w:ascii="Arial" w:hAnsi="Arial"/>
      <w:b/>
      <w:i/>
      <w:sz w:val="28"/>
    </w:rPr>
  </w:style>
  <w:style w:type="paragraph" w:styleId="3">
    <w:name w:val="heading 3"/>
    <w:basedOn w:val="a"/>
    <w:next w:val="a"/>
    <w:link w:val="30"/>
    <w:uiPriority w:val="9"/>
    <w:qFormat/>
    <w:rsid w:val="00F64600"/>
    <w:pPr>
      <w:spacing w:beforeAutospacing="1" w:afterAutospacing="1"/>
      <w:outlineLvl w:val="2"/>
    </w:pPr>
    <w:rPr>
      <w:b/>
      <w:sz w:val="27"/>
    </w:rPr>
  </w:style>
  <w:style w:type="paragraph" w:styleId="4">
    <w:name w:val="heading 4"/>
    <w:next w:val="a"/>
    <w:link w:val="40"/>
    <w:uiPriority w:val="9"/>
    <w:qFormat/>
    <w:rsid w:val="00F64600"/>
    <w:pPr>
      <w:spacing w:before="120" w:after="120"/>
      <w:jc w:val="both"/>
      <w:outlineLvl w:val="3"/>
    </w:pPr>
    <w:rPr>
      <w:rFonts w:ascii="XO Thames" w:hAnsi="XO Thames"/>
      <w:b/>
      <w:sz w:val="24"/>
    </w:rPr>
  </w:style>
  <w:style w:type="paragraph" w:styleId="5">
    <w:name w:val="heading 5"/>
    <w:next w:val="a"/>
    <w:link w:val="50"/>
    <w:uiPriority w:val="9"/>
    <w:qFormat/>
    <w:rsid w:val="00F64600"/>
    <w:pPr>
      <w:spacing w:before="120" w:after="120"/>
      <w:jc w:val="both"/>
      <w:outlineLvl w:val="4"/>
    </w:pPr>
    <w:rPr>
      <w:rFonts w:ascii="XO Thames" w:hAnsi="XO Thames"/>
      <w:b/>
      <w:sz w:val="22"/>
    </w:rPr>
  </w:style>
  <w:style w:type="paragraph" w:styleId="6">
    <w:name w:val="heading 6"/>
    <w:basedOn w:val="a"/>
    <w:next w:val="a"/>
    <w:link w:val="60"/>
    <w:uiPriority w:val="9"/>
    <w:qFormat/>
    <w:rsid w:val="00F64600"/>
    <w:pPr>
      <w:spacing w:before="240" w:after="60"/>
      <w:outlineLvl w:val="5"/>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F64600"/>
    <w:rPr>
      <w:rFonts w:ascii="Times New Roman" w:hAnsi="Times New Roman"/>
      <w:color w:val="000000"/>
      <w:spacing w:val="0"/>
      <w:sz w:val="24"/>
    </w:rPr>
  </w:style>
  <w:style w:type="paragraph" w:styleId="a3">
    <w:name w:val="Body Text"/>
    <w:basedOn w:val="a"/>
    <w:link w:val="a4"/>
    <w:rsid w:val="00F64600"/>
    <w:pPr>
      <w:spacing w:after="120"/>
    </w:pPr>
  </w:style>
  <w:style w:type="character" w:customStyle="1" w:styleId="a4">
    <w:name w:val="Основной текст Знак"/>
    <w:basedOn w:val="1"/>
    <w:link w:val="a3"/>
    <w:rsid w:val="00F64600"/>
    <w:rPr>
      <w:rFonts w:ascii="Times New Roman" w:hAnsi="Times New Roman"/>
      <w:color w:val="000000"/>
      <w:spacing w:val="0"/>
      <w:sz w:val="24"/>
    </w:rPr>
  </w:style>
  <w:style w:type="paragraph" w:customStyle="1" w:styleId="u">
    <w:name w:val="u"/>
    <w:basedOn w:val="a"/>
    <w:link w:val="u0"/>
    <w:rsid w:val="00F64600"/>
    <w:pPr>
      <w:spacing w:beforeAutospacing="1" w:afterAutospacing="1"/>
    </w:pPr>
  </w:style>
  <w:style w:type="character" w:customStyle="1" w:styleId="u0">
    <w:name w:val="u"/>
    <w:basedOn w:val="1"/>
    <w:link w:val="u"/>
    <w:rsid w:val="00F64600"/>
    <w:rPr>
      <w:rFonts w:ascii="Times New Roman" w:hAnsi="Times New Roman"/>
      <w:color w:val="000000"/>
      <w:spacing w:val="0"/>
      <w:sz w:val="24"/>
    </w:rPr>
  </w:style>
  <w:style w:type="paragraph" w:styleId="21">
    <w:name w:val="toc 2"/>
    <w:next w:val="a"/>
    <w:link w:val="22"/>
    <w:uiPriority w:val="39"/>
    <w:rsid w:val="00F64600"/>
    <w:pPr>
      <w:ind w:left="200"/>
    </w:pPr>
    <w:rPr>
      <w:rFonts w:ascii="XO Thames" w:hAnsi="XO Thames"/>
      <w:sz w:val="28"/>
    </w:rPr>
  </w:style>
  <w:style w:type="character" w:customStyle="1" w:styleId="22">
    <w:name w:val="Оглавление 2 Знак"/>
    <w:link w:val="21"/>
    <w:rsid w:val="00F64600"/>
    <w:rPr>
      <w:rFonts w:ascii="XO Thames" w:hAnsi="XO Thames"/>
      <w:color w:val="000000"/>
      <w:spacing w:val="0"/>
      <w:sz w:val="28"/>
    </w:rPr>
  </w:style>
  <w:style w:type="paragraph" w:customStyle="1" w:styleId="12">
    <w:name w:val="Основной шрифт абзаца1"/>
    <w:rsid w:val="00F64600"/>
  </w:style>
  <w:style w:type="paragraph" w:styleId="41">
    <w:name w:val="toc 4"/>
    <w:next w:val="a"/>
    <w:link w:val="42"/>
    <w:uiPriority w:val="39"/>
    <w:rsid w:val="00F64600"/>
    <w:pPr>
      <w:ind w:left="600"/>
    </w:pPr>
    <w:rPr>
      <w:rFonts w:ascii="XO Thames" w:hAnsi="XO Thames"/>
      <w:sz w:val="28"/>
    </w:rPr>
  </w:style>
  <w:style w:type="character" w:customStyle="1" w:styleId="42">
    <w:name w:val="Оглавление 4 Знак"/>
    <w:link w:val="41"/>
    <w:rsid w:val="00F64600"/>
    <w:rPr>
      <w:rFonts w:ascii="XO Thames" w:hAnsi="XO Thames"/>
      <w:color w:val="000000"/>
      <w:spacing w:val="0"/>
      <w:sz w:val="28"/>
    </w:rPr>
  </w:style>
  <w:style w:type="paragraph" w:customStyle="1" w:styleId="a5">
    <w:name w:val="Знак Знак Знак"/>
    <w:basedOn w:val="a"/>
    <w:link w:val="a6"/>
    <w:rsid w:val="00F64600"/>
    <w:pPr>
      <w:spacing w:after="160" w:line="240" w:lineRule="exact"/>
    </w:pPr>
    <w:rPr>
      <w:rFonts w:ascii="Verdana" w:hAnsi="Verdana"/>
      <w:sz w:val="20"/>
    </w:rPr>
  </w:style>
  <w:style w:type="character" w:customStyle="1" w:styleId="a6">
    <w:name w:val="Знак Знак Знак"/>
    <w:basedOn w:val="1"/>
    <w:link w:val="a5"/>
    <w:rsid w:val="00F64600"/>
    <w:rPr>
      <w:rFonts w:ascii="Verdana" w:hAnsi="Verdana"/>
      <w:color w:val="000000"/>
      <w:spacing w:val="0"/>
      <w:sz w:val="20"/>
    </w:rPr>
  </w:style>
  <w:style w:type="paragraph" w:styleId="a7">
    <w:name w:val="List"/>
    <w:basedOn w:val="a"/>
    <w:link w:val="a8"/>
    <w:rsid w:val="00F64600"/>
    <w:pPr>
      <w:ind w:left="283" w:hanging="283"/>
    </w:pPr>
  </w:style>
  <w:style w:type="character" w:customStyle="1" w:styleId="a8">
    <w:name w:val="Список Знак"/>
    <w:basedOn w:val="1"/>
    <w:link w:val="a7"/>
    <w:rsid w:val="00F64600"/>
    <w:rPr>
      <w:rFonts w:ascii="Times New Roman" w:hAnsi="Times New Roman"/>
      <w:color w:val="000000"/>
      <w:spacing w:val="0"/>
      <w:sz w:val="24"/>
    </w:rPr>
  </w:style>
  <w:style w:type="paragraph" w:styleId="61">
    <w:name w:val="toc 6"/>
    <w:next w:val="a"/>
    <w:link w:val="62"/>
    <w:uiPriority w:val="39"/>
    <w:rsid w:val="00F64600"/>
    <w:pPr>
      <w:ind w:left="1000"/>
    </w:pPr>
    <w:rPr>
      <w:rFonts w:ascii="XO Thames" w:hAnsi="XO Thames"/>
      <w:sz w:val="28"/>
    </w:rPr>
  </w:style>
  <w:style w:type="character" w:customStyle="1" w:styleId="62">
    <w:name w:val="Оглавление 6 Знак"/>
    <w:link w:val="61"/>
    <w:rsid w:val="00F64600"/>
    <w:rPr>
      <w:rFonts w:ascii="XO Thames" w:hAnsi="XO Thames"/>
      <w:color w:val="000000"/>
      <w:spacing w:val="0"/>
      <w:sz w:val="28"/>
    </w:rPr>
  </w:style>
  <w:style w:type="paragraph" w:styleId="7">
    <w:name w:val="toc 7"/>
    <w:next w:val="a"/>
    <w:link w:val="70"/>
    <w:uiPriority w:val="39"/>
    <w:rsid w:val="00F64600"/>
    <w:pPr>
      <w:ind w:left="1200"/>
    </w:pPr>
    <w:rPr>
      <w:rFonts w:ascii="XO Thames" w:hAnsi="XO Thames"/>
      <w:sz w:val="28"/>
    </w:rPr>
  </w:style>
  <w:style w:type="character" w:customStyle="1" w:styleId="70">
    <w:name w:val="Оглавление 7 Знак"/>
    <w:link w:val="7"/>
    <w:rsid w:val="00F64600"/>
    <w:rPr>
      <w:rFonts w:ascii="XO Thames" w:hAnsi="XO Thames"/>
      <w:color w:val="000000"/>
      <w:spacing w:val="0"/>
      <w:sz w:val="28"/>
    </w:rPr>
  </w:style>
  <w:style w:type="paragraph" w:customStyle="1" w:styleId="31">
    <w:name w:val="Знак3"/>
    <w:basedOn w:val="a"/>
    <w:link w:val="32"/>
    <w:rsid w:val="00F64600"/>
    <w:pPr>
      <w:spacing w:after="160" w:line="240" w:lineRule="exact"/>
    </w:pPr>
    <w:rPr>
      <w:rFonts w:ascii="Verdana" w:hAnsi="Verdana"/>
      <w:sz w:val="20"/>
    </w:rPr>
  </w:style>
  <w:style w:type="character" w:customStyle="1" w:styleId="32">
    <w:name w:val="Знак3"/>
    <w:basedOn w:val="1"/>
    <w:link w:val="31"/>
    <w:rsid w:val="00F64600"/>
    <w:rPr>
      <w:rFonts w:ascii="Verdana" w:hAnsi="Verdana"/>
      <w:color w:val="000000"/>
      <w:spacing w:val="0"/>
      <w:sz w:val="20"/>
    </w:rPr>
  </w:style>
  <w:style w:type="paragraph" w:customStyle="1" w:styleId="13">
    <w:name w:val="Номер страницы1"/>
    <w:basedOn w:val="12"/>
    <w:link w:val="a9"/>
    <w:rsid w:val="00F64600"/>
  </w:style>
  <w:style w:type="character" w:styleId="a9">
    <w:name w:val="page number"/>
    <w:basedOn w:val="a0"/>
    <w:link w:val="13"/>
    <w:rsid w:val="00F64600"/>
  </w:style>
  <w:style w:type="paragraph" w:styleId="aa">
    <w:name w:val="Title"/>
    <w:basedOn w:val="a"/>
    <w:link w:val="ab"/>
    <w:uiPriority w:val="10"/>
    <w:qFormat/>
    <w:rsid w:val="00F64600"/>
    <w:pPr>
      <w:spacing w:line="360" w:lineRule="auto"/>
      <w:jc w:val="center"/>
    </w:pPr>
    <w:rPr>
      <w:b/>
      <w:sz w:val="20"/>
    </w:rPr>
  </w:style>
  <w:style w:type="character" w:customStyle="1" w:styleId="14">
    <w:name w:val="Заголовок1"/>
    <w:basedOn w:val="1"/>
    <w:rsid w:val="00F64600"/>
    <w:rPr>
      <w:rFonts w:ascii="Arial" w:hAnsi="Arial"/>
      <w:color w:val="000000"/>
      <w:spacing w:val="0"/>
      <w:sz w:val="28"/>
    </w:rPr>
  </w:style>
  <w:style w:type="character" w:customStyle="1" w:styleId="30">
    <w:name w:val="Заголовок 3 Знак"/>
    <w:basedOn w:val="1"/>
    <w:link w:val="3"/>
    <w:rsid w:val="00F64600"/>
    <w:rPr>
      <w:rFonts w:ascii="Times New Roman" w:hAnsi="Times New Roman"/>
      <w:b/>
      <w:color w:val="000000"/>
      <w:spacing w:val="0"/>
      <w:sz w:val="27"/>
    </w:rPr>
  </w:style>
  <w:style w:type="paragraph" w:customStyle="1" w:styleId="tekstob">
    <w:name w:val="tekstob"/>
    <w:basedOn w:val="a"/>
    <w:link w:val="tekstob0"/>
    <w:rsid w:val="00F64600"/>
    <w:pPr>
      <w:spacing w:beforeAutospacing="1" w:afterAutospacing="1"/>
    </w:pPr>
  </w:style>
  <w:style w:type="character" w:customStyle="1" w:styleId="tekstob0">
    <w:name w:val="tekstob"/>
    <w:basedOn w:val="1"/>
    <w:link w:val="tekstob"/>
    <w:rsid w:val="00F64600"/>
    <w:rPr>
      <w:rFonts w:ascii="Times New Roman" w:hAnsi="Times New Roman"/>
      <w:color w:val="000000"/>
      <w:spacing w:val="0"/>
      <w:sz w:val="24"/>
    </w:rPr>
  </w:style>
  <w:style w:type="paragraph" w:styleId="ac">
    <w:name w:val="Balloon Text"/>
    <w:basedOn w:val="a"/>
    <w:link w:val="ad"/>
    <w:rsid w:val="00F64600"/>
    <w:rPr>
      <w:rFonts w:ascii="Tahoma" w:hAnsi="Tahoma"/>
      <w:sz w:val="16"/>
    </w:rPr>
  </w:style>
  <w:style w:type="character" w:customStyle="1" w:styleId="ad">
    <w:name w:val="Текст выноски Знак"/>
    <w:basedOn w:val="1"/>
    <w:link w:val="ac"/>
    <w:rsid w:val="00F64600"/>
    <w:rPr>
      <w:rFonts w:ascii="Tahoma" w:hAnsi="Tahoma"/>
      <w:color w:val="000000"/>
      <w:spacing w:val="0"/>
      <w:sz w:val="16"/>
    </w:rPr>
  </w:style>
  <w:style w:type="paragraph" w:customStyle="1" w:styleId="210">
    <w:name w:val="Список 21"/>
    <w:basedOn w:val="a"/>
    <w:link w:val="211"/>
    <w:rsid w:val="00F64600"/>
    <w:pPr>
      <w:ind w:left="566" w:hanging="283"/>
    </w:pPr>
    <w:rPr>
      <w:rFonts w:ascii="Arial" w:hAnsi="Arial"/>
    </w:rPr>
  </w:style>
  <w:style w:type="character" w:customStyle="1" w:styleId="211">
    <w:name w:val="Список 21"/>
    <w:basedOn w:val="1"/>
    <w:link w:val="210"/>
    <w:rsid w:val="00F64600"/>
    <w:rPr>
      <w:rFonts w:ascii="Arial" w:hAnsi="Arial"/>
      <w:color w:val="000000"/>
      <w:spacing w:val="0"/>
      <w:sz w:val="24"/>
    </w:rPr>
  </w:style>
  <w:style w:type="paragraph" w:styleId="23">
    <w:name w:val="Body Text 2"/>
    <w:basedOn w:val="a"/>
    <w:link w:val="24"/>
    <w:rsid w:val="00F64600"/>
    <w:pPr>
      <w:spacing w:after="120" w:line="480" w:lineRule="auto"/>
    </w:pPr>
  </w:style>
  <w:style w:type="character" w:customStyle="1" w:styleId="24">
    <w:name w:val="Основной текст 2 Знак"/>
    <w:basedOn w:val="1"/>
    <w:link w:val="23"/>
    <w:rsid w:val="00F64600"/>
    <w:rPr>
      <w:rFonts w:ascii="Times New Roman" w:hAnsi="Times New Roman"/>
      <w:color w:val="000000"/>
      <w:spacing w:val="0"/>
      <w:sz w:val="24"/>
    </w:rPr>
  </w:style>
  <w:style w:type="paragraph" w:styleId="ae">
    <w:name w:val="annotation text"/>
    <w:basedOn w:val="a"/>
    <w:link w:val="af"/>
    <w:rsid w:val="00F64600"/>
    <w:rPr>
      <w:sz w:val="20"/>
    </w:rPr>
  </w:style>
  <w:style w:type="character" w:customStyle="1" w:styleId="af">
    <w:name w:val="Текст примечания Знак"/>
    <w:basedOn w:val="1"/>
    <w:link w:val="ae"/>
    <w:rsid w:val="00F64600"/>
    <w:rPr>
      <w:rFonts w:ascii="Times New Roman" w:hAnsi="Times New Roman"/>
      <w:color w:val="000000"/>
      <w:spacing w:val="0"/>
      <w:sz w:val="20"/>
    </w:rPr>
  </w:style>
  <w:style w:type="paragraph" w:styleId="33">
    <w:name w:val="toc 3"/>
    <w:next w:val="a"/>
    <w:link w:val="34"/>
    <w:uiPriority w:val="39"/>
    <w:rsid w:val="00F64600"/>
    <w:pPr>
      <w:ind w:left="400"/>
    </w:pPr>
    <w:rPr>
      <w:rFonts w:ascii="XO Thames" w:hAnsi="XO Thames"/>
      <w:sz w:val="28"/>
    </w:rPr>
  </w:style>
  <w:style w:type="character" w:customStyle="1" w:styleId="34">
    <w:name w:val="Оглавление 3 Знак"/>
    <w:link w:val="33"/>
    <w:rsid w:val="00F64600"/>
    <w:rPr>
      <w:rFonts w:ascii="XO Thames" w:hAnsi="XO Thames"/>
      <w:color w:val="000000"/>
      <w:spacing w:val="0"/>
      <w:sz w:val="28"/>
    </w:rPr>
  </w:style>
  <w:style w:type="paragraph" w:styleId="af0">
    <w:name w:val="List Paragraph"/>
    <w:basedOn w:val="a"/>
    <w:link w:val="af1"/>
    <w:uiPriority w:val="34"/>
    <w:qFormat/>
    <w:rsid w:val="00F64600"/>
    <w:pPr>
      <w:ind w:left="720"/>
      <w:contextualSpacing/>
    </w:pPr>
  </w:style>
  <w:style w:type="character" w:customStyle="1" w:styleId="af1">
    <w:name w:val="Абзац списка Знак"/>
    <w:basedOn w:val="1"/>
    <w:link w:val="af0"/>
    <w:uiPriority w:val="34"/>
    <w:rsid w:val="00F64600"/>
    <w:rPr>
      <w:rFonts w:ascii="Times New Roman" w:hAnsi="Times New Roman"/>
      <w:color w:val="000000"/>
      <w:spacing w:val="0"/>
      <w:sz w:val="24"/>
    </w:rPr>
  </w:style>
  <w:style w:type="paragraph" w:customStyle="1" w:styleId="fontuch">
    <w:name w:val="fontuch"/>
    <w:link w:val="fontuch0"/>
    <w:rsid w:val="00F64600"/>
  </w:style>
  <w:style w:type="character" w:customStyle="1" w:styleId="fontuch0">
    <w:name w:val="fontuch"/>
    <w:link w:val="fontuch"/>
    <w:rsid w:val="00F64600"/>
    <w:rPr>
      <w:rFonts w:ascii="Times New Roman" w:hAnsi="Times New Roman"/>
      <w:color w:val="000000"/>
      <w:spacing w:val="0"/>
      <w:sz w:val="20"/>
    </w:rPr>
  </w:style>
  <w:style w:type="paragraph" w:customStyle="1" w:styleId="25">
    <w:name w:val="стиль2"/>
    <w:basedOn w:val="a"/>
    <w:link w:val="26"/>
    <w:rsid w:val="00F64600"/>
    <w:pPr>
      <w:spacing w:beforeAutospacing="1" w:afterAutospacing="1"/>
    </w:pPr>
    <w:rPr>
      <w:rFonts w:ascii="Tahoma" w:hAnsi="Tahoma"/>
      <w:sz w:val="20"/>
    </w:rPr>
  </w:style>
  <w:style w:type="character" w:customStyle="1" w:styleId="26">
    <w:name w:val="стиль2"/>
    <w:basedOn w:val="1"/>
    <w:link w:val="25"/>
    <w:rsid w:val="00F64600"/>
    <w:rPr>
      <w:rFonts w:ascii="Tahoma" w:hAnsi="Tahoma"/>
      <w:color w:val="000000"/>
      <w:spacing w:val="0"/>
      <w:sz w:val="20"/>
    </w:rPr>
  </w:style>
  <w:style w:type="paragraph" w:styleId="27">
    <w:name w:val="Body Text Indent 2"/>
    <w:basedOn w:val="a"/>
    <w:link w:val="28"/>
    <w:rsid w:val="00F64600"/>
    <w:pPr>
      <w:spacing w:after="120" w:line="480" w:lineRule="auto"/>
      <w:ind w:left="283"/>
    </w:pPr>
  </w:style>
  <w:style w:type="character" w:customStyle="1" w:styleId="28">
    <w:name w:val="Основной текст с отступом 2 Знак"/>
    <w:basedOn w:val="1"/>
    <w:link w:val="27"/>
    <w:rsid w:val="00F64600"/>
    <w:rPr>
      <w:rFonts w:ascii="Times New Roman" w:hAnsi="Times New Roman"/>
      <w:color w:val="000000"/>
      <w:spacing w:val="0"/>
      <w:sz w:val="24"/>
    </w:rPr>
  </w:style>
  <w:style w:type="character" w:customStyle="1" w:styleId="50">
    <w:name w:val="Заголовок 5 Знак"/>
    <w:link w:val="5"/>
    <w:rsid w:val="00F64600"/>
    <w:rPr>
      <w:rFonts w:ascii="XO Thames" w:hAnsi="XO Thames"/>
      <w:b/>
      <w:color w:val="000000"/>
      <w:spacing w:val="0"/>
      <w:sz w:val="22"/>
    </w:rPr>
  </w:style>
  <w:style w:type="paragraph" w:customStyle="1" w:styleId="apple-style-span">
    <w:name w:val="apple-style-span"/>
    <w:link w:val="apple-style-span0"/>
    <w:rsid w:val="00F64600"/>
  </w:style>
  <w:style w:type="character" w:customStyle="1" w:styleId="apple-style-span0">
    <w:name w:val="apple-style-span"/>
    <w:link w:val="apple-style-span"/>
    <w:rsid w:val="00F64600"/>
    <w:rPr>
      <w:rFonts w:ascii="Times New Roman" w:hAnsi="Times New Roman"/>
      <w:color w:val="000000"/>
      <w:spacing w:val="0"/>
      <w:sz w:val="20"/>
    </w:rPr>
  </w:style>
  <w:style w:type="paragraph" w:customStyle="1" w:styleId="ConsPlusTitle">
    <w:name w:val="ConsPlusTitle"/>
    <w:link w:val="ConsPlusTitle0"/>
    <w:rsid w:val="00F64600"/>
    <w:rPr>
      <w:b/>
      <w:sz w:val="28"/>
    </w:rPr>
  </w:style>
  <w:style w:type="character" w:customStyle="1" w:styleId="ConsPlusTitle0">
    <w:name w:val="ConsPlusTitle"/>
    <w:link w:val="ConsPlusTitle"/>
    <w:rsid w:val="00F64600"/>
    <w:rPr>
      <w:rFonts w:ascii="Times New Roman" w:hAnsi="Times New Roman"/>
      <w:b/>
      <w:color w:val="000000"/>
      <w:spacing w:val="0"/>
      <w:sz w:val="28"/>
    </w:rPr>
  </w:style>
  <w:style w:type="paragraph" w:customStyle="1" w:styleId="apple-converted-space">
    <w:name w:val="apple-converted-space"/>
    <w:link w:val="apple-converted-space0"/>
    <w:rsid w:val="00F64600"/>
  </w:style>
  <w:style w:type="character" w:customStyle="1" w:styleId="apple-converted-space0">
    <w:name w:val="apple-converted-space"/>
    <w:link w:val="apple-converted-space"/>
    <w:rsid w:val="00F64600"/>
    <w:rPr>
      <w:rFonts w:ascii="Times New Roman" w:hAnsi="Times New Roman"/>
      <w:color w:val="000000"/>
      <w:spacing w:val="0"/>
      <w:sz w:val="20"/>
    </w:rPr>
  </w:style>
  <w:style w:type="character" w:customStyle="1" w:styleId="11">
    <w:name w:val="Заголовок 1 Знак"/>
    <w:basedOn w:val="1"/>
    <w:link w:val="10"/>
    <w:rsid w:val="00F64600"/>
    <w:rPr>
      <w:rFonts w:ascii="Cambria" w:hAnsi="Cambria"/>
      <w:b/>
      <w:color w:val="000000"/>
      <w:spacing w:val="0"/>
      <w:sz w:val="32"/>
    </w:rPr>
  </w:style>
  <w:style w:type="paragraph" w:customStyle="1" w:styleId="af2">
    <w:name w:val="Знак"/>
    <w:basedOn w:val="a"/>
    <w:link w:val="af3"/>
    <w:rsid w:val="00F64600"/>
    <w:pPr>
      <w:spacing w:after="160" w:line="240" w:lineRule="exact"/>
    </w:pPr>
    <w:rPr>
      <w:rFonts w:ascii="Verdana" w:hAnsi="Verdana"/>
      <w:sz w:val="20"/>
    </w:rPr>
  </w:style>
  <w:style w:type="character" w:customStyle="1" w:styleId="af3">
    <w:name w:val="Знак"/>
    <w:basedOn w:val="1"/>
    <w:link w:val="af2"/>
    <w:rsid w:val="00F64600"/>
    <w:rPr>
      <w:rFonts w:ascii="Verdana" w:hAnsi="Verdana"/>
      <w:color w:val="000000"/>
      <w:spacing w:val="0"/>
      <w:sz w:val="20"/>
    </w:rPr>
  </w:style>
  <w:style w:type="paragraph" w:customStyle="1" w:styleId="s1">
    <w:name w:val="s_1"/>
    <w:basedOn w:val="a"/>
    <w:link w:val="s10"/>
    <w:rsid w:val="00F64600"/>
    <w:pPr>
      <w:spacing w:beforeAutospacing="1" w:afterAutospacing="1"/>
    </w:pPr>
  </w:style>
  <w:style w:type="character" w:customStyle="1" w:styleId="s10">
    <w:name w:val="s_1"/>
    <w:basedOn w:val="1"/>
    <w:link w:val="s1"/>
    <w:rsid w:val="00F64600"/>
    <w:rPr>
      <w:rFonts w:ascii="Times New Roman" w:hAnsi="Times New Roman"/>
      <w:color w:val="000000"/>
      <w:spacing w:val="0"/>
      <w:sz w:val="24"/>
    </w:rPr>
  </w:style>
  <w:style w:type="paragraph" w:customStyle="1" w:styleId="15">
    <w:name w:val="Гиперссылка1"/>
    <w:link w:val="af4"/>
    <w:rsid w:val="00F64600"/>
    <w:rPr>
      <w:color w:val="0000FF"/>
      <w:u w:val="single"/>
    </w:rPr>
  </w:style>
  <w:style w:type="character" w:styleId="af4">
    <w:name w:val="Hyperlink"/>
    <w:link w:val="15"/>
    <w:rsid w:val="00F64600"/>
    <w:rPr>
      <w:color w:val="0000FF"/>
      <w:u w:val="single"/>
    </w:rPr>
  </w:style>
  <w:style w:type="paragraph" w:customStyle="1" w:styleId="Footnote">
    <w:name w:val="Footnote"/>
    <w:basedOn w:val="a"/>
    <w:link w:val="Footnote0"/>
    <w:rsid w:val="00F64600"/>
    <w:rPr>
      <w:sz w:val="20"/>
    </w:rPr>
  </w:style>
  <w:style w:type="character" w:customStyle="1" w:styleId="Footnote0">
    <w:name w:val="Footnote"/>
    <w:basedOn w:val="1"/>
    <w:link w:val="Footnote"/>
    <w:rsid w:val="00F64600"/>
    <w:rPr>
      <w:rFonts w:ascii="Times New Roman" w:hAnsi="Times New Roman"/>
      <w:color w:val="000000"/>
      <w:spacing w:val="0"/>
      <w:sz w:val="20"/>
    </w:rPr>
  </w:style>
  <w:style w:type="paragraph" w:styleId="af5">
    <w:name w:val="header"/>
    <w:basedOn w:val="a"/>
    <w:link w:val="af6"/>
    <w:rsid w:val="00F64600"/>
    <w:pPr>
      <w:tabs>
        <w:tab w:val="center" w:pos="4677"/>
        <w:tab w:val="right" w:pos="9355"/>
      </w:tabs>
    </w:pPr>
  </w:style>
  <w:style w:type="character" w:customStyle="1" w:styleId="af6">
    <w:name w:val="Верхний колонтитул Знак"/>
    <w:basedOn w:val="1"/>
    <w:link w:val="af5"/>
    <w:rsid w:val="00F64600"/>
    <w:rPr>
      <w:rFonts w:ascii="Times New Roman" w:hAnsi="Times New Roman"/>
      <w:color w:val="000000"/>
      <w:spacing w:val="0"/>
      <w:sz w:val="24"/>
    </w:rPr>
  </w:style>
  <w:style w:type="paragraph" w:styleId="16">
    <w:name w:val="toc 1"/>
    <w:basedOn w:val="a"/>
    <w:next w:val="a"/>
    <w:link w:val="17"/>
    <w:uiPriority w:val="39"/>
    <w:rsid w:val="00F64600"/>
    <w:pPr>
      <w:spacing w:before="240" w:after="120"/>
    </w:pPr>
    <w:rPr>
      <w:rFonts w:ascii="Calibri" w:hAnsi="Calibri"/>
      <w:b/>
      <w:sz w:val="20"/>
    </w:rPr>
  </w:style>
  <w:style w:type="character" w:customStyle="1" w:styleId="17">
    <w:name w:val="Оглавление 1 Знак"/>
    <w:basedOn w:val="1"/>
    <w:link w:val="16"/>
    <w:rsid w:val="00F64600"/>
    <w:rPr>
      <w:rFonts w:ascii="Calibri" w:hAnsi="Calibri"/>
      <w:b/>
      <w:color w:val="000000"/>
      <w:spacing w:val="0"/>
      <w:sz w:val="20"/>
    </w:rPr>
  </w:style>
  <w:style w:type="paragraph" w:styleId="af7">
    <w:name w:val="footer"/>
    <w:basedOn w:val="a"/>
    <w:link w:val="af8"/>
    <w:rsid w:val="00F64600"/>
    <w:pPr>
      <w:tabs>
        <w:tab w:val="center" w:pos="4677"/>
        <w:tab w:val="right" w:pos="9355"/>
      </w:tabs>
    </w:pPr>
  </w:style>
  <w:style w:type="character" w:customStyle="1" w:styleId="af8">
    <w:name w:val="Нижний колонтитул Знак"/>
    <w:basedOn w:val="1"/>
    <w:link w:val="af7"/>
    <w:rsid w:val="00F64600"/>
    <w:rPr>
      <w:rFonts w:ascii="Times New Roman" w:hAnsi="Times New Roman"/>
      <w:color w:val="000000"/>
      <w:spacing w:val="0"/>
      <w:sz w:val="24"/>
    </w:rPr>
  </w:style>
  <w:style w:type="paragraph" w:customStyle="1" w:styleId="HeaderandFooter">
    <w:name w:val="Header and Footer"/>
    <w:link w:val="HeaderandFooter0"/>
    <w:rsid w:val="00F64600"/>
    <w:pPr>
      <w:jc w:val="both"/>
    </w:pPr>
    <w:rPr>
      <w:rFonts w:ascii="XO Thames" w:hAnsi="XO Thames"/>
    </w:rPr>
  </w:style>
  <w:style w:type="character" w:customStyle="1" w:styleId="HeaderandFooter0">
    <w:name w:val="Header and Footer"/>
    <w:link w:val="HeaderandFooter"/>
    <w:rsid w:val="00F64600"/>
    <w:rPr>
      <w:rFonts w:ascii="XO Thames" w:hAnsi="XO Thames"/>
      <w:color w:val="000000"/>
      <w:spacing w:val="0"/>
      <w:sz w:val="20"/>
    </w:rPr>
  </w:style>
  <w:style w:type="paragraph" w:styleId="9">
    <w:name w:val="toc 9"/>
    <w:next w:val="a"/>
    <w:link w:val="90"/>
    <w:uiPriority w:val="39"/>
    <w:rsid w:val="00F64600"/>
    <w:pPr>
      <w:ind w:left="1600"/>
    </w:pPr>
    <w:rPr>
      <w:rFonts w:ascii="XO Thames" w:hAnsi="XO Thames"/>
      <w:sz w:val="28"/>
    </w:rPr>
  </w:style>
  <w:style w:type="character" w:customStyle="1" w:styleId="90">
    <w:name w:val="Оглавление 9 Знак"/>
    <w:link w:val="9"/>
    <w:rsid w:val="00F64600"/>
    <w:rPr>
      <w:rFonts w:ascii="XO Thames" w:hAnsi="XO Thames"/>
      <w:color w:val="000000"/>
      <w:spacing w:val="0"/>
      <w:sz w:val="28"/>
    </w:rPr>
  </w:style>
  <w:style w:type="paragraph" w:customStyle="1" w:styleId="18">
    <w:name w:val="Знак примечания1"/>
    <w:link w:val="af9"/>
    <w:rsid w:val="00F64600"/>
    <w:rPr>
      <w:sz w:val="16"/>
    </w:rPr>
  </w:style>
  <w:style w:type="character" w:styleId="af9">
    <w:name w:val="annotation reference"/>
    <w:link w:val="18"/>
    <w:rsid w:val="00F64600"/>
    <w:rPr>
      <w:sz w:val="16"/>
    </w:rPr>
  </w:style>
  <w:style w:type="paragraph" w:styleId="afa">
    <w:name w:val="Body Text Indent"/>
    <w:basedOn w:val="a"/>
    <w:link w:val="afb"/>
    <w:rsid w:val="00F64600"/>
    <w:pPr>
      <w:ind w:firstLine="360"/>
      <w:jc w:val="both"/>
    </w:pPr>
  </w:style>
  <w:style w:type="character" w:customStyle="1" w:styleId="afb">
    <w:name w:val="Основной текст с отступом Знак"/>
    <w:basedOn w:val="1"/>
    <w:link w:val="afa"/>
    <w:rsid w:val="00F64600"/>
    <w:rPr>
      <w:rFonts w:ascii="Times New Roman" w:hAnsi="Times New Roman"/>
      <w:color w:val="000000"/>
      <w:spacing w:val="0"/>
      <w:sz w:val="24"/>
    </w:rPr>
  </w:style>
  <w:style w:type="paragraph" w:styleId="8">
    <w:name w:val="toc 8"/>
    <w:next w:val="a"/>
    <w:link w:val="80"/>
    <w:uiPriority w:val="39"/>
    <w:rsid w:val="00F64600"/>
    <w:pPr>
      <w:ind w:left="1400"/>
    </w:pPr>
    <w:rPr>
      <w:rFonts w:ascii="XO Thames" w:hAnsi="XO Thames"/>
      <w:sz w:val="28"/>
    </w:rPr>
  </w:style>
  <w:style w:type="character" w:customStyle="1" w:styleId="80">
    <w:name w:val="Оглавление 8 Знак"/>
    <w:link w:val="8"/>
    <w:rsid w:val="00F64600"/>
    <w:rPr>
      <w:rFonts w:ascii="XO Thames" w:hAnsi="XO Thames"/>
      <w:color w:val="000000"/>
      <w:spacing w:val="0"/>
      <w:sz w:val="28"/>
    </w:rPr>
  </w:style>
  <w:style w:type="paragraph" w:customStyle="1" w:styleId="fontstyle01">
    <w:name w:val="fontstyle01"/>
    <w:link w:val="fontstyle010"/>
    <w:rsid w:val="00F64600"/>
    <w:rPr>
      <w:rFonts w:ascii="ArialMT" w:hAnsi="ArialMT"/>
      <w:sz w:val="30"/>
    </w:rPr>
  </w:style>
  <w:style w:type="character" w:customStyle="1" w:styleId="fontstyle010">
    <w:name w:val="fontstyle01"/>
    <w:link w:val="fontstyle01"/>
    <w:rsid w:val="00F64600"/>
    <w:rPr>
      <w:rFonts w:ascii="ArialMT" w:hAnsi="ArialMT"/>
      <w:color w:val="000000"/>
      <w:spacing w:val="0"/>
      <w:sz w:val="30"/>
    </w:rPr>
  </w:style>
  <w:style w:type="paragraph" w:customStyle="1" w:styleId="29">
    <w:name w:val="Знак2"/>
    <w:basedOn w:val="a"/>
    <w:link w:val="2a"/>
    <w:rsid w:val="00F64600"/>
    <w:pPr>
      <w:tabs>
        <w:tab w:val="left" w:pos="708"/>
      </w:tabs>
      <w:spacing w:after="160" w:line="240" w:lineRule="exact"/>
    </w:pPr>
    <w:rPr>
      <w:rFonts w:ascii="Verdana" w:hAnsi="Verdana"/>
      <w:sz w:val="20"/>
    </w:rPr>
  </w:style>
  <w:style w:type="character" w:customStyle="1" w:styleId="2a">
    <w:name w:val="Знак2"/>
    <w:basedOn w:val="1"/>
    <w:link w:val="29"/>
    <w:rsid w:val="00F64600"/>
    <w:rPr>
      <w:rFonts w:ascii="Verdana" w:hAnsi="Verdana"/>
      <w:color w:val="000000"/>
      <w:spacing w:val="0"/>
      <w:sz w:val="20"/>
    </w:rPr>
  </w:style>
  <w:style w:type="paragraph" w:styleId="afc">
    <w:name w:val="Normal (Web)"/>
    <w:basedOn w:val="a"/>
    <w:link w:val="afd"/>
    <w:rsid w:val="00F64600"/>
    <w:pPr>
      <w:spacing w:beforeAutospacing="1" w:afterAutospacing="1"/>
    </w:pPr>
  </w:style>
  <w:style w:type="character" w:customStyle="1" w:styleId="afd">
    <w:name w:val="Обычный (Интернет) Знак"/>
    <w:basedOn w:val="1"/>
    <w:link w:val="afc"/>
    <w:rsid w:val="00F64600"/>
    <w:rPr>
      <w:rFonts w:ascii="Times New Roman" w:hAnsi="Times New Roman"/>
      <w:color w:val="000000"/>
      <w:spacing w:val="0"/>
      <w:sz w:val="24"/>
    </w:rPr>
  </w:style>
  <w:style w:type="paragraph" w:customStyle="1" w:styleId="19">
    <w:name w:val="Знак сноски1"/>
    <w:link w:val="afe"/>
    <w:rsid w:val="00F64600"/>
    <w:rPr>
      <w:vertAlign w:val="superscript"/>
    </w:rPr>
  </w:style>
  <w:style w:type="character" w:styleId="afe">
    <w:name w:val="footnote reference"/>
    <w:link w:val="19"/>
    <w:rsid w:val="00F64600"/>
    <w:rPr>
      <w:vertAlign w:val="superscript"/>
    </w:rPr>
  </w:style>
  <w:style w:type="paragraph" w:styleId="51">
    <w:name w:val="toc 5"/>
    <w:next w:val="a"/>
    <w:link w:val="52"/>
    <w:uiPriority w:val="39"/>
    <w:rsid w:val="00F64600"/>
    <w:pPr>
      <w:ind w:left="800"/>
    </w:pPr>
    <w:rPr>
      <w:rFonts w:ascii="XO Thames" w:hAnsi="XO Thames"/>
      <w:sz w:val="28"/>
    </w:rPr>
  </w:style>
  <w:style w:type="character" w:customStyle="1" w:styleId="52">
    <w:name w:val="Оглавление 5 Знак"/>
    <w:link w:val="51"/>
    <w:rsid w:val="00F64600"/>
    <w:rPr>
      <w:rFonts w:ascii="XO Thames" w:hAnsi="XO Thames"/>
      <w:color w:val="000000"/>
      <w:spacing w:val="0"/>
      <w:sz w:val="28"/>
    </w:rPr>
  </w:style>
  <w:style w:type="paragraph" w:styleId="35">
    <w:name w:val="Body Text 3"/>
    <w:basedOn w:val="a"/>
    <w:link w:val="36"/>
    <w:rsid w:val="00F64600"/>
    <w:pPr>
      <w:spacing w:after="120"/>
    </w:pPr>
    <w:rPr>
      <w:sz w:val="16"/>
    </w:rPr>
  </w:style>
  <w:style w:type="character" w:customStyle="1" w:styleId="36">
    <w:name w:val="Основной текст 3 Знак"/>
    <w:basedOn w:val="1"/>
    <w:link w:val="35"/>
    <w:rsid w:val="00F64600"/>
    <w:rPr>
      <w:rFonts w:ascii="Times New Roman" w:hAnsi="Times New Roman"/>
      <w:color w:val="000000"/>
      <w:spacing w:val="0"/>
      <w:sz w:val="16"/>
    </w:rPr>
  </w:style>
  <w:style w:type="paragraph" w:styleId="2b">
    <w:name w:val="List 2"/>
    <w:basedOn w:val="a"/>
    <w:link w:val="2c"/>
    <w:rsid w:val="00F64600"/>
    <w:pPr>
      <w:ind w:left="566" w:hanging="283"/>
    </w:pPr>
  </w:style>
  <w:style w:type="character" w:customStyle="1" w:styleId="2c">
    <w:name w:val="Список 2 Знак"/>
    <w:basedOn w:val="1"/>
    <w:link w:val="2b"/>
    <w:rsid w:val="00F64600"/>
    <w:rPr>
      <w:rFonts w:ascii="Times New Roman" w:hAnsi="Times New Roman"/>
      <w:color w:val="000000"/>
      <w:spacing w:val="0"/>
      <w:sz w:val="24"/>
    </w:rPr>
  </w:style>
  <w:style w:type="paragraph" w:styleId="aff">
    <w:name w:val="annotation subject"/>
    <w:basedOn w:val="ae"/>
    <w:next w:val="ae"/>
    <w:link w:val="aff0"/>
    <w:rsid w:val="00F64600"/>
    <w:rPr>
      <w:b/>
    </w:rPr>
  </w:style>
  <w:style w:type="character" w:customStyle="1" w:styleId="aff0">
    <w:name w:val="Тема примечания Знак"/>
    <w:basedOn w:val="af"/>
    <w:link w:val="aff"/>
    <w:rsid w:val="00F64600"/>
    <w:rPr>
      <w:rFonts w:ascii="Times New Roman" w:hAnsi="Times New Roman"/>
      <w:b/>
      <w:color w:val="000000"/>
      <w:spacing w:val="0"/>
      <w:sz w:val="20"/>
    </w:rPr>
  </w:style>
  <w:style w:type="paragraph" w:styleId="aff1">
    <w:name w:val="Subtitle"/>
    <w:next w:val="a"/>
    <w:link w:val="aff2"/>
    <w:uiPriority w:val="11"/>
    <w:qFormat/>
    <w:rsid w:val="00F64600"/>
    <w:pPr>
      <w:jc w:val="both"/>
    </w:pPr>
    <w:rPr>
      <w:rFonts w:ascii="XO Thames" w:hAnsi="XO Thames"/>
      <w:i/>
      <w:sz w:val="24"/>
    </w:rPr>
  </w:style>
  <w:style w:type="character" w:customStyle="1" w:styleId="aff2">
    <w:name w:val="Подзаголовок Знак"/>
    <w:link w:val="aff1"/>
    <w:rsid w:val="00F64600"/>
    <w:rPr>
      <w:rFonts w:ascii="XO Thames" w:hAnsi="XO Thames"/>
      <w:i/>
      <w:color w:val="000000"/>
      <w:spacing w:val="0"/>
      <w:sz w:val="24"/>
    </w:rPr>
  </w:style>
  <w:style w:type="character" w:customStyle="1" w:styleId="ab">
    <w:name w:val="Заголовок Знак"/>
    <w:basedOn w:val="1"/>
    <w:link w:val="aa"/>
    <w:rsid w:val="00F64600"/>
    <w:rPr>
      <w:rFonts w:ascii="Times New Roman" w:hAnsi="Times New Roman"/>
      <w:b/>
      <w:color w:val="000000"/>
      <w:spacing w:val="0"/>
      <w:sz w:val="20"/>
    </w:rPr>
  </w:style>
  <w:style w:type="character" w:customStyle="1" w:styleId="40">
    <w:name w:val="Заголовок 4 Знак"/>
    <w:link w:val="4"/>
    <w:rsid w:val="00F64600"/>
    <w:rPr>
      <w:rFonts w:ascii="XO Thames" w:hAnsi="XO Thames"/>
      <w:b/>
      <w:color w:val="000000"/>
      <w:spacing w:val="0"/>
      <w:sz w:val="24"/>
    </w:rPr>
  </w:style>
  <w:style w:type="character" w:customStyle="1" w:styleId="20">
    <w:name w:val="Заголовок 2 Знак"/>
    <w:basedOn w:val="1"/>
    <w:link w:val="2"/>
    <w:rsid w:val="00F64600"/>
    <w:rPr>
      <w:rFonts w:ascii="Arial" w:hAnsi="Arial"/>
      <w:b/>
      <w:i/>
      <w:color w:val="000000"/>
      <w:spacing w:val="0"/>
      <w:sz w:val="28"/>
    </w:rPr>
  </w:style>
  <w:style w:type="character" w:customStyle="1" w:styleId="60">
    <w:name w:val="Заголовок 6 Знак"/>
    <w:basedOn w:val="1"/>
    <w:link w:val="6"/>
    <w:rsid w:val="00F64600"/>
    <w:rPr>
      <w:rFonts w:ascii="Times New Roman" w:hAnsi="Times New Roman"/>
      <w:b/>
      <w:color w:val="000000"/>
      <w:spacing w:val="0"/>
      <w:sz w:val="22"/>
    </w:rPr>
  </w:style>
  <w:style w:type="paragraph" w:customStyle="1" w:styleId="Default">
    <w:name w:val="Default"/>
    <w:rsid w:val="00EF7BB9"/>
    <w:pPr>
      <w:autoSpaceDE w:val="0"/>
      <w:autoSpaceDN w:val="0"/>
      <w:adjustRightInd w:val="0"/>
    </w:pPr>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147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n@koopteh10.ru"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11</Pages>
  <Words>2104</Words>
  <Characters>11998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Ускова К.В</cp:lastModifiedBy>
  <cp:revision>25</cp:revision>
  <dcterms:created xsi:type="dcterms:W3CDTF">2023-09-14T10:08:00Z</dcterms:created>
  <dcterms:modified xsi:type="dcterms:W3CDTF">2026-06-23T11:05:00Z</dcterms:modified>
</cp:coreProperties>
</file>