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05C" w:rsidRPr="00B2405C" w:rsidRDefault="00B2405C" w:rsidP="00B2405C">
      <w:pPr>
        <w:pStyle w:val="a3"/>
        <w:ind w:left="1701"/>
        <w:jc w:val="center"/>
        <w:rPr>
          <w:rFonts w:ascii="Times New Roman" w:hAnsi="Times New Roman"/>
          <w:b/>
          <w:sz w:val="24"/>
          <w:szCs w:val="8"/>
        </w:rPr>
      </w:pPr>
      <w:r w:rsidRPr="00B2405C">
        <w:rPr>
          <w:noProof/>
          <w:sz w:val="24"/>
          <w:szCs w:val="24"/>
        </w:rPr>
        <w:drawing>
          <wp:anchor distT="0" distB="0" distL="114300" distR="114300" simplePos="0" relativeHeight="251660288" behindDoc="0" locked="0" layoutInCell="1" allowOverlap="1">
            <wp:simplePos x="0" y="0"/>
            <wp:positionH relativeFrom="column">
              <wp:posOffset>-40005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6"/>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B2405C">
        <w:rPr>
          <w:rFonts w:ascii="Times New Roman" w:hAnsi="Times New Roman"/>
          <w:sz w:val="24"/>
          <w:szCs w:val="8"/>
        </w:rPr>
        <w:t>ЧАСТНОЕ ПРОФЕССИОНАЛЬНОЕ</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ОБРАЗОВАТЕЛЬНОЕ УЧРЕЖДЕНИЕ</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ПЕТРОЗАВОДСКИЙКООПЕРАТИВНЫЙТЕХНИКУМ</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КАРЕЛРЕСПОТРЕБСОЮЗА (ЧПОУ ПКТК)</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185660 Республика Карелия г. Петрозаводск, пр. Первомайский, 1-А,</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тел./факс (8-814 -2)78-05-21, E-</w:t>
      </w:r>
      <w:proofErr w:type="spellStart"/>
      <w:r w:rsidRPr="00B2405C">
        <w:rPr>
          <w:rFonts w:ascii="Times New Roman" w:hAnsi="Times New Roman"/>
          <w:sz w:val="24"/>
          <w:szCs w:val="8"/>
        </w:rPr>
        <w:t>mail</w:t>
      </w:r>
      <w:proofErr w:type="spellEnd"/>
      <w:r w:rsidRPr="00B2405C">
        <w:rPr>
          <w:rFonts w:ascii="Times New Roman" w:hAnsi="Times New Roman"/>
          <w:sz w:val="24"/>
          <w:szCs w:val="8"/>
        </w:rPr>
        <w:t xml:space="preserve"> </w:t>
      </w:r>
      <w:r w:rsidR="00507AAD" w:rsidRPr="00507AAD">
        <w:rPr>
          <w:rFonts w:ascii="Times New Roman" w:hAnsi="Times New Roman"/>
          <w:sz w:val="24"/>
          <w:szCs w:val="24"/>
        </w:rPr>
        <w:t>main@koopteh10.ru</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ОКОПО 01728471, ОГРН 1021000534488,</w:t>
      </w:r>
    </w:p>
    <w:p w:rsidR="00B2405C" w:rsidRPr="00B2405C" w:rsidRDefault="00B2405C" w:rsidP="00B2405C">
      <w:pPr>
        <w:pStyle w:val="a3"/>
        <w:ind w:left="1701"/>
        <w:jc w:val="center"/>
        <w:rPr>
          <w:rFonts w:ascii="Times New Roman" w:hAnsi="Times New Roman"/>
          <w:b/>
          <w:sz w:val="24"/>
          <w:szCs w:val="8"/>
        </w:rPr>
      </w:pPr>
      <w:r w:rsidRPr="00B2405C">
        <w:rPr>
          <w:rFonts w:ascii="Times New Roman" w:hAnsi="Times New Roman"/>
          <w:sz w:val="24"/>
          <w:szCs w:val="8"/>
        </w:rPr>
        <w:t>ИНН 1001020548, КПП 100101001</w:t>
      </w:r>
    </w:p>
    <w:p w:rsidR="00B2405C" w:rsidRPr="00820D1B" w:rsidRDefault="00D8531B" w:rsidP="00B2405C">
      <w:pPr>
        <w:suppressAutoHyphens/>
        <w:spacing w:line="360" w:lineRule="auto"/>
        <w:jc w:val="center"/>
        <w:rPr>
          <w:b/>
          <w:sz w:val="20"/>
          <w:lang w:eastAsia="ar-SA"/>
        </w:rPr>
      </w:pPr>
      <w:r>
        <w:rPr>
          <w:noProof/>
          <w:lang w:eastAsia="ar-SA"/>
        </w:rPr>
        <w:pict>
          <v:line id=" 9"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" o:allowincell="f">
            <o:lock v:ext="edit" shapetype="f"/>
          </v:line>
        </w:pict>
      </w:r>
    </w:p>
    <w:p w:rsidR="00B2405C" w:rsidRPr="00820D1B" w:rsidRDefault="00B2405C" w:rsidP="00B2405C">
      <w:pPr>
        <w:suppressAutoHyphens/>
        <w:autoSpaceDE w:val="0"/>
        <w:autoSpaceDN w:val="0"/>
        <w:adjustRightInd w:val="0"/>
        <w:jc w:val="center"/>
        <w:rPr>
          <w:bCs/>
          <w:sz w:val="22"/>
          <w:lang w:eastAsia="ar-SA"/>
        </w:rPr>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507AAD" w:rsidRDefault="00507AAD"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507AAD" w:rsidRDefault="00507AAD"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507AAD" w:rsidRPr="00820D1B" w:rsidRDefault="00507AAD"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B2405C" w:rsidRPr="00820D1B"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B2405C" w:rsidRPr="00820D1B"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B2405C" w:rsidRPr="00820D1B"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lang w:eastAsia="ar-SA"/>
        </w:rPr>
      </w:pPr>
    </w:p>
    <w:p w:rsidR="00B2405C" w:rsidRPr="00820D1B"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u w:val="single"/>
          <w:lang w:eastAsia="ar-SA"/>
        </w:rPr>
      </w:pPr>
      <w:r>
        <w:rPr>
          <w:b/>
          <w:caps/>
          <w:sz w:val="28"/>
          <w:szCs w:val="28"/>
          <w:lang w:eastAsia="ar-SA"/>
        </w:rPr>
        <w:t xml:space="preserve">РАБОЧАЯ </w:t>
      </w:r>
      <w:r w:rsidRPr="00820D1B">
        <w:rPr>
          <w:b/>
          <w:caps/>
          <w:sz w:val="28"/>
          <w:szCs w:val="28"/>
          <w:lang w:eastAsia="ar-SA"/>
        </w:rPr>
        <w:t>ПРОГРАММА ДИСЦИПЛИНЫ</w:t>
      </w:r>
    </w:p>
    <w:p w:rsidR="00B2405C" w:rsidRPr="00820D1B" w:rsidRDefault="00B2405C" w:rsidP="00B2405C">
      <w:pPr>
        <w:spacing w:line="360" w:lineRule="auto"/>
        <w:jc w:val="center"/>
        <w:rPr>
          <w:b/>
          <w:sz w:val="28"/>
          <w:szCs w:val="28"/>
        </w:rPr>
      </w:pPr>
    </w:p>
    <w:p w:rsidR="00B2405C" w:rsidRPr="00882EF1" w:rsidRDefault="00B2405C" w:rsidP="00B2405C">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основы проектирования баз данных</w:t>
      </w:r>
    </w:p>
    <w:p w:rsidR="00B2405C" w:rsidRPr="00882EF1" w:rsidRDefault="00B2405C" w:rsidP="00B2405C">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B2405C" w:rsidRPr="000833CB" w:rsidRDefault="00B2405C" w:rsidP="00B2405C">
      <w:pPr>
        <w:autoSpaceDE w:val="0"/>
        <w:autoSpaceDN w:val="0"/>
        <w:adjustRightInd w:val="0"/>
        <w:spacing w:line="360" w:lineRule="auto"/>
        <w:ind w:left="851" w:right="850" w:firstLine="709"/>
        <w:jc w:val="center"/>
      </w:pPr>
      <w:r w:rsidRPr="000833CB">
        <w:t>по специальност</w:t>
      </w:r>
      <w:r>
        <w:t>и</w:t>
      </w:r>
    </w:p>
    <w:p w:rsidR="00B2405C" w:rsidRPr="00C523C3" w:rsidRDefault="00B2405C" w:rsidP="00B2405C">
      <w:pPr>
        <w:widowControl w:val="0"/>
        <w:suppressAutoHyphens/>
        <w:jc w:val="center"/>
        <w:rPr>
          <w:caps/>
          <w:color w:val="FF0000"/>
        </w:rPr>
      </w:pPr>
      <w:r w:rsidRPr="00C523C3">
        <w:t>09.02.0</w:t>
      </w:r>
      <w:r w:rsidR="00427C69">
        <w:t>6Сетевое и системное администрирование</w:t>
      </w:r>
    </w:p>
    <w:p w:rsidR="00B2405C" w:rsidRPr="00882EF1" w:rsidRDefault="00B2405C" w:rsidP="00B2405C">
      <w:pPr>
        <w:autoSpaceDE w:val="0"/>
        <w:autoSpaceDN w:val="0"/>
        <w:adjustRightInd w:val="0"/>
        <w:jc w:val="center"/>
        <w:rPr>
          <w:sz w:val="20"/>
          <w:szCs w:val="20"/>
        </w:rPr>
      </w:pPr>
    </w:p>
    <w:p w:rsidR="00B2405C" w:rsidRPr="00A20A8B"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2A14F5"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2405C" w:rsidRPr="00A20A8B" w:rsidRDefault="00B2405C" w:rsidP="00B2405C">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B2405C"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rPr>
          <w:bCs/>
        </w:rPr>
        <w:t xml:space="preserve">г. Петрозаводск </w:t>
      </w:r>
      <w:r w:rsidRPr="00A20A8B">
        <w:rPr>
          <w:bCs/>
        </w:rPr>
        <w:t>20</w:t>
      </w:r>
      <w:r>
        <w:rPr>
          <w:bCs/>
        </w:rPr>
        <w:t xml:space="preserve">26 </w:t>
      </w:r>
      <w:r w:rsidRPr="00A20A8B">
        <w:rPr>
          <w:bCs/>
        </w:rPr>
        <w:t>г.</w:t>
      </w:r>
      <w:r w:rsidRPr="00A20A8B">
        <w:rPr>
          <w:bCs/>
          <w:i/>
        </w:rPr>
        <w:br w:type="page"/>
      </w:r>
    </w:p>
    <w:p w:rsidR="00B2405C" w:rsidRPr="00427C69" w:rsidRDefault="00B2405C" w:rsidP="00427C69">
      <w:pPr>
        <w:widowControl w:val="0"/>
        <w:suppressAutoHyphens/>
        <w:jc w:val="both"/>
        <w:rPr>
          <w:caps/>
          <w:color w:val="FF0000"/>
        </w:rPr>
      </w:pPr>
      <w:r>
        <w:lastRenderedPageBreak/>
        <w:t>Рабочая п</w:t>
      </w:r>
      <w:r w:rsidRPr="009D7808">
        <w:t>рограмма</w:t>
      </w:r>
      <w:r>
        <w:t xml:space="preserve"> (далее – программа)</w:t>
      </w:r>
      <w:r w:rsidRPr="009D7808">
        <w:t xml:space="preserve"> дисциплины </w:t>
      </w:r>
      <w:r>
        <w:t xml:space="preserve">«Основы проектирования баз данных» </w:t>
      </w:r>
      <w:r w:rsidRPr="009D7808">
        <w:t xml:space="preserve">разработана на основе Федерального государственного образовательного стандарта (далее – ФГОС) по специальности </w:t>
      </w:r>
      <w:r w:rsidR="00427C69" w:rsidRPr="00C523C3">
        <w:t>09.02.0</w:t>
      </w:r>
      <w:r w:rsidR="00427C69">
        <w:t>6Сетевое и системное администрирование</w:t>
      </w:r>
      <w:r w:rsidR="00427C69">
        <w:rPr>
          <w:caps/>
          <w:color w:val="FF0000"/>
        </w:rPr>
        <w:t>.</w:t>
      </w:r>
    </w:p>
    <w:p w:rsidR="00B2405C"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2405C" w:rsidRPr="00A20A8B"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B2405C" w:rsidRPr="006B4EAD"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B2405C" w:rsidRPr="009915A3"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0373A8">
        <w:t>Разработчики:</w:t>
      </w:r>
      <w:r>
        <w:t xml:space="preserve"> Панкова Е.С., преподаватель ЧПОУ ПКТК.</w:t>
      </w:r>
    </w:p>
    <w:p w:rsidR="00B2405C" w:rsidRPr="000373A8"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2405C" w:rsidRPr="000373A8" w:rsidRDefault="00B2405C" w:rsidP="00B2405C">
      <w:pPr>
        <w:widowControl w:val="0"/>
        <w:tabs>
          <w:tab w:val="left" w:pos="6412"/>
        </w:tabs>
        <w:suppressAutoHyphens/>
      </w:pPr>
    </w:p>
    <w:p w:rsidR="00B2405C" w:rsidRPr="000373A8" w:rsidRDefault="00B2405C" w:rsidP="00B24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0373A8">
        <w:tab/>
      </w:r>
      <w:r w:rsidRPr="000373A8">
        <w:tab/>
      </w:r>
      <w:r w:rsidRPr="000373A8">
        <w:tab/>
      </w:r>
      <w:r w:rsidRPr="000373A8">
        <w:tab/>
      </w:r>
    </w:p>
    <w:p w:rsidR="00B2405C" w:rsidRPr="000373A8" w:rsidRDefault="00B2405C" w:rsidP="00B2405C">
      <w:pPr>
        <w:widowControl w:val="0"/>
        <w:tabs>
          <w:tab w:val="left" w:pos="0"/>
        </w:tabs>
        <w:suppressAutoHyphens/>
        <w:ind w:firstLine="1440"/>
        <w:rPr>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widowControl w:val="0"/>
        <w:tabs>
          <w:tab w:val="left" w:pos="0"/>
        </w:tabs>
        <w:suppressAutoHyphens/>
        <w:ind w:firstLine="1440"/>
        <w:rPr>
          <w:i/>
          <w:vertAlign w:val="superscript"/>
        </w:rPr>
      </w:pPr>
    </w:p>
    <w:p w:rsidR="00B2405C" w:rsidRDefault="00B2405C" w:rsidP="00B2405C">
      <w:pPr>
        <w:rPr>
          <w:i/>
          <w:vertAlign w:val="superscript"/>
        </w:rPr>
      </w:pPr>
      <w:r>
        <w:rPr>
          <w:i/>
          <w:vertAlign w:val="superscript"/>
        </w:rPr>
        <w:br w:type="page"/>
      </w:r>
    </w:p>
    <w:p w:rsidR="00B2405C" w:rsidRPr="00D0092E"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rPr>
      </w:pPr>
      <w:r w:rsidRPr="00D0092E">
        <w:rPr>
          <w:b/>
          <w:caps/>
          <w:sz w:val="28"/>
        </w:rPr>
        <w:lastRenderedPageBreak/>
        <w:t>1. паспорт ПРОГРАММЫ ДИСЦИПЛИНЫ</w:t>
      </w:r>
    </w:p>
    <w:p w:rsidR="00B2405C" w:rsidRPr="00D0092E"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8"/>
        </w:rPr>
      </w:pPr>
      <w:r w:rsidRPr="00D0092E">
        <w:rPr>
          <w:b/>
          <w:sz w:val="28"/>
        </w:rPr>
        <w:t>Основы</w:t>
      </w:r>
      <w:r w:rsidR="00507AAD">
        <w:rPr>
          <w:b/>
          <w:sz w:val="28"/>
        </w:rPr>
        <w:t xml:space="preserve"> </w:t>
      </w:r>
      <w:r w:rsidRPr="00D0092E">
        <w:rPr>
          <w:b/>
          <w:sz w:val="28"/>
        </w:rPr>
        <w:t>проектирования баз данных</w:t>
      </w: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B2405C" w:rsidRPr="000373A8" w:rsidRDefault="00B2405C" w:rsidP="0042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0373A8">
        <w:rPr>
          <w:b/>
        </w:rPr>
        <w:t>1.1. Область применения программы</w:t>
      </w:r>
    </w:p>
    <w:p w:rsidR="00B2405C" w:rsidRPr="00427C69" w:rsidRDefault="00B2405C" w:rsidP="00427C69">
      <w:pPr>
        <w:widowControl w:val="0"/>
        <w:suppressAutoHyphens/>
        <w:jc w:val="both"/>
        <w:rPr>
          <w:caps/>
          <w:color w:val="FF0000"/>
        </w:rPr>
      </w:pPr>
      <w:r>
        <w:t>П</w:t>
      </w:r>
      <w:r w:rsidRPr="0061737F">
        <w:t>рограмма дисциплины является частью программы подготовки специалистов среднего звена</w:t>
      </w:r>
      <w:r w:rsidR="00507AAD">
        <w:t xml:space="preserve"> </w:t>
      </w:r>
      <w:r w:rsidRPr="0061737F">
        <w:t xml:space="preserve">по специальности </w:t>
      </w:r>
      <w:r w:rsidR="00427C69" w:rsidRPr="00C523C3">
        <w:t>09.02.0</w:t>
      </w:r>
      <w:r w:rsidR="00427C69">
        <w:t>6Сетевое и системное администрирование</w:t>
      </w:r>
      <w:r w:rsidR="00427C69">
        <w:rPr>
          <w:caps/>
          <w:color w:val="FF0000"/>
        </w:rPr>
        <w:t>.</w:t>
      </w:r>
    </w:p>
    <w:p w:rsidR="00B2405C" w:rsidRPr="000373A8" w:rsidRDefault="00B2405C" w:rsidP="00B24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0373A8">
        <w:rPr>
          <w:b/>
        </w:rPr>
        <w:t>1.2. Место дисциплины в структуре основной профессиональной образовательной программы:</w:t>
      </w:r>
    </w:p>
    <w:p w:rsidR="00B2405C"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A01A7">
        <w:t>В соответствии с Федеральным государствен</w:t>
      </w:r>
      <w:r>
        <w:t xml:space="preserve">ным образовательным стандартом и </w:t>
      </w:r>
      <w:r w:rsidRPr="00EA01A7">
        <w:t>учебным планом предусмотрено изучение дисциплины «</w:t>
      </w:r>
      <w:r>
        <w:t xml:space="preserve">Основы проектирования </w:t>
      </w:r>
      <w:r w:rsidR="00427C69">
        <w:t>баз данных</w:t>
      </w:r>
      <w:r w:rsidRPr="00EA01A7">
        <w:t xml:space="preserve">» в </w:t>
      </w:r>
      <w:r>
        <w:t>общепрофессиональном</w:t>
      </w:r>
      <w:r w:rsidRPr="00EA01A7">
        <w:t xml:space="preserve"> цикле дисциплин.</w:t>
      </w: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373A8">
        <w:rPr>
          <w:b/>
        </w:rPr>
        <w:t>1.3. Цели и задачи дисциплины – требования к результатам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73"/>
        <w:gridCol w:w="3724"/>
      </w:tblGrid>
      <w:tr w:rsidR="00B2405C" w:rsidRPr="00793DA4" w:rsidTr="00507AAD">
        <w:trPr>
          <w:trHeight w:val="649"/>
        </w:trPr>
        <w:tc>
          <w:tcPr>
            <w:tcW w:w="1951" w:type="dxa"/>
            <w:hideMark/>
          </w:tcPr>
          <w:p w:rsidR="00B2405C" w:rsidRPr="00793DA4" w:rsidRDefault="00B2405C" w:rsidP="00507AAD">
            <w:pPr>
              <w:jc w:val="center"/>
            </w:pPr>
            <w:r w:rsidRPr="00793DA4">
              <w:t>Код</w:t>
            </w:r>
          </w:p>
          <w:p w:rsidR="00B2405C" w:rsidRPr="00793DA4" w:rsidRDefault="00B2405C" w:rsidP="00507AAD">
            <w:pPr>
              <w:jc w:val="center"/>
            </w:pPr>
            <w:r w:rsidRPr="00793DA4">
              <w:t>ПК, ОК</w:t>
            </w:r>
          </w:p>
        </w:tc>
        <w:tc>
          <w:tcPr>
            <w:tcW w:w="3573" w:type="dxa"/>
            <w:hideMark/>
          </w:tcPr>
          <w:p w:rsidR="00B2405C" w:rsidRPr="00793DA4" w:rsidRDefault="00B2405C" w:rsidP="00507AAD">
            <w:pPr>
              <w:jc w:val="center"/>
            </w:pPr>
            <w:r w:rsidRPr="00793DA4">
              <w:t>Умения</w:t>
            </w:r>
          </w:p>
        </w:tc>
        <w:tc>
          <w:tcPr>
            <w:tcW w:w="3724" w:type="dxa"/>
            <w:hideMark/>
          </w:tcPr>
          <w:p w:rsidR="00B2405C" w:rsidRPr="00793DA4" w:rsidRDefault="00B2405C" w:rsidP="00507AAD">
            <w:pPr>
              <w:jc w:val="center"/>
            </w:pPr>
            <w:r w:rsidRPr="00793DA4">
              <w:t>Знания</w:t>
            </w:r>
          </w:p>
        </w:tc>
      </w:tr>
      <w:tr w:rsidR="00B2405C" w:rsidRPr="00793DA4" w:rsidTr="00507AAD">
        <w:trPr>
          <w:trHeight w:val="212"/>
        </w:trPr>
        <w:tc>
          <w:tcPr>
            <w:tcW w:w="1951" w:type="dxa"/>
          </w:tcPr>
          <w:p w:rsidR="00B2405C" w:rsidRPr="00793DA4" w:rsidRDefault="00B2405C" w:rsidP="00507AAD">
            <w:pPr>
              <w:jc w:val="center"/>
              <w:rPr>
                <w:b/>
                <w:i/>
              </w:rPr>
            </w:pPr>
            <w:r w:rsidRPr="00793DA4">
              <w:rPr>
                <w:rStyle w:val="ac"/>
                <w:iCs/>
              </w:rPr>
              <w:t>ОК 01 - ОК 05, ОК 09 -ОК 10; ПК 1.2, ПК 1.5</w:t>
            </w:r>
          </w:p>
        </w:tc>
        <w:tc>
          <w:tcPr>
            <w:tcW w:w="3573" w:type="dxa"/>
          </w:tcPr>
          <w:p w:rsidR="00B2405C" w:rsidRPr="00793DA4" w:rsidRDefault="00B2405C" w:rsidP="00507AAD">
            <w:pPr>
              <w:spacing w:after="120"/>
              <w:ind w:left="33"/>
              <w:jc w:val="both"/>
            </w:pPr>
            <w:r w:rsidRPr="00793DA4">
              <w:t>Проектировать реляционную базу данных.</w:t>
            </w:r>
          </w:p>
          <w:p w:rsidR="00B2405C" w:rsidRPr="00793DA4" w:rsidRDefault="00B2405C" w:rsidP="00507AAD">
            <w:pPr>
              <w:jc w:val="both"/>
            </w:pPr>
            <w:r w:rsidRPr="00793DA4">
              <w:t>Использовать язык запросов для программного извлечения сведений из баз данных</w:t>
            </w:r>
          </w:p>
        </w:tc>
        <w:tc>
          <w:tcPr>
            <w:tcW w:w="3724" w:type="dxa"/>
          </w:tcPr>
          <w:p w:rsidR="00B2405C" w:rsidRPr="00793DA4" w:rsidRDefault="00B2405C" w:rsidP="00507AAD">
            <w:pPr>
              <w:spacing w:after="120"/>
              <w:ind w:left="33"/>
              <w:jc w:val="both"/>
            </w:pPr>
            <w:r w:rsidRPr="00793DA4">
              <w:t>Основы теории баз данных.</w:t>
            </w:r>
          </w:p>
          <w:p w:rsidR="00B2405C" w:rsidRPr="00793DA4" w:rsidRDefault="00B2405C" w:rsidP="00507AAD">
            <w:pPr>
              <w:spacing w:after="120"/>
              <w:ind w:left="33"/>
              <w:jc w:val="both"/>
            </w:pPr>
            <w:r w:rsidRPr="00793DA4">
              <w:t>Модели данных.</w:t>
            </w:r>
          </w:p>
          <w:p w:rsidR="00B2405C" w:rsidRPr="00793DA4" w:rsidRDefault="00B2405C" w:rsidP="00507AAD">
            <w:pPr>
              <w:spacing w:after="120"/>
              <w:ind w:left="33"/>
              <w:jc w:val="both"/>
            </w:pPr>
            <w:r w:rsidRPr="00793DA4">
              <w:t>Особенности реляционной модели и проектирование баз данных, изобразительные средства, используемые в ER-моделировании.</w:t>
            </w:r>
          </w:p>
          <w:p w:rsidR="00B2405C" w:rsidRPr="00793DA4" w:rsidRDefault="00B2405C" w:rsidP="00507AAD">
            <w:pPr>
              <w:spacing w:after="120"/>
              <w:ind w:left="33"/>
              <w:jc w:val="both"/>
            </w:pPr>
            <w:r w:rsidRPr="00793DA4">
              <w:t>Основы реляционной алгебры.</w:t>
            </w:r>
          </w:p>
          <w:p w:rsidR="00B2405C" w:rsidRPr="00793DA4" w:rsidRDefault="00B2405C" w:rsidP="00507AAD">
            <w:pPr>
              <w:spacing w:after="120"/>
              <w:ind w:left="33"/>
              <w:jc w:val="both"/>
            </w:pPr>
            <w:r w:rsidRPr="00793DA4">
              <w:t>Принципы проектирования баз данных, обеспечение непротиворечивости и целостности данных.</w:t>
            </w:r>
          </w:p>
          <w:p w:rsidR="00B2405C" w:rsidRPr="00793DA4" w:rsidRDefault="00B2405C" w:rsidP="00507AAD">
            <w:pPr>
              <w:spacing w:after="120"/>
              <w:ind w:left="33"/>
              <w:jc w:val="both"/>
            </w:pPr>
            <w:r w:rsidRPr="00793DA4">
              <w:t>Средства проектирования структур баз данных.</w:t>
            </w:r>
          </w:p>
          <w:p w:rsidR="00B2405C" w:rsidRPr="00793DA4" w:rsidRDefault="00B2405C" w:rsidP="00507AAD">
            <w:pPr>
              <w:spacing w:after="120"/>
              <w:ind w:left="33"/>
              <w:jc w:val="both"/>
            </w:pPr>
            <w:r w:rsidRPr="00793DA4">
              <w:t>Язык запросов SQL.</w:t>
            </w:r>
          </w:p>
        </w:tc>
      </w:tr>
    </w:tbl>
    <w:p w:rsidR="00B2405C"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B2405C" w:rsidRPr="00D0092E"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sidRPr="000373A8">
        <w:rPr>
          <w:b/>
        </w:rPr>
        <w:br w:type="page"/>
      </w:r>
      <w:r w:rsidRPr="00D0092E">
        <w:rPr>
          <w:b/>
          <w:sz w:val="28"/>
          <w:szCs w:val="28"/>
        </w:rPr>
        <w:lastRenderedPageBreak/>
        <w:t>2. СТРУКТУРА И СОДЕРЖАНИЕ ДИСЦИПЛИНЫ</w:t>
      </w: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u w:val="single"/>
        </w:rPr>
      </w:pPr>
      <w:r w:rsidRPr="000373A8">
        <w:rPr>
          <w:b/>
        </w:rPr>
        <w:t>2.1. Объем дисциплины и виды учебной работы</w:t>
      </w:r>
    </w:p>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rPr>
      </w:pPr>
    </w:p>
    <w:tbl>
      <w:tblPr>
        <w:tblW w:w="89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800"/>
      </w:tblGrid>
      <w:tr w:rsidR="00B2405C" w:rsidRPr="000373A8" w:rsidTr="00507AAD">
        <w:trPr>
          <w:trHeight w:val="460"/>
        </w:trPr>
        <w:tc>
          <w:tcPr>
            <w:tcW w:w="7196" w:type="dxa"/>
          </w:tcPr>
          <w:p w:rsidR="00B2405C" w:rsidRPr="000373A8" w:rsidRDefault="00B2405C" w:rsidP="00507AAD">
            <w:pPr>
              <w:spacing w:line="276" w:lineRule="auto"/>
              <w:jc w:val="center"/>
            </w:pPr>
            <w:r w:rsidRPr="009253B9">
              <w:rPr>
                <w:b/>
              </w:rPr>
              <w:t>Вид учебной работы</w:t>
            </w:r>
          </w:p>
        </w:tc>
        <w:tc>
          <w:tcPr>
            <w:tcW w:w="1800" w:type="dxa"/>
          </w:tcPr>
          <w:p w:rsidR="00B2405C" w:rsidRPr="009253B9" w:rsidRDefault="00B2405C" w:rsidP="00507AAD">
            <w:pPr>
              <w:spacing w:line="276" w:lineRule="auto"/>
              <w:jc w:val="center"/>
              <w:rPr>
                <w:i/>
                <w:iCs/>
              </w:rPr>
            </w:pPr>
            <w:r w:rsidRPr="009253B9">
              <w:rPr>
                <w:b/>
                <w:i/>
                <w:iCs/>
              </w:rPr>
              <w:t>Объем часов</w:t>
            </w:r>
          </w:p>
        </w:tc>
      </w:tr>
      <w:tr w:rsidR="00B2405C" w:rsidRPr="000373A8" w:rsidTr="00507AAD">
        <w:trPr>
          <w:trHeight w:val="285"/>
        </w:trPr>
        <w:tc>
          <w:tcPr>
            <w:tcW w:w="7196" w:type="dxa"/>
          </w:tcPr>
          <w:p w:rsidR="00B2405C" w:rsidRPr="009253B9" w:rsidRDefault="00B2405C" w:rsidP="00507AAD">
            <w:pPr>
              <w:spacing w:line="276" w:lineRule="auto"/>
              <w:rPr>
                <w:b/>
              </w:rPr>
            </w:pPr>
            <w:r>
              <w:rPr>
                <w:b/>
              </w:rPr>
              <w:t xml:space="preserve">Объем </w:t>
            </w:r>
            <w:r w:rsidRPr="009253B9">
              <w:rPr>
                <w:b/>
              </w:rPr>
              <w:t>учебн</w:t>
            </w:r>
            <w:r>
              <w:rPr>
                <w:b/>
              </w:rPr>
              <w:t>ой</w:t>
            </w:r>
            <w:r w:rsidRPr="009253B9">
              <w:rPr>
                <w:b/>
              </w:rPr>
              <w:t xml:space="preserve"> нагрузк</w:t>
            </w:r>
            <w:r>
              <w:rPr>
                <w:b/>
              </w:rPr>
              <w:t>и</w:t>
            </w:r>
            <w:r w:rsidRPr="009253B9">
              <w:rPr>
                <w:b/>
              </w:rPr>
              <w:t xml:space="preserve"> (всего)</w:t>
            </w:r>
          </w:p>
        </w:tc>
        <w:tc>
          <w:tcPr>
            <w:tcW w:w="1800" w:type="dxa"/>
          </w:tcPr>
          <w:p w:rsidR="00B2405C" w:rsidRPr="00D31C3C" w:rsidRDefault="000A25B5" w:rsidP="00507AAD">
            <w:pPr>
              <w:spacing w:line="276" w:lineRule="auto"/>
              <w:jc w:val="center"/>
              <w:rPr>
                <w:i/>
                <w:iCs/>
              </w:rPr>
            </w:pPr>
            <w:r>
              <w:rPr>
                <w:i/>
                <w:iCs/>
              </w:rPr>
              <w:t>164</w:t>
            </w:r>
          </w:p>
        </w:tc>
      </w:tr>
      <w:tr w:rsidR="00B2405C" w:rsidRPr="000373A8" w:rsidTr="00507AAD">
        <w:tc>
          <w:tcPr>
            <w:tcW w:w="7196" w:type="dxa"/>
          </w:tcPr>
          <w:p w:rsidR="00B2405C" w:rsidRPr="000373A8" w:rsidRDefault="00B2405C" w:rsidP="00507AAD">
            <w:pPr>
              <w:spacing w:line="276" w:lineRule="auto"/>
              <w:jc w:val="both"/>
            </w:pPr>
            <w:r w:rsidRPr="009253B9">
              <w:rPr>
                <w:b/>
              </w:rPr>
              <w:t xml:space="preserve">Обязательная аудиторная учебная нагрузка (всего) </w:t>
            </w:r>
          </w:p>
        </w:tc>
        <w:tc>
          <w:tcPr>
            <w:tcW w:w="1800" w:type="dxa"/>
          </w:tcPr>
          <w:p w:rsidR="00B2405C" w:rsidRPr="00B04560" w:rsidRDefault="00B2405C" w:rsidP="00507AAD">
            <w:pPr>
              <w:spacing w:line="276" w:lineRule="auto"/>
              <w:jc w:val="center"/>
              <w:rPr>
                <w:i/>
                <w:iCs/>
              </w:rPr>
            </w:pPr>
            <w:r>
              <w:rPr>
                <w:i/>
                <w:iCs/>
              </w:rPr>
              <w:t>1</w:t>
            </w:r>
            <w:r w:rsidR="000A25B5">
              <w:rPr>
                <w:i/>
                <w:iCs/>
              </w:rPr>
              <w:t>42</w:t>
            </w:r>
          </w:p>
        </w:tc>
      </w:tr>
      <w:tr w:rsidR="00B2405C" w:rsidRPr="000373A8" w:rsidTr="00507AAD">
        <w:tc>
          <w:tcPr>
            <w:tcW w:w="7196" w:type="dxa"/>
          </w:tcPr>
          <w:p w:rsidR="00B2405C" w:rsidRPr="000373A8" w:rsidRDefault="00B2405C" w:rsidP="00507AAD">
            <w:pPr>
              <w:spacing w:line="276" w:lineRule="auto"/>
              <w:jc w:val="both"/>
            </w:pPr>
            <w:r w:rsidRPr="000373A8">
              <w:t>в том числе:</w:t>
            </w:r>
          </w:p>
        </w:tc>
        <w:tc>
          <w:tcPr>
            <w:tcW w:w="1800" w:type="dxa"/>
          </w:tcPr>
          <w:p w:rsidR="00B2405C" w:rsidRPr="009253B9" w:rsidRDefault="00B2405C" w:rsidP="00507AAD">
            <w:pPr>
              <w:spacing w:line="276" w:lineRule="auto"/>
              <w:jc w:val="center"/>
              <w:rPr>
                <w:i/>
                <w:iCs/>
              </w:rPr>
            </w:pPr>
          </w:p>
        </w:tc>
      </w:tr>
      <w:tr w:rsidR="00B2405C" w:rsidRPr="000373A8" w:rsidTr="00507AAD">
        <w:trPr>
          <w:trHeight w:val="348"/>
        </w:trPr>
        <w:tc>
          <w:tcPr>
            <w:tcW w:w="7196" w:type="dxa"/>
          </w:tcPr>
          <w:p w:rsidR="00B2405C" w:rsidRPr="000373A8" w:rsidRDefault="00B2405C" w:rsidP="00507AAD">
            <w:pPr>
              <w:spacing w:line="276" w:lineRule="auto"/>
              <w:jc w:val="both"/>
            </w:pPr>
            <w:r w:rsidRPr="000373A8">
              <w:t>практические занятия</w:t>
            </w:r>
          </w:p>
        </w:tc>
        <w:tc>
          <w:tcPr>
            <w:tcW w:w="1800" w:type="dxa"/>
          </w:tcPr>
          <w:p w:rsidR="00B2405C" w:rsidRPr="00D31C3C" w:rsidRDefault="000A25B5" w:rsidP="00507AAD">
            <w:pPr>
              <w:spacing w:line="276" w:lineRule="auto"/>
              <w:jc w:val="center"/>
              <w:rPr>
                <w:i/>
                <w:iCs/>
              </w:rPr>
            </w:pPr>
            <w:r>
              <w:rPr>
                <w:i/>
                <w:iCs/>
              </w:rPr>
              <w:t>7</w:t>
            </w:r>
            <w:r w:rsidR="00B2405C">
              <w:rPr>
                <w:i/>
                <w:iCs/>
              </w:rPr>
              <w:t>2</w:t>
            </w:r>
          </w:p>
        </w:tc>
      </w:tr>
      <w:tr w:rsidR="00B2405C" w:rsidRPr="00EF3F04" w:rsidTr="00507AAD">
        <w:trPr>
          <w:trHeight w:val="348"/>
        </w:trPr>
        <w:tc>
          <w:tcPr>
            <w:tcW w:w="7196" w:type="dxa"/>
          </w:tcPr>
          <w:p w:rsidR="00B2405C" w:rsidRPr="00EF3F04" w:rsidRDefault="00B2405C" w:rsidP="00507AAD">
            <w:pPr>
              <w:spacing w:line="276" w:lineRule="auto"/>
              <w:jc w:val="both"/>
            </w:pPr>
            <w:r>
              <w:t>к</w:t>
            </w:r>
            <w:r w:rsidRPr="00EF3F04">
              <w:t xml:space="preserve">онсультация </w:t>
            </w:r>
          </w:p>
        </w:tc>
        <w:tc>
          <w:tcPr>
            <w:tcW w:w="1800" w:type="dxa"/>
          </w:tcPr>
          <w:p w:rsidR="00B2405C" w:rsidRPr="00EF3F04" w:rsidRDefault="00B2405C" w:rsidP="00507AAD">
            <w:pPr>
              <w:spacing w:line="276" w:lineRule="auto"/>
              <w:jc w:val="center"/>
              <w:rPr>
                <w:i/>
                <w:iCs/>
              </w:rPr>
            </w:pPr>
            <w:r w:rsidRPr="00EF3F04">
              <w:rPr>
                <w:i/>
                <w:iCs/>
              </w:rPr>
              <w:t>2</w:t>
            </w:r>
          </w:p>
        </w:tc>
      </w:tr>
      <w:tr w:rsidR="00B2405C" w:rsidRPr="009253B9" w:rsidTr="00507AAD">
        <w:tc>
          <w:tcPr>
            <w:tcW w:w="7196" w:type="dxa"/>
          </w:tcPr>
          <w:p w:rsidR="00B2405C" w:rsidRPr="009253B9" w:rsidRDefault="00B2405C" w:rsidP="00507AAD">
            <w:pPr>
              <w:spacing w:line="276" w:lineRule="auto"/>
              <w:jc w:val="both"/>
              <w:rPr>
                <w:b/>
              </w:rPr>
            </w:pPr>
            <w:r w:rsidRPr="009253B9">
              <w:rPr>
                <w:b/>
              </w:rPr>
              <w:t>Самостоятельная работа обучающегося (всего)</w:t>
            </w:r>
          </w:p>
        </w:tc>
        <w:tc>
          <w:tcPr>
            <w:tcW w:w="1800" w:type="dxa"/>
          </w:tcPr>
          <w:p w:rsidR="00B2405C" w:rsidRPr="009253B9" w:rsidRDefault="000A25B5" w:rsidP="00507AAD">
            <w:pPr>
              <w:spacing w:line="276" w:lineRule="auto"/>
              <w:jc w:val="center"/>
              <w:rPr>
                <w:i/>
                <w:iCs/>
              </w:rPr>
            </w:pPr>
            <w:r>
              <w:rPr>
                <w:i/>
                <w:iCs/>
              </w:rPr>
              <w:t>16</w:t>
            </w:r>
          </w:p>
        </w:tc>
      </w:tr>
      <w:tr w:rsidR="00B2405C" w:rsidRPr="009253B9" w:rsidTr="00507AAD">
        <w:tc>
          <w:tcPr>
            <w:tcW w:w="7196" w:type="dxa"/>
          </w:tcPr>
          <w:p w:rsidR="00B2405C" w:rsidRPr="009253B9" w:rsidRDefault="00B2405C" w:rsidP="00507AAD">
            <w:pPr>
              <w:spacing w:line="276" w:lineRule="auto"/>
              <w:jc w:val="both"/>
              <w:rPr>
                <w:b/>
              </w:rPr>
            </w:pPr>
            <w:r w:rsidRPr="00EA1DA8">
              <w:rPr>
                <w:i/>
                <w:iCs/>
              </w:rPr>
              <w:t xml:space="preserve">Промежуточная аттестация </w:t>
            </w:r>
            <w:r w:rsidRPr="009253B9">
              <w:rPr>
                <w:i/>
                <w:iCs/>
              </w:rPr>
              <w:t>в форме</w:t>
            </w:r>
            <w:r w:rsidR="00507AAD">
              <w:rPr>
                <w:i/>
                <w:iCs/>
              </w:rPr>
              <w:t xml:space="preserve"> </w:t>
            </w:r>
            <w:r w:rsidRPr="009253B9">
              <w:rPr>
                <w:i/>
                <w:iCs/>
              </w:rPr>
              <w:t>экзамена</w:t>
            </w:r>
          </w:p>
        </w:tc>
        <w:tc>
          <w:tcPr>
            <w:tcW w:w="1800" w:type="dxa"/>
          </w:tcPr>
          <w:p w:rsidR="00B2405C" w:rsidRDefault="00B2405C" w:rsidP="00507AAD">
            <w:pPr>
              <w:spacing w:line="276" w:lineRule="auto"/>
              <w:jc w:val="center"/>
              <w:rPr>
                <w:i/>
                <w:iCs/>
              </w:rPr>
            </w:pPr>
            <w:r>
              <w:rPr>
                <w:i/>
                <w:iCs/>
              </w:rPr>
              <w:t>6</w:t>
            </w:r>
          </w:p>
        </w:tc>
      </w:tr>
    </w:tbl>
    <w:p w:rsidR="00B2405C" w:rsidRPr="000373A8" w:rsidRDefault="00B2405C" w:rsidP="00B2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B2405C" w:rsidRDefault="00B2405C">
      <w:pPr>
        <w:spacing w:after="160" w:line="278" w:lineRule="auto"/>
        <w:rPr>
          <w:b/>
          <w:bCs/>
        </w:rPr>
      </w:pPr>
      <w:r>
        <w:rPr>
          <w:b/>
          <w:bCs/>
        </w:rPr>
        <w:br w:type="page"/>
      </w:r>
    </w:p>
    <w:p w:rsidR="00B2405C" w:rsidRDefault="00B2405C" w:rsidP="00B2405C">
      <w:pPr>
        <w:pStyle w:val="ad"/>
        <w:rPr>
          <w:b/>
          <w:bCs/>
        </w:rPr>
        <w:sectPr w:rsidR="00B2405C">
          <w:pgSz w:w="11906" w:h="16838"/>
          <w:pgMar w:top="1134" w:right="850" w:bottom="1134" w:left="1701" w:header="708" w:footer="708" w:gutter="0"/>
          <w:cols w:space="708"/>
          <w:docGrid w:linePitch="360"/>
        </w:sectPr>
      </w:pPr>
    </w:p>
    <w:p w:rsidR="00B2405C" w:rsidRPr="00B2405C" w:rsidRDefault="00B2405C" w:rsidP="00B2405C">
      <w:pPr>
        <w:pStyle w:val="ad"/>
        <w:rPr>
          <w:b/>
          <w:bCs/>
        </w:rPr>
      </w:pPr>
      <w:r w:rsidRPr="00B2405C">
        <w:rPr>
          <w:b/>
          <w:bCs/>
        </w:rPr>
        <w:lastRenderedPageBreak/>
        <w:t>2.2. Тематический план и содержание дисциплины Основы проектирования баз данных</w:t>
      </w:r>
    </w:p>
    <w:p w:rsidR="00B2405C" w:rsidRDefault="00B2405C"/>
    <w:p w:rsidR="00B2405C" w:rsidRDefault="00B2405C"/>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920"/>
        <w:gridCol w:w="9781"/>
        <w:gridCol w:w="992"/>
        <w:gridCol w:w="1590"/>
      </w:tblGrid>
      <w:tr w:rsidR="00292623" w:rsidRPr="009253B9" w:rsidTr="00332B4F">
        <w:trPr>
          <w:trHeight w:val="20"/>
          <w:jc w:val="center"/>
        </w:trPr>
        <w:tc>
          <w:tcPr>
            <w:tcW w:w="2399" w:type="dxa"/>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9253B9">
              <w:rPr>
                <w:b/>
                <w:bCs/>
              </w:rPr>
              <w:t>Наименование разделов и тем</w:t>
            </w:r>
          </w:p>
        </w:tc>
        <w:tc>
          <w:tcPr>
            <w:tcW w:w="10701" w:type="dxa"/>
            <w:gridSpan w:val="2"/>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9253B9">
              <w:rPr>
                <w:b/>
                <w:bCs/>
              </w:rPr>
              <w:t>Содержание учебного материала, лабораторные и практические работы, самостоятельная работа обучающихся</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Объем часов</w:t>
            </w:r>
          </w:p>
        </w:tc>
        <w:tc>
          <w:tcPr>
            <w:tcW w:w="1590" w:type="dxa"/>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color w:val="000000"/>
                <w:sz w:val="20"/>
                <w:szCs w:val="20"/>
              </w:rPr>
              <w:t>Формируемые компетенции</w:t>
            </w:r>
          </w:p>
        </w:tc>
      </w:tr>
      <w:tr w:rsidR="00292623" w:rsidRPr="009253B9" w:rsidTr="00332B4F">
        <w:trPr>
          <w:trHeight w:val="138"/>
          <w:jc w:val="center"/>
        </w:trPr>
        <w:tc>
          <w:tcPr>
            <w:tcW w:w="2399" w:type="dxa"/>
            <w:vMerge w:val="restart"/>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Введение</w:t>
            </w:r>
          </w:p>
        </w:tc>
        <w:tc>
          <w:tcPr>
            <w:tcW w:w="10701" w:type="dxa"/>
            <w:gridSpan w:val="2"/>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53B9">
              <w:rPr>
                <w:b/>
                <w:i/>
              </w:rPr>
              <w:t>Содержание учебного материала</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c>
          <w:tcPr>
            <w:tcW w:w="1590" w:type="dxa"/>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292623" w:rsidRPr="009253B9" w:rsidTr="00332B4F">
        <w:trPr>
          <w:trHeight w:val="449"/>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9781" w:type="dxa"/>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Роль и место знаний по дисциплине «Основы проектирования баз данных» в сфере профессиональной деятельности.</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val="restart"/>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93DA4">
              <w:t>ОК 01, ОК 02, ОК 04, ОК 05, ОК 09, ОК 10, ПК 1.2, ПК 1.5</w:t>
            </w:r>
          </w:p>
        </w:tc>
      </w:tr>
      <w:tr w:rsidR="00292623" w:rsidRPr="009253B9" w:rsidTr="00332B4F">
        <w:trPr>
          <w:trHeight w:val="43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0701" w:type="dxa"/>
            <w:gridSpan w:val="2"/>
            <w:shd w:val="clear" w:color="auto" w:fill="FFFFFF" w:themeFill="background1"/>
            <w:vAlign w:val="center"/>
          </w:tcPr>
          <w:p w:rsidR="00292623" w:rsidRPr="0051384B"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Самостоятельная работа обучающихся: </w:t>
            </w:r>
            <w:r w:rsidRPr="0051384B">
              <w:rPr>
                <w:bCs/>
              </w:rPr>
              <w:t>Развитие технологий обработки данных</w:t>
            </w:r>
            <w:r>
              <w:rPr>
                <w:bCs/>
              </w:rPr>
              <w:t>.</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2</w:t>
            </w:r>
          </w:p>
        </w:tc>
        <w:tc>
          <w:tcPr>
            <w:tcW w:w="1590" w:type="dxa"/>
            <w:vMerge/>
            <w:tcBorders>
              <w:bottom w:val="single" w:sz="4" w:space="0" w:color="auto"/>
            </w:tcBorders>
            <w:shd w:val="clear" w:color="auto" w:fill="FFFFFF" w:themeFill="background1"/>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1"/>
          <w:jc w:val="center"/>
        </w:trPr>
        <w:tc>
          <w:tcPr>
            <w:tcW w:w="13100" w:type="dxa"/>
            <w:gridSpan w:val="3"/>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9253B9">
              <w:rPr>
                <w:b/>
                <w:bCs/>
              </w:rPr>
              <w:t xml:space="preserve">Раздел 1. </w:t>
            </w:r>
            <w:r>
              <w:rPr>
                <w:b/>
                <w:bCs/>
              </w:rPr>
              <w:t>Теория проектирования баз данных</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1590" w:type="dxa"/>
            <w:shd w:val="clear" w:color="auto" w:fill="FFFFFF" w:themeFill="background1"/>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292623" w:rsidRPr="009253B9" w:rsidTr="00332B4F">
        <w:trPr>
          <w:trHeight w:val="180"/>
          <w:jc w:val="center"/>
        </w:trPr>
        <w:tc>
          <w:tcPr>
            <w:tcW w:w="2399" w:type="dxa"/>
            <w:vMerge w:val="restart"/>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1.1. информационные системы. Базы данных как составная часть информационной системы</w:t>
            </w: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9253B9">
              <w:rPr>
                <w:b/>
                <w:i/>
              </w:rPr>
              <w:t>Содержание учебного материала</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p>
        </w:tc>
        <w:tc>
          <w:tcPr>
            <w:tcW w:w="1590" w:type="dxa"/>
            <w:shd w:val="clear" w:color="auto" w:fill="FFFFFF" w:themeFill="background1"/>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r>
      <w:tr w:rsidR="00292623" w:rsidRPr="009253B9" w:rsidTr="00332B4F">
        <w:trPr>
          <w:trHeight w:val="23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650F14" w:rsidRDefault="00292623" w:rsidP="00332B4F">
            <w:r>
              <w:t>2</w:t>
            </w:r>
          </w:p>
        </w:tc>
        <w:tc>
          <w:tcPr>
            <w:tcW w:w="9781" w:type="dxa"/>
            <w:shd w:val="clear" w:color="auto" w:fill="auto"/>
            <w:vAlign w:val="center"/>
          </w:tcPr>
          <w:p w:rsidR="00292623" w:rsidRPr="00650F14" w:rsidRDefault="00292623" w:rsidP="00332B4F">
            <w:r>
              <w:t xml:space="preserve">СУБД. Понятия моделей данных. </w:t>
            </w:r>
          </w:p>
        </w:tc>
        <w:tc>
          <w:tcPr>
            <w:tcW w:w="992" w:type="dxa"/>
            <w:shd w:val="clear" w:color="auto" w:fill="auto"/>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val="restart"/>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93DA4">
              <w:t>ОК 01, ОК 02, ОК 04, ОК 05, ОК 09, ОК 10, ПК 1.2, ПК 1.5</w:t>
            </w: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3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650F14" w:rsidRDefault="00292623" w:rsidP="00332B4F">
            <w:r>
              <w:t>3</w:t>
            </w:r>
          </w:p>
        </w:tc>
        <w:tc>
          <w:tcPr>
            <w:tcW w:w="9781" w:type="dxa"/>
            <w:shd w:val="clear" w:color="auto" w:fill="auto"/>
            <w:vAlign w:val="center"/>
          </w:tcPr>
          <w:p w:rsidR="00292623" w:rsidRPr="00650F14" w:rsidRDefault="00292623" w:rsidP="00332B4F">
            <w:r>
              <w:t xml:space="preserve">Компоненты СУБД. </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2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727EF6" w:rsidRDefault="00292623" w:rsidP="00332B4F">
            <w:r>
              <w:t>4</w:t>
            </w:r>
          </w:p>
        </w:tc>
        <w:tc>
          <w:tcPr>
            <w:tcW w:w="9781" w:type="dxa"/>
            <w:shd w:val="clear" w:color="auto" w:fill="auto"/>
            <w:vAlign w:val="center"/>
          </w:tcPr>
          <w:p w:rsidR="00292623" w:rsidRPr="00727EF6" w:rsidRDefault="00292623" w:rsidP="00332B4F">
            <w:r>
              <w:t>Классификация моделей данных.</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2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Самостоятельная работа обучающихся: </w:t>
            </w:r>
            <w:r>
              <w:t>Физические модели данных.</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31"/>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650F14" w:rsidRDefault="00365269" w:rsidP="00332B4F">
            <w:r>
              <w:t>5</w:t>
            </w:r>
          </w:p>
        </w:tc>
        <w:tc>
          <w:tcPr>
            <w:tcW w:w="9781" w:type="dxa"/>
            <w:shd w:val="clear" w:color="auto" w:fill="auto"/>
            <w:vAlign w:val="center"/>
          </w:tcPr>
          <w:p w:rsidR="00292623" w:rsidRPr="00650F14" w:rsidRDefault="00292623" w:rsidP="00365269">
            <w:r>
              <w:t xml:space="preserve">Иерархическая модель. </w:t>
            </w:r>
          </w:p>
        </w:tc>
        <w:tc>
          <w:tcPr>
            <w:tcW w:w="992" w:type="dxa"/>
            <w:shd w:val="clear" w:color="auto" w:fill="auto"/>
            <w:vAlign w:val="center"/>
          </w:tcPr>
          <w:p w:rsidR="00292623"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365269" w:rsidRPr="009253B9" w:rsidTr="00332B4F">
        <w:trPr>
          <w:trHeight w:val="231"/>
          <w:jc w:val="center"/>
        </w:trPr>
        <w:tc>
          <w:tcPr>
            <w:tcW w:w="2399" w:type="dxa"/>
            <w:vMerge/>
            <w:shd w:val="clear" w:color="auto" w:fill="auto"/>
            <w:vAlign w:val="center"/>
          </w:tcPr>
          <w:p w:rsidR="00365269" w:rsidRPr="009253B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365269" w:rsidRDefault="00365269" w:rsidP="00332B4F">
            <w:r>
              <w:t>6</w:t>
            </w:r>
          </w:p>
        </w:tc>
        <w:tc>
          <w:tcPr>
            <w:tcW w:w="9781" w:type="dxa"/>
            <w:shd w:val="clear" w:color="auto" w:fill="auto"/>
            <w:vAlign w:val="center"/>
          </w:tcPr>
          <w:p w:rsidR="00365269" w:rsidRDefault="00365269" w:rsidP="00332B4F">
            <w:r>
              <w:t>Сетевая модель.</w:t>
            </w:r>
          </w:p>
        </w:tc>
        <w:tc>
          <w:tcPr>
            <w:tcW w:w="992" w:type="dxa"/>
            <w:shd w:val="clear" w:color="auto" w:fill="auto"/>
            <w:vAlign w:val="center"/>
          </w:tcPr>
          <w:p w:rsidR="00365269"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365269" w:rsidRPr="00944E5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21"/>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650F14" w:rsidRDefault="00292623" w:rsidP="00332B4F">
            <w:r>
              <w:t>7</w:t>
            </w:r>
          </w:p>
        </w:tc>
        <w:tc>
          <w:tcPr>
            <w:tcW w:w="9781" w:type="dxa"/>
            <w:shd w:val="clear" w:color="auto" w:fill="auto"/>
            <w:vAlign w:val="center"/>
          </w:tcPr>
          <w:p w:rsidR="00292623" w:rsidRPr="00650F14" w:rsidRDefault="00292623" w:rsidP="00332B4F">
            <w:r>
              <w:t>Реляционная модель.</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6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650F14" w:rsidRDefault="00292623" w:rsidP="00332B4F">
            <w:r>
              <w:t>8</w:t>
            </w:r>
          </w:p>
        </w:tc>
        <w:tc>
          <w:tcPr>
            <w:tcW w:w="9781" w:type="dxa"/>
            <w:shd w:val="clear" w:color="auto" w:fill="auto"/>
            <w:vAlign w:val="center"/>
          </w:tcPr>
          <w:p w:rsidR="00292623" w:rsidRPr="00650F14" w:rsidRDefault="00292623" w:rsidP="00332B4F">
            <w:r>
              <w:t xml:space="preserve">Жизненный цикл базы данных. </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6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Самостоятельная работа обучающихся: </w:t>
            </w:r>
            <w:r>
              <w:t>Категории пользователей БД.</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650F14" w:rsidRDefault="00292623" w:rsidP="00332B4F">
            <w:r>
              <w:t>9</w:t>
            </w:r>
          </w:p>
        </w:tc>
        <w:tc>
          <w:tcPr>
            <w:tcW w:w="9781" w:type="dxa"/>
            <w:shd w:val="clear" w:color="auto" w:fill="auto"/>
            <w:vAlign w:val="center"/>
          </w:tcPr>
          <w:p w:rsidR="00292623" w:rsidRPr="00650F14" w:rsidRDefault="00292623" w:rsidP="00332B4F">
            <w:r>
              <w:t>Структура прохождения пользовательского запроса к СУБД.</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10</w:t>
            </w:r>
          </w:p>
        </w:tc>
        <w:tc>
          <w:tcPr>
            <w:tcW w:w="9781" w:type="dxa"/>
            <w:shd w:val="clear" w:color="auto" w:fill="auto"/>
            <w:vAlign w:val="center"/>
          </w:tcPr>
          <w:p w:rsidR="00292623" w:rsidRDefault="00292623" w:rsidP="00332B4F">
            <w:r>
              <w:t>Функции администратора БД</w:t>
            </w:r>
          </w:p>
        </w:tc>
        <w:tc>
          <w:tcPr>
            <w:tcW w:w="992" w:type="dxa"/>
            <w:shd w:val="clear" w:color="auto" w:fill="auto"/>
          </w:tcPr>
          <w:p w:rsidR="00292623" w:rsidRDefault="00292623" w:rsidP="00332B4F">
            <w:pPr>
              <w:jc w:val="center"/>
            </w:pPr>
            <w:r w:rsidRPr="00AE55B8">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11</w:t>
            </w:r>
          </w:p>
        </w:tc>
        <w:tc>
          <w:tcPr>
            <w:tcW w:w="9781" w:type="dxa"/>
            <w:shd w:val="clear" w:color="auto" w:fill="auto"/>
            <w:vAlign w:val="center"/>
          </w:tcPr>
          <w:p w:rsidR="00292623" w:rsidRDefault="00292623" w:rsidP="00332B4F">
            <w:r>
              <w:t>Реляционная модель. Объекты, атрибуты. Виды объектов, атрибутов</w:t>
            </w:r>
          </w:p>
        </w:tc>
        <w:tc>
          <w:tcPr>
            <w:tcW w:w="992" w:type="dxa"/>
            <w:shd w:val="clear" w:color="auto" w:fill="auto"/>
          </w:tcPr>
          <w:p w:rsidR="00292623" w:rsidRDefault="00292623" w:rsidP="00332B4F">
            <w:pPr>
              <w:jc w:val="center"/>
            </w:pPr>
            <w:r w:rsidRPr="00AE55B8">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12</w:t>
            </w:r>
          </w:p>
        </w:tc>
        <w:tc>
          <w:tcPr>
            <w:tcW w:w="9781" w:type="dxa"/>
            <w:shd w:val="clear" w:color="auto" w:fill="auto"/>
            <w:vAlign w:val="center"/>
          </w:tcPr>
          <w:p w:rsidR="00292623" w:rsidRDefault="00292623" w:rsidP="00332B4F">
            <w:r>
              <w:t>Реляционная модель. Связи. Виды связей.</w:t>
            </w:r>
          </w:p>
        </w:tc>
        <w:tc>
          <w:tcPr>
            <w:tcW w:w="992" w:type="dxa"/>
            <w:shd w:val="clear" w:color="auto" w:fill="auto"/>
          </w:tcPr>
          <w:p w:rsidR="00292623" w:rsidRDefault="00292623" w:rsidP="00332B4F">
            <w:pPr>
              <w:jc w:val="center"/>
            </w:pPr>
            <w:r w:rsidRPr="00AE55B8">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3"/>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13</w:t>
            </w:r>
          </w:p>
        </w:tc>
        <w:tc>
          <w:tcPr>
            <w:tcW w:w="9781" w:type="dxa"/>
            <w:shd w:val="clear" w:color="auto" w:fill="auto"/>
            <w:vAlign w:val="center"/>
          </w:tcPr>
          <w:p w:rsidR="00292623" w:rsidRDefault="00292623" w:rsidP="00332B4F">
            <w:r>
              <w:t>Домены атрибутов.</w:t>
            </w:r>
          </w:p>
        </w:tc>
        <w:tc>
          <w:tcPr>
            <w:tcW w:w="992" w:type="dxa"/>
            <w:shd w:val="clear" w:color="auto" w:fill="auto"/>
          </w:tcPr>
          <w:p w:rsidR="00292623" w:rsidRDefault="00292623" w:rsidP="00332B4F">
            <w:pPr>
              <w:jc w:val="center"/>
            </w:pPr>
            <w:r w:rsidRPr="00AE55B8">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Pr="00727EF6" w:rsidRDefault="00292623" w:rsidP="00332B4F">
            <w:pPr>
              <w:rPr>
                <w:b/>
              </w:rPr>
            </w:pPr>
            <w:r>
              <w:rPr>
                <w:b/>
              </w:rPr>
              <w:t>Практическая работа</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1590" w:type="dxa"/>
            <w:vMerge/>
            <w:shd w:val="clear" w:color="auto" w:fill="FFFFFF" w:themeFill="background1"/>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67"/>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14</w:t>
            </w:r>
          </w:p>
        </w:tc>
        <w:tc>
          <w:tcPr>
            <w:tcW w:w="9781" w:type="dxa"/>
            <w:shd w:val="clear" w:color="auto" w:fill="auto"/>
            <w:vAlign w:val="center"/>
          </w:tcPr>
          <w:p w:rsidR="00292623" w:rsidRPr="00650F14" w:rsidRDefault="00292623" w:rsidP="00332B4F">
            <w:r>
              <w:t>Построения иерархической модели БД по предметной области.</w:t>
            </w:r>
          </w:p>
        </w:tc>
        <w:tc>
          <w:tcPr>
            <w:tcW w:w="992" w:type="dxa"/>
            <w:shd w:val="clear" w:color="auto" w:fill="auto"/>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shd w:val="clear" w:color="auto" w:fill="BFBFBF"/>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292623" w:rsidRPr="009253B9" w:rsidTr="00332B4F">
        <w:trPr>
          <w:trHeight w:val="271"/>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15</w:t>
            </w:r>
          </w:p>
        </w:tc>
        <w:tc>
          <w:tcPr>
            <w:tcW w:w="9781" w:type="dxa"/>
            <w:shd w:val="clear" w:color="auto" w:fill="auto"/>
            <w:vAlign w:val="center"/>
          </w:tcPr>
          <w:p w:rsidR="00292623" w:rsidRPr="00650F14" w:rsidRDefault="00292623" w:rsidP="00332B4F">
            <w:r>
              <w:t>Построение сетевой модели БД по предметной области.</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shd w:val="clear" w:color="auto" w:fill="BFBFBF"/>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292623" w:rsidRPr="009253B9" w:rsidTr="00332B4F">
        <w:trPr>
          <w:trHeight w:val="311"/>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16</w:t>
            </w:r>
          </w:p>
        </w:tc>
        <w:tc>
          <w:tcPr>
            <w:tcW w:w="9781" w:type="dxa"/>
            <w:shd w:val="clear" w:color="auto" w:fill="auto"/>
            <w:vAlign w:val="center"/>
          </w:tcPr>
          <w:p w:rsidR="00292623" w:rsidRPr="00650F14" w:rsidRDefault="00292623" w:rsidP="00332B4F">
            <w:r>
              <w:t>Построение реляционной модели БД по предметной области.</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shd w:val="clear" w:color="auto" w:fill="BFBFBF"/>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292623" w:rsidRPr="009253B9" w:rsidTr="00332B4F">
        <w:trPr>
          <w:trHeight w:val="266"/>
          <w:jc w:val="center"/>
        </w:trPr>
        <w:tc>
          <w:tcPr>
            <w:tcW w:w="2399" w:type="dxa"/>
            <w:vMerge w:val="restart"/>
            <w:shd w:val="clear" w:color="auto" w:fill="auto"/>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Тема 1.2.</w:t>
            </w:r>
          </w:p>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Проектирование баз данных.</w:t>
            </w:r>
          </w:p>
        </w:tc>
        <w:tc>
          <w:tcPr>
            <w:tcW w:w="10701" w:type="dxa"/>
            <w:gridSpan w:val="2"/>
            <w:shd w:val="clear" w:color="auto" w:fill="auto"/>
            <w:vAlign w:val="center"/>
          </w:tcPr>
          <w:p w:rsidR="00292623" w:rsidRPr="00EF3F04"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r w:rsidRPr="00EF3F04">
              <w:rPr>
                <w:b/>
                <w:i/>
              </w:rPr>
              <w:t>Содержание учебного материала</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1590" w:type="dxa"/>
            <w:vMerge/>
            <w:shd w:val="clear" w:color="auto" w:fill="FFFFFF" w:themeFill="background1"/>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292623" w:rsidRPr="009253B9" w:rsidTr="00332B4F">
        <w:trPr>
          <w:trHeight w:val="20"/>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365269" w:rsidP="00332B4F">
            <w:pPr>
              <w:rPr>
                <w:bCs/>
              </w:rPr>
            </w:pPr>
            <w:r>
              <w:rPr>
                <w:bCs/>
              </w:rPr>
              <w:t>17</w:t>
            </w:r>
          </w:p>
        </w:tc>
        <w:tc>
          <w:tcPr>
            <w:tcW w:w="9781" w:type="dxa"/>
            <w:shd w:val="clear" w:color="auto" w:fill="auto"/>
            <w:vAlign w:val="center"/>
          </w:tcPr>
          <w:p w:rsidR="00292623" w:rsidRDefault="00292623" w:rsidP="00365269">
            <w:pPr>
              <w:rPr>
                <w:bCs/>
              </w:rPr>
            </w:pPr>
            <w:r>
              <w:rPr>
                <w:bCs/>
              </w:rPr>
              <w:t xml:space="preserve">Этапы проектирования БД. </w:t>
            </w:r>
          </w:p>
        </w:tc>
        <w:tc>
          <w:tcPr>
            <w:tcW w:w="992" w:type="dxa"/>
            <w:shd w:val="clear" w:color="auto" w:fill="auto"/>
            <w:vAlign w:val="center"/>
          </w:tcPr>
          <w:p w:rsidR="00292623"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365269" w:rsidRPr="009253B9" w:rsidTr="00332B4F">
        <w:trPr>
          <w:trHeight w:val="20"/>
          <w:jc w:val="center"/>
        </w:trPr>
        <w:tc>
          <w:tcPr>
            <w:tcW w:w="2399" w:type="dxa"/>
            <w:vMerge/>
            <w:shd w:val="clear" w:color="auto" w:fill="auto"/>
            <w:vAlign w:val="center"/>
          </w:tcPr>
          <w:p w:rsidR="00365269" w:rsidRPr="009253B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365269" w:rsidRDefault="00365269" w:rsidP="00332B4F">
            <w:pPr>
              <w:rPr>
                <w:bCs/>
              </w:rPr>
            </w:pPr>
            <w:r>
              <w:rPr>
                <w:bCs/>
              </w:rPr>
              <w:t>18</w:t>
            </w:r>
          </w:p>
        </w:tc>
        <w:tc>
          <w:tcPr>
            <w:tcW w:w="9781" w:type="dxa"/>
            <w:shd w:val="clear" w:color="auto" w:fill="auto"/>
            <w:vAlign w:val="center"/>
          </w:tcPr>
          <w:p w:rsidR="00365269" w:rsidRDefault="00365269" w:rsidP="00332B4F">
            <w:pPr>
              <w:rPr>
                <w:bCs/>
              </w:rPr>
            </w:pPr>
            <w:r>
              <w:rPr>
                <w:bCs/>
              </w:rPr>
              <w:t>Концептуальное проектирование.</w:t>
            </w:r>
          </w:p>
        </w:tc>
        <w:tc>
          <w:tcPr>
            <w:tcW w:w="992" w:type="dxa"/>
            <w:shd w:val="clear" w:color="auto" w:fill="auto"/>
            <w:vAlign w:val="center"/>
          </w:tcPr>
          <w:p w:rsidR="00365269"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365269" w:rsidRPr="00944E5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0"/>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r>
              <w:t>19,20</w:t>
            </w:r>
          </w:p>
        </w:tc>
        <w:tc>
          <w:tcPr>
            <w:tcW w:w="9781" w:type="dxa"/>
            <w:shd w:val="clear" w:color="auto" w:fill="auto"/>
            <w:vAlign w:val="center"/>
          </w:tcPr>
          <w:p w:rsidR="00292623" w:rsidRDefault="00292623" w:rsidP="00332B4F">
            <w:r>
              <w:t xml:space="preserve">Построение </w:t>
            </w:r>
            <w:r>
              <w:rPr>
                <w:lang w:val="en-US"/>
              </w:rPr>
              <w:t>ER</w:t>
            </w:r>
            <w:r>
              <w:t>-диаграмм</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4</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59"/>
          <w:jc w:val="center"/>
        </w:trPr>
        <w:tc>
          <w:tcPr>
            <w:tcW w:w="2399" w:type="dxa"/>
            <w:vMerge/>
            <w:shd w:val="clear" w:color="auto" w:fill="auto"/>
            <w:vAlign w:val="center"/>
          </w:tcPr>
          <w:p w:rsidR="00292623" w:rsidRPr="009253B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21,22</w:t>
            </w:r>
          </w:p>
        </w:tc>
        <w:tc>
          <w:tcPr>
            <w:tcW w:w="9781"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Логическое проектирование</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4</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49"/>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23</w:t>
            </w:r>
          </w:p>
        </w:tc>
        <w:tc>
          <w:tcPr>
            <w:tcW w:w="9781" w:type="dxa"/>
            <w:shd w:val="clear" w:color="auto" w:fill="auto"/>
            <w:vAlign w:val="center"/>
          </w:tcPr>
          <w:p w:rsidR="00292623" w:rsidRDefault="00292623" w:rsidP="0036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Избыточность данных в БД. </w:t>
            </w:r>
          </w:p>
        </w:tc>
        <w:tc>
          <w:tcPr>
            <w:tcW w:w="992" w:type="dxa"/>
            <w:shd w:val="clear" w:color="auto" w:fill="auto"/>
            <w:vAlign w:val="center"/>
          </w:tcPr>
          <w:p w:rsidR="00292623"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365269" w:rsidRPr="009253B9" w:rsidTr="00332B4F">
        <w:trPr>
          <w:trHeight w:val="249"/>
          <w:jc w:val="center"/>
        </w:trPr>
        <w:tc>
          <w:tcPr>
            <w:tcW w:w="2399" w:type="dxa"/>
            <w:vMerge/>
            <w:shd w:val="clear" w:color="auto" w:fill="auto"/>
            <w:vAlign w:val="center"/>
          </w:tcPr>
          <w:p w:rsidR="00365269" w:rsidRPr="00087B28"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36526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24</w:t>
            </w:r>
          </w:p>
        </w:tc>
        <w:tc>
          <w:tcPr>
            <w:tcW w:w="9781" w:type="dxa"/>
            <w:shd w:val="clear" w:color="auto" w:fill="auto"/>
            <w:vAlign w:val="center"/>
          </w:tcPr>
          <w:p w:rsidR="0036526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Нормализация отношений</w:t>
            </w:r>
          </w:p>
        </w:tc>
        <w:tc>
          <w:tcPr>
            <w:tcW w:w="992" w:type="dxa"/>
            <w:shd w:val="clear" w:color="auto" w:fill="auto"/>
            <w:vAlign w:val="center"/>
          </w:tcPr>
          <w:p w:rsidR="00365269"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365269" w:rsidRPr="00944E5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49"/>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25</w:t>
            </w:r>
          </w:p>
        </w:tc>
        <w:tc>
          <w:tcPr>
            <w:tcW w:w="9781" w:type="dxa"/>
            <w:shd w:val="clear" w:color="auto" w:fill="auto"/>
            <w:vAlign w:val="center"/>
          </w:tcPr>
          <w:p w:rsidR="00292623" w:rsidRDefault="00292623" w:rsidP="00365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Реляционное отношение. Свойства и виды отношений. </w:t>
            </w:r>
          </w:p>
        </w:tc>
        <w:tc>
          <w:tcPr>
            <w:tcW w:w="992" w:type="dxa"/>
            <w:shd w:val="clear" w:color="auto" w:fill="auto"/>
            <w:vAlign w:val="center"/>
          </w:tcPr>
          <w:p w:rsidR="00292623" w:rsidRPr="003D1BBC"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365269" w:rsidRPr="009253B9" w:rsidTr="00332B4F">
        <w:trPr>
          <w:trHeight w:val="249"/>
          <w:jc w:val="center"/>
        </w:trPr>
        <w:tc>
          <w:tcPr>
            <w:tcW w:w="2399" w:type="dxa"/>
            <w:vMerge/>
            <w:shd w:val="clear" w:color="auto" w:fill="auto"/>
            <w:vAlign w:val="center"/>
          </w:tcPr>
          <w:p w:rsidR="00365269" w:rsidRPr="00087B28"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36526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26</w:t>
            </w:r>
          </w:p>
        </w:tc>
        <w:tc>
          <w:tcPr>
            <w:tcW w:w="9781" w:type="dxa"/>
            <w:shd w:val="clear" w:color="auto" w:fill="auto"/>
            <w:vAlign w:val="center"/>
          </w:tcPr>
          <w:p w:rsidR="0036526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Реляционные ключи.</w:t>
            </w:r>
          </w:p>
        </w:tc>
        <w:tc>
          <w:tcPr>
            <w:tcW w:w="992" w:type="dxa"/>
            <w:shd w:val="clear" w:color="auto" w:fill="auto"/>
            <w:vAlign w:val="center"/>
          </w:tcPr>
          <w:p w:rsidR="0036526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Pr>
                <w:b/>
                <w:bCs/>
              </w:rPr>
              <w:t>2</w:t>
            </w:r>
          </w:p>
        </w:tc>
        <w:tc>
          <w:tcPr>
            <w:tcW w:w="1590" w:type="dxa"/>
            <w:vMerge/>
            <w:shd w:val="clear" w:color="auto" w:fill="auto"/>
            <w:vAlign w:val="center"/>
          </w:tcPr>
          <w:p w:rsidR="00365269" w:rsidRPr="00944E59"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153"/>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Практическая работа</w:t>
            </w:r>
          </w:p>
        </w:tc>
        <w:tc>
          <w:tcPr>
            <w:tcW w:w="992" w:type="dxa"/>
            <w:shd w:val="clear" w:color="auto" w:fill="auto"/>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shd w:val="clear" w:color="auto" w:fill="FFFFFF" w:themeFill="background1"/>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1"/>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920" w:type="dxa"/>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27, 28,29</w:t>
            </w:r>
          </w:p>
        </w:tc>
        <w:tc>
          <w:tcPr>
            <w:tcW w:w="9781" w:type="dxa"/>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t>Построение концептуальной модели БД</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6</w:t>
            </w:r>
          </w:p>
        </w:tc>
        <w:tc>
          <w:tcPr>
            <w:tcW w:w="1590" w:type="dxa"/>
            <w:vMerge/>
            <w:shd w:val="clear" w:color="auto" w:fill="BFBFBF"/>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73"/>
          <w:jc w:val="center"/>
        </w:trPr>
        <w:tc>
          <w:tcPr>
            <w:tcW w:w="15682" w:type="dxa"/>
            <w:gridSpan w:val="5"/>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Раздел 2. Языки управления базами данных.</w:t>
            </w:r>
          </w:p>
        </w:tc>
      </w:tr>
      <w:tr w:rsidR="00292623" w:rsidRPr="009253B9" w:rsidTr="00332B4F">
        <w:trPr>
          <w:trHeight w:val="307"/>
          <w:jc w:val="center"/>
        </w:trPr>
        <w:tc>
          <w:tcPr>
            <w:tcW w:w="2399" w:type="dxa"/>
            <w:vMerge w:val="restart"/>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2.1.</w:t>
            </w:r>
          </w:p>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Реляционная алгебра</w:t>
            </w:r>
          </w:p>
        </w:tc>
        <w:tc>
          <w:tcPr>
            <w:tcW w:w="10701" w:type="dxa"/>
            <w:gridSpan w:val="2"/>
            <w:tcBorders>
              <w:bottom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9253B9">
              <w:rPr>
                <w:b/>
                <w:i/>
              </w:rPr>
              <w:t>Содержание учебного материала</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tcBorders>
              <w:bottom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bottom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30</w:t>
            </w:r>
          </w:p>
        </w:tc>
        <w:tc>
          <w:tcPr>
            <w:tcW w:w="9781" w:type="dxa"/>
            <w:tcBorders>
              <w:bottom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Реляционная алгебра. Реляционные отношения. Свойства и виды отношений.</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val="restart"/>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93DA4">
              <w:t>ОК 01, ОК 02, ОК 04, ОК 05, ОК 09, ОК 10, ПК 1.2, ПК 1.5</w:t>
            </w:r>
          </w:p>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bottom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31</w:t>
            </w:r>
          </w:p>
        </w:tc>
        <w:tc>
          <w:tcPr>
            <w:tcW w:w="9781" w:type="dxa"/>
            <w:tcBorders>
              <w:bottom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Основные операции реляционной алгебры. Операции объединения, разности отношений.</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32</w:t>
            </w:r>
          </w:p>
        </w:tc>
        <w:tc>
          <w:tcPr>
            <w:tcW w:w="9781" w:type="dxa"/>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Основные операции реляционной алгебры. Операции декартового произведения. Проекции отношений.</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49"/>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33</w:t>
            </w:r>
          </w:p>
        </w:tc>
        <w:tc>
          <w:tcPr>
            <w:tcW w:w="9781" w:type="dxa"/>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Основные операции реляционной алгебры. Операции выбора, пересечения отношений.</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34</w:t>
            </w:r>
          </w:p>
        </w:tc>
        <w:tc>
          <w:tcPr>
            <w:tcW w:w="9781" w:type="dxa"/>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Основные операции реляционной алгебры. Операции естественного соединения и соединения отношений.</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Pr="00005442"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Практическая работа</w:t>
            </w:r>
          </w:p>
        </w:tc>
        <w:tc>
          <w:tcPr>
            <w:tcW w:w="992" w:type="dxa"/>
            <w:shd w:val="clear" w:color="auto" w:fill="FFFFFF" w:themeFill="background1"/>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35,36,37</w:t>
            </w:r>
          </w:p>
        </w:tc>
        <w:tc>
          <w:tcPr>
            <w:tcW w:w="9781"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Решение задач реляционной алгебры.</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6</w:t>
            </w:r>
          </w:p>
        </w:tc>
        <w:tc>
          <w:tcPr>
            <w:tcW w:w="1590" w:type="dxa"/>
            <w:vMerge/>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val="restart"/>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Тема 2.2. </w:t>
            </w:r>
          </w:p>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Язык </w:t>
            </w:r>
            <w:r>
              <w:rPr>
                <w:b/>
                <w:bCs/>
                <w:lang w:val="en-US"/>
              </w:rPr>
              <w:t>SQL</w:t>
            </w:r>
          </w:p>
        </w:tc>
        <w:tc>
          <w:tcPr>
            <w:tcW w:w="10701" w:type="dxa"/>
            <w:gridSpan w:val="2"/>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9253B9">
              <w:rPr>
                <w:b/>
                <w:i/>
              </w:rPr>
              <w:t>Содержание учебного материала</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38</w:t>
            </w:r>
          </w:p>
        </w:tc>
        <w:tc>
          <w:tcPr>
            <w:tcW w:w="9781" w:type="dxa"/>
            <w:shd w:val="clear" w:color="auto" w:fill="auto"/>
            <w:vAlign w:val="center"/>
          </w:tcPr>
          <w:p w:rsidR="00292623" w:rsidRPr="00844A6B"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Структура </w:t>
            </w:r>
            <w:r>
              <w:rPr>
                <w:bCs/>
                <w:lang w:val="en-US"/>
              </w:rPr>
              <w:t>SQL</w:t>
            </w:r>
            <w:r w:rsidRPr="00844A6B">
              <w:rPr>
                <w:bCs/>
              </w:rPr>
              <w:t xml:space="preserve">. </w:t>
            </w:r>
            <w:r>
              <w:rPr>
                <w:bCs/>
              </w:rPr>
              <w:t>Типы данных.</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38</w:t>
            </w:r>
          </w:p>
        </w:tc>
        <w:tc>
          <w:tcPr>
            <w:tcW w:w="9781" w:type="dxa"/>
            <w:shd w:val="clear" w:color="auto" w:fill="auto"/>
            <w:vAlign w:val="center"/>
          </w:tcPr>
          <w:p w:rsidR="00292623" w:rsidRPr="00474CA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Оператор выбора </w:t>
            </w:r>
            <w:r>
              <w:rPr>
                <w:bCs/>
                <w:lang w:val="en-US"/>
              </w:rPr>
              <w:t>SELECT</w:t>
            </w:r>
            <w:r>
              <w:rPr>
                <w:bCs/>
              </w:rPr>
              <w:t>.</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40</w:t>
            </w:r>
          </w:p>
        </w:tc>
        <w:tc>
          <w:tcPr>
            <w:tcW w:w="9781" w:type="dxa"/>
            <w:shd w:val="clear" w:color="auto" w:fill="auto"/>
            <w:vAlign w:val="center"/>
          </w:tcPr>
          <w:p w:rsidR="00292623" w:rsidRPr="00D54C3F"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Простые запросы.</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41</w:t>
            </w:r>
          </w:p>
        </w:tc>
        <w:tc>
          <w:tcPr>
            <w:tcW w:w="9781" w:type="dxa"/>
            <w:shd w:val="clear" w:color="auto" w:fill="auto"/>
            <w:vAlign w:val="center"/>
          </w:tcPr>
          <w:p w:rsidR="00292623" w:rsidRPr="00D54C3F"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Вложенные запросы.</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shd w:val="clear" w:color="auto" w:fill="auto"/>
            <w:vAlign w:val="center"/>
          </w:tcPr>
          <w:p w:rsidR="00292623" w:rsidRPr="00D54C3F"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Практическая работа</w:t>
            </w:r>
          </w:p>
        </w:tc>
        <w:tc>
          <w:tcPr>
            <w:tcW w:w="992" w:type="dxa"/>
            <w:shd w:val="clear" w:color="auto" w:fill="auto"/>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42,43</w:t>
            </w:r>
          </w:p>
        </w:tc>
        <w:tc>
          <w:tcPr>
            <w:tcW w:w="9781" w:type="dxa"/>
            <w:shd w:val="clear" w:color="auto" w:fill="auto"/>
            <w:vAlign w:val="center"/>
          </w:tcPr>
          <w:p w:rsidR="00292623" w:rsidRPr="00D54C3F"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Решения задач на построение простых запросов.</w:t>
            </w:r>
          </w:p>
        </w:tc>
        <w:tc>
          <w:tcPr>
            <w:tcW w:w="992" w:type="dxa"/>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4</w:t>
            </w:r>
          </w:p>
        </w:tc>
        <w:tc>
          <w:tcPr>
            <w:tcW w:w="1590" w:type="dxa"/>
            <w:vMerge/>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15682" w:type="dxa"/>
            <w:gridSpan w:val="5"/>
            <w:tcBorders>
              <w:bottom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Раздел 3. Современные БД</w:t>
            </w:r>
          </w:p>
        </w:tc>
      </w:tr>
      <w:tr w:rsidR="00292623" w:rsidRPr="009253B9" w:rsidTr="00332B4F">
        <w:trPr>
          <w:trHeight w:val="307"/>
          <w:jc w:val="center"/>
        </w:trPr>
        <w:tc>
          <w:tcPr>
            <w:tcW w:w="2399" w:type="dxa"/>
            <w:vMerge w:val="restart"/>
            <w:tcBorders>
              <w:top w:val="single" w:sz="4" w:space="0" w:color="auto"/>
              <w:left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Тема 3.1 </w:t>
            </w:r>
          </w:p>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Современные СУБД</w:t>
            </w:r>
          </w:p>
        </w:tc>
        <w:tc>
          <w:tcPr>
            <w:tcW w:w="10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9253B9">
              <w:rPr>
                <w:b/>
                <w:i/>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509"/>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44</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Современные СУБД.</w:t>
            </w:r>
          </w:p>
        </w:tc>
        <w:tc>
          <w:tcPr>
            <w:tcW w:w="992" w:type="dxa"/>
            <w:tcBorders>
              <w:top w:val="single" w:sz="4" w:space="0" w:color="auto"/>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val="restart"/>
            <w:tcBorders>
              <w:top w:val="single" w:sz="4" w:space="0" w:color="auto"/>
              <w:left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93DA4">
              <w:t>ОК 01, ОК 02, ОК 04, ОК 05, ОК 09, ОК 10, ПК 1.2, ПК 1.5</w:t>
            </w: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99"/>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2623" w:rsidRPr="00D056F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Самостоятельная работа обучающихся: </w:t>
            </w:r>
            <w:r w:rsidRPr="001F3CF0">
              <w:rPr>
                <w:bCs/>
              </w:rPr>
              <w:t>Перспективы развития баз данных</w:t>
            </w:r>
            <w:r>
              <w:rPr>
                <w:bCs/>
              </w:rPr>
              <w:t xml:space="preserve"> и СУБД.</w:t>
            </w:r>
          </w:p>
        </w:tc>
        <w:tc>
          <w:tcPr>
            <w:tcW w:w="992" w:type="dxa"/>
            <w:tcBorders>
              <w:top w:val="single" w:sz="4" w:space="0" w:color="auto"/>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4</w:t>
            </w:r>
          </w:p>
        </w:tc>
        <w:tc>
          <w:tcPr>
            <w:tcW w:w="1590" w:type="dxa"/>
            <w:vMerge/>
            <w:tcBorders>
              <w:left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val="restart"/>
            <w:tcBorders>
              <w:top w:val="single" w:sz="4" w:space="0" w:color="auto"/>
              <w:left w:val="single" w:sz="4" w:space="0" w:color="auto"/>
              <w:right w:val="single" w:sz="4" w:space="0" w:color="auto"/>
            </w:tcBorders>
            <w:shd w:val="clear" w:color="auto" w:fill="auto"/>
            <w:vAlign w:val="center"/>
          </w:tcPr>
          <w:p w:rsidR="00292623" w:rsidRPr="00666945"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Тема 3.2. </w:t>
            </w: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 xml:space="preserve">СУБД </w:t>
            </w:r>
            <w:r>
              <w:rPr>
                <w:b/>
                <w:bCs/>
                <w:lang w:val="en-US"/>
              </w:rPr>
              <w:t>Microsoft Access</w:t>
            </w: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Pr="00005442"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lang w:val="en-US"/>
              </w:rPr>
            </w:pPr>
          </w:p>
        </w:tc>
        <w:tc>
          <w:tcPr>
            <w:tcW w:w="10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2623" w:rsidRPr="00EF3F04"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F3F04">
              <w:rPr>
                <w:b/>
                <w:i/>
              </w:rPr>
              <w:lastRenderedPageBreak/>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tcBorders>
              <w:left w:val="single" w:sz="4" w:space="0" w:color="auto"/>
              <w:right w:val="single" w:sz="4" w:space="0" w:color="auto"/>
            </w:tcBorders>
            <w:shd w:val="clear" w:color="auto" w:fill="auto"/>
            <w:vAlign w:val="center"/>
          </w:tcPr>
          <w:p w:rsidR="00292623" w:rsidRPr="00EF3F04"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944E5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45</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74CA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 xml:space="preserve">Интерфейс </w:t>
            </w:r>
            <w:r>
              <w:rPr>
                <w:bCs/>
                <w:lang w:val="en-US"/>
              </w:rPr>
              <w:t>Microsoft Access</w:t>
            </w:r>
            <w:r>
              <w:rPr>
                <w:bC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3D1BBC">
              <w:rPr>
                <w:b/>
                <w:bCs/>
              </w:rPr>
              <w:t>2</w:t>
            </w:r>
          </w:p>
        </w:tc>
        <w:tc>
          <w:tcPr>
            <w:tcW w:w="1590" w:type="dxa"/>
            <w:vMerge/>
            <w:tcBorders>
              <w:left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2623" w:rsidRPr="00C40B16"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Практическая работа</w:t>
            </w:r>
          </w:p>
        </w:tc>
        <w:tc>
          <w:tcPr>
            <w:tcW w:w="992" w:type="dxa"/>
            <w:tcBorders>
              <w:top w:val="single" w:sz="4" w:space="0" w:color="auto"/>
              <w:left w:val="single" w:sz="4" w:space="0" w:color="auto"/>
              <w:right w:val="single" w:sz="4" w:space="0" w:color="auto"/>
            </w:tcBorders>
            <w:shd w:val="clear" w:color="auto" w:fill="auto"/>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46</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таблиц.</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47</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связей и запросов.</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48</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отчетов.</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49</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форм.</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50,51</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Создание макросов.</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4</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4446C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52</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1F3CF0"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главной формы.</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296"/>
          <w:jc w:val="center"/>
        </w:trPr>
        <w:tc>
          <w:tcPr>
            <w:tcW w:w="15682" w:type="dxa"/>
            <w:gridSpan w:val="5"/>
            <w:tcBorders>
              <w:left w:val="single" w:sz="4" w:space="0" w:color="auto"/>
              <w:bottom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Раздел 4. Проектирование баз данных</w:t>
            </w:r>
          </w:p>
        </w:tc>
      </w:tr>
      <w:tr w:rsidR="00292623" w:rsidRPr="009253B9" w:rsidTr="00332B4F">
        <w:trPr>
          <w:trHeight w:val="307"/>
          <w:jc w:val="center"/>
        </w:trPr>
        <w:tc>
          <w:tcPr>
            <w:tcW w:w="2399" w:type="dxa"/>
            <w:vMerge w:val="restart"/>
            <w:tcBorders>
              <w:top w:val="single" w:sz="4" w:space="0" w:color="auto"/>
              <w:left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Тема 4.1.</w:t>
            </w:r>
          </w:p>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Проектирование баз данных</w:t>
            </w:r>
          </w:p>
        </w:tc>
        <w:tc>
          <w:tcPr>
            <w:tcW w:w="10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2623" w:rsidRPr="00C565A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565A9">
              <w:rPr>
                <w:b/>
              </w:rPr>
              <w:t>Практическая работа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c>
          <w:tcPr>
            <w:tcW w:w="1590" w:type="dxa"/>
            <w:vMerge w:val="restart"/>
            <w:tcBorders>
              <w:top w:val="single" w:sz="4" w:space="0" w:color="auto"/>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793DA4">
              <w:t>ОК 01, ОК 02, ОК 04, ОК 05, ОК 09, ОК 10, ПК 1.2, ПК 1.5</w:t>
            </w:r>
          </w:p>
          <w:p w:rsidR="00292623" w:rsidRPr="00C565A9"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53</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226AAE">
              <w:rPr>
                <w:bCs/>
              </w:rPr>
              <w:t>Создание од</w:t>
            </w:r>
            <w:r>
              <w:rPr>
                <w:bCs/>
              </w:rPr>
              <w:t>нотабличной БД по конкретной предметной области.</w:t>
            </w:r>
          </w:p>
        </w:tc>
        <w:tc>
          <w:tcPr>
            <w:tcW w:w="992" w:type="dxa"/>
            <w:tcBorders>
              <w:top w:val="single" w:sz="4" w:space="0" w:color="auto"/>
              <w:left w:val="single" w:sz="4" w:space="0" w:color="auto"/>
              <w:right w:val="single" w:sz="4" w:space="0" w:color="auto"/>
            </w:tcBorders>
            <w:shd w:val="clear" w:color="auto" w:fill="auto"/>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54,55</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таблиц.</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4</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56</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Создание отчетов.</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57</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Создание отчета с вычисляемым полем.</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58</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Создание запросов к БД.</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59,60</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Проектирование БД в конкретной предметной области.</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4</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61,62</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Формирование структуры таблиц БД в конкретной предметной области.</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4</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63</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Использование маски ввода данных. Построение формы БД в конкретной предметной области.</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64</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Добавление кнопок в форму БД в конкретной предметной области. Защита данных.</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65</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Создание отчетов к БД в конкретной предметной области.</w:t>
            </w:r>
          </w:p>
        </w:tc>
        <w:tc>
          <w:tcPr>
            <w:tcW w:w="992" w:type="dxa"/>
            <w:tcBorders>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66</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226AAE"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Защита проекта БД.</w:t>
            </w:r>
          </w:p>
        </w:tc>
        <w:tc>
          <w:tcPr>
            <w:tcW w:w="992" w:type="dxa"/>
            <w:tcBorders>
              <w:top w:val="single" w:sz="4" w:space="0" w:color="auto"/>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sidRPr="003D1BBC">
              <w:rPr>
                <w:bCs/>
              </w:rPr>
              <w:t>2</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67,68,69,70</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Разработка проекта БД в выбранной СУБД</w:t>
            </w:r>
          </w:p>
        </w:tc>
        <w:tc>
          <w:tcPr>
            <w:tcW w:w="992" w:type="dxa"/>
            <w:tcBorders>
              <w:top w:val="single" w:sz="4" w:space="0" w:color="auto"/>
              <w:left w:val="single" w:sz="4" w:space="0" w:color="auto"/>
              <w:right w:val="single" w:sz="4" w:space="0" w:color="auto"/>
            </w:tcBorders>
            <w:shd w:val="clear" w:color="auto" w:fill="auto"/>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rPr>
            </w:pPr>
            <w:r>
              <w:rPr>
                <w:bCs/>
              </w:rPr>
              <w:t>8</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p>
        </w:tc>
      </w:tr>
      <w:tr w:rsidR="00292623" w:rsidRPr="009253B9" w:rsidTr="00332B4F">
        <w:trPr>
          <w:trHeight w:val="30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2623" w:rsidRPr="00D056F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Самостоятельная работа обучающихся: </w:t>
            </w:r>
            <w:r>
              <w:t>Сферы использования БД.</w:t>
            </w:r>
          </w:p>
        </w:tc>
        <w:tc>
          <w:tcPr>
            <w:tcW w:w="992" w:type="dxa"/>
            <w:tcBorders>
              <w:top w:val="single" w:sz="4" w:space="0" w:color="auto"/>
              <w:left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3D1BBC">
              <w:rPr>
                <w:b/>
                <w:bCs/>
              </w:rPr>
              <w:t>4</w:t>
            </w:r>
          </w:p>
        </w:tc>
        <w:tc>
          <w:tcPr>
            <w:tcW w:w="1590" w:type="dxa"/>
            <w:vMerge/>
            <w:tcBorders>
              <w:left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47"/>
          <w:jc w:val="center"/>
        </w:trPr>
        <w:tc>
          <w:tcPr>
            <w:tcW w:w="2399" w:type="dxa"/>
            <w:vMerge/>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5D209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71</w:t>
            </w: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F16FE5" w:rsidRDefault="00365269"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Pr>
                <w:b/>
                <w:bCs/>
              </w:rPr>
              <w:t>Консультация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3D1BBC">
              <w:rPr>
                <w:bCs/>
              </w:rPr>
              <w:t>2</w:t>
            </w:r>
          </w:p>
        </w:tc>
        <w:tc>
          <w:tcPr>
            <w:tcW w:w="1590" w:type="dxa"/>
            <w:vMerge/>
            <w:tcBorders>
              <w:left w:val="single" w:sz="4" w:space="0" w:color="auto"/>
              <w:bottom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r>
      <w:tr w:rsidR="00292623" w:rsidRPr="009253B9" w:rsidTr="00332B4F">
        <w:trPr>
          <w:trHeight w:val="347"/>
          <w:jc w:val="center"/>
        </w:trPr>
        <w:tc>
          <w:tcPr>
            <w:tcW w:w="2399" w:type="dxa"/>
            <w:tcBorders>
              <w:left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D056FA"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Самостоятельная работа обучающихся: </w:t>
            </w:r>
            <w:r>
              <w:rPr>
                <w:bCs/>
              </w:rPr>
              <w:t>Подготовка к экзамену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FB7837"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B7837">
              <w:rPr>
                <w:b/>
                <w:bCs/>
              </w:rPr>
              <w:t>2</w:t>
            </w:r>
          </w:p>
        </w:tc>
        <w:tc>
          <w:tcPr>
            <w:tcW w:w="1590" w:type="dxa"/>
            <w:tcBorders>
              <w:left w:val="single" w:sz="4" w:space="0" w:color="auto"/>
              <w:bottom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92623" w:rsidRPr="009253B9" w:rsidTr="00332B4F">
        <w:trPr>
          <w:trHeight w:val="268"/>
          <w:jc w:val="center"/>
        </w:trPr>
        <w:tc>
          <w:tcPr>
            <w:tcW w:w="2399" w:type="dxa"/>
            <w:tcBorders>
              <w:left w:val="single" w:sz="4" w:space="0" w:color="auto"/>
              <w:bottom w:val="single" w:sz="4" w:space="0" w:color="auto"/>
              <w:right w:val="single" w:sz="4" w:space="0" w:color="auto"/>
            </w:tcBorders>
            <w:shd w:val="clear" w:color="auto" w:fill="auto"/>
            <w:vAlign w:val="center"/>
          </w:tcPr>
          <w:p w:rsidR="00292623" w:rsidRPr="00087B28"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0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F16FE5"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Экзамен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D1BBC">
              <w:rPr>
                <w:bCs/>
              </w:rPr>
              <w:t>6</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92623" w:rsidRPr="009253B9" w:rsidTr="00332B4F">
        <w:trPr>
          <w:trHeight w:val="268"/>
          <w:jc w:val="center"/>
        </w:trPr>
        <w:tc>
          <w:tcPr>
            <w:tcW w:w="13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2623" w:rsidRPr="005C0AA1"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2623" w:rsidRPr="003D1BBC"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164</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623" w:rsidRDefault="00292623" w:rsidP="0033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7E3A6B" w:rsidRDefault="007E3A6B"/>
    <w:p w:rsidR="00DA258E" w:rsidRDefault="00DA258E">
      <w:pPr>
        <w:spacing w:after="160" w:line="278" w:lineRule="auto"/>
        <w:rPr>
          <w:rFonts w:asciiTheme="majorHAnsi" w:eastAsiaTheme="majorEastAsia" w:hAnsiTheme="majorHAnsi" w:cstheme="majorBidi"/>
          <w:b/>
          <w:caps/>
          <w:color w:val="2F5496" w:themeColor="accent1" w:themeShade="BF"/>
          <w:sz w:val="28"/>
          <w:szCs w:val="40"/>
        </w:rPr>
      </w:pPr>
      <w:r>
        <w:rPr>
          <w:b/>
          <w:caps/>
          <w:sz w:val="28"/>
        </w:rPr>
        <w:br w:type="page"/>
      </w:r>
    </w:p>
    <w:p w:rsidR="00DA258E" w:rsidRPr="00DA258E" w:rsidRDefault="00DA258E" w:rsidP="00DA258E">
      <w:pPr>
        <w:spacing w:after="240"/>
        <w:jc w:val="center"/>
        <w:rPr>
          <w:b/>
          <w:bCs/>
          <w:sz w:val="28"/>
          <w:szCs w:val="28"/>
        </w:rPr>
      </w:pPr>
      <w:r w:rsidRPr="00DA258E">
        <w:rPr>
          <w:b/>
          <w:bCs/>
          <w:sz w:val="28"/>
          <w:szCs w:val="28"/>
        </w:rPr>
        <w:lastRenderedPageBreak/>
        <w:t>3. УСЛОВИЯ РЕАЛИЗАЦИИ ПРОГРАММЫ ДИСЦИПЛИНЫ</w:t>
      </w:r>
    </w:p>
    <w:p w:rsidR="00DA258E" w:rsidRPr="00DA258E" w:rsidRDefault="00DA258E" w:rsidP="00DA258E">
      <w:pPr>
        <w:spacing w:after="240"/>
        <w:rPr>
          <w:b/>
          <w:bCs/>
        </w:rPr>
      </w:pPr>
      <w:r w:rsidRPr="00DA258E">
        <w:rPr>
          <w:b/>
          <w:bCs/>
        </w:rPr>
        <w:t>3.1. Требования к минимальному материально-техническому обеспечению</w:t>
      </w:r>
    </w:p>
    <w:p w:rsidR="00DA258E" w:rsidRPr="00D0092E" w:rsidRDefault="00DA258E" w:rsidP="00DA258E">
      <w:pPr>
        <w:spacing w:after="240"/>
        <w:rPr>
          <w:bCs/>
        </w:rPr>
      </w:pPr>
      <w:r w:rsidRPr="00D0092E">
        <w:rPr>
          <w:bCs/>
        </w:rPr>
        <w:t>Реализация программы дисциплины требует наличия:</w:t>
      </w:r>
    </w:p>
    <w:p w:rsidR="00DA258E" w:rsidRPr="00DA258E" w:rsidRDefault="00DA258E" w:rsidP="00365269">
      <w:pPr>
        <w:pStyle w:val="a7"/>
        <w:spacing w:after="240"/>
        <w:rPr>
          <w:bCs/>
        </w:rPr>
      </w:pPr>
      <w:r w:rsidRPr="00DA258E">
        <w:rPr>
          <w:bCs/>
        </w:rPr>
        <w:t xml:space="preserve">Оборудование учебного кабинета: </w:t>
      </w:r>
    </w:p>
    <w:p w:rsidR="00DA258E" w:rsidRPr="00DA258E" w:rsidRDefault="00DA258E" w:rsidP="00DA258E">
      <w:pPr>
        <w:pStyle w:val="a7"/>
        <w:numPr>
          <w:ilvl w:val="0"/>
          <w:numId w:val="5"/>
        </w:numPr>
        <w:spacing w:after="240"/>
        <w:rPr>
          <w:bCs/>
        </w:rPr>
      </w:pPr>
      <w:r w:rsidRPr="00DA258E">
        <w:rPr>
          <w:bCs/>
        </w:rPr>
        <w:t>25 посадочных мест для обучающихся;</w:t>
      </w:r>
    </w:p>
    <w:p w:rsidR="00DA258E" w:rsidRPr="00DA258E" w:rsidRDefault="00DA258E" w:rsidP="00DA258E">
      <w:pPr>
        <w:pStyle w:val="a7"/>
        <w:numPr>
          <w:ilvl w:val="0"/>
          <w:numId w:val="5"/>
        </w:numPr>
        <w:spacing w:after="240"/>
        <w:rPr>
          <w:bCs/>
        </w:rPr>
      </w:pPr>
      <w:r w:rsidRPr="00DA258E">
        <w:rPr>
          <w:bCs/>
        </w:rPr>
        <w:t>рабочее место преподавателя;</w:t>
      </w:r>
    </w:p>
    <w:p w:rsidR="00DA258E" w:rsidRPr="00DA258E" w:rsidRDefault="00DA258E" w:rsidP="00DA258E">
      <w:pPr>
        <w:spacing w:after="240"/>
        <w:rPr>
          <w:bCs/>
        </w:rPr>
      </w:pPr>
      <w:r w:rsidRPr="00DA258E">
        <w:rPr>
          <w:bCs/>
        </w:rPr>
        <w:t xml:space="preserve">Технические средства обучения: </w:t>
      </w:r>
    </w:p>
    <w:p w:rsidR="00DA258E" w:rsidRPr="00DA258E" w:rsidRDefault="00DA258E" w:rsidP="00DA258E">
      <w:pPr>
        <w:pStyle w:val="a7"/>
        <w:numPr>
          <w:ilvl w:val="0"/>
          <w:numId w:val="5"/>
        </w:numPr>
        <w:spacing w:after="240"/>
        <w:rPr>
          <w:bCs/>
        </w:rPr>
      </w:pPr>
      <w:r w:rsidRPr="00DA258E">
        <w:rPr>
          <w:bCs/>
        </w:rPr>
        <w:t>компьютеры с лицензионным программным обеспечением в количестве 20 штук;</w:t>
      </w:r>
    </w:p>
    <w:p w:rsidR="00DA258E" w:rsidRPr="00DA258E" w:rsidRDefault="00DA258E" w:rsidP="00DA258E">
      <w:pPr>
        <w:pStyle w:val="a7"/>
        <w:numPr>
          <w:ilvl w:val="0"/>
          <w:numId w:val="5"/>
        </w:numPr>
        <w:spacing w:after="240"/>
        <w:rPr>
          <w:bCs/>
        </w:rPr>
      </w:pPr>
      <w:proofErr w:type="spellStart"/>
      <w:r w:rsidRPr="00DA258E">
        <w:rPr>
          <w:bCs/>
        </w:rPr>
        <w:t>мультимедиапроектор</w:t>
      </w:r>
      <w:proofErr w:type="spellEnd"/>
      <w:r w:rsidRPr="00DA258E">
        <w:rPr>
          <w:bCs/>
        </w:rPr>
        <w:t>;</w:t>
      </w:r>
    </w:p>
    <w:p w:rsidR="00DA258E" w:rsidRPr="00DA258E" w:rsidRDefault="00DA258E" w:rsidP="00DA258E">
      <w:pPr>
        <w:pStyle w:val="a7"/>
        <w:numPr>
          <w:ilvl w:val="0"/>
          <w:numId w:val="5"/>
        </w:numPr>
        <w:spacing w:after="240"/>
        <w:rPr>
          <w:bCs/>
        </w:rPr>
      </w:pPr>
      <w:r w:rsidRPr="00DA258E">
        <w:rPr>
          <w:bCs/>
        </w:rPr>
        <w:t>Комплектующие ПК (системные платы, МП, модули ОП).</w:t>
      </w:r>
    </w:p>
    <w:p w:rsidR="00DA258E" w:rsidRPr="00DA258E" w:rsidRDefault="00DA258E" w:rsidP="00DA258E">
      <w:pPr>
        <w:spacing w:after="240"/>
        <w:rPr>
          <w:b/>
          <w:bCs/>
        </w:rPr>
      </w:pPr>
      <w:r w:rsidRPr="00DA258E">
        <w:rPr>
          <w:b/>
          <w:bCs/>
        </w:rPr>
        <w:t>3.2. Информационное обеспечение обучения. Перечень рекомендуемых учебных изданий, Интернет-ресурсов, дополнительной литературы</w:t>
      </w:r>
    </w:p>
    <w:p w:rsidR="00DA258E" w:rsidRPr="00D0092E" w:rsidRDefault="00DA258E" w:rsidP="00DA258E">
      <w:pPr>
        <w:spacing w:after="240"/>
      </w:pPr>
      <w:r w:rsidRPr="00D0092E">
        <w:t>Интернет-ресурсы:</w:t>
      </w:r>
    </w:p>
    <w:p w:rsidR="00DA258E" w:rsidRPr="00D0092E" w:rsidRDefault="00DA258E" w:rsidP="00DA258E">
      <w:pPr>
        <w:pStyle w:val="a7"/>
        <w:numPr>
          <w:ilvl w:val="0"/>
          <w:numId w:val="6"/>
        </w:numPr>
        <w:spacing w:after="240"/>
      </w:pPr>
      <w:r w:rsidRPr="00D0092E">
        <w:t xml:space="preserve">Кузнецов Сергей. Введение в реляционные базы данных. </w:t>
      </w:r>
      <w:r w:rsidRPr="00D62473">
        <w:t xml:space="preserve">[Электронный ресурс]/ Режим </w:t>
      </w:r>
      <w:proofErr w:type="spellStart"/>
      <w:r w:rsidRPr="00D62473">
        <w:t>доcтупа</w:t>
      </w:r>
      <w:proofErr w:type="spellEnd"/>
      <w:r w:rsidRPr="00D62473">
        <w:t xml:space="preserve">: </w:t>
      </w:r>
      <w:hyperlink r:id="rId7" w:history="1">
        <w:r w:rsidRPr="00D0092E">
          <w:rPr>
            <w:rStyle w:val="ae"/>
          </w:rPr>
          <w:t>http://www.intuit.ru/studies/courses/74/74/info</w:t>
        </w:r>
      </w:hyperlink>
      <w:r w:rsidR="00365269">
        <w:t xml:space="preserve"> (дата обращения: 26.05.2026).</w:t>
      </w:r>
    </w:p>
    <w:p w:rsidR="00DA258E" w:rsidRDefault="00DA258E" w:rsidP="00DA258E">
      <w:pPr>
        <w:pStyle w:val="a7"/>
        <w:numPr>
          <w:ilvl w:val="0"/>
          <w:numId w:val="6"/>
        </w:numPr>
        <w:spacing w:after="240"/>
      </w:pPr>
      <w:r w:rsidRPr="00D0092E">
        <w:t xml:space="preserve">Баженов Ирина Основы проектирования приложений баз данных. </w:t>
      </w:r>
      <w:r w:rsidRPr="00D62473">
        <w:t xml:space="preserve">[Электронный ресурс]/ Режим </w:t>
      </w:r>
      <w:proofErr w:type="spellStart"/>
      <w:r w:rsidRPr="00D62473">
        <w:t>доcтупа</w:t>
      </w:r>
      <w:proofErr w:type="spellEnd"/>
      <w:r w:rsidRPr="00D62473">
        <w:t xml:space="preserve">: </w:t>
      </w:r>
      <w:hyperlink r:id="rId8" w:history="1">
        <w:r w:rsidRPr="00D0092E">
          <w:rPr>
            <w:rStyle w:val="ae"/>
          </w:rPr>
          <w:t>http://www.intuit.ru/studies/courses/79/79/info</w:t>
        </w:r>
      </w:hyperlink>
      <w:r w:rsidR="00365269">
        <w:t xml:space="preserve"> (дата обращения: 26.05.2026).</w:t>
      </w:r>
    </w:p>
    <w:p w:rsidR="00DA258E" w:rsidRDefault="00DA258E" w:rsidP="00DA258E">
      <w:pPr>
        <w:pStyle w:val="a7"/>
        <w:numPr>
          <w:ilvl w:val="0"/>
          <w:numId w:val="6"/>
        </w:numPr>
        <w:spacing w:after="240"/>
      </w:pPr>
      <w:r>
        <w:t xml:space="preserve">Карпова Т.С. Базы данных модели, разработка, реализация </w:t>
      </w:r>
      <w:r w:rsidRPr="006415CC">
        <w:t>[</w:t>
      </w:r>
      <w:r>
        <w:t>Электронный ресурс</w:t>
      </w:r>
      <w:r w:rsidRPr="006415CC">
        <w:t>]</w:t>
      </w:r>
      <w:r>
        <w:t xml:space="preserve">/ Режим доступа: </w:t>
      </w:r>
      <w:hyperlink r:id="rId9" w:history="1">
        <w:r w:rsidRPr="002F7D18">
          <w:rPr>
            <w:rStyle w:val="ae"/>
          </w:rPr>
          <w:t>https://intuit.ru/studies/courses/1001/297/info</w:t>
        </w:r>
      </w:hyperlink>
      <w:r w:rsidR="00365269">
        <w:t xml:space="preserve"> (дата обращения: 26.05.2026).</w:t>
      </w:r>
    </w:p>
    <w:p w:rsidR="00DA258E" w:rsidRDefault="00DA258E" w:rsidP="00DA258E">
      <w:pPr>
        <w:pStyle w:val="a7"/>
        <w:numPr>
          <w:ilvl w:val="0"/>
          <w:numId w:val="6"/>
        </w:numPr>
        <w:spacing w:after="240"/>
      </w:pPr>
      <w:r>
        <w:t>Попова-</w:t>
      </w:r>
      <w:proofErr w:type="spellStart"/>
      <w:r>
        <w:t>Коварцева</w:t>
      </w:r>
      <w:proofErr w:type="spellEnd"/>
      <w:r>
        <w:t xml:space="preserve"> Д.А., </w:t>
      </w:r>
      <w:proofErr w:type="spellStart"/>
      <w:r>
        <w:t>Сопченко</w:t>
      </w:r>
      <w:proofErr w:type="spellEnd"/>
      <w:r>
        <w:t xml:space="preserve"> Е.В. Основы проектирования баз данных </w:t>
      </w:r>
      <w:r w:rsidRPr="006556EB">
        <w:t>[</w:t>
      </w:r>
      <w:r>
        <w:t>Электронный ресурс</w:t>
      </w:r>
      <w:r w:rsidRPr="006556EB">
        <w:t>]</w:t>
      </w:r>
      <w:r>
        <w:t xml:space="preserve">/ Режим доступа:  </w:t>
      </w:r>
      <w:hyperlink r:id="rId10" w:history="1">
        <w:r w:rsidRPr="006556EB">
          <w:rPr>
            <w:rStyle w:val="ae"/>
          </w:rPr>
          <w:t>Попова-</w:t>
        </w:r>
        <w:proofErr w:type="spellStart"/>
        <w:r w:rsidRPr="006556EB">
          <w:rPr>
            <w:rStyle w:val="ae"/>
          </w:rPr>
          <w:t>Коварцева</w:t>
        </w:r>
        <w:proofErr w:type="spellEnd"/>
        <w:r w:rsidRPr="006556EB">
          <w:rPr>
            <w:rStyle w:val="ae"/>
          </w:rPr>
          <w:t xml:space="preserve"> Д.А., </w:t>
        </w:r>
        <w:proofErr w:type="spellStart"/>
        <w:r w:rsidRPr="006556EB">
          <w:rPr>
            <w:rStyle w:val="ae"/>
          </w:rPr>
          <w:t>Сопченко</w:t>
        </w:r>
        <w:proofErr w:type="spellEnd"/>
        <w:r w:rsidRPr="006556EB">
          <w:rPr>
            <w:rStyle w:val="ae"/>
          </w:rPr>
          <w:t xml:space="preserve"> Е.В. Основы проектирования баз данных 2019.pdf</w:t>
        </w:r>
      </w:hyperlink>
      <w:r w:rsidR="00365269">
        <w:t xml:space="preserve"> (дата обращения: 26.05.2026).</w:t>
      </w:r>
    </w:p>
    <w:p w:rsidR="00DA258E" w:rsidRDefault="00DA258E" w:rsidP="00DA258E">
      <w:pPr>
        <w:pStyle w:val="a7"/>
        <w:numPr>
          <w:ilvl w:val="0"/>
          <w:numId w:val="6"/>
        </w:numPr>
        <w:spacing w:after="240"/>
      </w:pPr>
      <w:proofErr w:type="spellStart"/>
      <w:r>
        <w:t>Илющечкин</w:t>
      </w:r>
      <w:proofErr w:type="spellEnd"/>
      <w:r>
        <w:t xml:space="preserve"> В.М. Основы использования и проектирования баз данных </w:t>
      </w:r>
      <w:r w:rsidRPr="006556EB">
        <w:t>[</w:t>
      </w:r>
      <w:r>
        <w:t>Электронный ресурс</w:t>
      </w:r>
      <w:r w:rsidRPr="006556EB">
        <w:t>]</w:t>
      </w:r>
      <w:r>
        <w:t xml:space="preserve">/ Режим доступа: </w:t>
      </w:r>
      <w:hyperlink r:id="rId11" w:anchor="page/1" w:history="1">
        <w:r w:rsidRPr="006556EB">
          <w:rPr>
            <w:rStyle w:val="ae"/>
          </w:rPr>
          <w:t>ОСНОВЫ ИСПОЛЬЗОВАНИЯ И ПРОЕКТИРОВАНИЯ БАЗ ДАННЫХ. Учебник для вузов</w:t>
        </w:r>
      </w:hyperlink>
      <w:r w:rsidR="00365269">
        <w:t xml:space="preserve"> (дата обращения: 26.05.2026).</w:t>
      </w:r>
    </w:p>
    <w:p w:rsidR="00B837C3" w:rsidRDefault="00B837C3"/>
    <w:p w:rsidR="00B837C3" w:rsidRDefault="00B837C3"/>
    <w:p w:rsidR="00B837C3" w:rsidRDefault="00B837C3" w:rsidP="00B837C3">
      <w:pPr>
        <w:pStyle w:val="Default"/>
        <w:rPr>
          <w:b/>
          <w:bCs/>
          <w:sz w:val="28"/>
          <w:szCs w:val="28"/>
        </w:rPr>
        <w:sectPr w:rsidR="00B837C3" w:rsidSect="00DA258E">
          <w:pgSz w:w="16838" w:h="11906" w:orient="landscape"/>
          <w:pgMar w:top="851" w:right="1134" w:bottom="1134" w:left="1134" w:header="709" w:footer="709" w:gutter="0"/>
          <w:cols w:space="708"/>
          <w:docGrid w:linePitch="360"/>
        </w:sectPr>
      </w:pPr>
    </w:p>
    <w:p w:rsidR="00365269" w:rsidRPr="00EC636F" w:rsidRDefault="00D8531B" w:rsidP="00365269">
      <w:pPr>
        <w:pStyle w:val="a7"/>
        <w:spacing w:line="276" w:lineRule="auto"/>
        <w:ind w:left="0"/>
        <w:jc w:val="center"/>
        <w:rPr>
          <w:sz w:val="28"/>
          <w:szCs w:val="28"/>
        </w:rPr>
      </w:pPr>
      <w:r>
        <w:rPr>
          <w:b/>
          <w:caps/>
          <w:sz w:val="28"/>
          <w:szCs w:val="28"/>
        </w:rPr>
        <w:lastRenderedPageBreak/>
        <w:t>4</w:t>
      </w:r>
      <w:r w:rsidR="00365269" w:rsidRPr="006415CC">
        <w:rPr>
          <w:b/>
          <w:caps/>
          <w:sz w:val="28"/>
          <w:szCs w:val="28"/>
        </w:rPr>
        <w:t xml:space="preserve">. </w:t>
      </w:r>
      <w:r w:rsidR="00365269" w:rsidRPr="00EC636F">
        <w:rPr>
          <w:b/>
          <w:caps/>
          <w:sz w:val="28"/>
          <w:szCs w:val="28"/>
        </w:rPr>
        <w:t xml:space="preserve">Контроль и оценка результатов освоения </w:t>
      </w:r>
      <w:r>
        <w:rPr>
          <w:b/>
          <w:caps/>
          <w:sz w:val="28"/>
          <w:szCs w:val="28"/>
        </w:rPr>
        <w:t>ДИСЦИПЛИНЫ</w:t>
      </w:r>
      <w:bookmarkStart w:id="0" w:name="_GoBack"/>
      <w:bookmarkEnd w:id="0"/>
    </w:p>
    <w:p w:rsidR="00B837C3" w:rsidRPr="00A502B4" w:rsidRDefault="00B837C3" w:rsidP="00B837C3">
      <w:pPr>
        <w:numPr>
          <w:ilvl w:val="0"/>
          <w:numId w:val="9"/>
        </w:numPr>
        <w:jc w:val="both"/>
        <w:rPr>
          <w:b/>
        </w:rPr>
      </w:pPr>
      <w:r w:rsidRPr="00A502B4">
        <w:rPr>
          <w:b/>
        </w:rPr>
        <w:t xml:space="preserve">Условия промежуточной аттестации: </w:t>
      </w:r>
    </w:p>
    <w:p w:rsidR="00B837C3" w:rsidRPr="00DD1321" w:rsidRDefault="00B837C3" w:rsidP="00B837C3">
      <w:pPr>
        <w:ind w:firstLine="720"/>
        <w:jc w:val="both"/>
      </w:pPr>
      <w:r w:rsidRPr="00982406">
        <w:t>П</w:t>
      </w:r>
      <w:r w:rsidRPr="00114274">
        <w:t>ромежуточная</w:t>
      </w:r>
      <w:r w:rsidR="00365269">
        <w:t xml:space="preserve"> </w:t>
      </w:r>
      <w:r w:rsidRPr="00DD1321">
        <w:t xml:space="preserve">аттестация проводится в форме </w:t>
      </w:r>
      <w:r>
        <w:t>экзамена</w:t>
      </w:r>
      <w:r w:rsidRPr="00DD1321">
        <w:t xml:space="preserve">, по завершению освоения учебного материала </w:t>
      </w:r>
      <w:r>
        <w:t xml:space="preserve">по </w:t>
      </w:r>
      <w:r w:rsidRPr="00DD1321">
        <w:t xml:space="preserve"> дисциплине.</w:t>
      </w:r>
    </w:p>
    <w:p w:rsidR="00B837C3" w:rsidRPr="00982406" w:rsidRDefault="00B837C3" w:rsidP="00B837C3">
      <w:pPr>
        <w:ind w:firstLine="709"/>
        <w:jc w:val="both"/>
      </w:pPr>
      <w:r w:rsidRPr="00982406">
        <w:t xml:space="preserve">В экзаменационный билет включено </w:t>
      </w:r>
      <w:r>
        <w:t>один</w:t>
      </w:r>
      <w:r w:rsidRPr="00982406">
        <w:t xml:space="preserve"> теоретически</w:t>
      </w:r>
      <w:r>
        <w:t>й вопрос и практическое задание</w:t>
      </w:r>
      <w:r w:rsidRPr="00982406">
        <w:t xml:space="preserve">. Экзамен проводится в устной форме. На ответ и решение задачи студенту отводится </w:t>
      </w:r>
      <w:r>
        <w:t>80</w:t>
      </w:r>
      <w:r w:rsidRPr="00982406">
        <w:t xml:space="preserve"> минут. </w:t>
      </w:r>
      <w:r>
        <w:t>П</w:t>
      </w:r>
      <w:r w:rsidRPr="00982406">
        <w:rPr>
          <w:rStyle w:val="51"/>
          <w:rFonts w:eastAsia="Calibri"/>
          <w:i w:val="0"/>
          <w:iCs w:val="0"/>
          <w:sz w:val="24"/>
          <w:szCs w:val="24"/>
        </w:rPr>
        <w:t>о итогам выставляется дифференцированная оценка с учетом шкалы оценивания.</w:t>
      </w:r>
    </w:p>
    <w:p w:rsidR="00B837C3" w:rsidRPr="000245DC" w:rsidRDefault="00B837C3" w:rsidP="00B837C3"/>
    <w:p w:rsidR="00B837C3" w:rsidRPr="000245DC" w:rsidRDefault="00B837C3" w:rsidP="00B837C3">
      <w:pPr>
        <w:numPr>
          <w:ilvl w:val="0"/>
          <w:numId w:val="9"/>
        </w:numPr>
        <w:rPr>
          <w:b/>
        </w:rPr>
      </w:pPr>
      <w:r w:rsidRPr="000245DC">
        <w:rPr>
          <w:b/>
        </w:rPr>
        <w:t>Перечень объектов оценивания</w:t>
      </w:r>
    </w:p>
    <w:tbl>
      <w:tblPr>
        <w:tblpPr w:leftFromText="180" w:rightFromText="180" w:vertAnchor="text" w:horzAnchor="margin" w:tblpY="4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gridCol w:w="2410"/>
      </w:tblGrid>
      <w:tr w:rsidR="00B837C3" w:rsidRPr="00595350" w:rsidTr="00507AAD">
        <w:tc>
          <w:tcPr>
            <w:tcW w:w="5637" w:type="dxa"/>
          </w:tcPr>
          <w:p w:rsidR="00B837C3" w:rsidRPr="00595350" w:rsidRDefault="00B837C3" w:rsidP="00507AAD">
            <w:pPr>
              <w:pStyle w:val="a7"/>
              <w:ind w:left="0"/>
              <w:jc w:val="center"/>
              <w:rPr>
                <w:b/>
              </w:rPr>
            </w:pPr>
            <w:r w:rsidRPr="00595350">
              <w:rPr>
                <w:b/>
              </w:rPr>
              <w:t xml:space="preserve">Объекты оценивания </w:t>
            </w:r>
          </w:p>
        </w:tc>
        <w:tc>
          <w:tcPr>
            <w:tcW w:w="2126" w:type="dxa"/>
          </w:tcPr>
          <w:p w:rsidR="00B837C3" w:rsidRPr="006B5492" w:rsidRDefault="00B837C3" w:rsidP="00507AAD">
            <w:pPr>
              <w:pStyle w:val="a7"/>
              <w:ind w:left="0"/>
              <w:jc w:val="center"/>
              <w:rPr>
                <w:b/>
              </w:rPr>
            </w:pPr>
            <w:r w:rsidRPr="006B5492">
              <w:rPr>
                <w:b/>
              </w:rPr>
              <w:t>Тип задания;</w:t>
            </w:r>
          </w:p>
          <w:p w:rsidR="00B837C3" w:rsidRPr="006B5492" w:rsidRDefault="00B837C3" w:rsidP="00507AAD">
            <w:pPr>
              <w:pStyle w:val="a7"/>
              <w:ind w:left="0"/>
              <w:jc w:val="center"/>
              <w:rPr>
                <w:b/>
              </w:rPr>
            </w:pPr>
            <w:r w:rsidRPr="006B5492">
              <w:rPr>
                <w:b/>
              </w:rPr>
              <w:t>№ вопроса, билета</w:t>
            </w:r>
          </w:p>
        </w:tc>
        <w:tc>
          <w:tcPr>
            <w:tcW w:w="2410" w:type="dxa"/>
          </w:tcPr>
          <w:p w:rsidR="00B837C3" w:rsidRPr="006B5492" w:rsidRDefault="00B837C3" w:rsidP="00507AAD">
            <w:pPr>
              <w:pStyle w:val="a7"/>
              <w:ind w:left="0"/>
              <w:jc w:val="center"/>
              <w:rPr>
                <w:b/>
              </w:rPr>
            </w:pPr>
            <w:r w:rsidRPr="006B5492">
              <w:rPr>
                <w:b/>
              </w:rPr>
              <w:t>Форма аттестации</w:t>
            </w:r>
          </w:p>
        </w:tc>
      </w:tr>
      <w:tr w:rsidR="00B837C3" w:rsidRPr="00595350" w:rsidTr="00507AAD">
        <w:trPr>
          <w:trHeight w:val="589"/>
        </w:trPr>
        <w:tc>
          <w:tcPr>
            <w:tcW w:w="5637" w:type="dxa"/>
          </w:tcPr>
          <w:p w:rsidR="00B837C3" w:rsidRPr="00F27275" w:rsidRDefault="00B837C3" w:rsidP="00507AAD">
            <w:pPr>
              <w:tabs>
                <w:tab w:val="left" w:pos="301"/>
              </w:tabs>
              <w:ind w:left="57"/>
              <w:rPr>
                <w:b/>
              </w:rPr>
            </w:pPr>
            <w:r w:rsidRPr="00F27275">
              <w:rPr>
                <w:b/>
              </w:rPr>
              <w:t>Знать</w:t>
            </w:r>
          </w:p>
          <w:p w:rsidR="00B837C3" w:rsidRPr="009C2642" w:rsidRDefault="00B837C3" w:rsidP="00507AAD">
            <w:pPr>
              <w:tabs>
                <w:tab w:val="left" w:pos="0"/>
              </w:tabs>
              <w:ind w:left="147"/>
              <w:contextualSpacing/>
            </w:pPr>
            <w:r w:rsidRPr="009C2642">
              <w:t xml:space="preserve">основы теории баз данных; </w:t>
            </w:r>
          </w:p>
          <w:p w:rsidR="00B837C3" w:rsidRPr="009C2642" w:rsidRDefault="00B837C3" w:rsidP="00507AAD">
            <w:pPr>
              <w:tabs>
                <w:tab w:val="left" w:pos="0"/>
              </w:tabs>
              <w:ind w:left="147"/>
              <w:contextualSpacing/>
            </w:pPr>
            <w:r w:rsidRPr="009C2642">
              <w:t xml:space="preserve">модели данных; </w:t>
            </w:r>
          </w:p>
          <w:p w:rsidR="00B837C3" w:rsidRPr="009C2642" w:rsidRDefault="00B837C3" w:rsidP="00507AAD">
            <w:pPr>
              <w:tabs>
                <w:tab w:val="left" w:pos="0"/>
              </w:tabs>
              <w:ind w:left="147"/>
              <w:contextualSpacing/>
            </w:pPr>
            <w:r w:rsidRPr="009C2642">
              <w:t>особенности реляционной модели и проектирование баз данных;</w:t>
            </w:r>
          </w:p>
          <w:p w:rsidR="00B837C3" w:rsidRPr="009C2642" w:rsidRDefault="00B837C3" w:rsidP="00507AAD">
            <w:pPr>
              <w:tabs>
                <w:tab w:val="left" w:pos="0"/>
              </w:tabs>
              <w:ind w:left="147"/>
              <w:contextualSpacing/>
            </w:pPr>
            <w:r w:rsidRPr="009C2642">
              <w:t xml:space="preserve">изобразительные средства, используемые в ER- моделировании; </w:t>
            </w:r>
          </w:p>
          <w:p w:rsidR="00B837C3" w:rsidRPr="009C2642" w:rsidRDefault="00B837C3" w:rsidP="00507AAD">
            <w:pPr>
              <w:tabs>
                <w:tab w:val="left" w:pos="0"/>
              </w:tabs>
              <w:ind w:left="147"/>
              <w:contextualSpacing/>
            </w:pPr>
            <w:r w:rsidRPr="009C2642">
              <w:t xml:space="preserve">основы реляционной алгебры; </w:t>
            </w:r>
          </w:p>
          <w:p w:rsidR="00B837C3" w:rsidRPr="009C2642" w:rsidRDefault="00B837C3" w:rsidP="00507AAD">
            <w:pPr>
              <w:tabs>
                <w:tab w:val="left" w:pos="0"/>
              </w:tabs>
              <w:ind w:left="147"/>
              <w:contextualSpacing/>
            </w:pPr>
            <w:r w:rsidRPr="009C2642">
              <w:t>принципы проектирования баз данных;</w:t>
            </w:r>
          </w:p>
          <w:p w:rsidR="00B837C3" w:rsidRPr="009C2642" w:rsidRDefault="00B837C3" w:rsidP="00507AAD">
            <w:pPr>
              <w:tabs>
                <w:tab w:val="left" w:pos="0"/>
              </w:tabs>
              <w:ind w:left="147"/>
              <w:contextualSpacing/>
            </w:pPr>
            <w:r w:rsidRPr="009C2642">
              <w:t xml:space="preserve">обеспечение непротиворечивости и целостности данных; </w:t>
            </w:r>
          </w:p>
          <w:p w:rsidR="00B837C3" w:rsidRPr="009C2642" w:rsidRDefault="00B837C3" w:rsidP="00507AAD">
            <w:pPr>
              <w:tabs>
                <w:tab w:val="left" w:pos="0"/>
              </w:tabs>
              <w:ind w:left="147"/>
              <w:contextualSpacing/>
            </w:pPr>
            <w:r w:rsidRPr="009C2642">
              <w:t xml:space="preserve">средства проектирования структур баз данных; </w:t>
            </w:r>
          </w:p>
          <w:p w:rsidR="00B837C3" w:rsidRPr="00F27275" w:rsidRDefault="00B837C3" w:rsidP="00507AAD">
            <w:pPr>
              <w:autoSpaceDE w:val="0"/>
              <w:autoSpaceDN w:val="0"/>
              <w:adjustRightInd w:val="0"/>
              <w:jc w:val="both"/>
            </w:pPr>
            <w:r w:rsidRPr="006B5492">
              <w:t>язык запросов SQL</w:t>
            </w:r>
            <w:r>
              <w:t>.</w:t>
            </w:r>
          </w:p>
        </w:tc>
        <w:tc>
          <w:tcPr>
            <w:tcW w:w="2126" w:type="dxa"/>
          </w:tcPr>
          <w:p w:rsidR="00B837C3" w:rsidRPr="006B5492" w:rsidRDefault="00B837C3" w:rsidP="00507AAD">
            <w:r w:rsidRPr="006B5492">
              <w:t>Теоретический вопрос 1, билеты 1-21</w:t>
            </w:r>
          </w:p>
        </w:tc>
        <w:tc>
          <w:tcPr>
            <w:tcW w:w="2410" w:type="dxa"/>
            <w:vMerge w:val="restart"/>
          </w:tcPr>
          <w:p w:rsidR="00B837C3" w:rsidRPr="006B5492" w:rsidRDefault="00B837C3" w:rsidP="00507AAD">
            <w:pPr>
              <w:pStyle w:val="a7"/>
              <w:ind w:left="0"/>
              <w:jc w:val="both"/>
            </w:pPr>
            <w:r w:rsidRPr="006B5492">
              <w:t xml:space="preserve">Экзамен </w:t>
            </w:r>
          </w:p>
        </w:tc>
      </w:tr>
      <w:tr w:rsidR="00B837C3" w:rsidRPr="00595350" w:rsidTr="00507AAD">
        <w:trPr>
          <w:trHeight w:val="1055"/>
        </w:trPr>
        <w:tc>
          <w:tcPr>
            <w:tcW w:w="5637" w:type="dxa"/>
          </w:tcPr>
          <w:p w:rsidR="00B837C3" w:rsidRPr="006B5492" w:rsidRDefault="00B837C3" w:rsidP="00507AAD">
            <w:pPr>
              <w:pStyle w:val="a7"/>
              <w:ind w:left="0"/>
              <w:jc w:val="both"/>
              <w:rPr>
                <w:b/>
              </w:rPr>
            </w:pPr>
            <w:r w:rsidRPr="006B5492">
              <w:rPr>
                <w:b/>
              </w:rPr>
              <w:t>Уметь:</w:t>
            </w:r>
          </w:p>
          <w:p w:rsidR="00B837C3" w:rsidRDefault="00B837C3" w:rsidP="00507AAD">
            <w:pPr>
              <w:jc w:val="both"/>
            </w:pPr>
          </w:p>
          <w:p w:rsidR="00B837C3" w:rsidRPr="009C2642" w:rsidRDefault="00B837C3" w:rsidP="00507AAD">
            <w:pPr>
              <w:tabs>
                <w:tab w:val="left" w:pos="0"/>
              </w:tabs>
              <w:contextualSpacing/>
            </w:pPr>
            <w:r w:rsidRPr="009C2642">
              <w:t xml:space="preserve">проектировать реляционную базу данных; </w:t>
            </w:r>
          </w:p>
          <w:p w:rsidR="00B837C3" w:rsidRPr="00F27275" w:rsidRDefault="00B837C3" w:rsidP="00507AAD">
            <w:pPr>
              <w:jc w:val="both"/>
              <w:rPr>
                <w:bCs/>
              </w:rPr>
            </w:pPr>
            <w:r w:rsidRPr="009C2642">
              <w:t>использовать язык запросов для программного извлечения сведений из баз данных</w:t>
            </w:r>
          </w:p>
          <w:p w:rsidR="00B837C3" w:rsidRPr="00F27275" w:rsidRDefault="00B837C3" w:rsidP="00507AAD">
            <w:pPr>
              <w:tabs>
                <w:tab w:val="left" w:pos="301"/>
              </w:tabs>
              <w:autoSpaceDE w:val="0"/>
              <w:autoSpaceDN w:val="0"/>
              <w:adjustRightInd w:val="0"/>
              <w:ind w:left="57"/>
              <w:rPr>
                <w:szCs w:val="28"/>
              </w:rPr>
            </w:pPr>
          </w:p>
        </w:tc>
        <w:tc>
          <w:tcPr>
            <w:tcW w:w="2126" w:type="dxa"/>
          </w:tcPr>
          <w:p w:rsidR="00B837C3" w:rsidRPr="00F27275" w:rsidRDefault="00B837C3" w:rsidP="00507AAD">
            <w:r>
              <w:t>Практические задания, билет 1-21, вопрос 2</w:t>
            </w:r>
          </w:p>
        </w:tc>
        <w:tc>
          <w:tcPr>
            <w:tcW w:w="2410" w:type="dxa"/>
            <w:vMerge/>
          </w:tcPr>
          <w:p w:rsidR="00B837C3" w:rsidRPr="00595350" w:rsidRDefault="00B837C3" w:rsidP="00507AAD">
            <w:pPr>
              <w:pStyle w:val="a7"/>
              <w:ind w:left="0"/>
              <w:jc w:val="both"/>
              <w:rPr>
                <w:sz w:val="28"/>
                <w:szCs w:val="28"/>
              </w:rPr>
            </w:pPr>
          </w:p>
        </w:tc>
      </w:tr>
    </w:tbl>
    <w:p w:rsidR="00B837C3" w:rsidRPr="000245DC" w:rsidRDefault="00B837C3" w:rsidP="00B837C3">
      <w:pPr>
        <w:rPr>
          <w:b/>
        </w:rPr>
      </w:pPr>
    </w:p>
    <w:p w:rsidR="00B837C3" w:rsidRPr="00BC3B3E" w:rsidRDefault="00B837C3" w:rsidP="00B837C3">
      <w:pPr>
        <w:shd w:val="clear" w:color="auto" w:fill="FFFFFF"/>
        <w:ind w:left="720"/>
      </w:pPr>
    </w:p>
    <w:p w:rsidR="00B837C3" w:rsidRPr="00DD1321" w:rsidRDefault="00B837C3" w:rsidP="00B837C3">
      <w:pPr>
        <w:numPr>
          <w:ilvl w:val="0"/>
          <w:numId w:val="8"/>
        </w:numPr>
        <w:shd w:val="clear" w:color="auto" w:fill="FFFFFF"/>
      </w:pPr>
      <w:r>
        <w:rPr>
          <w:b/>
          <w:szCs w:val="28"/>
        </w:rPr>
        <w:t>К</w:t>
      </w:r>
      <w:r w:rsidRPr="00114274">
        <w:rPr>
          <w:b/>
          <w:szCs w:val="28"/>
        </w:rPr>
        <w:t xml:space="preserve">онтрольные задания </w:t>
      </w:r>
    </w:p>
    <w:p w:rsidR="00B837C3" w:rsidRPr="00BC3B3E" w:rsidRDefault="00B837C3" w:rsidP="00B837C3">
      <w:pPr>
        <w:pStyle w:val="2"/>
        <w:rPr>
          <w:sz w:val="24"/>
        </w:rPr>
      </w:pPr>
      <w:r w:rsidRPr="00BC3B3E">
        <w:rPr>
          <w:sz w:val="24"/>
        </w:rPr>
        <w:t>Билет №1</w:t>
      </w:r>
    </w:p>
    <w:p w:rsidR="00B837C3" w:rsidRPr="00BC3B3E" w:rsidRDefault="00B837C3" w:rsidP="00B837C3">
      <w:pPr>
        <w:numPr>
          <w:ilvl w:val="0"/>
          <w:numId w:val="10"/>
        </w:numPr>
      </w:pPr>
      <w:r w:rsidRPr="00BC3B3E">
        <w:t xml:space="preserve">Особенности этапов развития БД. </w:t>
      </w:r>
    </w:p>
    <w:p w:rsidR="00B837C3" w:rsidRPr="00BC3B3E" w:rsidRDefault="00B837C3" w:rsidP="00B837C3">
      <w:pPr>
        <w:numPr>
          <w:ilvl w:val="0"/>
          <w:numId w:val="10"/>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№2</w:t>
      </w:r>
    </w:p>
    <w:p w:rsidR="00B837C3" w:rsidRPr="00BC3B3E" w:rsidRDefault="00B837C3" w:rsidP="00B837C3">
      <w:pPr>
        <w:numPr>
          <w:ilvl w:val="0"/>
          <w:numId w:val="11"/>
        </w:numPr>
      </w:pPr>
      <w:r w:rsidRPr="00BC3B3E">
        <w:t>Языки баз данных (язык определения данных, язык манипулирования данными).</w:t>
      </w:r>
    </w:p>
    <w:p w:rsidR="00B837C3" w:rsidRPr="00BC3B3E" w:rsidRDefault="00B837C3" w:rsidP="00B837C3">
      <w:pPr>
        <w:numPr>
          <w:ilvl w:val="0"/>
          <w:numId w:val="11"/>
        </w:numPr>
      </w:pPr>
      <w:r w:rsidRPr="00BC3B3E">
        <w:t>Выполните практическое задание.</w:t>
      </w:r>
    </w:p>
    <w:p w:rsidR="00B837C3" w:rsidRPr="00BC3B3E" w:rsidRDefault="00B837C3" w:rsidP="00B837C3"/>
    <w:p w:rsidR="00B837C3" w:rsidRPr="00BC3B3E" w:rsidRDefault="00B837C3" w:rsidP="00B837C3">
      <w:pPr>
        <w:pStyle w:val="2"/>
        <w:rPr>
          <w:sz w:val="24"/>
        </w:rPr>
      </w:pPr>
      <w:r w:rsidRPr="00BC3B3E">
        <w:rPr>
          <w:sz w:val="24"/>
        </w:rPr>
        <w:t>Билет №3</w:t>
      </w:r>
    </w:p>
    <w:p w:rsidR="00B837C3" w:rsidRPr="00BC3B3E" w:rsidRDefault="00B837C3" w:rsidP="00B837C3">
      <w:pPr>
        <w:numPr>
          <w:ilvl w:val="0"/>
          <w:numId w:val="12"/>
        </w:numPr>
      </w:pPr>
      <w:r w:rsidRPr="00BC3B3E">
        <w:t>Пользователи банков данных.</w:t>
      </w:r>
    </w:p>
    <w:p w:rsidR="00B837C3" w:rsidRPr="00BC3B3E" w:rsidRDefault="00B837C3" w:rsidP="00B837C3">
      <w:pPr>
        <w:numPr>
          <w:ilvl w:val="0"/>
          <w:numId w:val="12"/>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№4</w:t>
      </w:r>
    </w:p>
    <w:p w:rsidR="00B837C3" w:rsidRPr="00BC3B3E" w:rsidRDefault="00B837C3" w:rsidP="00B837C3">
      <w:pPr>
        <w:numPr>
          <w:ilvl w:val="0"/>
          <w:numId w:val="13"/>
        </w:numPr>
      </w:pPr>
      <w:r w:rsidRPr="00BC3B3E">
        <w:t>Основные понятия и определения БД. Архитектура БД.</w:t>
      </w:r>
    </w:p>
    <w:p w:rsidR="00B837C3" w:rsidRPr="00BC3B3E" w:rsidRDefault="00B837C3" w:rsidP="00B837C3">
      <w:pPr>
        <w:numPr>
          <w:ilvl w:val="0"/>
          <w:numId w:val="13"/>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№5</w:t>
      </w:r>
    </w:p>
    <w:p w:rsidR="00B837C3" w:rsidRPr="00BC3B3E" w:rsidRDefault="00B837C3" w:rsidP="00B837C3">
      <w:pPr>
        <w:numPr>
          <w:ilvl w:val="0"/>
          <w:numId w:val="14"/>
        </w:numPr>
      </w:pPr>
      <w:r w:rsidRPr="00BC3B3E">
        <w:t>Пользовательские запросы к БД.</w:t>
      </w:r>
    </w:p>
    <w:p w:rsidR="00B837C3" w:rsidRPr="00BC3B3E" w:rsidRDefault="00B837C3" w:rsidP="00B837C3">
      <w:pPr>
        <w:numPr>
          <w:ilvl w:val="0"/>
          <w:numId w:val="14"/>
        </w:numPr>
      </w:pPr>
      <w:r w:rsidRPr="00BC3B3E">
        <w:t>Выполните практическое задание.</w:t>
      </w:r>
    </w:p>
    <w:p w:rsidR="00B837C3" w:rsidRPr="00BC3B3E" w:rsidRDefault="00B837C3" w:rsidP="00B837C3"/>
    <w:p w:rsidR="00B837C3" w:rsidRPr="00BC3B3E" w:rsidRDefault="00B837C3" w:rsidP="00B837C3">
      <w:pPr>
        <w:pStyle w:val="2"/>
        <w:rPr>
          <w:sz w:val="24"/>
        </w:rPr>
      </w:pPr>
      <w:r w:rsidRPr="00BC3B3E">
        <w:rPr>
          <w:sz w:val="24"/>
        </w:rPr>
        <w:t>Билет №6</w:t>
      </w:r>
    </w:p>
    <w:p w:rsidR="00B837C3" w:rsidRPr="00BC3B3E" w:rsidRDefault="00B837C3" w:rsidP="00B837C3">
      <w:pPr>
        <w:numPr>
          <w:ilvl w:val="0"/>
          <w:numId w:val="15"/>
        </w:numPr>
      </w:pPr>
      <w:r w:rsidRPr="00BC3B3E">
        <w:t>Основные функции администратора БД.</w:t>
      </w:r>
    </w:p>
    <w:p w:rsidR="00B837C3" w:rsidRPr="00BC3B3E" w:rsidRDefault="00B837C3" w:rsidP="00B837C3">
      <w:pPr>
        <w:numPr>
          <w:ilvl w:val="0"/>
          <w:numId w:val="15"/>
        </w:numPr>
      </w:pPr>
      <w:r w:rsidRPr="00BC3B3E">
        <w:t>Выполните практическое задание.</w:t>
      </w:r>
    </w:p>
    <w:p w:rsidR="00B837C3" w:rsidRPr="00BC3B3E" w:rsidRDefault="00B837C3" w:rsidP="00B837C3"/>
    <w:p w:rsidR="00B837C3" w:rsidRPr="00BC3B3E" w:rsidRDefault="00B837C3" w:rsidP="00B837C3">
      <w:pPr>
        <w:pStyle w:val="2"/>
        <w:rPr>
          <w:sz w:val="24"/>
        </w:rPr>
      </w:pPr>
      <w:r w:rsidRPr="00BC3B3E">
        <w:rPr>
          <w:sz w:val="24"/>
        </w:rPr>
        <w:t>Билет №7</w:t>
      </w:r>
    </w:p>
    <w:p w:rsidR="00B837C3" w:rsidRPr="00BC3B3E" w:rsidRDefault="00B837C3" w:rsidP="00B837C3">
      <w:pPr>
        <w:numPr>
          <w:ilvl w:val="0"/>
          <w:numId w:val="16"/>
        </w:numPr>
      </w:pPr>
      <w:r w:rsidRPr="00BC3B3E">
        <w:t>Классификация моделей данных.</w:t>
      </w:r>
    </w:p>
    <w:p w:rsidR="00B837C3" w:rsidRPr="00BC3B3E" w:rsidRDefault="00B837C3" w:rsidP="00B837C3">
      <w:pPr>
        <w:numPr>
          <w:ilvl w:val="0"/>
          <w:numId w:val="16"/>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№8</w:t>
      </w:r>
    </w:p>
    <w:p w:rsidR="00B837C3" w:rsidRPr="00BC3B3E" w:rsidRDefault="00B837C3" w:rsidP="00B837C3">
      <w:pPr>
        <w:numPr>
          <w:ilvl w:val="0"/>
          <w:numId w:val="17"/>
        </w:numPr>
      </w:pPr>
      <w:r w:rsidRPr="00BC3B3E">
        <w:t>Иерархическая, Сетевая, реляционная модели данных.</w:t>
      </w:r>
    </w:p>
    <w:p w:rsidR="00B837C3" w:rsidRPr="00BC3B3E" w:rsidRDefault="00B837C3" w:rsidP="00B837C3">
      <w:pPr>
        <w:numPr>
          <w:ilvl w:val="0"/>
          <w:numId w:val="17"/>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№9</w:t>
      </w:r>
    </w:p>
    <w:p w:rsidR="00B837C3" w:rsidRPr="00BC3B3E" w:rsidRDefault="00B837C3" w:rsidP="00B837C3">
      <w:pPr>
        <w:numPr>
          <w:ilvl w:val="0"/>
          <w:numId w:val="18"/>
        </w:numPr>
      </w:pPr>
      <w:r w:rsidRPr="00BC3B3E">
        <w:t>Жизненный цикл БД.</w:t>
      </w:r>
    </w:p>
    <w:p w:rsidR="00B837C3" w:rsidRPr="00BC3B3E" w:rsidRDefault="00B837C3" w:rsidP="00B837C3">
      <w:pPr>
        <w:numPr>
          <w:ilvl w:val="0"/>
          <w:numId w:val="18"/>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№10</w:t>
      </w:r>
    </w:p>
    <w:p w:rsidR="00B837C3" w:rsidRPr="00BC3B3E" w:rsidRDefault="00B837C3" w:rsidP="00B837C3">
      <w:pPr>
        <w:numPr>
          <w:ilvl w:val="0"/>
          <w:numId w:val="19"/>
        </w:numPr>
      </w:pPr>
      <w:r w:rsidRPr="00BC3B3E">
        <w:t>Проектирование БД.</w:t>
      </w:r>
    </w:p>
    <w:p w:rsidR="00B837C3" w:rsidRPr="00BC3B3E" w:rsidRDefault="00B837C3" w:rsidP="00B837C3">
      <w:pPr>
        <w:numPr>
          <w:ilvl w:val="0"/>
          <w:numId w:val="19"/>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№11</w:t>
      </w:r>
    </w:p>
    <w:p w:rsidR="00B837C3" w:rsidRPr="00BC3B3E" w:rsidRDefault="00B837C3" w:rsidP="00B837C3">
      <w:pPr>
        <w:numPr>
          <w:ilvl w:val="0"/>
          <w:numId w:val="20"/>
        </w:numPr>
      </w:pPr>
      <w:r w:rsidRPr="00BC3B3E">
        <w:t>Фундаментальные понятия моделирования. Объекты, атрибуты, связи. Модель «сущность – связь». Ключи, первичные ключи.</w:t>
      </w:r>
    </w:p>
    <w:p w:rsidR="00B837C3" w:rsidRPr="00BC3B3E" w:rsidRDefault="00B837C3" w:rsidP="00B837C3">
      <w:pPr>
        <w:numPr>
          <w:ilvl w:val="0"/>
          <w:numId w:val="20"/>
        </w:numPr>
      </w:pPr>
      <w:r w:rsidRPr="00BC3B3E">
        <w:t>Выполните практическое задание.</w:t>
      </w:r>
    </w:p>
    <w:p w:rsidR="00B837C3" w:rsidRPr="00BC3B3E" w:rsidRDefault="00B837C3" w:rsidP="00B837C3">
      <w:pPr>
        <w:pStyle w:val="2"/>
        <w:rPr>
          <w:sz w:val="24"/>
        </w:rPr>
      </w:pPr>
      <w:r w:rsidRPr="00BC3B3E">
        <w:rPr>
          <w:sz w:val="24"/>
        </w:rPr>
        <w:t>Билет №12</w:t>
      </w:r>
    </w:p>
    <w:p w:rsidR="00B837C3" w:rsidRPr="00BC3B3E" w:rsidRDefault="00B837C3" w:rsidP="00B837C3">
      <w:pPr>
        <w:numPr>
          <w:ilvl w:val="0"/>
          <w:numId w:val="21"/>
        </w:numPr>
      </w:pPr>
      <w:r w:rsidRPr="00BC3B3E">
        <w:t>СУБД. Функции СУБД.</w:t>
      </w:r>
    </w:p>
    <w:p w:rsidR="00B837C3" w:rsidRPr="00BC3B3E" w:rsidRDefault="00B837C3" w:rsidP="00B837C3">
      <w:pPr>
        <w:numPr>
          <w:ilvl w:val="0"/>
          <w:numId w:val="21"/>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№13</w:t>
      </w:r>
    </w:p>
    <w:p w:rsidR="00B837C3" w:rsidRPr="00BC3B3E" w:rsidRDefault="00B837C3" w:rsidP="00B837C3">
      <w:pPr>
        <w:numPr>
          <w:ilvl w:val="0"/>
          <w:numId w:val="22"/>
        </w:numPr>
      </w:pPr>
      <w:r w:rsidRPr="00BC3B3E">
        <w:t>Реляционные отношения. Свойства и виды отношений.</w:t>
      </w:r>
    </w:p>
    <w:p w:rsidR="00B837C3" w:rsidRPr="00BC3B3E" w:rsidRDefault="00B837C3" w:rsidP="00B837C3">
      <w:pPr>
        <w:numPr>
          <w:ilvl w:val="0"/>
          <w:numId w:val="22"/>
        </w:numPr>
      </w:pPr>
      <w:r w:rsidRPr="00BC3B3E">
        <w:lastRenderedPageBreak/>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№14</w:t>
      </w:r>
    </w:p>
    <w:p w:rsidR="00B837C3" w:rsidRPr="00BC3B3E" w:rsidRDefault="00B837C3" w:rsidP="00B837C3">
      <w:pPr>
        <w:numPr>
          <w:ilvl w:val="0"/>
          <w:numId w:val="23"/>
        </w:numPr>
      </w:pPr>
      <w:r w:rsidRPr="00BC3B3E">
        <w:t>Реляционная алгебра. Операции объединения, пересечения и разности отношений.</w:t>
      </w:r>
    </w:p>
    <w:p w:rsidR="00B837C3" w:rsidRPr="00BC3B3E" w:rsidRDefault="00B837C3" w:rsidP="00B837C3">
      <w:pPr>
        <w:numPr>
          <w:ilvl w:val="0"/>
          <w:numId w:val="23"/>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№15</w:t>
      </w:r>
    </w:p>
    <w:p w:rsidR="00B837C3" w:rsidRPr="00BC3B3E" w:rsidRDefault="00B837C3" w:rsidP="00B837C3">
      <w:pPr>
        <w:numPr>
          <w:ilvl w:val="0"/>
          <w:numId w:val="24"/>
        </w:numPr>
      </w:pPr>
      <w:r w:rsidRPr="00BC3B3E">
        <w:t xml:space="preserve">Исторические аспекты языка </w:t>
      </w:r>
      <w:r w:rsidRPr="00BC3B3E">
        <w:rPr>
          <w:lang w:val="en-US"/>
        </w:rPr>
        <w:t>SQL</w:t>
      </w:r>
      <w:r w:rsidRPr="00BC3B3E">
        <w:t>.</w:t>
      </w:r>
    </w:p>
    <w:p w:rsidR="00B837C3" w:rsidRPr="00BC3B3E" w:rsidRDefault="00B837C3" w:rsidP="00B837C3">
      <w:pPr>
        <w:numPr>
          <w:ilvl w:val="0"/>
          <w:numId w:val="24"/>
        </w:numPr>
      </w:pPr>
      <w:r w:rsidRPr="00BC3B3E">
        <w:t>Выполните практическое задание.</w:t>
      </w:r>
    </w:p>
    <w:p w:rsidR="00B837C3" w:rsidRPr="00BC3B3E" w:rsidRDefault="00B837C3" w:rsidP="00B837C3"/>
    <w:p w:rsidR="00B837C3" w:rsidRPr="00BC3B3E" w:rsidRDefault="00B837C3" w:rsidP="00B837C3">
      <w:pPr>
        <w:pStyle w:val="2"/>
        <w:rPr>
          <w:sz w:val="24"/>
        </w:rPr>
      </w:pPr>
      <w:r w:rsidRPr="00BC3B3E">
        <w:rPr>
          <w:sz w:val="24"/>
        </w:rPr>
        <w:t>Билет №16</w:t>
      </w:r>
    </w:p>
    <w:p w:rsidR="00B837C3" w:rsidRPr="00BC3B3E" w:rsidRDefault="00B837C3" w:rsidP="00B837C3">
      <w:pPr>
        <w:numPr>
          <w:ilvl w:val="0"/>
          <w:numId w:val="25"/>
        </w:numPr>
      </w:pPr>
      <w:r w:rsidRPr="00BC3B3E">
        <w:t xml:space="preserve">Структура и типы данных </w:t>
      </w:r>
      <w:r w:rsidRPr="00BC3B3E">
        <w:rPr>
          <w:lang w:val="en-US"/>
        </w:rPr>
        <w:t>SQL</w:t>
      </w:r>
      <w:r w:rsidRPr="00BC3B3E">
        <w:t>.</w:t>
      </w:r>
    </w:p>
    <w:p w:rsidR="00B837C3" w:rsidRPr="00BC3B3E" w:rsidRDefault="00B837C3" w:rsidP="00B837C3">
      <w:pPr>
        <w:numPr>
          <w:ilvl w:val="0"/>
          <w:numId w:val="25"/>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№17</w:t>
      </w:r>
    </w:p>
    <w:p w:rsidR="00B837C3" w:rsidRPr="00BC3B3E" w:rsidRDefault="00B837C3" w:rsidP="00B837C3">
      <w:pPr>
        <w:numPr>
          <w:ilvl w:val="0"/>
          <w:numId w:val="26"/>
        </w:numPr>
      </w:pPr>
      <w:r w:rsidRPr="00BC3B3E">
        <w:t xml:space="preserve">Оператор выбора </w:t>
      </w:r>
      <w:r w:rsidRPr="00BC3B3E">
        <w:rPr>
          <w:lang w:val="en-US"/>
        </w:rPr>
        <w:t>SELECT</w:t>
      </w:r>
      <w:r w:rsidRPr="00BC3B3E">
        <w:t>.</w:t>
      </w:r>
    </w:p>
    <w:p w:rsidR="00B837C3" w:rsidRPr="00BC3B3E" w:rsidRDefault="00B837C3" w:rsidP="00B837C3">
      <w:pPr>
        <w:numPr>
          <w:ilvl w:val="0"/>
          <w:numId w:val="26"/>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№18</w:t>
      </w:r>
    </w:p>
    <w:p w:rsidR="00B837C3" w:rsidRPr="00BC3B3E" w:rsidRDefault="00B837C3" w:rsidP="00B837C3">
      <w:pPr>
        <w:numPr>
          <w:ilvl w:val="0"/>
          <w:numId w:val="27"/>
        </w:numPr>
      </w:pPr>
      <w:r w:rsidRPr="00BC3B3E">
        <w:t xml:space="preserve">Агрегатные функции </w:t>
      </w:r>
      <w:r w:rsidRPr="00BC3B3E">
        <w:rPr>
          <w:lang w:val="en-US"/>
        </w:rPr>
        <w:t>SQL</w:t>
      </w:r>
      <w:r w:rsidRPr="00BC3B3E">
        <w:t xml:space="preserve">. </w:t>
      </w:r>
    </w:p>
    <w:p w:rsidR="00B837C3" w:rsidRPr="00BC3B3E" w:rsidRDefault="00B837C3" w:rsidP="00B837C3">
      <w:pPr>
        <w:numPr>
          <w:ilvl w:val="0"/>
          <w:numId w:val="27"/>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№19</w:t>
      </w:r>
    </w:p>
    <w:p w:rsidR="00B837C3" w:rsidRPr="00BC3B3E" w:rsidRDefault="00B837C3" w:rsidP="00B837C3">
      <w:pPr>
        <w:numPr>
          <w:ilvl w:val="0"/>
          <w:numId w:val="28"/>
        </w:numPr>
      </w:pPr>
      <w:r w:rsidRPr="00BC3B3E">
        <w:t xml:space="preserve">Операторы манипулирования данными </w:t>
      </w:r>
    </w:p>
    <w:p w:rsidR="00B837C3" w:rsidRPr="00BC3B3E" w:rsidRDefault="00B837C3" w:rsidP="00B837C3">
      <w:pPr>
        <w:numPr>
          <w:ilvl w:val="0"/>
          <w:numId w:val="28"/>
        </w:numPr>
      </w:pPr>
      <w:r w:rsidRPr="00BC3B3E">
        <w:t>Выполните практическое задание.</w:t>
      </w:r>
    </w:p>
    <w:p w:rsidR="00B837C3" w:rsidRPr="00BC3B3E" w:rsidRDefault="00B837C3" w:rsidP="00B837C3"/>
    <w:p w:rsidR="00B837C3" w:rsidRPr="00BC3B3E" w:rsidRDefault="00B837C3" w:rsidP="00B837C3">
      <w:pPr>
        <w:pStyle w:val="2"/>
        <w:rPr>
          <w:sz w:val="24"/>
        </w:rPr>
      </w:pPr>
      <w:r w:rsidRPr="00BC3B3E">
        <w:rPr>
          <w:sz w:val="24"/>
        </w:rPr>
        <w:t>Билет №20</w:t>
      </w:r>
    </w:p>
    <w:p w:rsidR="00B837C3" w:rsidRPr="00BC3B3E" w:rsidRDefault="00B837C3" w:rsidP="00B837C3">
      <w:pPr>
        <w:numPr>
          <w:ilvl w:val="0"/>
          <w:numId w:val="29"/>
        </w:numPr>
      </w:pPr>
      <w:r w:rsidRPr="00BC3B3E">
        <w:t>Операции декартового произведения отношений, операция селекции.</w:t>
      </w:r>
    </w:p>
    <w:p w:rsidR="00B837C3" w:rsidRPr="00BC3B3E" w:rsidRDefault="00B837C3" w:rsidP="00B837C3">
      <w:pPr>
        <w:numPr>
          <w:ilvl w:val="0"/>
          <w:numId w:val="29"/>
        </w:numPr>
      </w:pPr>
      <w:r w:rsidRPr="00BC3B3E">
        <w:t>Выполните практическое задание.</w:t>
      </w:r>
    </w:p>
    <w:p w:rsidR="00B837C3" w:rsidRPr="00BC3B3E" w:rsidRDefault="00B837C3" w:rsidP="00B837C3">
      <w:pPr>
        <w:pStyle w:val="2"/>
        <w:rPr>
          <w:sz w:val="24"/>
        </w:rPr>
      </w:pPr>
    </w:p>
    <w:p w:rsidR="00B837C3" w:rsidRPr="00BC3B3E" w:rsidRDefault="00B837C3" w:rsidP="00B837C3">
      <w:pPr>
        <w:pStyle w:val="2"/>
        <w:rPr>
          <w:sz w:val="24"/>
        </w:rPr>
      </w:pPr>
      <w:r w:rsidRPr="00BC3B3E">
        <w:rPr>
          <w:sz w:val="24"/>
        </w:rPr>
        <w:t>Билет №21</w:t>
      </w:r>
    </w:p>
    <w:p w:rsidR="00B837C3" w:rsidRPr="00BC3B3E" w:rsidRDefault="00B837C3" w:rsidP="00B837C3">
      <w:pPr>
        <w:numPr>
          <w:ilvl w:val="0"/>
          <w:numId w:val="30"/>
        </w:numPr>
      </w:pPr>
      <w:r w:rsidRPr="00BC3B3E">
        <w:t>Операции соединения отношений, деления отношений.</w:t>
      </w:r>
    </w:p>
    <w:p w:rsidR="00B837C3" w:rsidRPr="00BC3B3E" w:rsidRDefault="00B837C3" w:rsidP="00B837C3">
      <w:pPr>
        <w:numPr>
          <w:ilvl w:val="0"/>
          <w:numId w:val="30"/>
        </w:numPr>
      </w:pPr>
      <w:r w:rsidRPr="00BC3B3E">
        <w:t>Выполните практическое задание.</w:t>
      </w:r>
    </w:p>
    <w:p w:rsidR="00B837C3" w:rsidRDefault="00B837C3" w:rsidP="00B837C3">
      <w:pPr>
        <w:jc w:val="center"/>
        <w:rPr>
          <w:u w:val="single"/>
        </w:rPr>
      </w:pPr>
    </w:p>
    <w:p w:rsidR="00B837C3" w:rsidRPr="00BC3B3E" w:rsidRDefault="00B837C3" w:rsidP="00B837C3">
      <w:pPr>
        <w:jc w:val="center"/>
        <w:rPr>
          <w:u w:val="single"/>
        </w:rPr>
      </w:pPr>
      <w:r w:rsidRPr="00BC3B3E">
        <w:rPr>
          <w:u w:val="single"/>
        </w:rPr>
        <w:t>Список практических заданий.</w:t>
      </w:r>
    </w:p>
    <w:p w:rsidR="00B837C3" w:rsidRPr="00BC3B3E" w:rsidRDefault="00B837C3" w:rsidP="00B837C3">
      <w:r w:rsidRPr="00BC3B3E">
        <w:t xml:space="preserve">1. Даны отношения </w:t>
      </w:r>
      <w:r w:rsidRPr="00BC3B3E">
        <w:rPr>
          <w:b/>
          <w:bCs/>
          <w:i/>
          <w:iCs/>
          <w:lang w:val="en-US"/>
        </w:rPr>
        <w:t>r</w:t>
      </w:r>
      <w:r w:rsidRPr="00BC3B3E">
        <w:t xml:space="preserve"> и </w:t>
      </w:r>
      <w:r w:rsidRPr="00BC3B3E">
        <w:rPr>
          <w:b/>
          <w:bCs/>
          <w:i/>
          <w:iCs/>
          <w:lang w:val="en-US"/>
        </w:rPr>
        <w:t>s</w:t>
      </w:r>
      <w:r w:rsidRPr="00BC3B3E">
        <w:t>, имеющие одинаковые схемы. Сформировать объединение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B837C3" w:rsidRPr="00BC3B3E" w:rsidTr="00507AAD">
        <w:tc>
          <w:tcPr>
            <w:tcW w:w="1196" w:type="dxa"/>
            <w:tcBorders>
              <w:top w:val="nil"/>
              <w:left w:val="nil"/>
              <w:bottom w:val="nil"/>
            </w:tcBorders>
          </w:tcPr>
          <w:p w:rsidR="00B837C3" w:rsidRPr="00BC3B3E" w:rsidRDefault="00B837C3" w:rsidP="00507AAD">
            <w:pPr>
              <w:jc w:val="right"/>
              <w:rPr>
                <w:lang w:val="en-US"/>
              </w:rPr>
            </w:pPr>
            <w:r w:rsidRPr="00BC3B3E">
              <w:rPr>
                <w:lang w:val="en-US"/>
              </w:rPr>
              <w:t>s</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A</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B</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C</w:t>
            </w:r>
          </w:p>
        </w:tc>
        <w:tc>
          <w:tcPr>
            <w:tcW w:w="1196" w:type="dxa"/>
            <w:tcBorders>
              <w:top w:val="nil"/>
              <w:bottom w:val="nil"/>
            </w:tcBorders>
          </w:tcPr>
          <w:p w:rsidR="00B837C3" w:rsidRPr="00BC3B3E" w:rsidRDefault="00B837C3" w:rsidP="00507AAD">
            <w:pPr>
              <w:jc w:val="right"/>
              <w:rPr>
                <w:lang w:val="en-US"/>
              </w:rPr>
            </w:pPr>
            <w:r w:rsidRPr="00BC3B3E">
              <w:rPr>
                <w:lang w:val="en-US"/>
              </w:rPr>
              <w:t>r</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D</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E</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F</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bottom w:val="nil"/>
            </w:tcBorders>
          </w:tcPr>
          <w:p w:rsidR="00B837C3" w:rsidRPr="00BC3B3E" w:rsidRDefault="00B837C3" w:rsidP="00507AAD">
            <w:pPr>
              <w:jc w:val="center"/>
              <w:rPr>
                <w:lang w:val="en-US"/>
              </w:rPr>
            </w:pPr>
            <w:r w:rsidRPr="00BC3B3E">
              <w:rPr>
                <w:lang w:val="en-US"/>
              </w:rPr>
              <w:t>D</w:t>
            </w:r>
          </w:p>
        </w:tc>
        <w:tc>
          <w:tcPr>
            <w:tcW w:w="1196" w:type="dxa"/>
            <w:tcBorders>
              <w:bottom w:val="nil"/>
            </w:tcBorders>
          </w:tcPr>
          <w:p w:rsidR="00B837C3" w:rsidRPr="00BC3B3E" w:rsidRDefault="00B837C3" w:rsidP="00507AAD">
            <w:pPr>
              <w:jc w:val="center"/>
              <w:rPr>
                <w:lang w:val="en-US"/>
              </w:rPr>
            </w:pPr>
            <w:r w:rsidRPr="00BC3B3E">
              <w:rPr>
                <w:lang w:val="en-US"/>
              </w:rPr>
              <w:t>1</w:t>
            </w:r>
          </w:p>
        </w:tc>
        <w:tc>
          <w:tcPr>
            <w:tcW w:w="1196" w:type="dxa"/>
            <w:tcBorders>
              <w:bottom w:val="nil"/>
            </w:tcBorders>
          </w:tcPr>
          <w:p w:rsidR="00B837C3" w:rsidRPr="00BC3B3E" w:rsidRDefault="00B837C3" w:rsidP="00507AAD">
            <w:pPr>
              <w:jc w:val="center"/>
              <w:rPr>
                <w:lang w:val="en-US"/>
              </w:rPr>
            </w:pPr>
            <w:r w:rsidRPr="00BC3B3E">
              <w:rPr>
                <w:lang w:val="en-US"/>
              </w:rPr>
              <w:t>T</w:t>
            </w:r>
          </w:p>
        </w:tc>
        <w:tc>
          <w:tcPr>
            <w:tcW w:w="1196" w:type="dxa"/>
            <w:tcBorders>
              <w:top w:val="nil"/>
              <w:bottom w:val="nil"/>
            </w:tcBorders>
          </w:tcPr>
          <w:p w:rsidR="00B837C3" w:rsidRPr="00BC3B3E" w:rsidRDefault="00B837C3" w:rsidP="00507AAD">
            <w:pPr>
              <w:jc w:val="center"/>
              <w:rPr>
                <w:lang w:val="en-US"/>
              </w:rPr>
            </w:pPr>
          </w:p>
        </w:tc>
        <w:tc>
          <w:tcPr>
            <w:tcW w:w="1197" w:type="dxa"/>
            <w:tcBorders>
              <w:bottom w:val="nil"/>
            </w:tcBorders>
          </w:tcPr>
          <w:p w:rsidR="00B837C3" w:rsidRPr="00BC3B3E" w:rsidRDefault="00B837C3" w:rsidP="00507AAD">
            <w:pPr>
              <w:jc w:val="center"/>
              <w:rPr>
                <w:lang w:val="en-US"/>
              </w:rPr>
            </w:pPr>
            <w:r w:rsidRPr="00BC3B3E">
              <w:rPr>
                <w:lang w:val="en-US"/>
              </w:rPr>
              <w:t>P</w:t>
            </w:r>
          </w:p>
        </w:tc>
        <w:tc>
          <w:tcPr>
            <w:tcW w:w="1197" w:type="dxa"/>
            <w:tcBorders>
              <w:bottom w:val="nil"/>
            </w:tcBorders>
          </w:tcPr>
          <w:p w:rsidR="00B837C3" w:rsidRPr="00BC3B3E" w:rsidRDefault="00B837C3" w:rsidP="00507AAD">
            <w:pPr>
              <w:jc w:val="center"/>
              <w:rPr>
                <w:lang w:val="en-US"/>
              </w:rPr>
            </w:pPr>
            <w:r w:rsidRPr="00BC3B3E">
              <w:rPr>
                <w:lang w:val="en-US"/>
              </w:rPr>
              <w:t>2</w:t>
            </w:r>
          </w:p>
        </w:tc>
        <w:tc>
          <w:tcPr>
            <w:tcW w:w="1197" w:type="dxa"/>
            <w:tcBorders>
              <w:bottom w:val="nil"/>
            </w:tcBorders>
          </w:tcPr>
          <w:p w:rsidR="00B837C3" w:rsidRPr="00BC3B3E" w:rsidRDefault="00B837C3" w:rsidP="00507AAD">
            <w:pPr>
              <w:jc w:val="center"/>
              <w:rPr>
                <w:lang w:val="en-US"/>
              </w:rPr>
            </w:pPr>
            <w:r w:rsidRPr="00BC3B3E">
              <w:rPr>
                <w:lang w:val="en-US"/>
              </w:rPr>
              <w:t>X</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nil"/>
            </w:tcBorders>
          </w:tcPr>
          <w:p w:rsidR="00B837C3" w:rsidRPr="00BC3B3E" w:rsidRDefault="00B837C3" w:rsidP="00507AAD">
            <w:pPr>
              <w:jc w:val="center"/>
              <w:rPr>
                <w:lang w:val="en-US"/>
              </w:rPr>
            </w:pPr>
            <w:r w:rsidRPr="00BC3B3E">
              <w:rPr>
                <w:lang w:val="en-US"/>
              </w:rPr>
              <w:t>P</w:t>
            </w:r>
          </w:p>
        </w:tc>
        <w:tc>
          <w:tcPr>
            <w:tcW w:w="1196" w:type="dxa"/>
            <w:tcBorders>
              <w:top w:val="nil"/>
              <w:bottom w:val="nil"/>
            </w:tcBorders>
          </w:tcPr>
          <w:p w:rsidR="00B837C3" w:rsidRPr="00BC3B3E" w:rsidRDefault="00B837C3" w:rsidP="00507AAD">
            <w:pPr>
              <w:jc w:val="center"/>
              <w:rPr>
                <w:lang w:val="en-US"/>
              </w:rPr>
            </w:pPr>
            <w:r w:rsidRPr="00BC3B3E">
              <w:rPr>
                <w:lang w:val="en-US"/>
              </w:rPr>
              <w:t>2</w:t>
            </w:r>
          </w:p>
        </w:tc>
        <w:tc>
          <w:tcPr>
            <w:tcW w:w="1196" w:type="dxa"/>
            <w:tcBorders>
              <w:top w:val="nil"/>
              <w:bottom w:val="nil"/>
            </w:tcBorders>
          </w:tcPr>
          <w:p w:rsidR="00B837C3" w:rsidRPr="00BC3B3E" w:rsidRDefault="00B837C3" w:rsidP="00507AAD">
            <w:pPr>
              <w:jc w:val="center"/>
              <w:rPr>
                <w:lang w:val="en-US"/>
              </w:rPr>
            </w:pPr>
            <w:r w:rsidRPr="00BC3B3E">
              <w:rPr>
                <w:lang w:val="en-US"/>
              </w:rPr>
              <w:t>X</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bottom w:val="nil"/>
            </w:tcBorders>
          </w:tcPr>
          <w:p w:rsidR="00B837C3" w:rsidRPr="00BC3B3E" w:rsidRDefault="00B837C3" w:rsidP="00507AAD">
            <w:pPr>
              <w:jc w:val="center"/>
              <w:rPr>
                <w:lang w:val="en-US"/>
              </w:rPr>
            </w:pPr>
            <w:r w:rsidRPr="00BC3B3E">
              <w:rPr>
                <w:lang w:val="en-US"/>
              </w:rPr>
              <w:t>f</w:t>
            </w:r>
          </w:p>
        </w:tc>
        <w:tc>
          <w:tcPr>
            <w:tcW w:w="1197" w:type="dxa"/>
            <w:tcBorders>
              <w:top w:val="nil"/>
              <w:bottom w:val="nil"/>
            </w:tcBorders>
          </w:tcPr>
          <w:p w:rsidR="00B837C3" w:rsidRPr="00BC3B3E" w:rsidRDefault="00B837C3" w:rsidP="00507AAD">
            <w:pPr>
              <w:jc w:val="center"/>
              <w:rPr>
                <w:lang w:val="en-US"/>
              </w:rPr>
            </w:pPr>
            <w:r w:rsidRPr="00BC3B3E">
              <w:rPr>
                <w:lang w:val="en-US"/>
              </w:rPr>
              <w:t>5</w:t>
            </w:r>
          </w:p>
        </w:tc>
        <w:tc>
          <w:tcPr>
            <w:tcW w:w="1197" w:type="dxa"/>
            <w:tcBorders>
              <w:top w:val="nil"/>
              <w:bottom w:val="nil"/>
            </w:tcBorders>
          </w:tcPr>
          <w:p w:rsidR="00B837C3" w:rsidRPr="00BC3B3E" w:rsidRDefault="00B837C3" w:rsidP="00507AAD">
            <w:pPr>
              <w:jc w:val="center"/>
              <w:rPr>
                <w:lang w:val="en-US"/>
              </w:rPr>
            </w:pPr>
            <w:r w:rsidRPr="00BC3B3E">
              <w:rPr>
                <w:lang w:val="en-US"/>
              </w:rPr>
              <w:t>H</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tcBorders>
          </w:tcPr>
          <w:p w:rsidR="00B837C3" w:rsidRPr="00BC3B3E" w:rsidRDefault="00B837C3" w:rsidP="00507AAD">
            <w:pPr>
              <w:jc w:val="center"/>
              <w:rPr>
                <w:lang w:val="en-US"/>
              </w:rPr>
            </w:pPr>
            <w:r w:rsidRPr="00BC3B3E">
              <w:rPr>
                <w:lang w:val="en-US"/>
              </w:rPr>
              <w:t>U</w:t>
            </w:r>
          </w:p>
        </w:tc>
        <w:tc>
          <w:tcPr>
            <w:tcW w:w="1196" w:type="dxa"/>
            <w:tcBorders>
              <w:top w:val="nil"/>
            </w:tcBorders>
          </w:tcPr>
          <w:p w:rsidR="00B837C3" w:rsidRPr="00BC3B3E" w:rsidRDefault="00B837C3" w:rsidP="00507AAD">
            <w:pPr>
              <w:jc w:val="center"/>
              <w:rPr>
                <w:lang w:val="en-US"/>
              </w:rPr>
            </w:pPr>
            <w:r w:rsidRPr="00BC3B3E">
              <w:rPr>
                <w:lang w:val="en-US"/>
              </w:rPr>
              <w:t>3</w:t>
            </w:r>
          </w:p>
        </w:tc>
        <w:tc>
          <w:tcPr>
            <w:tcW w:w="1196" w:type="dxa"/>
            <w:tcBorders>
              <w:top w:val="nil"/>
            </w:tcBorders>
          </w:tcPr>
          <w:p w:rsidR="00B837C3" w:rsidRPr="00BC3B3E" w:rsidRDefault="00B837C3" w:rsidP="00507AAD">
            <w:pPr>
              <w:jc w:val="center"/>
              <w:rPr>
                <w:lang w:val="en-US"/>
              </w:rPr>
            </w:pPr>
            <w:r w:rsidRPr="00BC3B3E">
              <w:rPr>
                <w:lang w:val="en-US"/>
              </w:rPr>
              <w:t>n</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tcBorders>
          </w:tcPr>
          <w:p w:rsidR="00B837C3" w:rsidRPr="00BC3B3E" w:rsidRDefault="00B837C3" w:rsidP="00507AAD">
            <w:pPr>
              <w:jc w:val="center"/>
              <w:rPr>
                <w:lang w:val="en-US"/>
              </w:rPr>
            </w:pPr>
            <w:r w:rsidRPr="00BC3B3E">
              <w:rPr>
                <w:lang w:val="en-US"/>
              </w:rPr>
              <w:t>w</w:t>
            </w:r>
          </w:p>
        </w:tc>
        <w:tc>
          <w:tcPr>
            <w:tcW w:w="1197" w:type="dxa"/>
            <w:tcBorders>
              <w:top w:val="nil"/>
            </w:tcBorders>
          </w:tcPr>
          <w:p w:rsidR="00B837C3" w:rsidRPr="00BC3B3E" w:rsidRDefault="00B837C3" w:rsidP="00507AAD">
            <w:pPr>
              <w:jc w:val="center"/>
              <w:rPr>
                <w:lang w:val="en-US"/>
              </w:rPr>
            </w:pPr>
            <w:r w:rsidRPr="00BC3B3E">
              <w:rPr>
                <w:lang w:val="en-US"/>
              </w:rPr>
              <w:t>6</w:t>
            </w:r>
          </w:p>
        </w:tc>
        <w:tc>
          <w:tcPr>
            <w:tcW w:w="1197" w:type="dxa"/>
            <w:tcBorders>
              <w:top w:val="nil"/>
            </w:tcBorders>
          </w:tcPr>
          <w:p w:rsidR="00B837C3" w:rsidRPr="00BC3B3E" w:rsidRDefault="00B837C3" w:rsidP="00507AAD">
            <w:pPr>
              <w:jc w:val="center"/>
              <w:rPr>
                <w:lang w:val="en-US"/>
              </w:rPr>
            </w:pPr>
            <w:r w:rsidRPr="00BC3B3E">
              <w:rPr>
                <w:lang w:val="en-US"/>
              </w:rPr>
              <w:t>2</w:t>
            </w:r>
          </w:p>
        </w:tc>
      </w:tr>
    </w:tbl>
    <w:p w:rsidR="00B837C3" w:rsidRPr="00B12F0D" w:rsidRDefault="00B837C3" w:rsidP="00B837C3"/>
    <w:p w:rsidR="00B837C3" w:rsidRPr="00BC3B3E" w:rsidRDefault="00B837C3" w:rsidP="00B837C3">
      <w:r w:rsidRPr="00BC3B3E">
        <w:lastRenderedPageBreak/>
        <w:t xml:space="preserve">2. Даны отношения </w:t>
      </w:r>
      <w:r w:rsidRPr="00BC3B3E">
        <w:rPr>
          <w:b/>
          <w:bCs/>
          <w:i/>
          <w:iCs/>
          <w:lang w:val="en-US"/>
        </w:rPr>
        <w:t>r</w:t>
      </w:r>
      <w:r w:rsidRPr="00BC3B3E">
        <w:t xml:space="preserve"> и </w:t>
      </w:r>
      <w:r w:rsidRPr="00BC3B3E">
        <w:rPr>
          <w:b/>
          <w:bCs/>
          <w:i/>
          <w:iCs/>
          <w:lang w:val="en-US"/>
        </w:rPr>
        <w:t>s</w:t>
      </w:r>
      <w:r w:rsidRPr="00BC3B3E">
        <w:t>, имеющие одинаковые схемы. Сформировать пересечение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B837C3" w:rsidRPr="00BC3B3E" w:rsidTr="00507AAD">
        <w:tc>
          <w:tcPr>
            <w:tcW w:w="1196" w:type="dxa"/>
            <w:tcBorders>
              <w:top w:val="nil"/>
              <w:left w:val="nil"/>
              <w:bottom w:val="nil"/>
            </w:tcBorders>
          </w:tcPr>
          <w:p w:rsidR="00B837C3" w:rsidRPr="00BC3B3E" w:rsidRDefault="00B837C3" w:rsidP="00507AAD">
            <w:pPr>
              <w:jc w:val="right"/>
              <w:rPr>
                <w:lang w:val="en-US"/>
              </w:rPr>
            </w:pPr>
            <w:r w:rsidRPr="00BC3B3E">
              <w:rPr>
                <w:lang w:val="en-US"/>
              </w:rPr>
              <w:t>s</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A</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B</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C</w:t>
            </w:r>
          </w:p>
        </w:tc>
        <w:tc>
          <w:tcPr>
            <w:tcW w:w="1196" w:type="dxa"/>
            <w:tcBorders>
              <w:top w:val="nil"/>
              <w:bottom w:val="nil"/>
            </w:tcBorders>
          </w:tcPr>
          <w:p w:rsidR="00B837C3" w:rsidRPr="00BC3B3E" w:rsidRDefault="00B837C3" w:rsidP="00507AAD">
            <w:pPr>
              <w:jc w:val="right"/>
              <w:rPr>
                <w:lang w:val="en-US"/>
              </w:rPr>
            </w:pPr>
            <w:r w:rsidRPr="00BC3B3E">
              <w:rPr>
                <w:lang w:val="en-US"/>
              </w:rPr>
              <w:t>r</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D</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E</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F</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bottom w:val="nil"/>
            </w:tcBorders>
          </w:tcPr>
          <w:p w:rsidR="00B837C3" w:rsidRPr="00BC3B3E" w:rsidRDefault="00B837C3" w:rsidP="00507AAD">
            <w:pPr>
              <w:jc w:val="center"/>
              <w:rPr>
                <w:lang w:val="en-US"/>
              </w:rPr>
            </w:pPr>
            <w:r w:rsidRPr="00BC3B3E">
              <w:rPr>
                <w:lang w:val="en-US"/>
              </w:rPr>
              <w:t>D</w:t>
            </w:r>
          </w:p>
        </w:tc>
        <w:tc>
          <w:tcPr>
            <w:tcW w:w="1196" w:type="dxa"/>
            <w:tcBorders>
              <w:bottom w:val="nil"/>
            </w:tcBorders>
          </w:tcPr>
          <w:p w:rsidR="00B837C3" w:rsidRPr="00BC3B3E" w:rsidRDefault="00B837C3" w:rsidP="00507AAD">
            <w:pPr>
              <w:jc w:val="center"/>
              <w:rPr>
                <w:lang w:val="en-US"/>
              </w:rPr>
            </w:pPr>
            <w:r w:rsidRPr="00BC3B3E">
              <w:rPr>
                <w:lang w:val="en-US"/>
              </w:rPr>
              <w:t>1</w:t>
            </w:r>
          </w:p>
        </w:tc>
        <w:tc>
          <w:tcPr>
            <w:tcW w:w="1196" w:type="dxa"/>
            <w:tcBorders>
              <w:bottom w:val="nil"/>
            </w:tcBorders>
          </w:tcPr>
          <w:p w:rsidR="00B837C3" w:rsidRPr="00BC3B3E" w:rsidRDefault="00B837C3" w:rsidP="00507AAD">
            <w:pPr>
              <w:jc w:val="center"/>
              <w:rPr>
                <w:lang w:val="en-US"/>
              </w:rPr>
            </w:pPr>
            <w:r w:rsidRPr="00BC3B3E">
              <w:rPr>
                <w:lang w:val="en-US"/>
              </w:rPr>
              <w:t>T</w:t>
            </w:r>
          </w:p>
        </w:tc>
        <w:tc>
          <w:tcPr>
            <w:tcW w:w="1196" w:type="dxa"/>
            <w:tcBorders>
              <w:top w:val="nil"/>
              <w:bottom w:val="nil"/>
            </w:tcBorders>
          </w:tcPr>
          <w:p w:rsidR="00B837C3" w:rsidRPr="00BC3B3E" w:rsidRDefault="00B837C3" w:rsidP="00507AAD">
            <w:pPr>
              <w:jc w:val="center"/>
              <w:rPr>
                <w:lang w:val="en-US"/>
              </w:rPr>
            </w:pPr>
          </w:p>
        </w:tc>
        <w:tc>
          <w:tcPr>
            <w:tcW w:w="1197" w:type="dxa"/>
            <w:tcBorders>
              <w:bottom w:val="nil"/>
            </w:tcBorders>
          </w:tcPr>
          <w:p w:rsidR="00B837C3" w:rsidRPr="00BC3B3E" w:rsidRDefault="00B837C3" w:rsidP="00507AAD">
            <w:pPr>
              <w:jc w:val="center"/>
              <w:rPr>
                <w:lang w:val="en-US"/>
              </w:rPr>
            </w:pPr>
            <w:r w:rsidRPr="00BC3B3E">
              <w:rPr>
                <w:lang w:val="en-US"/>
              </w:rPr>
              <w:t>P</w:t>
            </w:r>
          </w:p>
        </w:tc>
        <w:tc>
          <w:tcPr>
            <w:tcW w:w="1197" w:type="dxa"/>
            <w:tcBorders>
              <w:bottom w:val="nil"/>
            </w:tcBorders>
          </w:tcPr>
          <w:p w:rsidR="00B837C3" w:rsidRPr="00BC3B3E" w:rsidRDefault="00B837C3" w:rsidP="00507AAD">
            <w:pPr>
              <w:jc w:val="center"/>
              <w:rPr>
                <w:lang w:val="en-US"/>
              </w:rPr>
            </w:pPr>
            <w:r w:rsidRPr="00BC3B3E">
              <w:rPr>
                <w:lang w:val="en-US"/>
              </w:rPr>
              <w:t>2</w:t>
            </w:r>
          </w:p>
        </w:tc>
        <w:tc>
          <w:tcPr>
            <w:tcW w:w="1197" w:type="dxa"/>
            <w:tcBorders>
              <w:bottom w:val="nil"/>
            </w:tcBorders>
          </w:tcPr>
          <w:p w:rsidR="00B837C3" w:rsidRPr="00BC3B3E" w:rsidRDefault="00B837C3" w:rsidP="00507AAD">
            <w:pPr>
              <w:jc w:val="center"/>
              <w:rPr>
                <w:lang w:val="en-US"/>
              </w:rPr>
            </w:pPr>
            <w:r w:rsidRPr="00BC3B3E">
              <w:rPr>
                <w:lang w:val="en-US"/>
              </w:rPr>
              <w:t>X</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nil"/>
            </w:tcBorders>
          </w:tcPr>
          <w:p w:rsidR="00B837C3" w:rsidRPr="00BC3B3E" w:rsidRDefault="00B837C3" w:rsidP="00507AAD">
            <w:pPr>
              <w:jc w:val="center"/>
              <w:rPr>
                <w:lang w:val="en-US"/>
              </w:rPr>
            </w:pPr>
            <w:r w:rsidRPr="00BC3B3E">
              <w:rPr>
                <w:lang w:val="en-US"/>
              </w:rPr>
              <w:t>P</w:t>
            </w:r>
          </w:p>
        </w:tc>
        <w:tc>
          <w:tcPr>
            <w:tcW w:w="1196" w:type="dxa"/>
            <w:tcBorders>
              <w:top w:val="nil"/>
              <w:bottom w:val="nil"/>
            </w:tcBorders>
          </w:tcPr>
          <w:p w:rsidR="00B837C3" w:rsidRPr="00BC3B3E" w:rsidRDefault="00B837C3" w:rsidP="00507AAD">
            <w:pPr>
              <w:jc w:val="center"/>
              <w:rPr>
                <w:lang w:val="en-US"/>
              </w:rPr>
            </w:pPr>
            <w:r w:rsidRPr="00BC3B3E">
              <w:rPr>
                <w:lang w:val="en-US"/>
              </w:rPr>
              <w:t>2</w:t>
            </w:r>
          </w:p>
        </w:tc>
        <w:tc>
          <w:tcPr>
            <w:tcW w:w="1196" w:type="dxa"/>
            <w:tcBorders>
              <w:top w:val="nil"/>
              <w:bottom w:val="nil"/>
            </w:tcBorders>
          </w:tcPr>
          <w:p w:rsidR="00B837C3" w:rsidRPr="00BC3B3E" w:rsidRDefault="00B837C3" w:rsidP="00507AAD">
            <w:pPr>
              <w:jc w:val="center"/>
              <w:rPr>
                <w:lang w:val="en-US"/>
              </w:rPr>
            </w:pPr>
            <w:r w:rsidRPr="00BC3B3E">
              <w:rPr>
                <w:lang w:val="en-US"/>
              </w:rPr>
              <w:t>X</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bottom w:val="nil"/>
            </w:tcBorders>
          </w:tcPr>
          <w:p w:rsidR="00B837C3" w:rsidRPr="00BC3B3E" w:rsidRDefault="00B837C3" w:rsidP="00507AAD">
            <w:pPr>
              <w:jc w:val="center"/>
              <w:rPr>
                <w:lang w:val="en-US"/>
              </w:rPr>
            </w:pPr>
            <w:r w:rsidRPr="00BC3B3E">
              <w:rPr>
                <w:lang w:val="en-US"/>
              </w:rPr>
              <w:t>f</w:t>
            </w:r>
          </w:p>
        </w:tc>
        <w:tc>
          <w:tcPr>
            <w:tcW w:w="1197" w:type="dxa"/>
            <w:tcBorders>
              <w:top w:val="nil"/>
              <w:bottom w:val="nil"/>
            </w:tcBorders>
          </w:tcPr>
          <w:p w:rsidR="00B837C3" w:rsidRPr="00BC3B3E" w:rsidRDefault="00B837C3" w:rsidP="00507AAD">
            <w:pPr>
              <w:jc w:val="center"/>
              <w:rPr>
                <w:lang w:val="en-US"/>
              </w:rPr>
            </w:pPr>
            <w:r w:rsidRPr="00BC3B3E">
              <w:rPr>
                <w:lang w:val="en-US"/>
              </w:rPr>
              <w:t>5</w:t>
            </w:r>
          </w:p>
        </w:tc>
        <w:tc>
          <w:tcPr>
            <w:tcW w:w="1197" w:type="dxa"/>
            <w:tcBorders>
              <w:top w:val="nil"/>
              <w:bottom w:val="nil"/>
            </w:tcBorders>
          </w:tcPr>
          <w:p w:rsidR="00B837C3" w:rsidRPr="00BC3B3E" w:rsidRDefault="00B837C3" w:rsidP="00507AAD">
            <w:pPr>
              <w:jc w:val="center"/>
              <w:rPr>
                <w:lang w:val="en-US"/>
              </w:rPr>
            </w:pPr>
            <w:r w:rsidRPr="00BC3B3E">
              <w:rPr>
                <w:lang w:val="en-US"/>
              </w:rPr>
              <w:t>H</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tcBorders>
          </w:tcPr>
          <w:p w:rsidR="00B837C3" w:rsidRPr="00BC3B3E" w:rsidRDefault="00B837C3" w:rsidP="00507AAD">
            <w:pPr>
              <w:jc w:val="center"/>
              <w:rPr>
                <w:lang w:val="en-US"/>
              </w:rPr>
            </w:pPr>
            <w:r w:rsidRPr="00BC3B3E">
              <w:rPr>
                <w:lang w:val="en-US"/>
              </w:rPr>
              <w:t>U</w:t>
            </w:r>
          </w:p>
        </w:tc>
        <w:tc>
          <w:tcPr>
            <w:tcW w:w="1196" w:type="dxa"/>
            <w:tcBorders>
              <w:top w:val="nil"/>
            </w:tcBorders>
          </w:tcPr>
          <w:p w:rsidR="00B837C3" w:rsidRPr="00BC3B3E" w:rsidRDefault="00B837C3" w:rsidP="00507AAD">
            <w:pPr>
              <w:jc w:val="center"/>
              <w:rPr>
                <w:lang w:val="en-US"/>
              </w:rPr>
            </w:pPr>
            <w:r w:rsidRPr="00BC3B3E">
              <w:rPr>
                <w:lang w:val="en-US"/>
              </w:rPr>
              <w:t>3</w:t>
            </w:r>
          </w:p>
        </w:tc>
        <w:tc>
          <w:tcPr>
            <w:tcW w:w="1196" w:type="dxa"/>
            <w:tcBorders>
              <w:top w:val="nil"/>
            </w:tcBorders>
          </w:tcPr>
          <w:p w:rsidR="00B837C3" w:rsidRPr="00BC3B3E" w:rsidRDefault="00B837C3" w:rsidP="00507AAD">
            <w:pPr>
              <w:jc w:val="center"/>
              <w:rPr>
                <w:lang w:val="en-US"/>
              </w:rPr>
            </w:pPr>
            <w:r w:rsidRPr="00BC3B3E">
              <w:rPr>
                <w:lang w:val="en-US"/>
              </w:rPr>
              <w:t>n</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tcBorders>
          </w:tcPr>
          <w:p w:rsidR="00B837C3" w:rsidRPr="00BC3B3E" w:rsidRDefault="00B837C3" w:rsidP="00507AAD">
            <w:pPr>
              <w:jc w:val="center"/>
              <w:rPr>
                <w:lang w:val="en-US"/>
              </w:rPr>
            </w:pPr>
            <w:r w:rsidRPr="00BC3B3E">
              <w:rPr>
                <w:lang w:val="en-US"/>
              </w:rPr>
              <w:t>w</w:t>
            </w:r>
          </w:p>
        </w:tc>
        <w:tc>
          <w:tcPr>
            <w:tcW w:w="1197" w:type="dxa"/>
            <w:tcBorders>
              <w:top w:val="nil"/>
            </w:tcBorders>
          </w:tcPr>
          <w:p w:rsidR="00B837C3" w:rsidRPr="00BC3B3E" w:rsidRDefault="00B837C3" w:rsidP="00507AAD">
            <w:pPr>
              <w:jc w:val="center"/>
              <w:rPr>
                <w:lang w:val="en-US"/>
              </w:rPr>
            </w:pPr>
            <w:r w:rsidRPr="00BC3B3E">
              <w:rPr>
                <w:lang w:val="en-US"/>
              </w:rPr>
              <w:t>6</w:t>
            </w:r>
          </w:p>
        </w:tc>
        <w:tc>
          <w:tcPr>
            <w:tcW w:w="1197" w:type="dxa"/>
            <w:tcBorders>
              <w:top w:val="nil"/>
            </w:tcBorders>
          </w:tcPr>
          <w:p w:rsidR="00B837C3" w:rsidRPr="00BC3B3E" w:rsidRDefault="00B837C3" w:rsidP="00507AAD">
            <w:pPr>
              <w:jc w:val="center"/>
              <w:rPr>
                <w:lang w:val="en-US"/>
              </w:rPr>
            </w:pPr>
            <w:r w:rsidRPr="00BC3B3E">
              <w:rPr>
                <w:lang w:val="en-US"/>
              </w:rPr>
              <w:t>2</w:t>
            </w:r>
          </w:p>
        </w:tc>
      </w:tr>
    </w:tbl>
    <w:p w:rsidR="00B837C3" w:rsidRDefault="00B837C3" w:rsidP="00B837C3"/>
    <w:p w:rsidR="00B837C3" w:rsidRPr="00BC3B3E" w:rsidRDefault="00B837C3" w:rsidP="00B837C3">
      <w:r w:rsidRPr="00BC3B3E">
        <w:t xml:space="preserve">3. Даны отношения </w:t>
      </w:r>
      <w:r w:rsidRPr="00BC3B3E">
        <w:rPr>
          <w:b/>
          <w:bCs/>
          <w:i/>
          <w:iCs/>
          <w:lang w:val="en-US"/>
        </w:rPr>
        <w:t>r</w:t>
      </w:r>
      <w:r w:rsidRPr="00BC3B3E">
        <w:t xml:space="preserve"> и </w:t>
      </w:r>
      <w:r w:rsidRPr="00BC3B3E">
        <w:rPr>
          <w:b/>
          <w:bCs/>
          <w:i/>
          <w:iCs/>
          <w:lang w:val="en-US"/>
        </w:rPr>
        <w:t>s</w:t>
      </w:r>
      <w:r w:rsidRPr="00BC3B3E">
        <w:t xml:space="preserve">, имеющие одинаковые схемы. Сформировать разность отношений </w:t>
      </w:r>
      <w:r w:rsidRPr="00BC3B3E">
        <w:rPr>
          <w:b/>
          <w:bCs/>
          <w:i/>
          <w:iCs/>
          <w:lang w:val="en-US"/>
        </w:rPr>
        <w:t>r</w:t>
      </w:r>
      <w:r w:rsidRPr="00BC3B3E">
        <w:rPr>
          <w:b/>
          <w:bCs/>
          <w:i/>
          <w:iCs/>
        </w:rPr>
        <w:t xml:space="preserve"> – </w:t>
      </w:r>
      <w:r w:rsidRPr="00BC3B3E">
        <w:rPr>
          <w:b/>
          <w:bCs/>
          <w:i/>
          <w:iCs/>
          <w:lang w:val="en-US"/>
        </w:rPr>
        <w:t>s</w:t>
      </w:r>
      <w:r w:rsidRPr="00BC3B3E">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B837C3" w:rsidRPr="00BC3B3E" w:rsidTr="00507AAD">
        <w:tc>
          <w:tcPr>
            <w:tcW w:w="1196" w:type="dxa"/>
            <w:tcBorders>
              <w:top w:val="nil"/>
              <w:left w:val="nil"/>
              <w:bottom w:val="nil"/>
            </w:tcBorders>
          </w:tcPr>
          <w:p w:rsidR="00B837C3" w:rsidRPr="00BC3B3E" w:rsidRDefault="00B837C3" w:rsidP="00507AAD">
            <w:pPr>
              <w:jc w:val="right"/>
              <w:rPr>
                <w:lang w:val="en-US"/>
              </w:rPr>
            </w:pPr>
            <w:r w:rsidRPr="00BC3B3E">
              <w:rPr>
                <w:lang w:val="en-US"/>
              </w:rPr>
              <w:t>s</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A</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B</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C</w:t>
            </w:r>
          </w:p>
        </w:tc>
        <w:tc>
          <w:tcPr>
            <w:tcW w:w="1196" w:type="dxa"/>
            <w:tcBorders>
              <w:top w:val="nil"/>
              <w:bottom w:val="nil"/>
            </w:tcBorders>
          </w:tcPr>
          <w:p w:rsidR="00B837C3" w:rsidRPr="00BC3B3E" w:rsidRDefault="00B837C3" w:rsidP="00507AAD">
            <w:pPr>
              <w:jc w:val="right"/>
              <w:rPr>
                <w:lang w:val="en-US"/>
              </w:rPr>
            </w:pPr>
            <w:r w:rsidRPr="00BC3B3E">
              <w:rPr>
                <w:lang w:val="en-US"/>
              </w:rPr>
              <w:t>r</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D</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E</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F</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bottom w:val="nil"/>
            </w:tcBorders>
          </w:tcPr>
          <w:p w:rsidR="00B837C3" w:rsidRPr="00BC3B3E" w:rsidRDefault="00B837C3" w:rsidP="00507AAD">
            <w:pPr>
              <w:jc w:val="center"/>
              <w:rPr>
                <w:lang w:val="en-US"/>
              </w:rPr>
            </w:pPr>
            <w:r w:rsidRPr="00BC3B3E">
              <w:rPr>
                <w:lang w:val="en-US"/>
              </w:rPr>
              <w:t>D</w:t>
            </w:r>
          </w:p>
        </w:tc>
        <w:tc>
          <w:tcPr>
            <w:tcW w:w="1196" w:type="dxa"/>
            <w:tcBorders>
              <w:bottom w:val="nil"/>
            </w:tcBorders>
          </w:tcPr>
          <w:p w:rsidR="00B837C3" w:rsidRPr="00BC3B3E" w:rsidRDefault="00B837C3" w:rsidP="00507AAD">
            <w:pPr>
              <w:jc w:val="center"/>
              <w:rPr>
                <w:lang w:val="en-US"/>
              </w:rPr>
            </w:pPr>
            <w:r w:rsidRPr="00BC3B3E">
              <w:rPr>
                <w:lang w:val="en-US"/>
              </w:rPr>
              <w:t>1</w:t>
            </w:r>
          </w:p>
        </w:tc>
        <w:tc>
          <w:tcPr>
            <w:tcW w:w="1196" w:type="dxa"/>
            <w:tcBorders>
              <w:bottom w:val="nil"/>
            </w:tcBorders>
          </w:tcPr>
          <w:p w:rsidR="00B837C3" w:rsidRPr="00BC3B3E" w:rsidRDefault="00B837C3" w:rsidP="00507AAD">
            <w:pPr>
              <w:jc w:val="center"/>
              <w:rPr>
                <w:lang w:val="en-US"/>
              </w:rPr>
            </w:pPr>
            <w:r w:rsidRPr="00BC3B3E">
              <w:rPr>
                <w:lang w:val="en-US"/>
              </w:rPr>
              <w:t>T</w:t>
            </w:r>
          </w:p>
        </w:tc>
        <w:tc>
          <w:tcPr>
            <w:tcW w:w="1196" w:type="dxa"/>
            <w:tcBorders>
              <w:top w:val="nil"/>
              <w:bottom w:val="nil"/>
            </w:tcBorders>
          </w:tcPr>
          <w:p w:rsidR="00B837C3" w:rsidRPr="00BC3B3E" w:rsidRDefault="00B837C3" w:rsidP="00507AAD">
            <w:pPr>
              <w:jc w:val="center"/>
              <w:rPr>
                <w:lang w:val="en-US"/>
              </w:rPr>
            </w:pPr>
          </w:p>
        </w:tc>
        <w:tc>
          <w:tcPr>
            <w:tcW w:w="1197" w:type="dxa"/>
            <w:tcBorders>
              <w:bottom w:val="nil"/>
            </w:tcBorders>
          </w:tcPr>
          <w:p w:rsidR="00B837C3" w:rsidRPr="00BC3B3E" w:rsidRDefault="00B837C3" w:rsidP="00507AAD">
            <w:pPr>
              <w:jc w:val="center"/>
              <w:rPr>
                <w:lang w:val="en-US"/>
              </w:rPr>
            </w:pPr>
            <w:r w:rsidRPr="00BC3B3E">
              <w:rPr>
                <w:lang w:val="en-US"/>
              </w:rPr>
              <w:t>P</w:t>
            </w:r>
          </w:p>
        </w:tc>
        <w:tc>
          <w:tcPr>
            <w:tcW w:w="1197" w:type="dxa"/>
            <w:tcBorders>
              <w:bottom w:val="nil"/>
            </w:tcBorders>
          </w:tcPr>
          <w:p w:rsidR="00B837C3" w:rsidRPr="00BC3B3E" w:rsidRDefault="00B837C3" w:rsidP="00507AAD">
            <w:pPr>
              <w:jc w:val="center"/>
              <w:rPr>
                <w:lang w:val="en-US"/>
              </w:rPr>
            </w:pPr>
            <w:r w:rsidRPr="00BC3B3E">
              <w:rPr>
                <w:lang w:val="en-US"/>
              </w:rPr>
              <w:t>2</w:t>
            </w:r>
          </w:p>
        </w:tc>
        <w:tc>
          <w:tcPr>
            <w:tcW w:w="1197" w:type="dxa"/>
            <w:tcBorders>
              <w:bottom w:val="nil"/>
            </w:tcBorders>
          </w:tcPr>
          <w:p w:rsidR="00B837C3" w:rsidRPr="00BC3B3E" w:rsidRDefault="00B837C3" w:rsidP="00507AAD">
            <w:pPr>
              <w:jc w:val="center"/>
              <w:rPr>
                <w:lang w:val="en-US"/>
              </w:rPr>
            </w:pPr>
            <w:r w:rsidRPr="00BC3B3E">
              <w:rPr>
                <w:lang w:val="en-US"/>
              </w:rPr>
              <w:t>X</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nil"/>
            </w:tcBorders>
          </w:tcPr>
          <w:p w:rsidR="00B837C3" w:rsidRPr="00BC3B3E" w:rsidRDefault="00B837C3" w:rsidP="00507AAD">
            <w:pPr>
              <w:jc w:val="center"/>
              <w:rPr>
                <w:lang w:val="en-US"/>
              </w:rPr>
            </w:pPr>
            <w:r w:rsidRPr="00BC3B3E">
              <w:rPr>
                <w:lang w:val="en-US"/>
              </w:rPr>
              <w:t>P</w:t>
            </w:r>
          </w:p>
        </w:tc>
        <w:tc>
          <w:tcPr>
            <w:tcW w:w="1196" w:type="dxa"/>
            <w:tcBorders>
              <w:top w:val="nil"/>
              <w:bottom w:val="nil"/>
            </w:tcBorders>
          </w:tcPr>
          <w:p w:rsidR="00B837C3" w:rsidRPr="00BC3B3E" w:rsidRDefault="00B837C3" w:rsidP="00507AAD">
            <w:pPr>
              <w:jc w:val="center"/>
              <w:rPr>
                <w:lang w:val="en-US"/>
              </w:rPr>
            </w:pPr>
            <w:r w:rsidRPr="00BC3B3E">
              <w:rPr>
                <w:lang w:val="en-US"/>
              </w:rPr>
              <w:t>2</w:t>
            </w:r>
          </w:p>
        </w:tc>
        <w:tc>
          <w:tcPr>
            <w:tcW w:w="1196" w:type="dxa"/>
            <w:tcBorders>
              <w:top w:val="nil"/>
              <w:bottom w:val="nil"/>
            </w:tcBorders>
          </w:tcPr>
          <w:p w:rsidR="00B837C3" w:rsidRPr="00BC3B3E" w:rsidRDefault="00B837C3" w:rsidP="00507AAD">
            <w:pPr>
              <w:jc w:val="center"/>
              <w:rPr>
                <w:lang w:val="en-US"/>
              </w:rPr>
            </w:pPr>
            <w:r w:rsidRPr="00BC3B3E">
              <w:rPr>
                <w:lang w:val="en-US"/>
              </w:rPr>
              <w:t>X</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bottom w:val="nil"/>
            </w:tcBorders>
          </w:tcPr>
          <w:p w:rsidR="00B837C3" w:rsidRPr="00BC3B3E" w:rsidRDefault="00B837C3" w:rsidP="00507AAD">
            <w:pPr>
              <w:jc w:val="center"/>
              <w:rPr>
                <w:lang w:val="en-US"/>
              </w:rPr>
            </w:pPr>
            <w:r w:rsidRPr="00BC3B3E">
              <w:rPr>
                <w:lang w:val="en-US"/>
              </w:rPr>
              <w:t>f</w:t>
            </w:r>
          </w:p>
        </w:tc>
        <w:tc>
          <w:tcPr>
            <w:tcW w:w="1197" w:type="dxa"/>
            <w:tcBorders>
              <w:top w:val="nil"/>
              <w:bottom w:val="nil"/>
            </w:tcBorders>
          </w:tcPr>
          <w:p w:rsidR="00B837C3" w:rsidRPr="00BC3B3E" w:rsidRDefault="00B837C3" w:rsidP="00507AAD">
            <w:pPr>
              <w:jc w:val="center"/>
              <w:rPr>
                <w:lang w:val="en-US"/>
              </w:rPr>
            </w:pPr>
            <w:r w:rsidRPr="00BC3B3E">
              <w:rPr>
                <w:lang w:val="en-US"/>
              </w:rPr>
              <w:t>5</w:t>
            </w:r>
          </w:p>
        </w:tc>
        <w:tc>
          <w:tcPr>
            <w:tcW w:w="1197" w:type="dxa"/>
            <w:tcBorders>
              <w:top w:val="nil"/>
              <w:bottom w:val="nil"/>
            </w:tcBorders>
          </w:tcPr>
          <w:p w:rsidR="00B837C3" w:rsidRPr="00BC3B3E" w:rsidRDefault="00B837C3" w:rsidP="00507AAD">
            <w:pPr>
              <w:jc w:val="center"/>
              <w:rPr>
                <w:lang w:val="en-US"/>
              </w:rPr>
            </w:pPr>
            <w:r w:rsidRPr="00BC3B3E">
              <w:rPr>
                <w:lang w:val="en-US"/>
              </w:rPr>
              <w:t>H</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tcBorders>
          </w:tcPr>
          <w:p w:rsidR="00B837C3" w:rsidRPr="00BC3B3E" w:rsidRDefault="00B837C3" w:rsidP="00507AAD">
            <w:pPr>
              <w:jc w:val="center"/>
              <w:rPr>
                <w:lang w:val="en-US"/>
              </w:rPr>
            </w:pPr>
            <w:r w:rsidRPr="00BC3B3E">
              <w:rPr>
                <w:lang w:val="en-US"/>
              </w:rPr>
              <w:t>U</w:t>
            </w:r>
          </w:p>
        </w:tc>
        <w:tc>
          <w:tcPr>
            <w:tcW w:w="1196" w:type="dxa"/>
            <w:tcBorders>
              <w:top w:val="nil"/>
            </w:tcBorders>
          </w:tcPr>
          <w:p w:rsidR="00B837C3" w:rsidRPr="00BC3B3E" w:rsidRDefault="00B837C3" w:rsidP="00507AAD">
            <w:pPr>
              <w:jc w:val="center"/>
              <w:rPr>
                <w:lang w:val="en-US"/>
              </w:rPr>
            </w:pPr>
            <w:r w:rsidRPr="00BC3B3E">
              <w:rPr>
                <w:lang w:val="en-US"/>
              </w:rPr>
              <w:t>3</w:t>
            </w:r>
          </w:p>
        </w:tc>
        <w:tc>
          <w:tcPr>
            <w:tcW w:w="1196" w:type="dxa"/>
            <w:tcBorders>
              <w:top w:val="nil"/>
            </w:tcBorders>
          </w:tcPr>
          <w:p w:rsidR="00B837C3" w:rsidRPr="00BC3B3E" w:rsidRDefault="00B837C3" w:rsidP="00507AAD">
            <w:pPr>
              <w:jc w:val="center"/>
              <w:rPr>
                <w:lang w:val="en-US"/>
              </w:rPr>
            </w:pPr>
            <w:r w:rsidRPr="00BC3B3E">
              <w:rPr>
                <w:lang w:val="en-US"/>
              </w:rPr>
              <w:t>n</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tcBorders>
          </w:tcPr>
          <w:p w:rsidR="00B837C3" w:rsidRPr="00BC3B3E" w:rsidRDefault="00B837C3" w:rsidP="00507AAD">
            <w:pPr>
              <w:jc w:val="center"/>
              <w:rPr>
                <w:lang w:val="en-US"/>
              </w:rPr>
            </w:pPr>
            <w:r w:rsidRPr="00BC3B3E">
              <w:rPr>
                <w:lang w:val="en-US"/>
              </w:rPr>
              <w:t>w</w:t>
            </w:r>
          </w:p>
        </w:tc>
        <w:tc>
          <w:tcPr>
            <w:tcW w:w="1197" w:type="dxa"/>
            <w:tcBorders>
              <w:top w:val="nil"/>
            </w:tcBorders>
          </w:tcPr>
          <w:p w:rsidR="00B837C3" w:rsidRPr="00BC3B3E" w:rsidRDefault="00B837C3" w:rsidP="00507AAD">
            <w:pPr>
              <w:jc w:val="center"/>
              <w:rPr>
                <w:lang w:val="en-US"/>
              </w:rPr>
            </w:pPr>
            <w:r w:rsidRPr="00BC3B3E">
              <w:rPr>
                <w:lang w:val="en-US"/>
              </w:rPr>
              <w:t>6</w:t>
            </w:r>
          </w:p>
        </w:tc>
        <w:tc>
          <w:tcPr>
            <w:tcW w:w="1197" w:type="dxa"/>
            <w:tcBorders>
              <w:top w:val="nil"/>
            </w:tcBorders>
          </w:tcPr>
          <w:p w:rsidR="00B837C3" w:rsidRPr="00BC3B3E" w:rsidRDefault="00B837C3" w:rsidP="00507AAD">
            <w:pPr>
              <w:jc w:val="center"/>
              <w:rPr>
                <w:lang w:val="en-US"/>
              </w:rPr>
            </w:pPr>
            <w:r w:rsidRPr="00BC3B3E">
              <w:rPr>
                <w:lang w:val="en-US"/>
              </w:rPr>
              <w:t>2</w:t>
            </w:r>
          </w:p>
        </w:tc>
      </w:tr>
    </w:tbl>
    <w:p w:rsidR="00B837C3" w:rsidRDefault="00B837C3" w:rsidP="00B837C3"/>
    <w:p w:rsidR="00B837C3" w:rsidRPr="00BC3B3E" w:rsidRDefault="00B837C3" w:rsidP="00B837C3">
      <w:r w:rsidRPr="00BC3B3E">
        <w:t xml:space="preserve">4. Даны отношения </w:t>
      </w:r>
      <w:r w:rsidRPr="00BC3B3E">
        <w:rPr>
          <w:b/>
          <w:bCs/>
          <w:i/>
          <w:iCs/>
          <w:lang w:val="en-US"/>
        </w:rPr>
        <w:t>r</w:t>
      </w:r>
      <w:r w:rsidRPr="00BC3B3E">
        <w:t xml:space="preserve"> и </w:t>
      </w:r>
      <w:r w:rsidRPr="00BC3B3E">
        <w:rPr>
          <w:b/>
          <w:bCs/>
          <w:i/>
          <w:iCs/>
          <w:lang w:val="en-US"/>
        </w:rPr>
        <w:t>s</w:t>
      </w:r>
      <w:r w:rsidRPr="00BC3B3E">
        <w:t>, имеющие одинаковые схемы. Сформировать декартово произведение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B837C3" w:rsidRPr="00BC3B3E" w:rsidTr="00507AAD">
        <w:tc>
          <w:tcPr>
            <w:tcW w:w="1196" w:type="dxa"/>
            <w:tcBorders>
              <w:top w:val="nil"/>
              <w:left w:val="nil"/>
              <w:bottom w:val="nil"/>
            </w:tcBorders>
          </w:tcPr>
          <w:p w:rsidR="00B837C3" w:rsidRPr="00BC3B3E" w:rsidRDefault="00B837C3" w:rsidP="00507AAD">
            <w:pPr>
              <w:jc w:val="right"/>
              <w:rPr>
                <w:lang w:val="en-US"/>
              </w:rPr>
            </w:pPr>
            <w:r w:rsidRPr="00BC3B3E">
              <w:rPr>
                <w:lang w:val="en-US"/>
              </w:rPr>
              <w:t>s</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A</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B</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C</w:t>
            </w:r>
          </w:p>
        </w:tc>
        <w:tc>
          <w:tcPr>
            <w:tcW w:w="1196" w:type="dxa"/>
            <w:tcBorders>
              <w:top w:val="nil"/>
              <w:bottom w:val="nil"/>
            </w:tcBorders>
          </w:tcPr>
          <w:p w:rsidR="00B837C3" w:rsidRPr="00BC3B3E" w:rsidRDefault="00B837C3" w:rsidP="00507AAD">
            <w:pPr>
              <w:jc w:val="right"/>
              <w:rPr>
                <w:lang w:val="en-US"/>
              </w:rPr>
            </w:pPr>
            <w:r w:rsidRPr="00BC3B3E">
              <w:rPr>
                <w:lang w:val="en-US"/>
              </w:rPr>
              <w:t>r</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D</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E</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F</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bottom w:val="nil"/>
            </w:tcBorders>
          </w:tcPr>
          <w:p w:rsidR="00B837C3" w:rsidRPr="00BC3B3E" w:rsidRDefault="00B837C3" w:rsidP="00507AAD">
            <w:pPr>
              <w:jc w:val="center"/>
              <w:rPr>
                <w:lang w:val="en-US"/>
              </w:rPr>
            </w:pPr>
            <w:r w:rsidRPr="00BC3B3E">
              <w:rPr>
                <w:lang w:val="en-US"/>
              </w:rPr>
              <w:t>D</w:t>
            </w:r>
          </w:p>
        </w:tc>
        <w:tc>
          <w:tcPr>
            <w:tcW w:w="1196" w:type="dxa"/>
            <w:tcBorders>
              <w:bottom w:val="nil"/>
            </w:tcBorders>
          </w:tcPr>
          <w:p w:rsidR="00B837C3" w:rsidRPr="00BC3B3E" w:rsidRDefault="00B837C3" w:rsidP="00507AAD">
            <w:pPr>
              <w:jc w:val="center"/>
              <w:rPr>
                <w:lang w:val="en-US"/>
              </w:rPr>
            </w:pPr>
            <w:r w:rsidRPr="00BC3B3E">
              <w:rPr>
                <w:lang w:val="en-US"/>
              </w:rPr>
              <w:t>1</w:t>
            </w:r>
          </w:p>
        </w:tc>
        <w:tc>
          <w:tcPr>
            <w:tcW w:w="1196" w:type="dxa"/>
            <w:tcBorders>
              <w:bottom w:val="nil"/>
            </w:tcBorders>
          </w:tcPr>
          <w:p w:rsidR="00B837C3" w:rsidRPr="00BC3B3E" w:rsidRDefault="00B837C3" w:rsidP="00507AAD">
            <w:pPr>
              <w:jc w:val="center"/>
              <w:rPr>
                <w:lang w:val="en-US"/>
              </w:rPr>
            </w:pPr>
            <w:r w:rsidRPr="00BC3B3E">
              <w:rPr>
                <w:lang w:val="en-US"/>
              </w:rPr>
              <w:t>T</w:t>
            </w:r>
          </w:p>
        </w:tc>
        <w:tc>
          <w:tcPr>
            <w:tcW w:w="1196" w:type="dxa"/>
            <w:tcBorders>
              <w:top w:val="nil"/>
              <w:bottom w:val="nil"/>
            </w:tcBorders>
          </w:tcPr>
          <w:p w:rsidR="00B837C3" w:rsidRPr="00BC3B3E" w:rsidRDefault="00B837C3" w:rsidP="00507AAD">
            <w:pPr>
              <w:jc w:val="center"/>
              <w:rPr>
                <w:lang w:val="en-US"/>
              </w:rPr>
            </w:pPr>
          </w:p>
        </w:tc>
        <w:tc>
          <w:tcPr>
            <w:tcW w:w="1197" w:type="dxa"/>
            <w:tcBorders>
              <w:bottom w:val="nil"/>
            </w:tcBorders>
          </w:tcPr>
          <w:p w:rsidR="00B837C3" w:rsidRPr="00BC3B3E" w:rsidRDefault="00B837C3" w:rsidP="00507AAD">
            <w:pPr>
              <w:jc w:val="center"/>
              <w:rPr>
                <w:lang w:val="en-US"/>
              </w:rPr>
            </w:pPr>
            <w:r w:rsidRPr="00BC3B3E">
              <w:rPr>
                <w:lang w:val="en-US"/>
              </w:rPr>
              <w:t>P</w:t>
            </w:r>
          </w:p>
        </w:tc>
        <w:tc>
          <w:tcPr>
            <w:tcW w:w="1197" w:type="dxa"/>
            <w:tcBorders>
              <w:bottom w:val="nil"/>
            </w:tcBorders>
          </w:tcPr>
          <w:p w:rsidR="00B837C3" w:rsidRPr="00BC3B3E" w:rsidRDefault="00B837C3" w:rsidP="00507AAD">
            <w:pPr>
              <w:jc w:val="center"/>
              <w:rPr>
                <w:lang w:val="en-US"/>
              </w:rPr>
            </w:pPr>
            <w:r w:rsidRPr="00BC3B3E">
              <w:rPr>
                <w:lang w:val="en-US"/>
              </w:rPr>
              <w:t>2</w:t>
            </w:r>
          </w:p>
        </w:tc>
        <w:tc>
          <w:tcPr>
            <w:tcW w:w="1197" w:type="dxa"/>
            <w:tcBorders>
              <w:bottom w:val="nil"/>
            </w:tcBorders>
          </w:tcPr>
          <w:p w:rsidR="00B837C3" w:rsidRPr="00BC3B3E" w:rsidRDefault="00B837C3" w:rsidP="00507AAD">
            <w:pPr>
              <w:jc w:val="center"/>
              <w:rPr>
                <w:lang w:val="en-US"/>
              </w:rPr>
            </w:pPr>
            <w:r w:rsidRPr="00BC3B3E">
              <w:rPr>
                <w:lang w:val="en-US"/>
              </w:rPr>
              <w:t>X</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nil"/>
            </w:tcBorders>
          </w:tcPr>
          <w:p w:rsidR="00B837C3" w:rsidRPr="00BC3B3E" w:rsidRDefault="00B837C3" w:rsidP="00507AAD">
            <w:pPr>
              <w:jc w:val="center"/>
              <w:rPr>
                <w:lang w:val="en-US"/>
              </w:rPr>
            </w:pPr>
            <w:r w:rsidRPr="00BC3B3E">
              <w:rPr>
                <w:lang w:val="en-US"/>
              </w:rPr>
              <w:t>P</w:t>
            </w:r>
          </w:p>
        </w:tc>
        <w:tc>
          <w:tcPr>
            <w:tcW w:w="1196" w:type="dxa"/>
            <w:tcBorders>
              <w:top w:val="nil"/>
              <w:bottom w:val="nil"/>
            </w:tcBorders>
          </w:tcPr>
          <w:p w:rsidR="00B837C3" w:rsidRPr="00BC3B3E" w:rsidRDefault="00B837C3" w:rsidP="00507AAD">
            <w:pPr>
              <w:jc w:val="center"/>
              <w:rPr>
                <w:lang w:val="en-US"/>
              </w:rPr>
            </w:pPr>
            <w:r w:rsidRPr="00BC3B3E">
              <w:rPr>
                <w:lang w:val="en-US"/>
              </w:rPr>
              <w:t>2</w:t>
            </w:r>
          </w:p>
        </w:tc>
        <w:tc>
          <w:tcPr>
            <w:tcW w:w="1196" w:type="dxa"/>
            <w:tcBorders>
              <w:top w:val="nil"/>
              <w:bottom w:val="nil"/>
            </w:tcBorders>
          </w:tcPr>
          <w:p w:rsidR="00B837C3" w:rsidRPr="00BC3B3E" w:rsidRDefault="00B837C3" w:rsidP="00507AAD">
            <w:pPr>
              <w:jc w:val="center"/>
              <w:rPr>
                <w:lang w:val="en-US"/>
              </w:rPr>
            </w:pPr>
            <w:r w:rsidRPr="00BC3B3E">
              <w:rPr>
                <w:lang w:val="en-US"/>
              </w:rPr>
              <w:t>X</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bottom w:val="nil"/>
            </w:tcBorders>
          </w:tcPr>
          <w:p w:rsidR="00B837C3" w:rsidRPr="00BC3B3E" w:rsidRDefault="00B837C3" w:rsidP="00507AAD">
            <w:pPr>
              <w:jc w:val="center"/>
              <w:rPr>
                <w:lang w:val="en-US"/>
              </w:rPr>
            </w:pPr>
            <w:r w:rsidRPr="00BC3B3E">
              <w:rPr>
                <w:lang w:val="en-US"/>
              </w:rPr>
              <w:t>f</w:t>
            </w:r>
          </w:p>
        </w:tc>
        <w:tc>
          <w:tcPr>
            <w:tcW w:w="1197" w:type="dxa"/>
            <w:tcBorders>
              <w:top w:val="nil"/>
              <w:bottom w:val="nil"/>
            </w:tcBorders>
          </w:tcPr>
          <w:p w:rsidR="00B837C3" w:rsidRPr="00BC3B3E" w:rsidRDefault="00B837C3" w:rsidP="00507AAD">
            <w:pPr>
              <w:jc w:val="center"/>
              <w:rPr>
                <w:lang w:val="en-US"/>
              </w:rPr>
            </w:pPr>
            <w:r w:rsidRPr="00BC3B3E">
              <w:rPr>
                <w:lang w:val="en-US"/>
              </w:rPr>
              <w:t>5</w:t>
            </w:r>
          </w:p>
        </w:tc>
        <w:tc>
          <w:tcPr>
            <w:tcW w:w="1197" w:type="dxa"/>
            <w:tcBorders>
              <w:top w:val="nil"/>
              <w:bottom w:val="nil"/>
            </w:tcBorders>
          </w:tcPr>
          <w:p w:rsidR="00B837C3" w:rsidRPr="00BC3B3E" w:rsidRDefault="00B837C3" w:rsidP="00507AAD">
            <w:pPr>
              <w:jc w:val="center"/>
              <w:rPr>
                <w:lang w:val="en-US"/>
              </w:rPr>
            </w:pPr>
            <w:r w:rsidRPr="00BC3B3E">
              <w:rPr>
                <w:lang w:val="en-US"/>
              </w:rPr>
              <w:t>H</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tcBorders>
          </w:tcPr>
          <w:p w:rsidR="00B837C3" w:rsidRPr="00BC3B3E" w:rsidRDefault="00B837C3" w:rsidP="00507AAD">
            <w:pPr>
              <w:jc w:val="center"/>
              <w:rPr>
                <w:lang w:val="en-US"/>
              </w:rPr>
            </w:pPr>
            <w:r w:rsidRPr="00BC3B3E">
              <w:rPr>
                <w:lang w:val="en-US"/>
              </w:rPr>
              <w:t>U</w:t>
            </w:r>
          </w:p>
        </w:tc>
        <w:tc>
          <w:tcPr>
            <w:tcW w:w="1196" w:type="dxa"/>
            <w:tcBorders>
              <w:top w:val="nil"/>
            </w:tcBorders>
          </w:tcPr>
          <w:p w:rsidR="00B837C3" w:rsidRPr="00BC3B3E" w:rsidRDefault="00B837C3" w:rsidP="00507AAD">
            <w:pPr>
              <w:jc w:val="center"/>
              <w:rPr>
                <w:lang w:val="en-US"/>
              </w:rPr>
            </w:pPr>
            <w:r w:rsidRPr="00BC3B3E">
              <w:rPr>
                <w:lang w:val="en-US"/>
              </w:rPr>
              <w:t>3</w:t>
            </w:r>
          </w:p>
        </w:tc>
        <w:tc>
          <w:tcPr>
            <w:tcW w:w="1196" w:type="dxa"/>
            <w:tcBorders>
              <w:top w:val="nil"/>
            </w:tcBorders>
          </w:tcPr>
          <w:p w:rsidR="00B837C3" w:rsidRPr="00BC3B3E" w:rsidRDefault="00B837C3" w:rsidP="00507AAD">
            <w:pPr>
              <w:jc w:val="center"/>
              <w:rPr>
                <w:lang w:val="en-US"/>
              </w:rPr>
            </w:pPr>
            <w:r w:rsidRPr="00BC3B3E">
              <w:rPr>
                <w:lang w:val="en-US"/>
              </w:rPr>
              <w:t>n</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tcBorders>
          </w:tcPr>
          <w:p w:rsidR="00B837C3" w:rsidRPr="00BC3B3E" w:rsidRDefault="00B837C3" w:rsidP="00507AAD">
            <w:pPr>
              <w:jc w:val="center"/>
              <w:rPr>
                <w:lang w:val="en-US"/>
              </w:rPr>
            </w:pPr>
            <w:r w:rsidRPr="00BC3B3E">
              <w:rPr>
                <w:lang w:val="en-US"/>
              </w:rPr>
              <w:t>w</w:t>
            </w:r>
          </w:p>
        </w:tc>
        <w:tc>
          <w:tcPr>
            <w:tcW w:w="1197" w:type="dxa"/>
            <w:tcBorders>
              <w:top w:val="nil"/>
            </w:tcBorders>
          </w:tcPr>
          <w:p w:rsidR="00B837C3" w:rsidRPr="00BC3B3E" w:rsidRDefault="00B837C3" w:rsidP="00507AAD">
            <w:pPr>
              <w:jc w:val="center"/>
              <w:rPr>
                <w:lang w:val="en-US"/>
              </w:rPr>
            </w:pPr>
            <w:r w:rsidRPr="00BC3B3E">
              <w:rPr>
                <w:lang w:val="en-US"/>
              </w:rPr>
              <w:t>6</w:t>
            </w:r>
          </w:p>
        </w:tc>
        <w:tc>
          <w:tcPr>
            <w:tcW w:w="1197" w:type="dxa"/>
            <w:tcBorders>
              <w:top w:val="nil"/>
            </w:tcBorders>
          </w:tcPr>
          <w:p w:rsidR="00B837C3" w:rsidRPr="00BC3B3E" w:rsidRDefault="00B837C3" w:rsidP="00507AAD">
            <w:pPr>
              <w:jc w:val="center"/>
              <w:rPr>
                <w:lang w:val="en-US"/>
              </w:rPr>
            </w:pPr>
            <w:r w:rsidRPr="00BC3B3E">
              <w:rPr>
                <w:lang w:val="en-US"/>
              </w:rPr>
              <w:t>2</w:t>
            </w:r>
          </w:p>
        </w:tc>
      </w:tr>
    </w:tbl>
    <w:p w:rsidR="00B837C3" w:rsidRDefault="00B837C3" w:rsidP="00B837C3"/>
    <w:p w:rsidR="00B837C3" w:rsidRPr="00BC3B3E" w:rsidRDefault="00B837C3" w:rsidP="00B837C3">
      <w:r w:rsidRPr="00BC3B3E">
        <w:t xml:space="preserve">5. Дано отношение </w:t>
      </w:r>
      <w:r w:rsidRPr="00BC3B3E">
        <w:rPr>
          <w:b/>
          <w:i/>
        </w:rPr>
        <w:t>r</w:t>
      </w:r>
      <w:r w:rsidRPr="00BC3B3E">
        <w:t>, имеющее следующую схему:</w:t>
      </w:r>
    </w:p>
    <w:p w:rsidR="00B837C3" w:rsidRPr="00BC3B3E" w:rsidRDefault="00B837C3" w:rsidP="00B83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tblGrid>
      <w:tr w:rsidR="00B837C3" w:rsidRPr="00BC3B3E" w:rsidTr="00507AAD">
        <w:tc>
          <w:tcPr>
            <w:tcW w:w="1196" w:type="dxa"/>
            <w:tcBorders>
              <w:top w:val="nil"/>
              <w:left w:val="nil"/>
              <w:bottom w:val="nil"/>
            </w:tcBorders>
          </w:tcPr>
          <w:p w:rsidR="00B837C3" w:rsidRPr="00BC3B3E" w:rsidRDefault="00B837C3" w:rsidP="00507AAD">
            <w:pPr>
              <w:jc w:val="right"/>
            </w:pPr>
            <w:r w:rsidRPr="00BC3B3E">
              <w:t>а</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A</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B</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C</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bottom w:val="nil"/>
            </w:tcBorders>
          </w:tcPr>
          <w:p w:rsidR="00B837C3" w:rsidRPr="00BC3B3E" w:rsidRDefault="00B837C3" w:rsidP="00507AAD">
            <w:pPr>
              <w:jc w:val="center"/>
              <w:rPr>
                <w:lang w:val="en-US"/>
              </w:rPr>
            </w:pPr>
            <w:r w:rsidRPr="00BC3B3E">
              <w:rPr>
                <w:lang w:val="en-US"/>
              </w:rPr>
              <w:t>D</w:t>
            </w:r>
          </w:p>
        </w:tc>
        <w:tc>
          <w:tcPr>
            <w:tcW w:w="1196" w:type="dxa"/>
            <w:tcBorders>
              <w:bottom w:val="nil"/>
            </w:tcBorders>
          </w:tcPr>
          <w:p w:rsidR="00B837C3" w:rsidRPr="00BC3B3E" w:rsidRDefault="00B837C3" w:rsidP="00507AAD">
            <w:pPr>
              <w:jc w:val="center"/>
              <w:rPr>
                <w:lang w:val="en-US"/>
              </w:rPr>
            </w:pPr>
            <w:r w:rsidRPr="00BC3B3E">
              <w:rPr>
                <w:lang w:val="en-US"/>
              </w:rPr>
              <w:t>1</w:t>
            </w:r>
          </w:p>
        </w:tc>
        <w:tc>
          <w:tcPr>
            <w:tcW w:w="1196" w:type="dxa"/>
            <w:tcBorders>
              <w:bottom w:val="nil"/>
            </w:tcBorders>
          </w:tcPr>
          <w:p w:rsidR="00B837C3" w:rsidRPr="00BC3B3E" w:rsidRDefault="00B837C3" w:rsidP="00507AAD">
            <w:pPr>
              <w:jc w:val="center"/>
              <w:rPr>
                <w:lang w:val="en-US"/>
              </w:rPr>
            </w:pPr>
            <w:r w:rsidRPr="00BC3B3E">
              <w:rPr>
                <w:lang w:val="en-US"/>
              </w:rPr>
              <w:t>T</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nil"/>
            </w:tcBorders>
          </w:tcPr>
          <w:p w:rsidR="00B837C3" w:rsidRPr="00BC3B3E" w:rsidRDefault="00B837C3" w:rsidP="00507AAD">
            <w:pPr>
              <w:jc w:val="center"/>
              <w:rPr>
                <w:lang w:val="en-US"/>
              </w:rPr>
            </w:pPr>
            <w:r w:rsidRPr="00BC3B3E">
              <w:rPr>
                <w:lang w:val="en-US"/>
              </w:rPr>
              <w:t>P</w:t>
            </w:r>
          </w:p>
        </w:tc>
        <w:tc>
          <w:tcPr>
            <w:tcW w:w="1196" w:type="dxa"/>
            <w:tcBorders>
              <w:top w:val="nil"/>
              <w:bottom w:val="nil"/>
            </w:tcBorders>
          </w:tcPr>
          <w:p w:rsidR="00B837C3" w:rsidRPr="00BC3B3E" w:rsidRDefault="00B837C3" w:rsidP="00507AAD">
            <w:pPr>
              <w:jc w:val="center"/>
              <w:rPr>
                <w:lang w:val="en-US"/>
              </w:rPr>
            </w:pPr>
            <w:r w:rsidRPr="00BC3B3E">
              <w:rPr>
                <w:lang w:val="en-US"/>
              </w:rPr>
              <w:t>2</w:t>
            </w:r>
          </w:p>
        </w:tc>
        <w:tc>
          <w:tcPr>
            <w:tcW w:w="1196" w:type="dxa"/>
            <w:tcBorders>
              <w:top w:val="nil"/>
              <w:bottom w:val="nil"/>
            </w:tcBorders>
          </w:tcPr>
          <w:p w:rsidR="00B837C3" w:rsidRPr="00BC3B3E" w:rsidRDefault="00B837C3" w:rsidP="00507AAD">
            <w:pPr>
              <w:jc w:val="center"/>
              <w:rPr>
                <w:lang w:val="en-US"/>
              </w:rPr>
            </w:pPr>
            <w:r w:rsidRPr="00BC3B3E">
              <w:rPr>
                <w:lang w:val="en-US"/>
              </w:rPr>
              <w:t>X</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single" w:sz="4" w:space="0" w:color="auto"/>
            </w:tcBorders>
          </w:tcPr>
          <w:p w:rsidR="00B837C3" w:rsidRPr="00BC3B3E" w:rsidRDefault="00B837C3" w:rsidP="00507AAD">
            <w:pPr>
              <w:jc w:val="center"/>
              <w:rPr>
                <w:lang w:val="en-US"/>
              </w:rPr>
            </w:pPr>
            <w:r w:rsidRPr="00BC3B3E">
              <w:rPr>
                <w:lang w:val="en-US"/>
              </w:rPr>
              <w:t>U</w:t>
            </w:r>
          </w:p>
        </w:tc>
        <w:tc>
          <w:tcPr>
            <w:tcW w:w="1196" w:type="dxa"/>
            <w:tcBorders>
              <w:top w:val="nil"/>
              <w:bottom w:val="single" w:sz="4" w:space="0" w:color="auto"/>
            </w:tcBorders>
          </w:tcPr>
          <w:p w:rsidR="00B837C3" w:rsidRPr="00BC3B3E" w:rsidRDefault="00B837C3" w:rsidP="00507AAD">
            <w:pPr>
              <w:jc w:val="center"/>
              <w:rPr>
                <w:lang w:val="en-US"/>
              </w:rPr>
            </w:pPr>
            <w:r w:rsidRPr="00BC3B3E">
              <w:rPr>
                <w:lang w:val="en-US"/>
              </w:rPr>
              <w:t>3</w:t>
            </w:r>
          </w:p>
        </w:tc>
        <w:tc>
          <w:tcPr>
            <w:tcW w:w="1196" w:type="dxa"/>
            <w:tcBorders>
              <w:top w:val="nil"/>
              <w:bottom w:val="single" w:sz="4" w:space="0" w:color="auto"/>
            </w:tcBorders>
          </w:tcPr>
          <w:p w:rsidR="00B837C3" w:rsidRPr="00BC3B3E" w:rsidRDefault="00B837C3" w:rsidP="00507AAD">
            <w:pPr>
              <w:jc w:val="center"/>
              <w:rPr>
                <w:lang w:val="en-US"/>
              </w:rPr>
            </w:pPr>
            <w:r w:rsidRPr="00BC3B3E">
              <w:rPr>
                <w:lang w:val="en-US"/>
              </w:rPr>
              <w:t>n</w:t>
            </w:r>
          </w:p>
        </w:tc>
      </w:tr>
    </w:tbl>
    <w:p w:rsidR="00B837C3" w:rsidRPr="00BC3B3E" w:rsidRDefault="00B837C3" w:rsidP="00B837C3">
      <w:pPr>
        <w:rPr>
          <w:b/>
          <w:i/>
          <w:vertAlign w:val="subscript"/>
        </w:rPr>
      </w:pPr>
      <w:r w:rsidRPr="00BC3B3E">
        <w:t xml:space="preserve">Определить, какое из отношений t будет в результате следующей операции </w:t>
      </w:r>
      <w:r w:rsidRPr="00BC3B3E">
        <w:rPr>
          <w:b/>
          <w:i/>
          <w:lang w:val="en-US"/>
        </w:rPr>
        <w:t>t</w:t>
      </w:r>
      <w:r w:rsidRPr="00BC3B3E">
        <w:rPr>
          <w:b/>
          <w:i/>
        </w:rPr>
        <w:t>=α</w:t>
      </w:r>
      <w:r w:rsidRPr="00BC3B3E">
        <w:rPr>
          <w:b/>
          <w:i/>
          <w:vertAlign w:val="subscript"/>
          <w:lang w:val="en-US"/>
        </w:rPr>
        <w:t>c</w:t>
      </w:r>
      <w:r w:rsidRPr="00BC3B3E">
        <w:rPr>
          <w:b/>
          <w:i/>
          <w:vertAlign w:val="subscript"/>
        </w:rPr>
        <w:t>≠</w:t>
      </w:r>
      <w:r w:rsidRPr="00BC3B3E">
        <w:rPr>
          <w:b/>
          <w:i/>
          <w:vertAlign w:val="subscript"/>
          <w:lang w:val="en-US"/>
        </w:rPr>
        <w:t>x</w:t>
      </w:r>
      <w:r w:rsidRPr="00BC3B3E">
        <w:rPr>
          <w:b/>
          <w:i/>
          <w:vertAlign w:val="subscript"/>
        </w:rPr>
        <w:t>(</w:t>
      </w:r>
      <w:r w:rsidRPr="00BC3B3E">
        <w:rPr>
          <w:b/>
          <w:i/>
          <w:vertAlign w:val="subscript"/>
          <w:lang w:val="en-US"/>
        </w:rPr>
        <w:t>r</w:t>
      </w:r>
      <w:r w:rsidRPr="00BC3B3E">
        <w:rPr>
          <w:b/>
          <w:i/>
          <w:vertAlign w:val="subscript"/>
        </w:rPr>
        <w:t>)</w:t>
      </w:r>
    </w:p>
    <w:p w:rsidR="00B837C3" w:rsidRPr="00BC3B3E" w:rsidRDefault="00B837C3" w:rsidP="00B837C3">
      <w:r w:rsidRPr="00BC3B3E">
        <w:t xml:space="preserve">6. Даны отношения r и s, имеющие одинаковые схемы.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B837C3" w:rsidRPr="00BC3B3E" w:rsidTr="00507AAD">
        <w:tc>
          <w:tcPr>
            <w:tcW w:w="1196" w:type="dxa"/>
            <w:tcBorders>
              <w:top w:val="nil"/>
              <w:left w:val="nil"/>
              <w:bottom w:val="nil"/>
            </w:tcBorders>
          </w:tcPr>
          <w:p w:rsidR="00B837C3" w:rsidRPr="00BC3B3E" w:rsidRDefault="00B837C3" w:rsidP="00507AAD">
            <w:pPr>
              <w:jc w:val="right"/>
              <w:rPr>
                <w:b/>
                <w:i/>
                <w:lang w:val="en-US"/>
              </w:rPr>
            </w:pPr>
            <w:r w:rsidRPr="00BC3B3E">
              <w:rPr>
                <w:b/>
                <w:i/>
                <w:lang w:val="en-US"/>
              </w:rPr>
              <w:t>s</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A</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B</w:t>
            </w:r>
          </w:p>
        </w:tc>
        <w:tc>
          <w:tcPr>
            <w:tcW w:w="1196" w:type="dxa"/>
            <w:tcBorders>
              <w:bottom w:val="single" w:sz="4" w:space="0" w:color="auto"/>
            </w:tcBorders>
          </w:tcPr>
          <w:p w:rsidR="00B837C3" w:rsidRPr="00BC3B3E" w:rsidRDefault="00B837C3" w:rsidP="00507AAD">
            <w:pPr>
              <w:jc w:val="center"/>
              <w:rPr>
                <w:lang w:val="en-US"/>
              </w:rPr>
            </w:pPr>
            <w:r w:rsidRPr="00BC3B3E">
              <w:rPr>
                <w:lang w:val="en-US"/>
              </w:rPr>
              <w:t>C</w:t>
            </w:r>
          </w:p>
        </w:tc>
        <w:tc>
          <w:tcPr>
            <w:tcW w:w="1196" w:type="dxa"/>
            <w:tcBorders>
              <w:top w:val="nil"/>
              <w:bottom w:val="nil"/>
            </w:tcBorders>
          </w:tcPr>
          <w:p w:rsidR="00B837C3" w:rsidRPr="00BC3B3E" w:rsidRDefault="00B837C3" w:rsidP="00507AAD">
            <w:pPr>
              <w:jc w:val="right"/>
              <w:rPr>
                <w:b/>
                <w:i/>
                <w:lang w:val="en-US"/>
              </w:rPr>
            </w:pPr>
            <w:r w:rsidRPr="00BC3B3E">
              <w:rPr>
                <w:b/>
                <w:i/>
                <w:lang w:val="en-US"/>
              </w:rPr>
              <w:t>r</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D</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E</w:t>
            </w:r>
          </w:p>
        </w:tc>
        <w:tc>
          <w:tcPr>
            <w:tcW w:w="1197" w:type="dxa"/>
            <w:tcBorders>
              <w:bottom w:val="single" w:sz="4" w:space="0" w:color="auto"/>
            </w:tcBorders>
          </w:tcPr>
          <w:p w:rsidR="00B837C3" w:rsidRPr="00BC3B3E" w:rsidRDefault="00B837C3" w:rsidP="00507AAD">
            <w:pPr>
              <w:jc w:val="center"/>
              <w:rPr>
                <w:lang w:val="en-US"/>
              </w:rPr>
            </w:pPr>
            <w:r w:rsidRPr="00BC3B3E">
              <w:rPr>
                <w:lang w:val="en-US"/>
              </w:rPr>
              <w:t>F</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bottom w:val="nil"/>
            </w:tcBorders>
          </w:tcPr>
          <w:p w:rsidR="00B837C3" w:rsidRPr="00BC3B3E" w:rsidRDefault="00B837C3" w:rsidP="00507AAD">
            <w:pPr>
              <w:jc w:val="center"/>
              <w:rPr>
                <w:lang w:val="en-US"/>
              </w:rPr>
            </w:pPr>
            <w:r w:rsidRPr="00BC3B3E">
              <w:rPr>
                <w:lang w:val="en-US"/>
              </w:rPr>
              <w:t>D</w:t>
            </w:r>
          </w:p>
        </w:tc>
        <w:tc>
          <w:tcPr>
            <w:tcW w:w="1196" w:type="dxa"/>
            <w:tcBorders>
              <w:bottom w:val="nil"/>
            </w:tcBorders>
          </w:tcPr>
          <w:p w:rsidR="00B837C3" w:rsidRPr="00BC3B3E" w:rsidRDefault="00B837C3" w:rsidP="00507AAD">
            <w:pPr>
              <w:jc w:val="center"/>
              <w:rPr>
                <w:lang w:val="en-US"/>
              </w:rPr>
            </w:pPr>
            <w:r w:rsidRPr="00BC3B3E">
              <w:rPr>
                <w:lang w:val="en-US"/>
              </w:rPr>
              <w:t>1</w:t>
            </w:r>
          </w:p>
        </w:tc>
        <w:tc>
          <w:tcPr>
            <w:tcW w:w="1196" w:type="dxa"/>
            <w:tcBorders>
              <w:bottom w:val="nil"/>
            </w:tcBorders>
          </w:tcPr>
          <w:p w:rsidR="00B837C3" w:rsidRPr="00BC3B3E" w:rsidRDefault="00B837C3" w:rsidP="00507AAD">
            <w:pPr>
              <w:jc w:val="center"/>
              <w:rPr>
                <w:lang w:val="en-US"/>
              </w:rPr>
            </w:pPr>
            <w:r w:rsidRPr="00BC3B3E">
              <w:rPr>
                <w:lang w:val="en-US"/>
              </w:rPr>
              <w:t>T</w:t>
            </w:r>
          </w:p>
        </w:tc>
        <w:tc>
          <w:tcPr>
            <w:tcW w:w="1196" w:type="dxa"/>
            <w:tcBorders>
              <w:top w:val="nil"/>
              <w:bottom w:val="nil"/>
            </w:tcBorders>
          </w:tcPr>
          <w:p w:rsidR="00B837C3" w:rsidRPr="00BC3B3E" w:rsidRDefault="00B837C3" w:rsidP="00507AAD">
            <w:pPr>
              <w:jc w:val="center"/>
              <w:rPr>
                <w:lang w:val="en-US"/>
              </w:rPr>
            </w:pPr>
          </w:p>
        </w:tc>
        <w:tc>
          <w:tcPr>
            <w:tcW w:w="1197" w:type="dxa"/>
            <w:tcBorders>
              <w:bottom w:val="nil"/>
            </w:tcBorders>
          </w:tcPr>
          <w:p w:rsidR="00B837C3" w:rsidRPr="00BC3B3E" w:rsidRDefault="00B837C3" w:rsidP="00507AAD">
            <w:pPr>
              <w:jc w:val="center"/>
              <w:rPr>
                <w:lang w:val="en-US"/>
              </w:rPr>
            </w:pPr>
            <w:r w:rsidRPr="00BC3B3E">
              <w:rPr>
                <w:lang w:val="en-US"/>
              </w:rPr>
              <w:t>P</w:t>
            </w:r>
          </w:p>
        </w:tc>
        <w:tc>
          <w:tcPr>
            <w:tcW w:w="1197" w:type="dxa"/>
            <w:tcBorders>
              <w:bottom w:val="nil"/>
            </w:tcBorders>
          </w:tcPr>
          <w:p w:rsidR="00B837C3" w:rsidRPr="00BC3B3E" w:rsidRDefault="00B837C3" w:rsidP="00507AAD">
            <w:pPr>
              <w:jc w:val="center"/>
              <w:rPr>
                <w:lang w:val="en-US"/>
              </w:rPr>
            </w:pPr>
            <w:r w:rsidRPr="00BC3B3E">
              <w:rPr>
                <w:lang w:val="en-US"/>
              </w:rPr>
              <w:t>2</w:t>
            </w:r>
          </w:p>
        </w:tc>
        <w:tc>
          <w:tcPr>
            <w:tcW w:w="1197" w:type="dxa"/>
            <w:tcBorders>
              <w:bottom w:val="nil"/>
            </w:tcBorders>
          </w:tcPr>
          <w:p w:rsidR="00B837C3" w:rsidRPr="00BC3B3E" w:rsidRDefault="00B837C3" w:rsidP="00507AAD">
            <w:pPr>
              <w:jc w:val="center"/>
              <w:rPr>
                <w:lang w:val="en-US"/>
              </w:rPr>
            </w:pPr>
            <w:r w:rsidRPr="00BC3B3E">
              <w:rPr>
                <w:lang w:val="en-US"/>
              </w:rPr>
              <w:t>X</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bottom w:val="nil"/>
            </w:tcBorders>
          </w:tcPr>
          <w:p w:rsidR="00B837C3" w:rsidRPr="00BC3B3E" w:rsidRDefault="00B837C3" w:rsidP="00507AAD">
            <w:pPr>
              <w:jc w:val="center"/>
              <w:rPr>
                <w:lang w:val="en-US"/>
              </w:rPr>
            </w:pPr>
            <w:r w:rsidRPr="00BC3B3E">
              <w:rPr>
                <w:lang w:val="en-US"/>
              </w:rPr>
              <w:t>P</w:t>
            </w:r>
          </w:p>
        </w:tc>
        <w:tc>
          <w:tcPr>
            <w:tcW w:w="1196" w:type="dxa"/>
            <w:tcBorders>
              <w:top w:val="nil"/>
              <w:bottom w:val="nil"/>
            </w:tcBorders>
          </w:tcPr>
          <w:p w:rsidR="00B837C3" w:rsidRPr="00BC3B3E" w:rsidRDefault="00B837C3" w:rsidP="00507AAD">
            <w:pPr>
              <w:jc w:val="center"/>
              <w:rPr>
                <w:lang w:val="en-US"/>
              </w:rPr>
            </w:pPr>
            <w:r w:rsidRPr="00BC3B3E">
              <w:rPr>
                <w:lang w:val="en-US"/>
              </w:rPr>
              <w:t>2</w:t>
            </w:r>
          </w:p>
        </w:tc>
        <w:tc>
          <w:tcPr>
            <w:tcW w:w="1196" w:type="dxa"/>
            <w:tcBorders>
              <w:top w:val="nil"/>
              <w:bottom w:val="nil"/>
            </w:tcBorders>
          </w:tcPr>
          <w:p w:rsidR="00B837C3" w:rsidRPr="00BC3B3E" w:rsidRDefault="00B837C3" w:rsidP="00507AAD">
            <w:pPr>
              <w:jc w:val="center"/>
              <w:rPr>
                <w:lang w:val="en-US"/>
              </w:rPr>
            </w:pPr>
            <w:r w:rsidRPr="00BC3B3E">
              <w:rPr>
                <w:lang w:val="en-US"/>
              </w:rPr>
              <w:t>X</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bottom w:val="nil"/>
            </w:tcBorders>
          </w:tcPr>
          <w:p w:rsidR="00B837C3" w:rsidRPr="00BC3B3E" w:rsidRDefault="00B837C3" w:rsidP="00507AAD">
            <w:pPr>
              <w:jc w:val="center"/>
              <w:rPr>
                <w:lang w:val="en-US"/>
              </w:rPr>
            </w:pPr>
            <w:r w:rsidRPr="00BC3B3E">
              <w:rPr>
                <w:lang w:val="en-US"/>
              </w:rPr>
              <w:t>f</w:t>
            </w:r>
          </w:p>
        </w:tc>
        <w:tc>
          <w:tcPr>
            <w:tcW w:w="1197" w:type="dxa"/>
            <w:tcBorders>
              <w:top w:val="nil"/>
              <w:bottom w:val="nil"/>
            </w:tcBorders>
          </w:tcPr>
          <w:p w:rsidR="00B837C3" w:rsidRPr="00BC3B3E" w:rsidRDefault="00B837C3" w:rsidP="00507AAD">
            <w:pPr>
              <w:jc w:val="center"/>
              <w:rPr>
                <w:lang w:val="en-US"/>
              </w:rPr>
            </w:pPr>
            <w:r w:rsidRPr="00BC3B3E">
              <w:rPr>
                <w:lang w:val="en-US"/>
              </w:rPr>
              <w:t>5</w:t>
            </w:r>
          </w:p>
        </w:tc>
        <w:tc>
          <w:tcPr>
            <w:tcW w:w="1197" w:type="dxa"/>
            <w:tcBorders>
              <w:top w:val="nil"/>
              <w:bottom w:val="nil"/>
            </w:tcBorders>
          </w:tcPr>
          <w:p w:rsidR="00B837C3" w:rsidRPr="00BC3B3E" w:rsidRDefault="00B837C3" w:rsidP="00507AAD">
            <w:pPr>
              <w:jc w:val="center"/>
              <w:rPr>
                <w:lang w:val="en-US"/>
              </w:rPr>
            </w:pPr>
            <w:r w:rsidRPr="00BC3B3E">
              <w:rPr>
                <w:lang w:val="en-US"/>
              </w:rPr>
              <w:t>H</w:t>
            </w:r>
          </w:p>
        </w:tc>
      </w:tr>
      <w:tr w:rsidR="00B837C3" w:rsidRPr="00BC3B3E" w:rsidTr="00507AAD">
        <w:tc>
          <w:tcPr>
            <w:tcW w:w="1196" w:type="dxa"/>
            <w:tcBorders>
              <w:top w:val="nil"/>
              <w:left w:val="nil"/>
              <w:bottom w:val="nil"/>
            </w:tcBorders>
          </w:tcPr>
          <w:p w:rsidR="00B837C3" w:rsidRPr="00BC3B3E" w:rsidRDefault="00B837C3" w:rsidP="00507AAD">
            <w:pPr>
              <w:jc w:val="center"/>
              <w:rPr>
                <w:lang w:val="en-US"/>
              </w:rPr>
            </w:pPr>
          </w:p>
        </w:tc>
        <w:tc>
          <w:tcPr>
            <w:tcW w:w="1196" w:type="dxa"/>
            <w:tcBorders>
              <w:top w:val="nil"/>
            </w:tcBorders>
          </w:tcPr>
          <w:p w:rsidR="00B837C3" w:rsidRPr="00BC3B3E" w:rsidRDefault="00B837C3" w:rsidP="00507AAD">
            <w:pPr>
              <w:jc w:val="center"/>
              <w:rPr>
                <w:lang w:val="en-US"/>
              </w:rPr>
            </w:pPr>
            <w:r w:rsidRPr="00BC3B3E">
              <w:rPr>
                <w:lang w:val="en-US"/>
              </w:rPr>
              <w:t>U</w:t>
            </w:r>
          </w:p>
        </w:tc>
        <w:tc>
          <w:tcPr>
            <w:tcW w:w="1196" w:type="dxa"/>
            <w:tcBorders>
              <w:top w:val="nil"/>
            </w:tcBorders>
          </w:tcPr>
          <w:p w:rsidR="00B837C3" w:rsidRPr="00BC3B3E" w:rsidRDefault="00B837C3" w:rsidP="00507AAD">
            <w:pPr>
              <w:jc w:val="center"/>
              <w:rPr>
                <w:lang w:val="en-US"/>
              </w:rPr>
            </w:pPr>
            <w:r w:rsidRPr="00BC3B3E">
              <w:rPr>
                <w:lang w:val="en-US"/>
              </w:rPr>
              <w:t>3</w:t>
            </w:r>
          </w:p>
        </w:tc>
        <w:tc>
          <w:tcPr>
            <w:tcW w:w="1196" w:type="dxa"/>
            <w:tcBorders>
              <w:top w:val="nil"/>
            </w:tcBorders>
          </w:tcPr>
          <w:p w:rsidR="00B837C3" w:rsidRPr="00BC3B3E" w:rsidRDefault="00B837C3" w:rsidP="00507AAD">
            <w:pPr>
              <w:jc w:val="center"/>
              <w:rPr>
                <w:lang w:val="en-US"/>
              </w:rPr>
            </w:pPr>
            <w:r w:rsidRPr="00BC3B3E">
              <w:rPr>
                <w:lang w:val="en-US"/>
              </w:rPr>
              <w:t>n</w:t>
            </w:r>
          </w:p>
        </w:tc>
        <w:tc>
          <w:tcPr>
            <w:tcW w:w="1196" w:type="dxa"/>
            <w:tcBorders>
              <w:top w:val="nil"/>
              <w:bottom w:val="nil"/>
            </w:tcBorders>
          </w:tcPr>
          <w:p w:rsidR="00B837C3" w:rsidRPr="00BC3B3E" w:rsidRDefault="00B837C3" w:rsidP="00507AAD">
            <w:pPr>
              <w:jc w:val="center"/>
              <w:rPr>
                <w:lang w:val="en-US"/>
              </w:rPr>
            </w:pPr>
          </w:p>
        </w:tc>
        <w:tc>
          <w:tcPr>
            <w:tcW w:w="1197" w:type="dxa"/>
            <w:tcBorders>
              <w:top w:val="nil"/>
            </w:tcBorders>
          </w:tcPr>
          <w:p w:rsidR="00B837C3" w:rsidRPr="00BC3B3E" w:rsidRDefault="00B837C3" w:rsidP="00507AAD">
            <w:pPr>
              <w:jc w:val="center"/>
              <w:rPr>
                <w:lang w:val="en-US"/>
              </w:rPr>
            </w:pPr>
            <w:r w:rsidRPr="00BC3B3E">
              <w:rPr>
                <w:lang w:val="en-US"/>
              </w:rPr>
              <w:t>w</w:t>
            </w:r>
          </w:p>
        </w:tc>
        <w:tc>
          <w:tcPr>
            <w:tcW w:w="1197" w:type="dxa"/>
            <w:tcBorders>
              <w:top w:val="nil"/>
            </w:tcBorders>
          </w:tcPr>
          <w:p w:rsidR="00B837C3" w:rsidRPr="00BC3B3E" w:rsidRDefault="00B837C3" w:rsidP="00507AAD">
            <w:pPr>
              <w:jc w:val="center"/>
              <w:rPr>
                <w:lang w:val="en-US"/>
              </w:rPr>
            </w:pPr>
            <w:r w:rsidRPr="00BC3B3E">
              <w:rPr>
                <w:lang w:val="en-US"/>
              </w:rPr>
              <w:t>6</w:t>
            </w:r>
          </w:p>
        </w:tc>
        <w:tc>
          <w:tcPr>
            <w:tcW w:w="1197" w:type="dxa"/>
            <w:tcBorders>
              <w:top w:val="nil"/>
            </w:tcBorders>
          </w:tcPr>
          <w:p w:rsidR="00B837C3" w:rsidRPr="00BC3B3E" w:rsidRDefault="00B837C3" w:rsidP="00507AAD">
            <w:pPr>
              <w:jc w:val="center"/>
              <w:rPr>
                <w:lang w:val="en-US"/>
              </w:rPr>
            </w:pPr>
            <w:r w:rsidRPr="00BC3B3E">
              <w:rPr>
                <w:lang w:val="en-US"/>
              </w:rPr>
              <w:t>2</w:t>
            </w:r>
          </w:p>
        </w:tc>
      </w:tr>
    </w:tbl>
    <w:p w:rsidR="00B837C3" w:rsidRPr="00BC3B3E" w:rsidRDefault="00B837C3" w:rsidP="00B837C3">
      <w:r w:rsidRPr="00BC3B3E">
        <w:t>Какое отношение будет результатом разности s-r?</w:t>
      </w:r>
    </w:p>
    <w:p w:rsidR="00B837C3" w:rsidRPr="00BC3B3E" w:rsidRDefault="00B837C3" w:rsidP="00B837C3">
      <w:r w:rsidRPr="00BC3B3E">
        <w:t>7.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B837C3" w:rsidRPr="00BC3B3E" w:rsidTr="00507AAD">
        <w:tc>
          <w:tcPr>
            <w:tcW w:w="1908"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Номер детали</w:t>
            </w:r>
          </w:p>
        </w:tc>
        <w:tc>
          <w:tcPr>
            <w:tcW w:w="1920"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Название</w:t>
            </w:r>
          </w:p>
        </w:tc>
        <w:tc>
          <w:tcPr>
            <w:tcW w:w="1914"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Цвет</w:t>
            </w:r>
          </w:p>
        </w:tc>
        <w:tc>
          <w:tcPr>
            <w:tcW w:w="1386"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Вес</w:t>
            </w:r>
          </w:p>
        </w:tc>
        <w:tc>
          <w:tcPr>
            <w:tcW w:w="1800" w:type="dxa"/>
          </w:tcPr>
          <w:p w:rsidR="00B837C3" w:rsidRPr="00BC3B3E" w:rsidRDefault="00B837C3" w:rsidP="00507AAD">
            <w:pPr>
              <w:pStyle w:val="32"/>
              <w:tabs>
                <w:tab w:val="left" w:pos="1524"/>
              </w:tabs>
              <w:ind w:left="0" w:firstLine="360"/>
              <w:rPr>
                <w:rFonts w:ascii="Times New Roman" w:hAnsi="Times New Roman"/>
                <w:b/>
                <w:i/>
                <w:sz w:val="24"/>
                <w:szCs w:val="24"/>
              </w:rPr>
            </w:pPr>
            <w:r w:rsidRPr="00BC3B3E">
              <w:rPr>
                <w:rFonts w:ascii="Times New Roman" w:hAnsi="Times New Roman"/>
                <w:b/>
                <w:i/>
                <w:sz w:val="24"/>
                <w:szCs w:val="24"/>
              </w:rPr>
              <w:t>Город</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1</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Гайка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2</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Болт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Черный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3</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Ростов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4</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14</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5</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Шпилька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6</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Палец</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19</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bl>
    <w:p w:rsidR="00B837C3" w:rsidRPr="00BC3B3E" w:rsidRDefault="00B837C3" w:rsidP="00B837C3">
      <w:r w:rsidRPr="00BC3B3E">
        <w:t xml:space="preserve">Для всех деталей получите номера </w:t>
      </w:r>
      <w:r>
        <w:t>детали и ее вес в  килограммах.</w:t>
      </w:r>
    </w:p>
    <w:p w:rsidR="00B837C3" w:rsidRPr="00BC3B3E" w:rsidRDefault="00B837C3" w:rsidP="00B837C3">
      <w:r w:rsidRPr="00BC3B3E">
        <w:t>8.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B837C3" w:rsidRPr="00BC3B3E" w:rsidTr="00507AAD">
        <w:tc>
          <w:tcPr>
            <w:tcW w:w="1908"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Номер детали</w:t>
            </w:r>
          </w:p>
        </w:tc>
        <w:tc>
          <w:tcPr>
            <w:tcW w:w="1920"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Название</w:t>
            </w:r>
          </w:p>
        </w:tc>
        <w:tc>
          <w:tcPr>
            <w:tcW w:w="1914"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Цвет</w:t>
            </w:r>
          </w:p>
        </w:tc>
        <w:tc>
          <w:tcPr>
            <w:tcW w:w="1386"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Вес</w:t>
            </w:r>
          </w:p>
        </w:tc>
        <w:tc>
          <w:tcPr>
            <w:tcW w:w="1800" w:type="dxa"/>
          </w:tcPr>
          <w:p w:rsidR="00B837C3" w:rsidRPr="00BC3B3E" w:rsidRDefault="00B837C3" w:rsidP="00507AAD">
            <w:pPr>
              <w:pStyle w:val="32"/>
              <w:tabs>
                <w:tab w:val="left" w:pos="1524"/>
              </w:tabs>
              <w:ind w:left="0" w:firstLine="360"/>
              <w:rPr>
                <w:rFonts w:ascii="Times New Roman" w:hAnsi="Times New Roman"/>
                <w:b/>
                <w:i/>
                <w:sz w:val="24"/>
                <w:szCs w:val="24"/>
              </w:rPr>
            </w:pPr>
            <w:r w:rsidRPr="00BC3B3E">
              <w:rPr>
                <w:rFonts w:ascii="Times New Roman" w:hAnsi="Times New Roman"/>
                <w:b/>
                <w:i/>
                <w:sz w:val="24"/>
                <w:szCs w:val="24"/>
              </w:rPr>
              <w:t>Город</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1</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Гайка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lastRenderedPageBreak/>
              <w:t>P</w:t>
            </w:r>
            <w:r w:rsidRPr="00BC3B3E">
              <w:rPr>
                <w:rFonts w:ascii="Times New Roman" w:hAnsi="Times New Roman"/>
                <w:sz w:val="24"/>
                <w:szCs w:val="24"/>
              </w:rPr>
              <w:t>2</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Болт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Черный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3</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Ростов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4</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14</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5</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Шпилька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6</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Палец</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19</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bl>
    <w:p w:rsidR="00B837C3" w:rsidRPr="00BC3B3E" w:rsidRDefault="00B837C3" w:rsidP="00B837C3">
      <w:r w:rsidRPr="00BC3B3E">
        <w:t>Получите цвета и города для деталей «не из Киева» с весом более 10.</w:t>
      </w:r>
    </w:p>
    <w:p w:rsidR="00B837C3" w:rsidRPr="00BC3B3E" w:rsidRDefault="00B837C3" w:rsidP="00B837C3">
      <w:r w:rsidRPr="00BC3B3E">
        <w:t>9.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B837C3" w:rsidRPr="00BC3B3E" w:rsidTr="00507AAD">
        <w:tc>
          <w:tcPr>
            <w:tcW w:w="1908"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Номер детали</w:t>
            </w:r>
          </w:p>
        </w:tc>
        <w:tc>
          <w:tcPr>
            <w:tcW w:w="1920"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Название</w:t>
            </w:r>
          </w:p>
        </w:tc>
        <w:tc>
          <w:tcPr>
            <w:tcW w:w="1914"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Цвет</w:t>
            </w:r>
          </w:p>
        </w:tc>
        <w:tc>
          <w:tcPr>
            <w:tcW w:w="1386"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Вес</w:t>
            </w:r>
          </w:p>
        </w:tc>
        <w:tc>
          <w:tcPr>
            <w:tcW w:w="1800" w:type="dxa"/>
          </w:tcPr>
          <w:p w:rsidR="00B837C3" w:rsidRPr="00BC3B3E" w:rsidRDefault="00B837C3" w:rsidP="00507AAD">
            <w:pPr>
              <w:pStyle w:val="32"/>
              <w:tabs>
                <w:tab w:val="left" w:pos="1524"/>
              </w:tabs>
              <w:ind w:left="0" w:firstLine="360"/>
              <w:rPr>
                <w:rFonts w:ascii="Times New Roman" w:hAnsi="Times New Roman"/>
                <w:b/>
                <w:i/>
                <w:sz w:val="24"/>
                <w:szCs w:val="24"/>
              </w:rPr>
            </w:pPr>
            <w:r w:rsidRPr="00BC3B3E">
              <w:rPr>
                <w:rFonts w:ascii="Times New Roman" w:hAnsi="Times New Roman"/>
                <w:b/>
                <w:i/>
                <w:sz w:val="24"/>
                <w:szCs w:val="24"/>
              </w:rPr>
              <w:t>Город</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1</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Гайка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2</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Болт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Черный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3</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Ростов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4</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14</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5</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Шпилька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6</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Палец</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19</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bl>
    <w:p w:rsidR="00B837C3" w:rsidRPr="00BC3B3E" w:rsidRDefault="00B837C3" w:rsidP="00B837C3">
      <w:r w:rsidRPr="00BC3B3E">
        <w:t>Получить общее число деталей.</w:t>
      </w:r>
    </w:p>
    <w:p w:rsidR="00B837C3" w:rsidRPr="00BC3B3E" w:rsidRDefault="00B837C3" w:rsidP="00B837C3">
      <w:r w:rsidRPr="00BC3B3E">
        <w:t>10.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B837C3" w:rsidRPr="00BC3B3E" w:rsidTr="00507AAD">
        <w:tc>
          <w:tcPr>
            <w:tcW w:w="1908"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Номер детали</w:t>
            </w:r>
          </w:p>
        </w:tc>
        <w:tc>
          <w:tcPr>
            <w:tcW w:w="1920"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Название</w:t>
            </w:r>
          </w:p>
        </w:tc>
        <w:tc>
          <w:tcPr>
            <w:tcW w:w="1914"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Цвет</w:t>
            </w:r>
          </w:p>
        </w:tc>
        <w:tc>
          <w:tcPr>
            <w:tcW w:w="1386"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Вес</w:t>
            </w:r>
          </w:p>
        </w:tc>
        <w:tc>
          <w:tcPr>
            <w:tcW w:w="1800" w:type="dxa"/>
          </w:tcPr>
          <w:p w:rsidR="00B837C3" w:rsidRPr="00BC3B3E" w:rsidRDefault="00B837C3" w:rsidP="00507AAD">
            <w:pPr>
              <w:pStyle w:val="32"/>
              <w:tabs>
                <w:tab w:val="left" w:pos="1524"/>
              </w:tabs>
              <w:ind w:left="0" w:firstLine="360"/>
              <w:rPr>
                <w:rFonts w:ascii="Times New Roman" w:hAnsi="Times New Roman"/>
                <w:b/>
                <w:i/>
                <w:sz w:val="24"/>
                <w:szCs w:val="24"/>
              </w:rPr>
            </w:pPr>
            <w:r w:rsidRPr="00BC3B3E">
              <w:rPr>
                <w:rFonts w:ascii="Times New Roman" w:hAnsi="Times New Roman"/>
                <w:b/>
                <w:i/>
                <w:sz w:val="24"/>
                <w:szCs w:val="24"/>
              </w:rPr>
              <w:t>Город</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1</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Гайка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2</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Болт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Черный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3</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Ростов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4</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14</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5</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Шпилька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6</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Палец</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19</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bl>
    <w:p w:rsidR="00B837C3" w:rsidRPr="00BC3B3E" w:rsidRDefault="00B837C3" w:rsidP="00B837C3">
      <w:r w:rsidRPr="00BC3B3E">
        <w:t>Получить общее число городов, откуда поставляются детали.</w:t>
      </w:r>
    </w:p>
    <w:p w:rsidR="00B837C3" w:rsidRPr="00BC3B3E" w:rsidRDefault="00B837C3" w:rsidP="00B837C3">
      <w:r w:rsidRPr="00BC3B3E">
        <w:t>11.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B837C3" w:rsidRPr="00BC3B3E" w:rsidTr="00507AAD">
        <w:tc>
          <w:tcPr>
            <w:tcW w:w="1908"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Номер детали</w:t>
            </w:r>
          </w:p>
        </w:tc>
        <w:tc>
          <w:tcPr>
            <w:tcW w:w="1920"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Название</w:t>
            </w:r>
          </w:p>
        </w:tc>
        <w:tc>
          <w:tcPr>
            <w:tcW w:w="1914"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Цвет</w:t>
            </w:r>
          </w:p>
        </w:tc>
        <w:tc>
          <w:tcPr>
            <w:tcW w:w="1386"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Вес</w:t>
            </w:r>
          </w:p>
        </w:tc>
        <w:tc>
          <w:tcPr>
            <w:tcW w:w="1800" w:type="dxa"/>
          </w:tcPr>
          <w:p w:rsidR="00B837C3" w:rsidRPr="00BC3B3E" w:rsidRDefault="00B837C3" w:rsidP="00507AAD">
            <w:pPr>
              <w:pStyle w:val="32"/>
              <w:tabs>
                <w:tab w:val="left" w:pos="1524"/>
              </w:tabs>
              <w:ind w:left="0" w:firstLine="360"/>
              <w:rPr>
                <w:rFonts w:ascii="Times New Roman" w:hAnsi="Times New Roman"/>
                <w:b/>
                <w:i/>
                <w:sz w:val="24"/>
                <w:szCs w:val="24"/>
              </w:rPr>
            </w:pPr>
            <w:r w:rsidRPr="00BC3B3E">
              <w:rPr>
                <w:rFonts w:ascii="Times New Roman" w:hAnsi="Times New Roman"/>
                <w:b/>
                <w:i/>
                <w:sz w:val="24"/>
                <w:szCs w:val="24"/>
              </w:rPr>
              <w:t>Город</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1</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Гайка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2</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Болт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Черный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3</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Ростов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4</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14</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5</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Шпилька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6</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Палец</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19</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bl>
    <w:p w:rsidR="00B837C3" w:rsidRPr="00BC3B3E" w:rsidRDefault="00B837C3" w:rsidP="00B837C3">
      <w:r w:rsidRPr="00BC3B3E">
        <w:t>Получить названия деталей красного цвета.</w:t>
      </w:r>
    </w:p>
    <w:p w:rsidR="00B837C3" w:rsidRPr="00BC3B3E" w:rsidRDefault="00B837C3" w:rsidP="00B837C3">
      <w:r w:rsidRPr="00BC3B3E">
        <w:lastRenderedPageBreak/>
        <w:t>12. Дано отношение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920"/>
        <w:gridCol w:w="1914"/>
        <w:gridCol w:w="1386"/>
        <w:gridCol w:w="1800"/>
      </w:tblGrid>
      <w:tr w:rsidR="00B837C3" w:rsidRPr="00BC3B3E" w:rsidTr="00507AAD">
        <w:tc>
          <w:tcPr>
            <w:tcW w:w="1908"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Номер детали</w:t>
            </w:r>
          </w:p>
        </w:tc>
        <w:tc>
          <w:tcPr>
            <w:tcW w:w="1920"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Название</w:t>
            </w:r>
          </w:p>
        </w:tc>
        <w:tc>
          <w:tcPr>
            <w:tcW w:w="1914"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Цвет</w:t>
            </w:r>
          </w:p>
        </w:tc>
        <w:tc>
          <w:tcPr>
            <w:tcW w:w="1386" w:type="dxa"/>
          </w:tcPr>
          <w:p w:rsidR="00B837C3" w:rsidRPr="00BC3B3E" w:rsidRDefault="00B837C3" w:rsidP="00507AAD">
            <w:pPr>
              <w:pStyle w:val="32"/>
              <w:ind w:left="0" w:firstLine="360"/>
              <w:rPr>
                <w:rFonts w:ascii="Times New Roman" w:hAnsi="Times New Roman"/>
                <w:b/>
                <w:i/>
                <w:sz w:val="24"/>
                <w:szCs w:val="24"/>
              </w:rPr>
            </w:pPr>
            <w:r w:rsidRPr="00BC3B3E">
              <w:rPr>
                <w:rFonts w:ascii="Times New Roman" w:hAnsi="Times New Roman"/>
                <w:b/>
                <w:i/>
                <w:sz w:val="24"/>
                <w:szCs w:val="24"/>
              </w:rPr>
              <w:t>Вес</w:t>
            </w:r>
          </w:p>
        </w:tc>
        <w:tc>
          <w:tcPr>
            <w:tcW w:w="1800" w:type="dxa"/>
          </w:tcPr>
          <w:p w:rsidR="00B837C3" w:rsidRPr="00BC3B3E" w:rsidRDefault="00B837C3" w:rsidP="00507AAD">
            <w:pPr>
              <w:pStyle w:val="32"/>
              <w:tabs>
                <w:tab w:val="left" w:pos="1524"/>
              </w:tabs>
              <w:ind w:left="0" w:firstLine="360"/>
              <w:rPr>
                <w:rFonts w:ascii="Times New Roman" w:hAnsi="Times New Roman"/>
                <w:b/>
                <w:i/>
                <w:sz w:val="24"/>
                <w:szCs w:val="24"/>
              </w:rPr>
            </w:pPr>
            <w:r w:rsidRPr="00BC3B3E">
              <w:rPr>
                <w:rFonts w:ascii="Times New Roman" w:hAnsi="Times New Roman"/>
                <w:b/>
                <w:i/>
                <w:sz w:val="24"/>
                <w:szCs w:val="24"/>
              </w:rPr>
              <w:t>Город</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1</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Гайка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2</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Болт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Черный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3</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17</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Ростов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4</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Винт</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14</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5</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Шпилька</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Голубой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12</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Киев</w:t>
            </w:r>
          </w:p>
        </w:tc>
      </w:tr>
      <w:tr w:rsidR="00B837C3" w:rsidRPr="00BC3B3E" w:rsidTr="00507AAD">
        <w:tc>
          <w:tcPr>
            <w:tcW w:w="1908"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lang w:val="en-US"/>
              </w:rPr>
              <w:t>P</w:t>
            </w:r>
            <w:r w:rsidRPr="00BC3B3E">
              <w:rPr>
                <w:rFonts w:ascii="Times New Roman" w:hAnsi="Times New Roman"/>
                <w:sz w:val="24"/>
                <w:szCs w:val="24"/>
              </w:rPr>
              <w:t>6</w:t>
            </w:r>
          </w:p>
        </w:tc>
        <w:tc>
          <w:tcPr>
            <w:tcW w:w="1920"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Палец</w:t>
            </w:r>
          </w:p>
        </w:tc>
        <w:tc>
          <w:tcPr>
            <w:tcW w:w="1914"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Красный</w:t>
            </w:r>
          </w:p>
        </w:tc>
        <w:tc>
          <w:tcPr>
            <w:tcW w:w="1386" w:type="dxa"/>
          </w:tcPr>
          <w:p w:rsidR="00B837C3" w:rsidRPr="00BC3B3E" w:rsidRDefault="00B837C3" w:rsidP="00507AAD">
            <w:pPr>
              <w:pStyle w:val="32"/>
              <w:ind w:left="0" w:firstLine="360"/>
              <w:rPr>
                <w:rFonts w:ascii="Times New Roman" w:hAnsi="Times New Roman"/>
                <w:sz w:val="24"/>
                <w:szCs w:val="24"/>
              </w:rPr>
            </w:pPr>
            <w:r w:rsidRPr="00BC3B3E">
              <w:rPr>
                <w:rFonts w:ascii="Times New Roman" w:hAnsi="Times New Roman"/>
                <w:sz w:val="24"/>
                <w:szCs w:val="24"/>
              </w:rPr>
              <w:t>19</w:t>
            </w:r>
          </w:p>
        </w:tc>
        <w:tc>
          <w:tcPr>
            <w:tcW w:w="1800" w:type="dxa"/>
          </w:tcPr>
          <w:p w:rsidR="00B837C3" w:rsidRPr="00BC3B3E" w:rsidRDefault="00B837C3" w:rsidP="00507AAD">
            <w:pPr>
              <w:pStyle w:val="32"/>
              <w:tabs>
                <w:tab w:val="left" w:pos="1524"/>
              </w:tabs>
              <w:ind w:left="0" w:firstLine="360"/>
              <w:rPr>
                <w:rFonts w:ascii="Times New Roman" w:hAnsi="Times New Roman"/>
                <w:sz w:val="24"/>
                <w:szCs w:val="24"/>
              </w:rPr>
            </w:pPr>
            <w:r w:rsidRPr="00BC3B3E">
              <w:rPr>
                <w:rFonts w:ascii="Times New Roman" w:hAnsi="Times New Roman"/>
                <w:sz w:val="24"/>
                <w:szCs w:val="24"/>
              </w:rPr>
              <w:t>Москва</w:t>
            </w:r>
          </w:p>
        </w:tc>
      </w:tr>
    </w:tbl>
    <w:p w:rsidR="00B837C3" w:rsidRPr="00BC3B3E" w:rsidRDefault="00B837C3" w:rsidP="00B837C3">
      <w:r w:rsidRPr="00BC3B3E">
        <w:t>Получить названия деталей красного цвета, поставляемые из Москвы.</w:t>
      </w:r>
    </w:p>
    <w:p w:rsidR="00B837C3" w:rsidRPr="00435A3F" w:rsidRDefault="00B837C3" w:rsidP="00B837C3">
      <w:pPr>
        <w:numPr>
          <w:ilvl w:val="0"/>
          <w:numId w:val="31"/>
        </w:numPr>
        <w:jc w:val="both"/>
      </w:pPr>
      <w:r w:rsidRPr="00435A3F">
        <w:t xml:space="preserve">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 </w:t>
      </w:r>
    </w:p>
    <w:p w:rsidR="00B837C3" w:rsidRPr="00435A3F" w:rsidRDefault="00B837C3" w:rsidP="00B837C3">
      <w:pPr>
        <w:ind w:left="360" w:firstLine="360"/>
        <w:jc w:val="both"/>
      </w:pPr>
      <w:r w:rsidRPr="00435A3F">
        <w:t>Подсчитать, сколько двоек было получено по дисциплине математика.</w:t>
      </w:r>
    </w:p>
    <w:p w:rsidR="00B837C3" w:rsidRPr="00435A3F" w:rsidRDefault="00B837C3" w:rsidP="00B837C3">
      <w:pPr>
        <w:ind w:left="360" w:firstLine="360"/>
        <w:jc w:val="both"/>
      </w:pPr>
    </w:p>
    <w:p w:rsidR="00B837C3" w:rsidRPr="00435A3F" w:rsidRDefault="00B837C3" w:rsidP="00B837C3">
      <w:pPr>
        <w:numPr>
          <w:ilvl w:val="0"/>
          <w:numId w:val="31"/>
        </w:numPr>
        <w:jc w:val="both"/>
      </w:pPr>
      <w:r w:rsidRPr="00435A3F">
        <w:t xml:space="preserve">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t>В алфавитном порядке вывести фамилии студентов, которые сдавали базы данных</w:t>
      </w:r>
    </w:p>
    <w:p w:rsidR="00B837C3" w:rsidRPr="00435A3F" w:rsidRDefault="00B837C3" w:rsidP="00B837C3">
      <w:pPr>
        <w:ind w:left="720"/>
        <w:jc w:val="both"/>
      </w:pP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Постройте рационную модель предметной области « Завод», в которую входят следующие объекты: рабочий, изделие, деталь. Обозначьте типы связей, возможные атрибуты, ключевые атрибуты </w:t>
      </w:r>
    </w:p>
    <w:p w:rsidR="00B837C3" w:rsidRPr="00435A3F" w:rsidRDefault="00B837C3" w:rsidP="00B837C3">
      <w:pPr>
        <w:jc w:val="both"/>
      </w:pPr>
    </w:p>
    <w:p w:rsidR="00B837C3" w:rsidRPr="00435A3F" w:rsidRDefault="00B837C3" w:rsidP="00B837C3">
      <w:pPr>
        <w:numPr>
          <w:ilvl w:val="0"/>
          <w:numId w:val="31"/>
        </w:numPr>
        <w:jc w:val="both"/>
      </w:pPr>
      <w:r w:rsidRPr="00435A3F">
        <w:t xml:space="preserve">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360" w:firstLine="360"/>
        <w:jc w:val="both"/>
      </w:pPr>
      <w:r w:rsidRPr="00435A3F">
        <w:t>Вывести фамилии студентов, которые сдали математику на 5.</w:t>
      </w:r>
    </w:p>
    <w:p w:rsidR="00B837C3" w:rsidRPr="00435A3F" w:rsidRDefault="00B837C3" w:rsidP="00B837C3">
      <w:pPr>
        <w:jc w:val="both"/>
      </w:pPr>
    </w:p>
    <w:p w:rsidR="00B837C3" w:rsidRPr="00435A3F" w:rsidRDefault="00B837C3" w:rsidP="00B837C3">
      <w:pPr>
        <w:numPr>
          <w:ilvl w:val="0"/>
          <w:numId w:val="31"/>
        </w:numPr>
        <w:jc w:val="both"/>
      </w:pPr>
      <w:r w:rsidRPr="00435A3F">
        <w:t xml:space="preserve">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720"/>
        <w:jc w:val="both"/>
      </w:pPr>
      <w:r w:rsidRPr="00435A3F">
        <w:t>Вывести фамилии студентов имеющих за сдачи экзаменов несколько двоек.</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Дано: </w:t>
      </w:r>
      <w:r w:rsidRPr="00435A3F">
        <w:rPr>
          <w:lang w:val="en-US"/>
        </w:rPr>
        <w:t>R</w:t>
      </w:r>
      <w:r w:rsidRPr="00435A3F">
        <w:t>1(фамилия дисциплина, оценка) – сессия.</w:t>
      </w:r>
    </w:p>
    <w:p w:rsidR="00B837C3" w:rsidRPr="00435A3F" w:rsidRDefault="00B837C3" w:rsidP="00B837C3">
      <w:pPr>
        <w:ind w:left="180" w:firstLine="1260"/>
        <w:jc w:val="both"/>
      </w:pPr>
      <w:r w:rsidRPr="00435A3F">
        <w:rPr>
          <w:lang w:val="en-US"/>
        </w:rPr>
        <w:t>R</w:t>
      </w:r>
      <w:r w:rsidRPr="00435A3F">
        <w:t>2(фамилия, дисциплина, оценка) – дополнительная сессия.</w:t>
      </w:r>
    </w:p>
    <w:p w:rsidR="00B837C3" w:rsidRPr="00435A3F" w:rsidRDefault="00B837C3" w:rsidP="00B837C3">
      <w:pPr>
        <w:ind w:left="180" w:firstLine="1260"/>
        <w:jc w:val="both"/>
      </w:pPr>
      <w:r w:rsidRPr="00435A3F">
        <w:rPr>
          <w:lang w:val="en-US"/>
        </w:rPr>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360" w:firstLine="360"/>
        <w:jc w:val="both"/>
      </w:pPr>
      <w:r w:rsidRPr="00435A3F">
        <w:t>Получит фамилии тех, кто сдавали два раза и не сдали.</w:t>
      </w:r>
    </w:p>
    <w:p w:rsidR="00B837C3" w:rsidRPr="00435A3F" w:rsidRDefault="00B837C3" w:rsidP="00B837C3">
      <w:pPr>
        <w:ind w:left="360" w:firstLine="360"/>
        <w:jc w:val="both"/>
      </w:pPr>
    </w:p>
    <w:p w:rsidR="00B837C3" w:rsidRPr="00435A3F" w:rsidRDefault="00B837C3" w:rsidP="00B837C3">
      <w:pPr>
        <w:ind w:left="360" w:firstLine="360"/>
        <w:jc w:val="both"/>
      </w:pPr>
    </w:p>
    <w:p w:rsidR="00B837C3" w:rsidRPr="00435A3F" w:rsidRDefault="00B837C3" w:rsidP="00B837C3">
      <w:pPr>
        <w:numPr>
          <w:ilvl w:val="0"/>
          <w:numId w:val="31"/>
        </w:numPr>
        <w:jc w:val="both"/>
      </w:pPr>
      <w:r w:rsidRPr="00435A3F">
        <w:t xml:space="preserve">Дано: </w:t>
      </w:r>
      <w:r w:rsidRPr="00435A3F">
        <w:rPr>
          <w:lang w:val="en-US"/>
        </w:rPr>
        <w:t>R</w:t>
      </w:r>
      <w:r w:rsidRPr="00435A3F">
        <w:t>1(фамилия дисциплина, оценка) – сессия.</w:t>
      </w:r>
    </w:p>
    <w:p w:rsidR="00B837C3" w:rsidRPr="00435A3F" w:rsidRDefault="00B837C3" w:rsidP="00B837C3">
      <w:pPr>
        <w:ind w:left="180" w:firstLine="1260"/>
        <w:jc w:val="both"/>
      </w:pPr>
      <w:r w:rsidRPr="00435A3F">
        <w:rPr>
          <w:lang w:val="en-US"/>
        </w:rPr>
        <w:t>R</w:t>
      </w:r>
      <w:r w:rsidRPr="00435A3F">
        <w:t>2(фамилия, дисциплина, оценка) – дополнительная сессия.</w:t>
      </w:r>
    </w:p>
    <w:p w:rsidR="00B837C3" w:rsidRPr="00435A3F" w:rsidRDefault="00B837C3" w:rsidP="00B837C3">
      <w:pPr>
        <w:ind w:left="180" w:firstLine="1260"/>
        <w:jc w:val="both"/>
      </w:pPr>
      <w:r w:rsidRPr="00435A3F">
        <w:rPr>
          <w:lang w:val="en-US"/>
        </w:rPr>
        <w:lastRenderedPageBreak/>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720"/>
        <w:jc w:val="both"/>
      </w:pPr>
      <w:r w:rsidRPr="00435A3F">
        <w:t xml:space="preserve">Получит фамилии тех, кто сдавали экзамен только один раз </w:t>
      </w:r>
      <w:proofErr w:type="gramStart"/>
      <w:r w:rsidRPr="00435A3F">
        <w:t>( либо</w:t>
      </w:r>
      <w:proofErr w:type="gramEnd"/>
      <w:r w:rsidRPr="00435A3F">
        <w:t xml:space="preserve"> в сессию, либо в доп.сессию) и  сдали.</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1(фамилия дисциплина, оценка) – сессия.</w:t>
      </w:r>
    </w:p>
    <w:p w:rsidR="00B837C3" w:rsidRPr="00435A3F" w:rsidRDefault="00B837C3" w:rsidP="00B837C3">
      <w:pPr>
        <w:ind w:left="180" w:firstLine="1260"/>
        <w:jc w:val="both"/>
      </w:pPr>
      <w:r w:rsidRPr="00435A3F">
        <w:rPr>
          <w:lang w:val="en-US"/>
        </w:rPr>
        <w:t>R</w:t>
      </w:r>
      <w:r w:rsidRPr="00435A3F">
        <w:t>2(фамилия, дисциплина, оценка) – дополнительная сессия.</w:t>
      </w:r>
    </w:p>
    <w:p w:rsidR="00B837C3" w:rsidRPr="00435A3F" w:rsidRDefault="00B837C3" w:rsidP="00B837C3">
      <w:pPr>
        <w:ind w:left="180" w:firstLine="1260"/>
        <w:jc w:val="both"/>
      </w:pPr>
      <w:r w:rsidRPr="00435A3F">
        <w:rPr>
          <w:lang w:val="en-US"/>
        </w:rPr>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720"/>
        <w:jc w:val="both"/>
      </w:pPr>
      <w:r w:rsidRPr="00435A3F">
        <w:t>Получит фамилии тех, кто сдавали экзамен только со второго раза.</w:t>
      </w:r>
    </w:p>
    <w:p w:rsidR="00B837C3" w:rsidRPr="00435A3F" w:rsidRDefault="00B837C3" w:rsidP="00B837C3">
      <w:pPr>
        <w:ind w:left="72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1(фамилия дисциплина, оценка) – сессия.</w:t>
      </w:r>
    </w:p>
    <w:p w:rsidR="00B837C3" w:rsidRPr="00435A3F" w:rsidRDefault="00B837C3" w:rsidP="00B837C3">
      <w:pPr>
        <w:ind w:left="180" w:firstLine="1260"/>
        <w:jc w:val="both"/>
      </w:pPr>
      <w:r w:rsidRPr="00435A3F">
        <w:rPr>
          <w:lang w:val="en-US"/>
        </w:rPr>
        <w:t>R</w:t>
      </w:r>
      <w:r w:rsidRPr="00435A3F">
        <w:t>2(фамилия, дисциплина, оценка) – дополнительная сессия.</w:t>
      </w:r>
    </w:p>
    <w:p w:rsidR="00B837C3" w:rsidRPr="00435A3F" w:rsidRDefault="00B837C3" w:rsidP="00B837C3">
      <w:pPr>
        <w:ind w:left="180" w:firstLine="1260"/>
        <w:jc w:val="both"/>
      </w:pPr>
      <w:r w:rsidRPr="00435A3F">
        <w:rPr>
          <w:lang w:val="en-US"/>
        </w:rPr>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720"/>
        <w:jc w:val="both"/>
      </w:pPr>
      <w:r w:rsidRPr="00435A3F">
        <w:t>Получит фамилии тех, кто сдавали экзамен только один раз и не сдали.</w:t>
      </w:r>
    </w:p>
    <w:p w:rsidR="00B837C3" w:rsidRPr="00435A3F" w:rsidRDefault="00B837C3" w:rsidP="00B837C3">
      <w:pPr>
        <w:ind w:left="72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72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t xml:space="preserve"> Вычислить среднюю оценку по дисциплине архитектура.</w:t>
      </w:r>
    </w:p>
    <w:p w:rsidR="00B837C3" w:rsidRPr="00435A3F" w:rsidRDefault="00B837C3" w:rsidP="00B837C3">
      <w:pPr>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720"/>
        <w:jc w:val="both"/>
      </w:pPr>
      <w:r w:rsidRPr="00435A3F">
        <w:t xml:space="preserve">При помощи языка </w:t>
      </w:r>
      <w:r w:rsidRPr="00435A3F">
        <w:rPr>
          <w:lang w:val="en-US"/>
        </w:rPr>
        <w:t>SQL</w:t>
      </w:r>
      <w:r w:rsidRPr="00435A3F">
        <w:t xml:space="preserve"> составить запрос: </w:t>
      </w:r>
    </w:p>
    <w:p w:rsidR="00B837C3" w:rsidRPr="00435A3F" w:rsidRDefault="00B837C3" w:rsidP="00B837C3">
      <w:pPr>
        <w:ind w:left="720"/>
        <w:jc w:val="both"/>
      </w:pPr>
      <w:r w:rsidRPr="00435A3F">
        <w:t>Подсчитать количество студентов, у которых оценка не определена.</w:t>
      </w:r>
    </w:p>
    <w:p w:rsidR="00B837C3" w:rsidRPr="00435A3F" w:rsidRDefault="00B837C3" w:rsidP="00B837C3">
      <w:pPr>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t>Для каждой дисциплины подсчитать количество студентов получивших оценку.</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Постройте реляционную модель предметной области «Магазин», в которую входят объекты: поставщик, товар, сотрудники, клиенты. Обозначьте виды связей, возможные атрибуты, ключевой атрибут, простые и составные атрибуты.</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t>Вывести  в алфавитном порядке фамилии студентов, которым необходимо сдавать математику.</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t>Вывести  в алфавитном порядке фамилии студентов, которым необходимо сдавать математику.</w:t>
      </w:r>
    </w:p>
    <w:p w:rsidR="00B837C3" w:rsidRPr="00435A3F" w:rsidRDefault="00B837C3" w:rsidP="00B837C3">
      <w:pPr>
        <w:ind w:left="72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72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360" w:firstLine="360"/>
        <w:jc w:val="both"/>
      </w:pPr>
      <w:r w:rsidRPr="00435A3F">
        <w:t xml:space="preserve"> Вычислить среднюю оценку по дисциплине архитектура.</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R1(фамилия дисциплина, оценка) – сессия.</w:t>
      </w:r>
    </w:p>
    <w:p w:rsidR="00B837C3" w:rsidRPr="00435A3F" w:rsidRDefault="00B837C3" w:rsidP="00B837C3">
      <w:pPr>
        <w:ind w:left="360" w:firstLine="1080"/>
        <w:jc w:val="both"/>
      </w:pPr>
      <w:r w:rsidRPr="00435A3F">
        <w:t>R2(фамилия, дисциплина, оценка) – дополнительная сессия.</w:t>
      </w:r>
    </w:p>
    <w:p w:rsidR="00B837C3" w:rsidRPr="00435A3F" w:rsidRDefault="00B837C3" w:rsidP="00B837C3">
      <w:pPr>
        <w:ind w:left="360" w:firstLine="1080"/>
        <w:jc w:val="both"/>
      </w:pPr>
      <w:r w:rsidRPr="00435A3F">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360" w:firstLine="360"/>
        <w:jc w:val="both"/>
      </w:pPr>
      <w:r w:rsidRPr="00435A3F">
        <w:t>Получит фамилии тех, кто сдали экзамен только со второго раза.</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Постройте рационную модель предметной области « Завод», в которую входят следующие объекты: рабочий, изделие, деталь. Обозначьте типы связей, возможные атрибуты, ключевые атрибуты</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720"/>
        <w:jc w:val="both"/>
      </w:pPr>
      <w:r w:rsidRPr="00435A3F">
        <w:t>Вывести фамилии студентов имеющих за сдачу экзаменов несколько двоек.</w:t>
      </w:r>
    </w:p>
    <w:p w:rsidR="00B837C3" w:rsidRPr="00435A3F" w:rsidRDefault="00B837C3" w:rsidP="00B837C3">
      <w:pPr>
        <w:ind w:left="720"/>
        <w:jc w:val="both"/>
      </w:pPr>
    </w:p>
    <w:p w:rsidR="00B837C3" w:rsidRPr="00435A3F" w:rsidRDefault="00B837C3" w:rsidP="00B837C3">
      <w:pPr>
        <w:numPr>
          <w:ilvl w:val="0"/>
          <w:numId w:val="31"/>
        </w:numPr>
        <w:jc w:val="both"/>
      </w:pPr>
      <w:r w:rsidRPr="00435A3F">
        <w:t xml:space="preserve"> Дано: R1(фамилия дисциплина, оценка) – сессия.</w:t>
      </w:r>
    </w:p>
    <w:p w:rsidR="00B837C3" w:rsidRPr="00435A3F" w:rsidRDefault="00B837C3" w:rsidP="00B837C3">
      <w:pPr>
        <w:ind w:left="360" w:firstLine="1080"/>
        <w:jc w:val="both"/>
      </w:pPr>
      <w:r w:rsidRPr="00435A3F">
        <w:t>R2(фамилия, дисциплина, оценка) – дополнительная сессия.</w:t>
      </w:r>
    </w:p>
    <w:p w:rsidR="00B837C3" w:rsidRPr="00435A3F" w:rsidRDefault="00B837C3" w:rsidP="00B837C3">
      <w:pPr>
        <w:ind w:left="360" w:firstLine="1080"/>
        <w:jc w:val="both"/>
      </w:pPr>
      <w:r w:rsidRPr="00435A3F">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360" w:firstLine="360"/>
        <w:jc w:val="both"/>
      </w:pPr>
      <w:r w:rsidRPr="00435A3F">
        <w:t>Получит фамилии тех, кто сдали экзамен только со второго раза.</w:t>
      </w:r>
    </w:p>
    <w:p w:rsidR="00B837C3" w:rsidRPr="00435A3F" w:rsidRDefault="00B837C3" w:rsidP="00B837C3">
      <w:pPr>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1(фамилия дисциплина, оценка) – сессия.</w:t>
      </w:r>
    </w:p>
    <w:p w:rsidR="00B837C3" w:rsidRPr="00435A3F" w:rsidRDefault="00B837C3" w:rsidP="00B837C3">
      <w:pPr>
        <w:ind w:left="180" w:firstLine="1260"/>
        <w:jc w:val="both"/>
      </w:pPr>
      <w:r w:rsidRPr="00435A3F">
        <w:rPr>
          <w:lang w:val="en-US"/>
        </w:rPr>
        <w:t>R</w:t>
      </w:r>
      <w:r w:rsidRPr="00435A3F">
        <w:t>2(фамилия, дисциплина, оценка) – дополнительная сессия.</w:t>
      </w:r>
    </w:p>
    <w:p w:rsidR="00B837C3" w:rsidRPr="00435A3F" w:rsidRDefault="00B837C3" w:rsidP="00B837C3">
      <w:pPr>
        <w:ind w:left="180" w:firstLine="1260"/>
        <w:jc w:val="both"/>
      </w:pPr>
      <w:r w:rsidRPr="00435A3F">
        <w:rPr>
          <w:lang w:val="en-US"/>
        </w:rPr>
        <w:t>R</w:t>
      </w:r>
      <w:proofErr w:type="gramStart"/>
      <w:r w:rsidRPr="00435A3F">
        <w:t>3( фамилия</w:t>
      </w:r>
      <w:proofErr w:type="gramEnd"/>
      <w:r w:rsidRPr="00435A3F">
        <w:t>, дисциплина, оценка) – сдавшие сессию.</w:t>
      </w:r>
    </w:p>
    <w:p w:rsidR="00B837C3" w:rsidRPr="00435A3F" w:rsidRDefault="00B837C3" w:rsidP="00B837C3">
      <w:pPr>
        <w:ind w:left="360" w:firstLine="360"/>
        <w:jc w:val="both"/>
      </w:pPr>
      <w:r w:rsidRPr="00435A3F">
        <w:t>При помощи языка реляционной алгебры составить запрос:</w:t>
      </w:r>
    </w:p>
    <w:p w:rsidR="00B837C3" w:rsidRPr="00435A3F" w:rsidRDefault="00B837C3" w:rsidP="00B837C3">
      <w:pPr>
        <w:ind w:left="720"/>
        <w:jc w:val="both"/>
      </w:pPr>
      <w:r w:rsidRPr="00435A3F">
        <w:t>Получит фамилии тех, кто сдавали экзамен только один раз и не сдали.</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t>Для каждой дисциплины подсчитать количество студентов получивших оценку.</w:t>
      </w:r>
    </w:p>
    <w:p w:rsidR="00B837C3" w:rsidRPr="00435A3F" w:rsidRDefault="00B837C3" w:rsidP="00B837C3">
      <w:pPr>
        <w:jc w:val="both"/>
      </w:pPr>
    </w:p>
    <w:p w:rsidR="00B837C3" w:rsidRPr="00435A3F" w:rsidRDefault="00B837C3" w:rsidP="00B837C3">
      <w:pPr>
        <w:numPr>
          <w:ilvl w:val="0"/>
          <w:numId w:val="31"/>
        </w:numPr>
        <w:jc w:val="both"/>
      </w:pPr>
      <w:r w:rsidRPr="00435A3F">
        <w:t xml:space="preserve"> Постройте реляционную модель предметной области «Магазин», в которую входят объекты: поставщик, товар, сотрудники, клиенты. Обозначьте виды связей, возможные атрибуты, ключевой атрибут, простые и составные атрибуты.</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Вывести  в алфавитном порядке фамилии студентов, которым необходимо сдавать математику.</w:t>
      </w:r>
    </w:p>
    <w:p w:rsidR="00B837C3" w:rsidRPr="00435A3F" w:rsidRDefault="00B837C3" w:rsidP="00B837C3">
      <w:pPr>
        <w:ind w:left="360"/>
        <w:jc w:val="both"/>
      </w:pPr>
    </w:p>
    <w:p w:rsidR="00B837C3" w:rsidRPr="00435A3F" w:rsidRDefault="00B837C3" w:rsidP="00B837C3">
      <w:pPr>
        <w:numPr>
          <w:ilvl w:val="0"/>
          <w:numId w:val="31"/>
        </w:numPr>
        <w:jc w:val="both"/>
      </w:pPr>
      <w:r w:rsidRPr="00435A3F">
        <w:t xml:space="preserve"> Дано: </w:t>
      </w:r>
      <w:r w:rsidRPr="00435A3F">
        <w:rPr>
          <w:lang w:val="en-US"/>
        </w:rPr>
        <w:t>R</w:t>
      </w:r>
      <w:r w:rsidRPr="00435A3F">
        <w:t xml:space="preserve">1(фамилия дисциплина, оценка) </w:t>
      </w:r>
    </w:p>
    <w:p w:rsidR="00B837C3" w:rsidRPr="00435A3F" w:rsidRDefault="00B837C3" w:rsidP="00B837C3">
      <w:pPr>
        <w:ind w:left="180" w:firstLine="1260"/>
        <w:jc w:val="both"/>
      </w:pPr>
      <w:r w:rsidRPr="00435A3F">
        <w:rPr>
          <w:lang w:val="en-US"/>
        </w:rPr>
        <w:t>R</w:t>
      </w:r>
      <w:r w:rsidRPr="00435A3F">
        <w:t>2(группа, фамилия)</w:t>
      </w:r>
    </w:p>
    <w:p w:rsidR="00B837C3" w:rsidRPr="00435A3F" w:rsidRDefault="00B837C3" w:rsidP="00B837C3">
      <w:pPr>
        <w:ind w:left="180" w:firstLine="1260"/>
        <w:jc w:val="both"/>
      </w:pPr>
      <w:r w:rsidRPr="00435A3F">
        <w:rPr>
          <w:lang w:val="en-US"/>
        </w:rPr>
        <w:t>R</w:t>
      </w:r>
      <w:proofErr w:type="gramStart"/>
      <w:r w:rsidRPr="00435A3F">
        <w:t>3( группа</w:t>
      </w:r>
      <w:proofErr w:type="gramEnd"/>
      <w:r w:rsidRPr="00435A3F">
        <w:t>, дисциплина</w:t>
      </w:r>
    </w:p>
    <w:p w:rsidR="00B837C3" w:rsidRPr="00435A3F" w:rsidRDefault="00B837C3" w:rsidP="00B837C3">
      <w:pPr>
        <w:ind w:left="360" w:firstLine="360"/>
        <w:jc w:val="both"/>
      </w:pPr>
      <w:r w:rsidRPr="00435A3F">
        <w:t xml:space="preserve">При помощи языка </w:t>
      </w:r>
      <w:r w:rsidRPr="00435A3F">
        <w:rPr>
          <w:lang w:val="en-US"/>
        </w:rPr>
        <w:t>SQL</w:t>
      </w:r>
      <w:r w:rsidRPr="00435A3F">
        <w:t xml:space="preserve"> составить запрос:</w:t>
      </w:r>
    </w:p>
    <w:p w:rsidR="00B837C3" w:rsidRPr="00435A3F" w:rsidRDefault="00B837C3" w:rsidP="00B837C3">
      <w:pPr>
        <w:ind w:left="720"/>
        <w:jc w:val="both"/>
      </w:pPr>
      <w:r w:rsidRPr="00435A3F">
        <w:lastRenderedPageBreak/>
        <w:t>Для каждой дисциплины подсчитать количество студентов получивших оценку.</w:t>
      </w:r>
    </w:p>
    <w:p w:rsidR="00B837C3" w:rsidRDefault="00B837C3" w:rsidP="00B837C3"/>
    <w:p w:rsidR="00B837C3" w:rsidRDefault="00B837C3" w:rsidP="00B837C3">
      <w:pPr>
        <w:jc w:val="both"/>
        <w:rPr>
          <w:b/>
        </w:rPr>
      </w:pPr>
    </w:p>
    <w:p w:rsidR="00B837C3" w:rsidRPr="007F6EE8" w:rsidRDefault="00B837C3" w:rsidP="00B837C3">
      <w:pPr>
        <w:numPr>
          <w:ilvl w:val="0"/>
          <w:numId w:val="8"/>
        </w:numPr>
        <w:jc w:val="both"/>
        <w:rPr>
          <w:b/>
        </w:rPr>
      </w:pPr>
      <w:r w:rsidRPr="007F6EE8">
        <w:rPr>
          <w:b/>
        </w:rPr>
        <w:t>Описание показателей и критериев оценивания, описание шкал оценивания</w:t>
      </w:r>
    </w:p>
    <w:p w:rsidR="00B837C3" w:rsidRPr="007F6EE8" w:rsidRDefault="00B837C3" w:rsidP="00B837C3">
      <w:pPr>
        <w:rPr>
          <w:rStyle w:val="af"/>
          <w:rFonts w:eastAsia="Calibri"/>
          <w:bCs w:val="0"/>
          <w:sz w:val="24"/>
          <w:szCs w:val="24"/>
          <w:u w:val="none"/>
        </w:rPr>
      </w:pPr>
    </w:p>
    <w:p w:rsidR="00B837C3" w:rsidRPr="00114274" w:rsidRDefault="00B837C3" w:rsidP="00B837C3">
      <w:pPr>
        <w:jc w:val="both"/>
        <w:rPr>
          <w:i/>
        </w:rPr>
      </w:pPr>
      <w:r w:rsidRPr="00114274">
        <w:rPr>
          <w:rStyle w:val="af"/>
          <w:rFonts w:eastAsia="Calibri"/>
          <w:b w:val="0"/>
          <w:bCs w:val="0"/>
          <w:i/>
          <w:sz w:val="24"/>
          <w:szCs w:val="24"/>
          <w:u w:val="none"/>
        </w:rPr>
        <w:t>Оценивание ответа на экзамене</w:t>
      </w:r>
    </w:p>
    <w:tbl>
      <w:tblPr>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127"/>
        <w:gridCol w:w="5811"/>
      </w:tblGrid>
      <w:tr w:rsidR="00B837C3" w:rsidRPr="007F6EE8" w:rsidTr="00507AAD">
        <w:trPr>
          <w:trHeight w:val="264"/>
        </w:trPr>
        <w:tc>
          <w:tcPr>
            <w:tcW w:w="2278" w:type="dxa"/>
            <w:shd w:val="clear" w:color="auto" w:fill="FFFFFF"/>
            <w:vAlign w:val="center"/>
          </w:tcPr>
          <w:p w:rsidR="00B837C3" w:rsidRPr="007F6EE8" w:rsidRDefault="00B837C3" w:rsidP="00507AAD">
            <w:pPr>
              <w:pStyle w:val="61"/>
              <w:shd w:val="clear" w:color="auto" w:fill="auto"/>
              <w:spacing w:line="240" w:lineRule="auto"/>
              <w:ind w:firstLine="0"/>
              <w:jc w:val="center"/>
              <w:rPr>
                <w:sz w:val="24"/>
                <w:szCs w:val="24"/>
              </w:rPr>
            </w:pPr>
            <w:r w:rsidRPr="007F6EE8">
              <w:rPr>
                <w:sz w:val="24"/>
                <w:szCs w:val="24"/>
              </w:rPr>
              <w:t>4-балльная шкала</w:t>
            </w:r>
          </w:p>
        </w:tc>
        <w:tc>
          <w:tcPr>
            <w:tcW w:w="2127" w:type="dxa"/>
            <w:shd w:val="clear" w:color="auto" w:fill="FFFFFF"/>
            <w:vAlign w:val="center"/>
          </w:tcPr>
          <w:p w:rsidR="00B837C3" w:rsidRPr="007F6EE8" w:rsidRDefault="00B837C3" w:rsidP="00507AAD">
            <w:pPr>
              <w:pStyle w:val="61"/>
              <w:shd w:val="clear" w:color="auto" w:fill="auto"/>
              <w:spacing w:line="240" w:lineRule="auto"/>
              <w:ind w:firstLine="0"/>
              <w:jc w:val="center"/>
              <w:rPr>
                <w:sz w:val="24"/>
                <w:szCs w:val="24"/>
              </w:rPr>
            </w:pPr>
            <w:r w:rsidRPr="007F6EE8">
              <w:rPr>
                <w:sz w:val="24"/>
                <w:szCs w:val="24"/>
              </w:rPr>
              <w:t>Показатели</w:t>
            </w:r>
          </w:p>
        </w:tc>
        <w:tc>
          <w:tcPr>
            <w:tcW w:w="5811" w:type="dxa"/>
            <w:shd w:val="clear" w:color="auto" w:fill="FFFFFF"/>
            <w:vAlign w:val="center"/>
          </w:tcPr>
          <w:p w:rsidR="00B837C3" w:rsidRPr="007F6EE8" w:rsidRDefault="00B837C3" w:rsidP="00507AAD">
            <w:pPr>
              <w:pStyle w:val="61"/>
              <w:shd w:val="clear" w:color="auto" w:fill="auto"/>
              <w:spacing w:line="240" w:lineRule="auto"/>
              <w:ind w:firstLine="0"/>
              <w:jc w:val="center"/>
              <w:rPr>
                <w:sz w:val="24"/>
                <w:szCs w:val="24"/>
              </w:rPr>
            </w:pPr>
            <w:r w:rsidRPr="007F6EE8">
              <w:rPr>
                <w:sz w:val="24"/>
                <w:szCs w:val="24"/>
              </w:rPr>
              <w:t>Критерии</w:t>
            </w:r>
          </w:p>
        </w:tc>
      </w:tr>
      <w:tr w:rsidR="00B837C3" w:rsidRPr="007F6EE8" w:rsidTr="00507AAD">
        <w:trPr>
          <w:trHeight w:val="2428"/>
        </w:trPr>
        <w:tc>
          <w:tcPr>
            <w:tcW w:w="2278" w:type="dxa"/>
            <w:shd w:val="clear" w:color="auto" w:fill="FFFFFF"/>
          </w:tcPr>
          <w:p w:rsidR="00B837C3" w:rsidRPr="007F6EE8" w:rsidRDefault="00B837C3" w:rsidP="00507AAD">
            <w:pPr>
              <w:pStyle w:val="61"/>
              <w:shd w:val="clear" w:color="auto" w:fill="auto"/>
              <w:spacing w:line="240" w:lineRule="auto"/>
              <w:ind w:firstLine="0"/>
              <w:jc w:val="left"/>
              <w:rPr>
                <w:sz w:val="24"/>
                <w:szCs w:val="24"/>
              </w:rPr>
            </w:pPr>
            <w:r w:rsidRPr="007F6EE8">
              <w:rPr>
                <w:sz w:val="24"/>
                <w:szCs w:val="24"/>
              </w:rPr>
              <w:t>Отлично</w:t>
            </w:r>
          </w:p>
        </w:tc>
        <w:tc>
          <w:tcPr>
            <w:tcW w:w="2127" w:type="dxa"/>
            <w:vMerge w:val="restart"/>
            <w:shd w:val="clear" w:color="auto" w:fill="FFFFFF"/>
          </w:tcPr>
          <w:p w:rsidR="00B837C3" w:rsidRPr="007F6EE8" w:rsidRDefault="00B837C3" w:rsidP="00B837C3">
            <w:pPr>
              <w:pStyle w:val="61"/>
              <w:numPr>
                <w:ilvl w:val="0"/>
                <w:numId w:val="7"/>
              </w:numPr>
              <w:shd w:val="clear" w:color="auto" w:fill="auto"/>
              <w:tabs>
                <w:tab w:val="left" w:pos="502"/>
              </w:tabs>
              <w:spacing w:line="240" w:lineRule="auto"/>
              <w:ind w:firstLine="0"/>
              <w:jc w:val="left"/>
              <w:rPr>
                <w:sz w:val="24"/>
                <w:szCs w:val="24"/>
              </w:rPr>
            </w:pPr>
            <w:r w:rsidRPr="007F6EE8">
              <w:rPr>
                <w:rStyle w:val="31"/>
                <w:sz w:val="24"/>
                <w:szCs w:val="24"/>
                <w:u w:val="none"/>
              </w:rPr>
              <w:t>Полнота изложения теоретического материала;</w:t>
            </w:r>
          </w:p>
          <w:p w:rsidR="00B837C3" w:rsidRPr="007F6EE8" w:rsidRDefault="00B837C3" w:rsidP="00B837C3">
            <w:pPr>
              <w:pStyle w:val="61"/>
              <w:numPr>
                <w:ilvl w:val="0"/>
                <w:numId w:val="7"/>
              </w:numPr>
              <w:shd w:val="clear" w:color="auto" w:fill="auto"/>
              <w:tabs>
                <w:tab w:val="left" w:pos="293"/>
              </w:tabs>
              <w:spacing w:line="240" w:lineRule="auto"/>
              <w:ind w:firstLine="0"/>
              <w:jc w:val="left"/>
              <w:rPr>
                <w:sz w:val="24"/>
                <w:szCs w:val="24"/>
              </w:rPr>
            </w:pPr>
            <w:r w:rsidRPr="007F6EE8">
              <w:rPr>
                <w:rStyle w:val="31"/>
                <w:sz w:val="24"/>
                <w:szCs w:val="24"/>
                <w:u w:val="none"/>
              </w:rPr>
              <w:t>Полнота и правильность решения практического задания;</w:t>
            </w:r>
          </w:p>
          <w:p w:rsidR="00B837C3" w:rsidRPr="007F6EE8" w:rsidRDefault="00B837C3" w:rsidP="00B837C3">
            <w:pPr>
              <w:pStyle w:val="61"/>
              <w:numPr>
                <w:ilvl w:val="0"/>
                <w:numId w:val="7"/>
              </w:numPr>
              <w:shd w:val="clear" w:color="auto" w:fill="auto"/>
              <w:tabs>
                <w:tab w:val="left" w:pos="498"/>
              </w:tabs>
              <w:spacing w:line="240" w:lineRule="auto"/>
              <w:ind w:firstLine="0"/>
              <w:jc w:val="left"/>
              <w:rPr>
                <w:sz w:val="24"/>
                <w:szCs w:val="24"/>
              </w:rPr>
            </w:pPr>
            <w:r w:rsidRPr="007F6EE8">
              <w:rPr>
                <w:rStyle w:val="31"/>
                <w:sz w:val="24"/>
                <w:szCs w:val="24"/>
                <w:u w:val="none"/>
              </w:rPr>
              <w:t>Правильность и/или аргументированность изложения (последовательность действий);</w:t>
            </w:r>
          </w:p>
          <w:p w:rsidR="00B837C3" w:rsidRPr="007F6EE8" w:rsidRDefault="00B837C3" w:rsidP="00B837C3">
            <w:pPr>
              <w:pStyle w:val="61"/>
              <w:numPr>
                <w:ilvl w:val="0"/>
                <w:numId w:val="7"/>
              </w:numPr>
              <w:shd w:val="clear" w:color="auto" w:fill="auto"/>
              <w:tabs>
                <w:tab w:val="left" w:pos="502"/>
              </w:tabs>
              <w:spacing w:line="240" w:lineRule="auto"/>
              <w:ind w:firstLine="0"/>
              <w:jc w:val="left"/>
              <w:rPr>
                <w:sz w:val="24"/>
                <w:szCs w:val="24"/>
              </w:rPr>
            </w:pPr>
            <w:r w:rsidRPr="007F6EE8">
              <w:rPr>
                <w:rStyle w:val="31"/>
                <w:sz w:val="24"/>
                <w:szCs w:val="24"/>
                <w:u w:val="none"/>
              </w:rPr>
              <w:t>Самостоятельность ответа;</w:t>
            </w:r>
          </w:p>
          <w:p w:rsidR="00B837C3" w:rsidRPr="007F6EE8" w:rsidRDefault="00B837C3" w:rsidP="00B837C3">
            <w:pPr>
              <w:pStyle w:val="61"/>
              <w:numPr>
                <w:ilvl w:val="0"/>
                <w:numId w:val="7"/>
              </w:numPr>
              <w:shd w:val="clear" w:color="auto" w:fill="auto"/>
              <w:tabs>
                <w:tab w:val="left" w:pos="295"/>
              </w:tabs>
              <w:spacing w:line="240" w:lineRule="auto"/>
              <w:ind w:firstLine="0"/>
              <w:jc w:val="left"/>
              <w:rPr>
                <w:sz w:val="24"/>
                <w:szCs w:val="24"/>
              </w:rPr>
            </w:pPr>
            <w:r w:rsidRPr="007F6EE8">
              <w:rPr>
                <w:rStyle w:val="31"/>
                <w:sz w:val="24"/>
                <w:szCs w:val="24"/>
                <w:u w:val="none"/>
              </w:rPr>
              <w:t>Культура речи;</w:t>
            </w:r>
          </w:p>
          <w:p w:rsidR="00B837C3" w:rsidRPr="007F6EE8" w:rsidRDefault="00B837C3" w:rsidP="00B837C3">
            <w:pPr>
              <w:pStyle w:val="61"/>
              <w:numPr>
                <w:ilvl w:val="0"/>
                <w:numId w:val="7"/>
              </w:numPr>
              <w:shd w:val="clear" w:color="auto" w:fill="auto"/>
              <w:tabs>
                <w:tab w:val="left" w:pos="310"/>
              </w:tabs>
              <w:spacing w:line="240" w:lineRule="auto"/>
              <w:ind w:firstLine="0"/>
              <w:jc w:val="left"/>
              <w:rPr>
                <w:sz w:val="24"/>
                <w:szCs w:val="24"/>
              </w:rPr>
            </w:pPr>
            <w:r w:rsidRPr="007F6EE8">
              <w:rPr>
                <w:rStyle w:val="31"/>
                <w:sz w:val="24"/>
                <w:szCs w:val="24"/>
                <w:u w:val="none"/>
              </w:rPr>
              <w:t>и т.д.</w:t>
            </w:r>
          </w:p>
        </w:tc>
        <w:tc>
          <w:tcPr>
            <w:tcW w:w="5811" w:type="dxa"/>
            <w:shd w:val="clear" w:color="auto" w:fill="FFFFFF"/>
          </w:tcPr>
          <w:p w:rsidR="00B837C3" w:rsidRPr="007F6EE8" w:rsidRDefault="00B837C3" w:rsidP="00507AAD">
            <w:pPr>
              <w:pStyle w:val="61"/>
              <w:shd w:val="clear" w:color="auto" w:fill="auto"/>
              <w:spacing w:line="240" w:lineRule="auto"/>
              <w:ind w:left="68" w:firstLine="0"/>
              <w:jc w:val="left"/>
              <w:rPr>
                <w:sz w:val="24"/>
                <w:szCs w:val="24"/>
              </w:rPr>
            </w:pPr>
            <w:r w:rsidRPr="007F6EE8">
              <w:rPr>
                <w:rStyle w:val="31"/>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B837C3" w:rsidRPr="007F6EE8" w:rsidTr="00507AAD">
        <w:trPr>
          <w:trHeight w:val="3058"/>
        </w:trPr>
        <w:tc>
          <w:tcPr>
            <w:tcW w:w="2278" w:type="dxa"/>
            <w:shd w:val="clear" w:color="auto" w:fill="FFFFFF"/>
          </w:tcPr>
          <w:p w:rsidR="00B837C3" w:rsidRPr="007F6EE8" w:rsidRDefault="00B837C3" w:rsidP="00507AAD">
            <w:pPr>
              <w:pStyle w:val="61"/>
              <w:shd w:val="clear" w:color="auto" w:fill="auto"/>
              <w:spacing w:line="240" w:lineRule="auto"/>
              <w:ind w:firstLine="0"/>
              <w:jc w:val="left"/>
              <w:rPr>
                <w:sz w:val="24"/>
                <w:szCs w:val="24"/>
              </w:rPr>
            </w:pPr>
            <w:r w:rsidRPr="007F6EE8">
              <w:rPr>
                <w:sz w:val="24"/>
                <w:szCs w:val="24"/>
              </w:rPr>
              <w:t>Хорошо</w:t>
            </w:r>
          </w:p>
          <w:p w:rsidR="00B837C3" w:rsidRPr="007F6EE8" w:rsidRDefault="00B837C3" w:rsidP="00507AAD">
            <w:pPr>
              <w:pStyle w:val="61"/>
              <w:shd w:val="clear" w:color="auto" w:fill="auto"/>
              <w:spacing w:line="240" w:lineRule="auto"/>
              <w:ind w:firstLine="0"/>
              <w:jc w:val="left"/>
              <w:rPr>
                <w:sz w:val="24"/>
                <w:szCs w:val="24"/>
              </w:rPr>
            </w:pPr>
          </w:p>
        </w:tc>
        <w:tc>
          <w:tcPr>
            <w:tcW w:w="2127" w:type="dxa"/>
            <w:vMerge/>
            <w:shd w:val="clear" w:color="auto" w:fill="FFFFFF"/>
          </w:tcPr>
          <w:p w:rsidR="00B837C3" w:rsidRPr="007F6EE8" w:rsidRDefault="00B837C3" w:rsidP="00507AAD"/>
        </w:tc>
        <w:tc>
          <w:tcPr>
            <w:tcW w:w="5811" w:type="dxa"/>
            <w:shd w:val="clear" w:color="auto" w:fill="FFFFFF"/>
          </w:tcPr>
          <w:p w:rsidR="00B837C3" w:rsidRPr="007F6EE8" w:rsidRDefault="00B837C3" w:rsidP="00507AAD">
            <w:pPr>
              <w:pStyle w:val="61"/>
              <w:shd w:val="clear" w:color="auto" w:fill="auto"/>
              <w:spacing w:line="240" w:lineRule="auto"/>
              <w:ind w:left="68" w:firstLine="0"/>
              <w:jc w:val="left"/>
              <w:rPr>
                <w:sz w:val="24"/>
                <w:szCs w:val="24"/>
              </w:rPr>
            </w:pPr>
            <w:r w:rsidRPr="007F6EE8">
              <w:rPr>
                <w:rStyle w:val="31"/>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w:t>
            </w:r>
            <w:proofErr w:type="spellStart"/>
            <w:r w:rsidRPr="007F6EE8">
              <w:rPr>
                <w:rStyle w:val="31"/>
                <w:sz w:val="24"/>
                <w:szCs w:val="24"/>
                <w:u w:val="none"/>
              </w:rPr>
              <w:t>покурсу</w:t>
            </w:r>
            <w:proofErr w:type="spellEnd"/>
            <w:r w:rsidRPr="007F6EE8">
              <w:rPr>
                <w:rStyle w:val="31"/>
                <w:sz w:val="24"/>
                <w:szCs w:val="24"/>
                <w:u w:val="none"/>
              </w:rPr>
              <w:t>,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B837C3" w:rsidRPr="007F6EE8" w:rsidTr="00507AAD">
        <w:trPr>
          <w:trHeight w:val="3103"/>
        </w:trPr>
        <w:tc>
          <w:tcPr>
            <w:tcW w:w="2278" w:type="dxa"/>
            <w:shd w:val="clear" w:color="auto" w:fill="FFFFFF"/>
          </w:tcPr>
          <w:p w:rsidR="00B837C3" w:rsidRPr="007F6EE8" w:rsidRDefault="00B837C3" w:rsidP="00507AAD">
            <w:pPr>
              <w:pStyle w:val="61"/>
              <w:shd w:val="clear" w:color="auto" w:fill="auto"/>
              <w:spacing w:line="240" w:lineRule="auto"/>
              <w:ind w:firstLine="0"/>
              <w:jc w:val="left"/>
              <w:rPr>
                <w:sz w:val="24"/>
                <w:szCs w:val="24"/>
              </w:rPr>
            </w:pPr>
            <w:r w:rsidRPr="007F6EE8">
              <w:rPr>
                <w:sz w:val="24"/>
                <w:szCs w:val="24"/>
              </w:rPr>
              <w:t>Удовлетворительно</w:t>
            </w:r>
          </w:p>
          <w:p w:rsidR="00B837C3" w:rsidRPr="007F6EE8" w:rsidRDefault="00B837C3" w:rsidP="00507AAD">
            <w:pPr>
              <w:pStyle w:val="61"/>
              <w:shd w:val="clear" w:color="auto" w:fill="auto"/>
              <w:spacing w:line="240" w:lineRule="auto"/>
              <w:ind w:firstLine="0"/>
              <w:jc w:val="left"/>
              <w:rPr>
                <w:sz w:val="24"/>
                <w:szCs w:val="24"/>
              </w:rPr>
            </w:pPr>
          </w:p>
        </w:tc>
        <w:tc>
          <w:tcPr>
            <w:tcW w:w="2127" w:type="dxa"/>
            <w:vMerge/>
            <w:shd w:val="clear" w:color="auto" w:fill="FFFFFF"/>
          </w:tcPr>
          <w:p w:rsidR="00B837C3" w:rsidRPr="007F6EE8" w:rsidRDefault="00B837C3" w:rsidP="00507AAD"/>
        </w:tc>
        <w:tc>
          <w:tcPr>
            <w:tcW w:w="5811" w:type="dxa"/>
            <w:shd w:val="clear" w:color="auto" w:fill="FFFFFF"/>
          </w:tcPr>
          <w:p w:rsidR="00B837C3" w:rsidRPr="007F6EE8" w:rsidRDefault="00B837C3" w:rsidP="00507AAD">
            <w:pPr>
              <w:pStyle w:val="61"/>
              <w:shd w:val="clear" w:color="auto" w:fill="auto"/>
              <w:spacing w:line="240" w:lineRule="auto"/>
              <w:ind w:left="68" w:firstLine="0"/>
              <w:jc w:val="left"/>
              <w:rPr>
                <w:sz w:val="24"/>
                <w:szCs w:val="24"/>
              </w:rPr>
            </w:pPr>
            <w:r w:rsidRPr="007F6EE8">
              <w:rPr>
                <w:rStyle w:val="31"/>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B837C3" w:rsidRPr="007F6EE8" w:rsidTr="00507AAD">
        <w:trPr>
          <w:trHeight w:val="3263"/>
        </w:trPr>
        <w:tc>
          <w:tcPr>
            <w:tcW w:w="2278" w:type="dxa"/>
            <w:shd w:val="clear" w:color="auto" w:fill="FFFFFF"/>
          </w:tcPr>
          <w:p w:rsidR="00B837C3" w:rsidRPr="007F6EE8" w:rsidRDefault="00B837C3" w:rsidP="00507AAD">
            <w:pPr>
              <w:pStyle w:val="61"/>
              <w:shd w:val="clear" w:color="auto" w:fill="auto"/>
              <w:spacing w:line="240" w:lineRule="auto"/>
              <w:ind w:firstLine="0"/>
              <w:jc w:val="left"/>
              <w:rPr>
                <w:sz w:val="24"/>
                <w:szCs w:val="24"/>
              </w:rPr>
            </w:pPr>
            <w:r w:rsidRPr="007F6EE8">
              <w:rPr>
                <w:sz w:val="24"/>
                <w:szCs w:val="24"/>
              </w:rPr>
              <w:t>Неудовлетвори</w:t>
            </w:r>
            <w:r w:rsidRPr="007F6EE8">
              <w:rPr>
                <w:sz w:val="24"/>
                <w:szCs w:val="24"/>
              </w:rPr>
              <w:softHyphen/>
              <w:t xml:space="preserve">тельно </w:t>
            </w:r>
          </w:p>
        </w:tc>
        <w:tc>
          <w:tcPr>
            <w:tcW w:w="2127" w:type="dxa"/>
            <w:vMerge/>
            <w:shd w:val="clear" w:color="auto" w:fill="FFFFFF"/>
          </w:tcPr>
          <w:p w:rsidR="00B837C3" w:rsidRPr="007F6EE8" w:rsidRDefault="00B837C3" w:rsidP="00507AAD"/>
        </w:tc>
        <w:tc>
          <w:tcPr>
            <w:tcW w:w="5811" w:type="dxa"/>
            <w:shd w:val="clear" w:color="auto" w:fill="FFFFFF"/>
          </w:tcPr>
          <w:p w:rsidR="00B837C3" w:rsidRPr="007F6EE8" w:rsidRDefault="00B837C3" w:rsidP="00507AAD">
            <w:pPr>
              <w:pStyle w:val="61"/>
              <w:shd w:val="clear" w:color="auto" w:fill="auto"/>
              <w:spacing w:line="240" w:lineRule="auto"/>
              <w:ind w:left="68" w:firstLine="0"/>
              <w:jc w:val="left"/>
              <w:rPr>
                <w:sz w:val="24"/>
                <w:szCs w:val="24"/>
              </w:rPr>
            </w:pPr>
            <w:r w:rsidRPr="007F6EE8">
              <w:rPr>
                <w:rStyle w:val="31"/>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rsidR="00B837C3" w:rsidRPr="009120EB" w:rsidRDefault="00B837C3" w:rsidP="00B837C3">
      <w:pPr>
        <w:rPr>
          <w:i/>
        </w:rPr>
      </w:pPr>
    </w:p>
    <w:p w:rsidR="00B837C3" w:rsidRDefault="00B837C3"/>
    <w:sectPr w:rsidR="00B837C3" w:rsidSect="00B837C3">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D81"/>
    <w:multiLevelType w:val="hybridMultilevel"/>
    <w:tmpl w:val="29E6C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33872"/>
    <w:multiLevelType w:val="hybridMultilevel"/>
    <w:tmpl w:val="649295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D63CC4"/>
    <w:multiLevelType w:val="hybridMultilevel"/>
    <w:tmpl w:val="BE041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28652C"/>
    <w:multiLevelType w:val="hybridMultilevel"/>
    <w:tmpl w:val="49CEB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DA255F"/>
    <w:multiLevelType w:val="hybridMultilevel"/>
    <w:tmpl w:val="E6282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C0558"/>
    <w:multiLevelType w:val="hybridMultilevel"/>
    <w:tmpl w:val="707480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8C62669"/>
    <w:multiLevelType w:val="hybridMultilevel"/>
    <w:tmpl w:val="71E62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8C447E"/>
    <w:multiLevelType w:val="hybridMultilevel"/>
    <w:tmpl w:val="95846D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B82BB2"/>
    <w:multiLevelType w:val="hybridMultilevel"/>
    <w:tmpl w:val="012E87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171B0"/>
    <w:multiLevelType w:val="hybridMultilevel"/>
    <w:tmpl w:val="78968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BD0145"/>
    <w:multiLevelType w:val="hybridMultilevel"/>
    <w:tmpl w:val="C3C28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B3E136B"/>
    <w:multiLevelType w:val="hybridMultilevel"/>
    <w:tmpl w:val="689459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D0F22"/>
    <w:multiLevelType w:val="hybridMultilevel"/>
    <w:tmpl w:val="5DC24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17341C"/>
    <w:multiLevelType w:val="hybridMultilevel"/>
    <w:tmpl w:val="C5D29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CD47A8"/>
    <w:multiLevelType w:val="hybridMultilevel"/>
    <w:tmpl w:val="A5C2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231F6B"/>
    <w:multiLevelType w:val="hybridMultilevel"/>
    <w:tmpl w:val="242E7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41749B"/>
    <w:multiLevelType w:val="hybridMultilevel"/>
    <w:tmpl w:val="66B6E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BB0C41"/>
    <w:multiLevelType w:val="hybridMultilevel"/>
    <w:tmpl w:val="89FAA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D779F9"/>
    <w:multiLevelType w:val="hybridMultilevel"/>
    <w:tmpl w:val="20828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1F265B0"/>
    <w:multiLevelType w:val="hybridMultilevel"/>
    <w:tmpl w:val="E0C803D2"/>
    <w:lvl w:ilvl="0" w:tplc="10062296">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74480B"/>
    <w:multiLevelType w:val="hybridMultilevel"/>
    <w:tmpl w:val="FECA1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430751A"/>
    <w:multiLevelType w:val="hybridMultilevel"/>
    <w:tmpl w:val="8E6EB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58D3953"/>
    <w:multiLevelType w:val="hybridMultilevel"/>
    <w:tmpl w:val="E13EA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5F84337"/>
    <w:multiLevelType w:val="hybridMultilevel"/>
    <w:tmpl w:val="58B80C82"/>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480050"/>
    <w:multiLevelType w:val="hybridMultilevel"/>
    <w:tmpl w:val="4FB67C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B8E2C3F"/>
    <w:multiLevelType w:val="hybridMultilevel"/>
    <w:tmpl w:val="3224F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B615C"/>
    <w:multiLevelType w:val="hybridMultilevel"/>
    <w:tmpl w:val="81086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9900D3"/>
    <w:multiLevelType w:val="hybridMultilevel"/>
    <w:tmpl w:val="A40C0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7D70CE"/>
    <w:multiLevelType w:val="hybridMultilevel"/>
    <w:tmpl w:val="A94EB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7802D84"/>
    <w:multiLevelType w:val="hybridMultilevel"/>
    <w:tmpl w:val="C0CC02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8"/>
  </w:num>
  <w:num w:numId="3">
    <w:abstractNumId w:val="4"/>
  </w:num>
  <w:num w:numId="4">
    <w:abstractNumId w:val="12"/>
  </w:num>
  <w:num w:numId="5">
    <w:abstractNumId w:val="25"/>
  </w:num>
  <w:num w:numId="6">
    <w:abstractNumId w:val="0"/>
  </w:num>
  <w:num w:numId="7">
    <w:abstractNumId w:val="29"/>
  </w:num>
  <w:num w:numId="8">
    <w:abstractNumId w:val="26"/>
  </w:num>
  <w:num w:numId="9">
    <w:abstractNumId w:val="32"/>
  </w:num>
  <w:num w:numId="10">
    <w:abstractNumId w:val="2"/>
  </w:num>
  <w:num w:numId="11">
    <w:abstractNumId w:val="7"/>
  </w:num>
  <w:num w:numId="12">
    <w:abstractNumId w:val="11"/>
  </w:num>
  <w:num w:numId="13">
    <w:abstractNumId w:val="30"/>
  </w:num>
  <w:num w:numId="14">
    <w:abstractNumId w:val="28"/>
  </w:num>
  <w:num w:numId="15">
    <w:abstractNumId w:val="18"/>
  </w:num>
  <w:num w:numId="16">
    <w:abstractNumId w:val="21"/>
  </w:num>
  <w:num w:numId="17">
    <w:abstractNumId w:val="1"/>
  </w:num>
  <w:num w:numId="18">
    <w:abstractNumId w:val="20"/>
  </w:num>
  <w:num w:numId="19">
    <w:abstractNumId w:val="13"/>
  </w:num>
  <w:num w:numId="20">
    <w:abstractNumId w:val="16"/>
  </w:num>
  <w:num w:numId="21">
    <w:abstractNumId w:val="10"/>
  </w:num>
  <w:num w:numId="22">
    <w:abstractNumId w:val="3"/>
  </w:num>
  <w:num w:numId="23">
    <w:abstractNumId w:val="6"/>
  </w:num>
  <w:num w:numId="24">
    <w:abstractNumId w:val="5"/>
  </w:num>
  <w:num w:numId="25">
    <w:abstractNumId w:val="27"/>
  </w:num>
  <w:num w:numId="26">
    <w:abstractNumId w:val="31"/>
  </w:num>
  <w:num w:numId="27">
    <w:abstractNumId w:val="22"/>
  </w:num>
  <w:num w:numId="28">
    <w:abstractNumId w:val="24"/>
  </w:num>
  <w:num w:numId="29">
    <w:abstractNumId w:val="9"/>
  </w:num>
  <w:num w:numId="30">
    <w:abstractNumId w:val="15"/>
  </w:num>
  <w:num w:numId="31">
    <w:abstractNumId w:val="23"/>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D56A9"/>
    <w:rsid w:val="000A25B5"/>
    <w:rsid w:val="000F6BEF"/>
    <w:rsid w:val="00210AB6"/>
    <w:rsid w:val="0025777F"/>
    <w:rsid w:val="00292623"/>
    <w:rsid w:val="00365269"/>
    <w:rsid w:val="00427C69"/>
    <w:rsid w:val="004B5571"/>
    <w:rsid w:val="00507AAD"/>
    <w:rsid w:val="00553B5B"/>
    <w:rsid w:val="007E3A6B"/>
    <w:rsid w:val="00924D57"/>
    <w:rsid w:val="00B14BA5"/>
    <w:rsid w:val="00B2405C"/>
    <w:rsid w:val="00B837C3"/>
    <w:rsid w:val="00D8531B"/>
    <w:rsid w:val="00DA258E"/>
    <w:rsid w:val="00DD56A9"/>
    <w:rsid w:val="00FF5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F113B"/>
  <w15:docId w15:val="{1C6FB210-33CD-488B-98AA-DE8E2BA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C69"/>
    <w:pPr>
      <w:spacing w:after="0" w:line="240" w:lineRule="auto"/>
    </w:pPr>
    <w:rPr>
      <w:rFonts w:ascii="Times New Roman" w:eastAsia="Times New Roman" w:hAnsi="Times New Roman" w:cs="Times New Roman"/>
      <w:kern w:val="0"/>
      <w:lang w:eastAsia="ru-RU"/>
    </w:rPr>
  </w:style>
  <w:style w:type="paragraph" w:styleId="10">
    <w:name w:val="heading 1"/>
    <w:basedOn w:val="a"/>
    <w:next w:val="a"/>
    <w:link w:val="11"/>
    <w:qFormat/>
    <w:rsid w:val="00B14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5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56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56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56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56A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56A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56A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56A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10"/>
    <w:qFormat/>
    <w:rsid w:val="00B14BA5"/>
    <w:pPr>
      <w:numPr>
        <w:numId w:val="1"/>
      </w:numPr>
      <w:ind w:left="714" w:hanging="357"/>
      <w:jc w:val="center"/>
    </w:pPr>
    <w:rPr>
      <w:rFonts w:ascii="Times New Roman" w:hAnsi="Times New Roman"/>
      <w:b/>
      <w:caps/>
      <w:color w:val="000000" w:themeColor="text1"/>
      <w:sz w:val="28"/>
    </w:rPr>
  </w:style>
  <w:style w:type="character" w:customStyle="1" w:styleId="11">
    <w:name w:val="Заголовок 1 Знак"/>
    <w:basedOn w:val="a0"/>
    <w:link w:val="10"/>
    <w:rsid w:val="00B14B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56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56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56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56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56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56A9"/>
    <w:rPr>
      <w:rFonts w:eastAsiaTheme="majorEastAsia" w:cstheme="majorBidi"/>
      <w:color w:val="595959" w:themeColor="text1" w:themeTint="A6"/>
    </w:rPr>
  </w:style>
  <w:style w:type="character" w:customStyle="1" w:styleId="80">
    <w:name w:val="Заголовок 8 Знак"/>
    <w:basedOn w:val="a0"/>
    <w:link w:val="8"/>
    <w:uiPriority w:val="9"/>
    <w:semiHidden/>
    <w:rsid w:val="00DD56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56A9"/>
    <w:rPr>
      <w:rFonts w:eastAsiaTheme="majorEastAsia" w:cstheme="majorBidi"/>
      <w:color w:val="272727" w:themeColor="text1" w:themeTint="D8"/>
    </w:rPr>
  </w:style>
  <w:style w:type="paragraph" w:styleId="a3">
    <w:name w:val="Title"/>
    <w:basedOn w:val="a"/>
    <w:next w:val="a"/>
    <w:link w:val="a4"/>
    <w:qFormat/>
    <w:rsid w:val="00DD56A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DD5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6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56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56A9"/>
    <w:pPr>
      <w:spacing w:before="160"/>
      <w:jc w:val="center"/>
    </w:pPr>
    <w:rPr>
      <w:i/>
      <w:iCs/>
      <w:color w:val="404040" w:themeColor="text1" w:themeTint="BF"/>
    </w:rPr>
  </w:style>
  <w:style w:type="character" w:customStyle="1" w:styleId="22">
    <w:name w:val="Цитата 2 Знак"/>
    <w:basedOn w:val="a0"/>
    <w:link w:val="21"/>
    <w:uiPriority w:val="29"/>
    <w:rsid w:val="00DD56A9"/>
    <w:rPr>
      <w:i/>
      <w:iCs/>
      <w:color w:val="404040" w:themeColor="text1" w:themeTint="BF"/>
    </w:rPr>
  </w:style>
  <w:style w:type="paragraph" w:styleId="a7">
    <w:name w:val="List Paragraph"/>
    <w:basedOn w:val="a"/>
    <w:uiPriority w:val="99"/>
    <w:qFormat/>
    <w:rsid w:val="00DD56A9"/>
    <w:pPr>
      <w:ind w:left="720"/>
      <w:contextualSpacing/>
    </w:pPr>
  </w:style>
  <w:style w:type="character" w:styleId="a8">
    <w:name w:val="Intense Emphasis"/>
    <w:basedOn w:val="a0"/>
    <w:uiPriority w:val="21"/>
    <w:qFormat/>
    <w:rsid w:val="00DD56A9"/>
    <w:rPr>
      <w:i/>
      <w:iCs/>
      <w:color w:val="2F5496" w:themeColor="accent1" w:themeShade="BF"/>
    </w:rPr>
  </w:style>
  <w:style w:type="paragraph" w:styleId="a9">
    <w:name w:val="Intense Quote"/>
    <w:basedOn w:val="a"/>
    <w:next w:val="a"/>
    <w:link w:val="aa"/>
    <w:uiPriority w:val="30"/>
    <w:qFormat/>
    <w:rsid w:val="00DD5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56A9"/>
    <w:rPr>
      <w:i/>
      <w:iCs/>
      <w:color w:val="2F5496" w:themeColor="accent1" w:themeShade="BF"/>
    </w:rPr>
  </w:style>
  <w:style w:type="character" w:styleId="ab">
    <w:name w:val="Intense Reference"/>
    <w:basedOn w:val="a0"/>
    <w:uiPriority w:val="32"/>
    <w:qFormat/>
    <w:rsid w:val="00DD56A9"/>
    <w:rPr>
      <w:b/>
      <w:bCs/>
      <w:smallCaps/>
      <w:color w:val="2F5496" w:themeColor="accent1" w:themeShade="BF"/>
      <w:spacing w:val="5"/>
    </w:rPr>
  </w:style>
  <w:style w:type="paragraph" w:styleId="23">
    <w:name w:val="Body Text Indent 2"/>
    <w:basedOn w:val="a"/>
    <w:link w:val="24"/>
    <w:rsid w:val="00B2405C"/>
    <w:pPr>
      <w:spacing w:after="120" w:line="480" w:lineRule="auto"/>
      <w:ind w:left="283"/>
    </w:pPr>
  </w:style>
  <w:style w:type="character" w:customStyle="1" w:styleId="24">
    <w:name w:val="Основной текст с отступом 2 Знак"/>
    <w:basedOn w:val="a0"/>
    <w:link w:val="23"/>
    <w:rsid w:val="00B2405C"/>
    <w:rPr>
      <w:rFonts w:ascii="Times New Roman" w:eastAsia="Times New Roman" w:hAnsi="Times New Roman" w:cs="Times New Roman"/>
      <w:kern w:val="0"/>
      <w:lang w:eastAsia="ru-RU"/>
    </w:rPr>
  </w:style>
  <w:style w:type="character" w:styleId="ac">
    <w:name w:val="Emphasis"/>
    <w:uiPriority w:val="20"/>
    <w:qFormat/>
    <w:rsid w:val="00B2405C"/>
    <w:rPr>
      <w:rFonts w:cs="Times New Roman"/>
      <w:i/>
    </w:rPr>
  </w:style>
  <w:style w:type="paragraph" w:styleId="ad">
    <w:name w:val="No Spacing"/>
    <w:uiPriority w:val="1"/>
    <w:qFormat/>
    <w:rsid w:val="00B2405C"/>
    <w:pPr>
      <w:spacing w:after="0" w:line="240" w:lineRule="auto"/>
    </w:pPr>
    <w:rPr>
      <w:rFonts w:ascii="Times New Roman" w:eastAsia="Times New Roman" w:hAnsi="Times New Roman" w:cs="Times New Roman"/>
      <w:kern w:val="0"/>
      <w:lang w:eastAsia="ru-RU"/>
    </w:rPr>
  </w:style>
  <w:style w:type="character" w:styleId="ae">
    <w:name w:val="Hyperlink"/>
    <w:rsid w:val="00DA258E"/>
    <w:rPr>
      <w:color w:val="0000FF"/>
      <w:u w:val="single"/>
    </w:rPr>
  </w:style>
  <w:style w:type="paragraph" w:customStyle="1" w:styleId="Default">
    <w:name w:val="Default"/>
    <w:rsid w:val="00B837C3"/>
    <w:pPr>
      <w:autoSpaceDE w:val="0"/>
      <w:autoSpaceDN w:val="0"/>
      <w:adjustRightInd w:val="0"/>
      <w:spacing w:after="0" w:line="240" w:lineRule="auto"/>
    </w:pPr>
    <w:rPr>
      <w:rFonts w:ascii="Times New Roman" w:eastAsia="Calibri" w:hAnsi="Times New Roman" w:cs="Times New Roman"/>
      <w:color w:val="000000"/>
      <w:kern w:val="0"/>
      <w:lang w:eastAsia="ru-RU"/>
    </w:rPr>
  </w:style>
  <w:style w:type="character" w:customStyle="1" w:styleId="31">
    <w:name w:val="Основной текст3"/>
    <w:rsid w:val="00B837C3"/>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
    <w:name w:val="Подпись к таблице"/>
    <w:rsid w:val="00B837C3"/>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1">
    <w:name w:val="Основной текст6"/>
    <w:basedOn w:val="a"/>
    <w:rsid w:val="00B837C3"/>
    <w:pPr>
      <w:widowControl w:val="0"/>
      <w:shd w:val="clear" w:color="auto" w:fill="FFFFFF"/>
      <w:spacing w:line="0" w:lineRule="atLeast"/>
      <w:ind w:hanging="1800"/>
      <w:jc w:val="both"/>
    </w:pPr>
    <w:rPr>
      <w:sz w:val="22"/>
      <w:szCs w:val="22"/>
      <w:lang w:bidi="ru-RU"/>
    </w:rPr>
  </w:style>
  <w:style w:type="character" w:customStyle="1" w:styleId="51">
    <w:name w:val="Основной текст (5)"/>
    <w:rsid w:val="00B837C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styleId="32">
    <w:name w:val="Body Text Indent 3"/>
    <w:basedOn w:val="a"/>
    <w:link w:val="33"/>
    <w:uiPriority w:val="99"/>
    <w:semiHidden/>
    <w:unhideWhenUsed/>
    <w:rsid w:val="00B837C3"/>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basedOn w:val="a0"/>
    <w:link w:val="32"/>
    <w:uiPriority w:val="99"/>
    <w:semiHidden/>
    <w:rsid w:val="00B837C3"/>
    <w:rPr>
      <w:rFonts w:ascii="Calibri" w:eastAsia="Calibri" w:hAnsi="Calibri"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uit.ru/studies/courses/79/79/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ntuit.ru/studies/courses/74/74/inf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rait.ru/viewer/osnovy-ispolzovaniya-i-proektirovaniya-baz-dannyh-559613" TargetMode="External"/><Relationship Id="rId5" Type="http://schemas.openxmlformats.org/officeDocument/2006/relationships/webSettings" Target="webSettings.xml"/><Relationship Id="rId10" Type="http://schemas.openxmlformats.org/officeDocument/2006/relationships/hyperlink" Target="https://repo.ssau.ru/bitstream/Uchebnye-izdaniya/Osnovy-proektirovaniya-baz-dannyh-Elektronnyi-resurs-ucheb-posobie-80353/1/%d0%9f%d0%be%d0%bf%d0%be%d0%b2%d0%b0-%d0%9a%d0%be%d0%b2%d0%b0%d1%80%d1%86%d0%b5%d0%b2%d0%b0%20%d0%94.%d0%90.%2c%20%d0%a1%d0%be%d0%bf%d1%87%d0%b5%d0%bd%d0%ba%d0%be%20%d0%95.%d0%92.%20%d0%9e%d1%81%d0%bd%d0%be%d0%b2%d1%8b%20%d0%bf%d1%80%d0%be%d0%b5%d0%ba%d1%82%d0%b8%d1%80%d0%be%d0%b2%d0%b0%d0%bd%d0%b8%d1%8f%20%d0%b1%d0%b0%d0%b7%20%d0%b4%d0%b0%d0%bd%d0%bd%d1%8b%d1%85%202019.pdf" TargetMode="External"/><Relationship Id="rId4" Type="http://schemas.openxmlformats.org/officeDocument/2006/relationships/settings" Target="settings.xml"/><Relationship Id="rId9" Type="http://schemas.openxmlformats.org/officeDocument/2006/relationships/hyperlink" Target="https://intuit.ru/studies/courses/1001/297/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5F1C9-8D45-4722-99C9-A540A512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3380</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User20_01@koopteh.domain</dc:creator>
  <cp:keywords/>
  <dc:description/>
  <cp:lastModifiedBy>Шидерская О.С</cp:lastModifiedBy>
  <cp:revision>8</cp:revision>
  <dcterms:created xsi:type="dcterms:W3CDTF">2026-04-16T07:13:00Z</dcterms:created>
  <dcterms:modified xsi:type="dcterms:W3CDTF">2026-06-25T12:03:00Z</dcterms:modified>
</cp:coreProperties>
</file>