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0C9BD13" w14:textId="77777777">
      <w:pPr>
        <w:pBdr/>
        <w:spacing/>
        <w:ind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146685</wp:posOffset>
                </wp:positionV>
                <wp:extent cx="1342390" cy="1003935"/>
                <wp:effectExtent l="0" t="0" r="0" b="0"/>
                <wp:wrapSquare wrapText="bothSides"/>
                <wp:docPr id="1" name="Рисунок 1" descr="ЛОГО техникума Ц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ЛОГО техникума ЦВ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342390" cy="1003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1312;o:allowoverlap:true;o:allowincell:true;mso-position-horizontal-relative:text;margin-left:-28.65pt;mso-position-horizontal:absolute;mso-position-vertical-relative:text;margin-top:11.55pt;mso-position-vertical:absolute;width:105.70pt;height:79.05pt;mso-wrap-distance-left:9.00pt;mso-wrap-distance-top:0.00pt;mso-wrap-distance-right:9.00pt;mso-wrap-distance-bottom:0.00pt;z-index:1;" stroked="false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w:rPr>
          <w:b/>
        </w:rPr>
        <w:t xml:space="preserve">ЧАСТНОЕ ПРОФЕССИОНАЛЬНОЕ</w:t>
      </w:r>
      <w:r>
        <w:rPr>
          <w:b/>
        </w:rPr>
      </w:r>
      <w:r>
        <w:rPr>
          <w:b/>
        </w:rPr>
      </w:r>
    </w:p>
    <w:p w14:paraId="166762F1" w14:textId="77777777">
      <w:pPr>
        <w:pBdr/>
        <w:spacing/>
        <w:ind w:left="1701"/>
        <w:jc w:val="center"/>
        <w:rPr>
          <w:b/>
        </w:rPr>
      </w:pPr>
      <w:r>
        <w:rPr>
          <w:b/>
        </w:rPr>
        <w:t xml:space="preserve">ОБРАЗОВАТЕЛЬНОЕ УЧРЕЖДЕНИЕ</w:t>
      </w:r>
      <w:r>
        <w:rPr>
          <w:b/>
        </w:rPr>
      </w:r>
      <w:r>
        <w:rPr>
          <w:b/>
        </w:rPr>
      </w:r>
    </w:p>
    <w:p w14:paraId="174B6449" w14:textId="77777777">
      <w:pPr>
        <w:pBdr/>
        <w:spacing/>
        <w:ind w:left="1701"/>
        <w:jc w:val="center"/>
        <w:rPr>
          <w:b/>
        </w:rPr>
      </w:pPr>
      <w:r>
        <w:rPr>
          <w:b/>
        </w:rPr>
        <w:t xml:space="preserve">ПЕТРОЗАВОДСКИЙ КООПЕРАТИВНЫЙ ТЕХНИКУМ</w:t>
      </w:r>
      <w:r>
        <w:rPr>
          <w:b/>
        </w:rPr>
      </w:r>
      <w:r>
        <w:rPr>
          <w:b/>
        </w:rPr>
      </w:r>
    </w:p>
    <w:p w14:paraId="425308DB" w14:textId="77777777">
      <w:pPr>
        <w:pBdr/>
        <w:spacing/>
        <w:ind w:left="1701"/>
        <w:jc w:val="center"/>
        <w:rPr>
          <w:b/>
        </w:rPr>
      </w:pPr>
      <w:r>
        <w:rPr>
          <w:b/>
        </w:rPr>
        <w:t xml:space="preserve">КАРЕЛРЕСПОТРЕБСОЮЗА (ЧПОУ ПКТК)</w:t>
      </w:r>
      <w:r>
        <w:rPr>
          <w:b/>
        </w:rPr>
      </w:r>
      <w:r>
        <w:rPr>
          <w:b/>
        </w:rPr>
      </w:r>
    </w:p>
    <w:p w14:paraId="06878637" w14:textId="77777777">
      <w:pPr>
        <w:pBdr/>
        <w:spacing/>
        <w:ind w:left="1701"/>
        <w:jc w:val="center"/>
        <w:rPr>
          <w:b/>
        </w:rPr>
      </w:pPr>
      <w:r>
        <w:rPr>
          <w:b/>
        </w:rPr>
        <w:t xml:space="preserve">185660 Республика Карелия г. Петрозаводск, пр. Первомайский, 1-А,</w:t>
      </w:r>
      <w:r>
        <w:rPr>
          <w:b/>
        </w:rPr>
      </w:r>
      <w:r>
        <w:rPr>
          <w:b/>
        </w:rPr>
      </w:r>
    </w:p>
    <w:p w14:paraId="1834987E" w14:textId="77777777">
      <w:pPr>
        <w:pBdr/>
        <w:spacing/>
        <w:ind w:left="1701"/>
        <w:jc w:val="center"/>
        <w:rPr>
          <w:b/>
        </w:rPr>
      </w:pPr>
      <w:r>
        <w:rPr>
          <w:b/>
        </w:rPr>
        <w:t xml:space="preserve">тел./факс (8-814 -2) 70-22-73, E-mail </w:t>
      </w:r>
      <w:r>
        <w:rPr>
          <w:b/>
        </w:rPr>
        <w:t xml:space="preserve">main@koopteh.10.ru</w:t>
      </w:r>
      <w:r>
        <w:rPr>
          <w:b/>
        </w:rPr>
      </w:r>
      <w:r>
        <w:rPr>
          <w:b/>
        </w:rPr>
      </w:r>
    </w:p>
    <w:p w14:paraId="34CAC934" w14:textId="77777777">
      <w:pPr>
        <w:pBdr/>
        <w:spacing/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  <w:r>
        <w:rPr>
          <w:b/>
        </w:rPr>
      </w:r>
      <w:r>
        <w:rPr>
          <w:b/>
        </w:rPr>
      </w:r>
    </w:p>
    <w:p w14:paraId="6295A8E7" w14:textId="77777777">
      <w:pPr>
        <w:pBdr/>
        <w:spacing/>
        <w:ind w:left="1701"/>
        <w:jc w:val="center"/>
        <w:rPr>
          <w:b/>
        </w:rPr>
      </w:pPr>
      <w:r>
        <w:rPr>
          <w:b/>
        </w:rPr>
        <w:t xml:space="preserve">ИНН 1001020548, КПП 100101001</w:t>
      </w:r>
      <w:r>
        <w:rPr>
          <w:b/>
        </w:rPr>
      </w:r>
      <w:r>
        <w:rPr>
          <w:b/>
        </w:rPr>
      </w:r>
    </w:p>
    <w:p w14:paraId="227D9E08" w14:textId="77777777">
      <w:pPr>
        <w:pBdr/>
        <w:spacing/>
        <w:ind w:left="1080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-156209</wp:posOffset>
                </wp:positionH>
                <wp:positionV relativeFrom="paragraph">
                  <wp:posOffset>59055</wp:posOffset>
                </wp:positionV>
                <wp:extent cx="6135370" cy="0"/>
                <wp:effectExtent l="0" t="0" r="0" b="0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-156209" y="59055"/>
                          <a:ext cx="61353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-169093.20pt;visibility:visible;" from="-12.3pt,4.6pt" to="470.8pt,4.6pt" fillcolor="#FFFFFF" strokecolor="#000000"/>
            </w:pict>
          </mc:Fallback>
        </mc:AlternateContent>
      </w:r>
      <w:r>
        <w:rPr>
          <w:b/>
        </w:rPr>
      </w:r>
      <w:r>
        <w:rPr>
          <w:b/>
        </w:rPr>
      </w:r>
    </w:p>
    <w:p w14:paraId="482452E7" w14:textId="77777777">
      <w:pPr>
        <w:pStyle w:val="1042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 w14:paraId="348D3206" w14:textId="77777777">
      <w:pPr>
        <w:pStyle w:val="1042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 w14:paraId="27C4DC4F" w14:textId="77777777">
      <w:pPr>
        <w:pStyle w:val="1042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 w14:paraId="46448B28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 w14:paraId="4E9B49CF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 w14:paraId="366B6098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 w14:paraId="50656B41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 w14:paraId="5DD073C1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 w14:paraId="20F59678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 w14:paraId="089A4DE4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spacing w:val="-9"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ДИСЦИПЛИНЫ</w:t>
      </w:r>
      <w:bookmarkStart w:id="0" w:name="_Hlk94619397"/>
      <w:r>
        <w:rPr>
          <w:b/>
          <w:spacing w:val="-9"/>
          <w:sz w:val="28"/>
          <w:szCs w:val="28"/>
        </w:rPr>
      </w:r>
      <w:r>
        <w:rPr>
          <w:b/>
          <w:spacing w:val="-9"/>
          <w:sz w:val="28"/>
          <w:szCs w:val="28"/>
        </w:rPr>
      </w:r>
    </w:p>
    <w:p w14:paraId="22AAE491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spacing w:val="-9"/>
          <w:sz w:val="28"/>
          <w:szCs w:val="28"/>
        </w:rPr>
      </w:pPr>
      <w:r>
        <w:rPr>
          <w:b/>
          <w:spacing w:val="-9"/>
          <w:sz w:val="28"/>
          <w:szCs w:val="28"/>
        </w:rPr>
      </w:r>
      <w:r>
        <w:rPr>
          <w:b/>
          <w:spacing w:val="-9"/>
          <w:sz w:val="28"/>
          <w:szCs w:val="28"/>
        </w:rPr>
      </w:r>
      <w:r>
        <w:rPr>
          <w:b/>
          <w:spacing w:val="-9"/>
          <w:sz w:val="28"/>
          <w:szCs w:val="28"/>
        </w:rPr>
      </w:r>
    </w:p>
    <w:p w14:paraId="110F661F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АРХИТЕКТУРА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АППАРАТНЫХ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СРЕДСТВ</w:t>
      </w:r>
      <w:bookmarkEnd w:id="0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 w14:paraId="16CD65C4" w14:textId="77777777">
      <w:pPr>
        <w:pBdr/>
        <w:spacing/>
        <w:ind/>
        <w:jc w:val="center"/>
        <w:rPr/>
      </w:pPr>
      <w:r/>
      <w:r/>
    </w:p>
    <w:p w14:paraId="60C5D403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right="-185"/>
        <w:jc w:val="center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 w14:paraId="20635FB1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right="-185"/>
        <w:jc w:val="center"/>
        <w:rPr>
          <w:szCs w:val="20"/>
        </w:rPr>
      </w:pPr>
      <w:r>
        <w:rPr>
          <w:szCs w:val="20"/>
        </w:rPr>
        <w:t xml:space="preserve">для специальност</w:t>
      </w:r>
      <w:r>
        <w:rPr>
          <w:szCs w:val="20"/>
        </w:rPr>
        <w:t xml:space="preserve">и</w:t>
      </w:r>
      <w:r>
        <w:rPr>
          <w:szCs w:val="20"/>
        </w:rPr>
      </w:r>
      <w:r>
        <w:rPr>
          <w:szCs w:val="20"/>
        </w:rPr>
      </w:r>
    </w:p>
    <w:p w14:paraId="1F5AD2A8" w14:textId="77777777">
      <w:pPr>
        <w:pBdr/>
        <w:spacing/>
        <w:ind/>
        <w:jc w:val="center"/>
        <w:rPr/>
      </w:pPr>
      <w:r/>
      <w:r/>
    </w:p>
    <w:p w14:paraId="7A504A33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480" w:lineRule="auto"/>
        <w:ind/>
        <w:jc w:val="center"/>
        <w:rPr>
          <w:bCs/>
          <w:lang w:eastAsia="ar-SA"/>
        </w:rPr>
      </w:pPr>
      <w:r/>
      <w:bookmarkStart w:id="1" w:name="_Hlk83557508"/>
      <w:r>
        <w:rPr>
          <w:bCs/>
          <w:lang w:eastAsia="ar-SA"/>
        </w:rPr>
        <w:t xml:space="preserve">09.02.06 Сетевое и системное администрирование</w:t>
      </w:r>
      <w:bookmarkEnd w:id="1"/>
      <w:r>
        <w:rPr>
          <w:bCs/>
          <w:lang w:eastAsia="ar-SA"/>
        </w:rPr>
      </w:r>
      <w:r>
        <w:rPr>
          <w:bCs/>
          <w:lang w:eastAsia="ar-SA"/>
        </w:rPr>
      </w:r>
    </w:p>
    <w:p w14:paraId="753B7831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057EDEC6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/>
      </w:pPr>
      <w:r/>
      <w:r/>
    </w:p>
    <w:p w14:paraId="6F3505DA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602E77AD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71B20EDF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56F177D9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088F9CF9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0885A778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0A76641D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7AEB64E1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3389FC5B" w14:textId="77777777"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4FA30932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3CA4B0B6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151BFF06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6E1358E7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774679F2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65C125A2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3DCDA745" w14:textId="77777777"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1596DFBB" w14:textId="77777777">
      <w:pPr>
        <w:pBdr/>
        <w:spacing/>
        <w:ind/>
        <w:jc w:val="center"/>
        <w:rPr/>
      </w:pPr>
      <w:r/>
      <w:r/>
    </w:p>
    <w:p w14:paraId="5811BE5B" w14:textId="77777777">
      <w:pPr>
        <w:pBdr/>
        <w:spacing/>
        <w:ind/>
        <w:jc w:val="center"/>
        <w:rPr/>
      </w:pPr>
      <w:r>
        <w:t xml:space="preserve">г. Петрозаводск, 2026</w:t>
      </w:r>
      <w:r/>
    </w:p>
    <w:p w14:paraId="3BC09674" w14:textId="77777777">
      <w:pPr>
        <w:pBdr/>
        <w:spacing/>
        <w:ind/>
        <w:jc w:val="center"/>
        <w:rPr/>
      </w:pPr>
      <w:r/>
      <w:r/>
    </w:p>
    <w:p w14:paraId="6658C178" w14:textId="77777777">
      <w:pPr>
        <w:pBdr/>
        <w:spacing/>
        <w:ind/>
        <w:jc w:val="center"/>
        <w:rPr/>
      </w:pPr>
      <w:r/>
      <w:r/>
    </w:p>
    <w:p w14:paraId="760316EB" w14:textId="77777777">
      <w:pPr>
        <w:pBdr/>
        <w:spacing/>
        <w:ind/>
        <w:jc w:val="both"/>
        <w:rPr>
          <w:caps/>
        </w:rPr>
      </w:pPr>
      <w:r>
        <w:t xml:space="preserve">Рабочая п</w:t>
      </w:r>
      <w:r>
        <w:t xml:space="preserve">рограмма </w:t>
      </w:r>
      <w:r>
        <w:t xml:space="preserve">(далее – программа) </w:t>
      </w:r>
      <w:r>
        <w:t xml:space="preserve">дисциплины «</w:t>
      </w:r>
      <w:r>
        <w:t xml:space="preserve">Архитектура аппаратных средств</w:t>
      </w:r>
      <w:r>
        <w:t xml:space="preserve">» разработана на основе </w:t>
      </w:r>
      <w:r>
        <w:rPr>
          <w:bCs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>
        <w:t xml:space="preserve">09.02.06 Сетевое и системное администрирование</w:t>
      </w:r>
      <w:r>
        <w:t xml:space="preserve">.</w:t>
      </w:r>
      <w:r>
        <w:rPr>
          <w:caps/>
        </w:rPr>
      </w:r>
      <w:r>
        <w:rPr>
          <w:caps/>
        </w:rPr>
      </w:r>
    </w:p>
    <w:p w14:paraId="6F933F03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 w14:paraId="7EE549DA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 w:firstLine="708"/>
        <w:jc w:val="both"/>
        <w:rPr/>
      </w:pPr>
      <w:r/>
      <w:r/>
    </w:p>
    <w:p w14:paraId="3D4F2276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/>
        <w:jc w:val="both"/>
        <w:rPr/>
      </w:pPr>
      <w:r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  <w:r/>
    </w:p>
    <w:p w14:paraId="1FE9E2DC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6AB0CB2A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/>
        <w:jc w:val="both"/>
        <w:rPr/>
      </w:pPr>
      <w:r>
        <w:t xml:space="preserve">Разработчик:</w:t>
      </w:r>
      <w:r>
        <w:t xml:space="preserve"> Ермаков И.С., преподаватель ЧПОУ ПКТК</w:t>
      </w:r>
      <w:r>
        <w:t xml:space="preserve">.</w:t>
      </w:r>
      <w:r/>
    </w:p>
    <w:p w14:paraId="1B6F01C5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/>
      </w:pPr>
      <w:r/>
      <w:r/>
    </w:p>
    <w:p w14:paraId="0CA3B18B" w14:textId="77777777">
      <w:pPr>
        <w:pStyle w:val="1035"/>
        <w:numPr>
          <w:ilvl w:val="1"/>
          <w:numId w:val="40"/>
        </w:numPr>
        <w:pBdr/>
        <w:spacing w:before="74"/>
        <w:ind w:right="-7" w:firstLine="0" w:left="0"/>
        <w:jc w:val="center"/>
        <w:rPr>
          <w:b/>
          <w:sz w:val="24"/>
          <w:szCs w:val="24"/>
        </w:rPr>
      </w:pPr>
      <w:r>
        <w:br w:type="page" w:clear="all"/>
      </w:r>
      <w:r>
        <w:rPr>
          <w:b/>
          <w:spacing w:val="-2"/>
          <w:sz w:val="24"/>
          <w:szCs w:val="24"/>
        </w:rPr>
        <w:t xml:space="preserve">ПАСПОРТ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 xml:space="preserve">РАБОЧЕЙ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 xml:space="preserve">ПРОГРАММЫ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 xml:space="preserve">ДИСЦИПЛИНЫ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7EDEE634" w14:textId="77777777">
      <w:pPr>
        <w:pStyle w:val="1035"/>
        <w:pBdr/>
        <w:spacing w:before="74"/>
        <w:ind w:right="-7" w:firstLine="0" w:left="0"/>
        <w:jc w:val="center"/>
        <w:rPr>
          <w:b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АРХИТЕКТУРА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АППАРАТНЫХ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СРЕДСТВ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48324862" w14:textId="77777777">
      <w:pPr>
        <w:pStyle w:val="1030"/>
        <w:pBdr/>
        <w:spacing/>
        <w:ind w:right="-7" w:firstLine="0" w:left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4C0FBC3B" w14:textId="77777777">
      <w:pPr>
        <w:pStyle w:val="1032"/>
        <w:pBdr/>
        <w:spacing w:line="360" w:lineRule="auto"/>
        <w:ind w:right="-7" w:firstLine="0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</w:t>
      </w:r>
      <w:bookmarkStart w:id="2" w:name="1.1._Область_применения_программы."/>
      <w:r/>
      <w:bookmarkEnd w:id="2"/>
      <w:r>
        <w:rPr>
          <w:sz w:val="24"/>
          <w:szCs w:val="24"/>
        </w:rPr>
        <w:t xml:space="preserve">Область</w:t>
      </w:r>
      <w:r>
        <w:rPr>
          <w:spacing w:val="-6"/>
          <w:sz w:val="24"/>
          <w:szCs w:val="24"/>
        </w:rPr>
        <w:t xml:space="preserve"> п</w:t>
      </w:r>
      <w:r>
        <w:rPr>
          <w:sz w:val="24"/>
          <w:szCs w:val="24"/>
        </w:rPr>
        <w:t xml:space="preserve">рименения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2B4FB1A" w14:textId="77777777">
      <w:pPr>
        <w:pStyle w:val="1030"/>
        <w:pBdr/>
        <w:spacing w:line="360" w:lineRule="auto"/>
        <w:ind w:right="-7" w:firstLine="567" w:left="0"/>
        <w:jc w:val="both"/>
        <w:rPr>
          <w:sz w:val="24"/>
          <w:szCs w:val="24"/>
        </w:rPr>
      </w:pPr>
      <w:r/>
      <w:bookmarkStart w:id="3" w:name="Рабочая_программы_учебной_дисциплины_явл"/>
      <w:r/>
      <w:bookmarkEnd w:id="3"/>
      <w:r>
        <w:rPr>
          <w:sz w:val="24"/>
          <w:szCs w:val="24"/>
        </w:rPr>
        <w:t xml:space="preserve">Рабочая программы дисциплины является частью программы подготовки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звена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ФГОС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специальности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09.02.06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Сетевое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администрирование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411DBDA" w14:textId="77777777">
      <w:pPr>
        <w:pBdr/>
        <w:spacing w:line="360" w:lineRule="auto"/>
        <w:ind w:right="-7"/>
        <w:rPr>
          <w:b/>
          <w:sz w:val="24"/>
          <w:szCs w:val="24"/>
        </w:rPr>
      </w:pPr>
      <w:r/>
      <w:bookmarkStart w:id="4" w:name="1.2_Место_дисциплины_в_структуре_програм"/>
      <w:r/>
      <w:bookmarkEnd w:id="4"/>
      <w:r>
        <w:rPr>
          <w:b/>
          <w:sz w:val="24"/>
          <w:szCs w:val="24"/>
        </w:rPr>
        <w:t xml:space="preserve">1.2. </w:t>
      </w:r>
      <w:r>
        <w:rPr>
          <w:b/>
          <w:sz w:val="24"/>
          <w:szCs w:val="24"/>
        </w:rPr>
        <w:t xml:space="preserve">Место дисциплины в структуре программы подготовки специалистов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7C2C1801" w14:textId="77777777">
      <w:pPr>
        <w:pBdr/>
        <w:spacing w:line="360" w:lineRule="auto"/>
        <w:ind w:right="-7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среднего звена:</w:t>
      </w:r>
      <w:r>
        <w:rPr>
          <w:b/>
          <w:spacing w:val="1"/>
          <w:sz w:val="24"/>
          <w:szCs w:val="24"/>
        </w:rPr>
      </w:r>
      <w:r>
        <w:rPr>
          <w:b/>
          <w:spacing w:val="1"/>
          <w:sz w:val="24"/>
          <w:szCs w:val="24"/>
        </w:rPr>
      </w:r>
    </w:p>
    <w:p w14:paraId="42A1C816" w14:textId="77777777">
      <w:pPr>
        <w:pBdr/>
        <w:spacing w:line="360" w:lineRule="auto"/>
        <w:ind w:right="-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исциплина </w:t>
      </w:r>
      <w:r>
        <w:rPr>
          <w:sz w:val="24"/>
          <w:szCs w:val="24"/>
        </w:rPr>
        <w:t xml:space="preserve">«Архитектура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аппаратных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средств»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входит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о</w:t>
      </w:r>
      <w:r>
        <w:rPr>
          <w:sz w:val="24"/>
          <w:szCs w:val="24"/>
        </w:rPr>
        <w:t xml:space="preserve">бщепрофессионального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цикла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385D938" w14:textId="77777777">
      <w:pPr>
        <w:pBdr/>
        <w:spacing/>
        <w:ind/>
        <w:rPr>
          <w:b/>
        </w:rPr>
      </w:pPr>
      <w:r/>
      <w:bookmarkStart w:id="5" w:name="1.3._Цели_и_задачи_дисциплины_–_требован"/>
      <w:r/>
      <w:bookmarkEnd w:id="5"/>
      <w:r>
        <w:rPr>
          <w:b/>
        </w:rPr>
        <w:t xml:space="preserve">1.</w:t>
      </w:r>
      <w:r>
        <w:rPr>
          <w:b/>
        </w:rPr>
        <w:t xml:space="preserve">3</w:t>
      </w:r>
      <w:r>
        <w:rPr>
          <w:b/>
        </w:rPr>
        <w:t xml:space="preserve">. Цель и планируемые результаты освоения дисциплины:</w:t>
      </w:r>
      <w:r>
        <w:rPr>
          <w:b/>
        </w:rPr>
      </w:r>
      <w:r>
        <w:rPr>
          <w:b/>
        </w:rPr>
      </w:r>
    </w:p>
    <w:p w14:paraId="50EB2264" w14:textId="77777777"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9"/>
        <w:gridCol w:w="4395"/>
        <w:gridCol w:w="4082"/>
      </w:tblGrid>
      <w:tr>
        <w:trPr>
          <w:trHeight w:val="649"/>
        </w:trPr>
        <w:tc>
          <w:tcPr>
            <w:tcBorders/>
            <w:tcW w:w="1129" w:type="dxa"/>
          </w:tcPr>
          <w:p w14:paraId="6793497E" w14:textId="77777777">
            <w:pPr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18774795" w14:textId="77777777">
            <w:pPr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ПК, 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4395" w:type="dxa"/>
          </w:tcPr>
          <w:p w14:paraId="3301ECAE" w14:textId="77777777">
            <w:pPr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Умения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4082" w:type="dxa"/>
          </w:tcPr>
          <w:p w14:paraId="6BE1A8F9" w14:textId="77777777">
            <w:pPr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12"/>
        </w:trPr>
        <w:tc>
          <w:tcPr>
            <w:tcBorders/>
            <w:tcW w:w="1129" w:type="dxa"/>
          </w:tcPr>
          <w:p w14:paraId="498431BB" w14:textId="77777777">
            <w:pPr>
              <w:pBdr/>
              <w:spacing/>
              <w:ind w:right="-114" w:left="-120"/>
              <w:jc w:val="center"/>
              <w:rPr>
                <w:b/>
                <w:i/>
                <w:sz w:val="24"/>
              </w:rPr>
            </w:pPr>
            <w:r>
              <w:t xml:space="preserve">ОК: ОК 01, ОК 02, ОК 04, ОК 05</w:t>
              <w:br/>
              <w:t xml:space="preserve">ПК: ПК 1.3, ПК 3.1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</w:tc>
        <w:tc>
          <w:tcPr>
            <w:tcBorders/>
            <w:tcW w:w="4395" w:type="dxa"/>
          </w:tcPr>
          <w:p w14:paraId="6AA80175" w14:textId="77777777">
            <w:pPr>
              <w:pBdr/>
              <w:spacing/>
              <w:ind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</w:rPr>
            </w:r>
            <w:r>
              <w:t xml:space="preserve">- определять оптимальную конфигурацию оборудования под задачу;</w:t>
              <w:br/>
              <w:t xml:space="preserve">- идентифицировать основные узлы ПК и интерфейсы подключения;</w:t>
              <w:br/>
              <w:t xml:space="preserve">- подбирать совместимые аппаратные и программные компоненты;</w:t>
              <w:br/>
              <w:t xml:space="preserve">- выполнять настройку и модернизацию аппаратных средств;</w:t>
              <w:br/>
              <w:t xml:space="preserve">- осуществлят</w:t>
            </w:r>
            <w:r>
              <w:t xml:space="preserve">ь базовую диагностику и устранение типовых неисправностей;</w:t>
              <w:br/>
              <w:t xml:space="preserve">- использовать вычислительную и периферийную технику в профессиональной деятельности.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 w14:paraId="4A4CC663" w14:textId="77777777">
            <w:pPr>
              <w:pBdr/>
              <w:spacing/>
              <w:ind/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4082" w:type="dxa"/>
          </w:tcPr>
          <w:p w14:paraId="2DAFF2E7">
            <w:pPr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- принципы построения и архитектуры вычислительных систем;</w:t>
            </w:r>
            <w:r/>
          </w:p>
          <w:p w14:paraId="572FBF93">
            <w:pPr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- устройство и функционирование основных компонентов ПК;</w:t>
            </w:r>
            <w:r/>
          </w:p>
          <w:p w14:paraId="66A8B138">
            <w:pPr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- принципы работы процессора, памяти и систем ввода-вывода;</w:t>
            </w:r>
            <w:r/>
          </w:p>
          <w:p w14:paraId="3B2ED615">
            <w:pPr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- особенности многопроцессорных и многоядерных систем;</w:t>
            </w:r>
            <w:r/>
          </w:p>
          <w:p w14:paraId="6FEC2264">
            <w:pPr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- методы повышения производительности (кэш, параллелизм, конвейеризация);</w:t>
            </w:r>
            <w:r/>
          </w:p>
          <w:p w14:paraId="6135B36B">
            <w:pPr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- классификацию и характеристики современных вычислительных платформ;</w:t>
            </w:r>
            <w:r/>
          </w:p>
          <w:p w14:paraId="1050F83D">
            <w:pPr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- устройство и принципы работы периферийных устройств;</w:t>
            </w:r>
            <w:r/>
          </w:p>
          <w:p w14:paraId="1B8C17D5">
            <w:pPr>
              <w:pBdr/>
              <w:spacing/>
              <w:ind/>
              <w:jc w:val="both"/>
              <w:rPr/>
            </w:pPr>
            <w:r>
              <w:rPr>
                <w:sz w:val="24"/>
              </w:rPr>
              <w:t xml:space="preserve">- основы совместимости аппаратного и программного обеспечения;</w:t>
            </w:r>
            <w:r/>
          </w:p>
          <w:p w14:paraId="4EBE4B21" w14:textId="77777777">
            <w:pPr>
              <w:pBdr/>
              <w:spacing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принципы взаимодействия компонентов вычислительной системы.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 w14:paraId="592308FB" w14:textId="77777777">
      <w:pPr>
        <w:pStyle w:val="1035"/>
        <w:pBdr/>
        <w:tabs>
          <w:tab w:val="left" w:leader="none" w:pos="2148"/>
        </w:tabs>
        <w:spacing/>
        <w:ind w:firstLine="0" w:left="2148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 w14:paraId="301C731B" w14:textId="77777777">
      <w:pPr>
        <w:pBdr/>
        <w:tabs>
          <w:tab w:val="left" w:leader="none" w:pos="2148"/>
        </w:tabs>
        <w:spacing/>
        <w:ind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 w14:paraId="04184BA7">
      <w:pPr>
        <w:pBdr/>
        <w:tabs>
          <w:tab w:val="left" w:leader="none" w:pos="2148"/>
        </w:tabs>
        <w:spacing/>
        <w:ind/>
        <w:rPr>
          <w:b/>
          <w:bCs/>
          <w:sz w:val="24"/>
          <w:szCs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bCs/>
          <w:sz w:val="24"/>
          <w:szCs w:val="24"/>
        </w:rPr>
      </w:r>
    </w:p>
    <w:p w14:paraId="521DFB66">
      <w:pPr>
        <w:pBdr/>
        <w:shd w:val="nil" w:color="auto"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 w:clear="all"/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4E789831" w14:textId="77777777">
      <w:pPr>
        <w:pBdr/>
        <w:tabs>
          <w:tab w:val="left" w:leader="none" w:pos="2148"/>
        </w:tabs>
        <w:spacing/>
        <w:ind/>
        <w:rPr>
          <w:b/>
          <w:bCs/>
          <w:sz w:val="24"/>
          <w:szCs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bCs/>
          <w:sz w:val="24"/>
          <w:szCs w:val="24"/>
        </w:rPr>
      </w:r>
    </w:p>
    <w:p w14:paraId="03737149" w14:textId="77777777">
      <w:pPr>
        <w:pStyle w:val="1035"/>
        <w:numPr>
          <w:ilvl w:val="1"/>
          <w:numId w:val="40"/>
        </w:numPr>
        <w:pBdr/>
        <w:tabs>
          <w:tab w:val="left" w:leader="none" w:pos="2148"/>
        </w:tabs>
        <w:spacing/>
        <w:ind w:left="2148"/>
        <w:jc w:val="left"/>
        <w:rPr>
          <w:b/>
          <w:sz w:val="24"/>
        </w:rPr>
      </w:pPr>
      <w:r>
        <w:rPr>
          <w:b/>
          <w:spacing w:val="-2"/>
          <w:sz w:val="24"/>
        </w:rPr>
        <w:t xml:space="preserve">СТРУКТУРА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И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ДИСЦИПЛИНЫ</w:t>
      </w:r>
      <w:r>
        <w:rPr>
          <w:b/>
          <w:sz w:val="24"/>
        </w:rPr>
      </w:r>
      <w:r>
        <w:rPr>
          <w:b/>
          <w:sz w:val="24"/>
        </w:rPr>
      </w:r>
    </w:p>
    <w:p w14:paraId="7ECDBD0E" w14:textId="77777777">
      <w:pPr>
        <w:pStyle w:val="103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 w14:paraId="35DAC37D" w14:textId="77777777">
      <w:pPr>
        <w:pStyle w:val="1032"/>
        <w:numPr>
          <w:ilvl w:val="1"/>
          <w:numId w:val="38"/>
        </w:numPr>
        <w:pBdr/>
        <w:tabs>
          <w:tab w:val="left" w:leader="none" w:pos="534"/>
        </w:tabs>
        <w:spacing w:before="0"/>
        <w:ind w:firstLine="0" w:left="0"/>
        <w:rPr>
          <w:sz w:val="28"/>
        </w:rPr>
      </w:pPr>
      <w:r>
        <w:rPr>
          <w:sz w:val="28"/>
        </w:rPr>
        <w:t xml:space="preserve">2.1 </w:t>
      </w:r>
      <w:r>
        <w:rPr>
          <w:sz w:val="28"/>
        </w:rPr>
        <w:t xml:space="preserve">Объем</w:t>
      </w:r>
      <w:r>
        <w:rPr>
          <w:sz w:val="28"/>
        </w:rPr>
        <w:t xml:space="preserve"> </w:t>
      </w:r>
      <w:r>
        <w:rPr>
          <w:sz w:val="28"/>
        </w:rPr>
        <w:t xml:space="preserve">дисциплины</w:t>
      </w:r>
      <w:r>
        <w:rPr>
          <w:sz w:val="28"/>
        </w:rPr>
        <w:t xml:space="preserve"> </w:t>
      </w:r>
      <w:r>
        <w:rPr>
          <w:sz w:val="28"/>
        </w:rPr>
        <w:t xml:space="preserve">и</w:t>
      </w:r>
      <w:r>
        <w:rPr>
          <w:sz w:val="28"/>
        </w:rPr>
        <w:t xml:space="preserve"> </w:t>
      </w:r>
      <w:r>
        <w:rPr>
          <w:sz w:val="28"/>
        </w:rPr>
        <w:t xml:space="preserve">виды</w:t>
      </w:r>
      <w:r>
        <w:rPr>
          <w:sz w:val="28"/>
        </w:rPr>
        <w:t xml:space="preserve"> </w:t>
      </w:r>
      <w:r>
        <w:rPr>
          <w:sz w:val="28"/>
        </w:rPr>
        <w:t xml:space="preserve">учебной</w:t>
      </w:r>
      <w:r>
        <w:rPr>
          <w:sz w:val="28"/>
        </w:rPr>
        <w:t xml:space="preserve"> </w:t>
      </w:r>
      <w:r>
        <w:rPr>
          <w:sz w:val="28"/>
        </w:rPr>
        <w:t xml:space="preserve">работы</w:t>
      </w:r>
      <w:r>
        <w:rPr>
          <w:sz w:val="28"/>
        </w:rPr>
      </w:r>
      <w:r>
        <w:rPr>
          <w:sz w:val="28"/>
        </w:rPr>
      </w:r>
    </w:p>
    <w:p w14:paraId="248A6090" w14:textId="77777777">
      <w:pPr>
        <w:pStyle w:val="103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Ind w:w="187" w:type="dxa"/>
        <w:tblW w:w="9468" w:type="dxa"/>
        <w:tblCellMar>
          <w:left w:w="0" w:type="dxa"/>
          <w:right w:w="0" w:type="dxa"/>
        </w:tblCellMar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336"/>
        <w:gridCol w:w="2132"/>
      </w:tblGrid>
      <w:tr>
        <w:trPr>
          <w:trHeight w:val="547"/>
        </w:trPr>
        <w:tc>
          <w:tcPr>
            <w:tcBorders/>
            <w:tcW w:w="7336" w:type="dxa"/>
          </w:tcPr>
          <w:p w14:paraId="6BA73918" w14:textId="77777777">
            <w:pPr>
              <w:pStyle w:val="1036"/>
              <w:pBdr/>
              <w:spacing w:line="274" w:lineRule="exact"/>
              <w:ind w:right="2804" w:left="2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работы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132" w:type="dxa"/>
          </w:tcPr>
          <w:p w14:paraId="0946442F" w14:textId="77777777">
            <w:pPr>
              <w:pStyle w:val="1036"/>
              <w:pBdr/>
              <w:spacing w:line="276" w:lineRule="exact"/>
              <w:ind w:right="121" w:hanging="318" w:left="458"/>
              <w:rPr>
                <w:b/>
                <w:i/>
                <w:sz w:val="24"/>
              </w:rPr>
            </w:pPr>
            <w:r>
              <w:rPr>
                <w:b/>
                <w:i/>
                <w:spacing w:val="-3"/>
                <w:sz w:val="24"/>
              </w:rPr>
              <w:t xml:space="preserve">Количество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часов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</w:tc>
      </w:tr>
      <w:tr>
        <w:trPr>
          <w:trHeight w:val="266"/>
        </w:trPr>
        <w:tc>
          <w:tcPr>
            <w:tcBorders/>
            <w:tcW w:w="7336" w:type="dxa"/>
          </w:tcPr>
          <w:p w14:paraId="44E41141" w14:textId="77777777">
            <w:pPr>
              <w:pStyle w:val="1036"/>
              <w:pBdr/>
              <w:spacing w:line="24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</w:t>
            </w:r>
            <w:r>
              <w:rPr>
                <w:b/>
                <w:sz w:val="24"/>
              </w:rPr>
              <w:t xml:space="preserve">бъем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</w:t>
            </w:r>
            <w:r>
              <w:rPr>
                <w:b/>
                <w:sz w:val="24"/>
              </w:rPr>
              <w:t xml:space="preserve">ой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нагрузк</w:t>
            </w:r>
            <w:r>
              <w:rPr>
                <w:b/>
                <w:sz w:val="24"/>
              </w:rPr>
              <w:t xml:space="preserve">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(всего)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132" w:type="dxa"/>
          </w:tcPr>
          <w:p w14:paraId="7C76D0BD" w14:textId="77777777">
            <w:pPr>
              <w:pStyle w:val="1036"/>
              <w:pBdr/>
              <w:spacing w:line="246" w:lineRule="exact"/>
              <w:ind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104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</w:tc>
      </w:tr>
      <w:tr>
        <w:trPr>
          <w:trHeight w:val="271"/>
        </w:trPr>
        <w:tc>
          <w:tcPr>
            <w:tcBorders/>
            <w:tcW w:w="7336" w:type="dxa"/>
          </w:tcPr>
          <w:p w14:paraId="39C6462C" w14:textId="77777777">
            <w:pPr>
              <w:pStyle w:val="1036"/>
              <w:pBdr/>
              <w:spacing w:line="25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Обязательная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аудиторная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нагрузка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(всего)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132" w:type="dxa"/>
          </w:tcPr>
          <w:p w14:paraId="067ED2F1" w14:textId="77777777">
            <w:pPr>
              <w:pStyle w:val="1036"/>
              <w:pBdr/>
              <w:spacing w:line="252" w:lineRule="exact"/>
              <w:ind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84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</w:tc>
      </w:tr>
      <w:tr>
        <w:trPr>
          <w:trHeight w:val="270"/>
        </w:trPr>
        <w:tc>
          <w:tcPr>
            <w:tcBorders/>
            <w:tcW w:w="7336" w:type="dxa"/>
          </w:tcPr>
          <w:p w14:paraId="20CEEB5A" w14:textId="77777777">
            <w:pPr>
              <w:pStyle w:val="1036"/>
              <w:pBdr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Лекционные занятия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132" w:type="dxa"/>
          </w:tcPr>
          <w:p w14:paraId="3D278FD9" w14:textId="77777777">
            <w:pPr>
              <w:pStyle w:val="1036"/>
              <w:pBdr/>
              <w:spacing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/>
            <w:tcW w:w="7336" w:type="dxa"/>
          </w:tcPr>
          <w:p w14:paraId="1CE52B70" w14:textId="77777777">
            <w:pPr>
              <w:pStyle w:val="1036"/>
              <w:pBdr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Практические занятия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132" w:type="dxa"/>
          </w:tcPr>
          <w:p w14:paraId="1EC03949" w14:textId="77777777">
            <w:pPr>
              <w:pStyle w:val="1036"/>
              <w:pBdr/>
              <w:spacing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/>
            <w:tcW w:w="7336" w:type="dxa"/>
          </w:tcPr>
          <w:p w14:paraId="0FA02AE6" w14:textId="77777777">
            <w:pPr>
              <w:pStyle w:val="1036"/>
              <w:pBdr/>
              <w:spacing w:line="250" w:lineRule="exact"/>
              <w:ind w:left="116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Самостоятельные работы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Borders/>
            <w:tcW w:w="2132" w:type="dxa"/>
          </w:tcPr>
          <w:p w14:paraId="0E9A84F0" w14:textId="77777777">
            <w:pPr>
              <w:pStyle w:val="1036"/>
              <w:pBdr/>
              <w:spacing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370"/>
        </w:trPr>
        <w:tc>
          <w:tcPr>
            <w:tcBorders/>
            <w:tcW w:w="7336" w:type="dxa"/>
          </w:tcPr>
          <w:p w14:paraId="3A490347" w14:textId="77777777">
            <w:pPr>
              <w:pStyle w:val="1036"/>
              <w:pBdr/>
              <w:spacing w:line="254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Промежуточная аттестация в форме экзамена</w: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</w:tc>
        <w:tc>
          <w:tcPr>
            <w:tcBorders/>
            <w:tcW w:w="2132" w:type="dxa"/>
          </w:tcPr>
          <w:p w14:paraId="1E0F8D71" w14:textId="77777777">
            <w:pPr>
              <w:pStyle w:val="1036"/>
              <w:pBdr/>
              <w:spacing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6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</w:tbl>
    <w:p w14:paraId="25422491" w14:textId="77777777">
      <w:pPr>
        <w:pBdr/>
        <w:spacing/>
        <w:ind/>
        <w:rPr>
          <w:sz w:val="24"/>
        </w:rPr>
        <w:sectPr>
          <w:footnotePr/>
          <w:endnotePr/>
          <w:type w:val="nextPage"/>
          <w:pgSz w:h="16840" w:orient="portrait" w:w="11900"/>
          <w:pgMar w:top="1134" w:right="850" w:bottom="1134" w:left="1701" w:header="720" w:footer="720" w:gutter="0"/>
          <w:cols w:num="1" w:sep="0" w:space="720" w:equalWidth="1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75819F4C" w14:textId="77777777">
      <w:pPr>
        <w:pStyle w:val="1035"/>
        <w:numPr>
          <w:ilvl w:val="1"/>
          <w:numId w:val="38"/>
        </w:numPr>
        <w:pBdr/>
        <w:tabs>
          <w:tab w:val="left" w:leader="none" w:pos="654"/>
        </w:tabs>
        <w:spacing w:before="72"/>
        <w:ind w:hanging="140" w:left="654"/>
        <w:rPr>
          <w:b/>
          <w:sz w:val="24"/>
        </w:rPr>
      </w:pPr>
      <w:r>
        <w:rPr>
          <w:b/>
          <w:spacing w:val="-2"/>
          <w:sz w:val="24"/>
        </w:rPr>
        <w:t xml:space="preserve">2.2. </w:t>
      </w:r>
      <w:r>
        <w:rPr>
          <w:b/>
          <w:spacing w:val="-2"/>
          <w:sz w:val="24"/>
        </w:rPr>
        <w:t xml:space="preserve">Тематический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план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и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АРХИТЕКТУРА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АППАРАТНЫХ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СРЕДСТВ</w:t>
      </w:r>
      <w:r>
        <w:rPr>
          <w:b/>
          <w:sz w:val="24"/>
        </w:rPr>
      </w:r>
      <w:r>
        <w:rPr>
          <w:b/>
          <w:sz w:val="24"/>
        </w:rPr>
      </w:r>
    </w:p>
    <w:tbl>
      <w:tblPr>
        <w:tblW w:w="15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484"/>
        <w:gridCol w:w="9602"/>
        <w:gridCol w:w="873"/>
        <w:gridCol w:w="1749"/>
      </w:tblGrid>
      <w:tr>
        <w:trPr>
          <w:trHeight w:val="20"/>
        </w:trPr>
        <w:tc>
          <w:tcPr>
            <w:tcBorders/>
            <w:tcW w:w="2318" w:type="dxa"/>
          </w:tcPr>
          <w:p w14:paraId="08C91189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разделов и тем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10086" w:type="dxa"/>
          </w:tcPr>
          <w:p w14:paraId="24B2700A" w14:textId="77777777"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6C80FD1B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 часов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749" w:type="dxa"/>
          </w:tcPr>
          <w:p w14:paraId="2B7AEDF8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Осваиваемые компетенции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8" w:type="dxa"/>
            <w:vMerge w:val="restart"/>
          </w:tcPr>
          <w:p w14:paraId="1EA72161" w14:textId="77777777">
            <w:pPr>
              <w:pBdr/>
              <w:shd w:val="clear" w:color="auto" w:fill="ffffff"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Введение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0CB8537E" w14:textId="77777777">
            <w:pPr>
              <w:pBdr/>
              <w:shd w:val="clear" w:color="auto" w:fill="ffffff"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1667C6AB" w14:textId="77777777">
            <w:pPr>
              <w:pBdr/>
              <w:shd w:val="clear" w:color="auto" w:fill="ffffff"/>
              <w:spacing/>
              <w:ind/>
              <w:rPr/>
            </w:pPr>
            <w:r>
              <w:rPr>
                <w:b/>
                <w:bCs/>
              </w:rPr>
              <w:t xml:space="preserve">Тема 1.</w:t>
            </w:r>
            <w:r/>
          </w:p>
          <w:p w14:paraId="263D42F3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/>
                <w:bCs/>
              </w:rPr>
            </w:pPr>
            <w:r>
              <w:rPr>
                <w:b/>
              </w:rPr>
              <w:t xml:space="preserve">Классы вычислительных машин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86" w:type="dxa"/>
          </w:tcPr>
          <w:p w14:paraId="173E19EE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Cs/>
              </w:rPr>
            </w:pPr>
            <w:r>
              <w:rPr>
                <w:bCs/>
              </w:rPr>
              <w:t xml:space="preserve">Содержание учебного материала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73" w:type="dxa"/>
          </w:tcPr>
          <w:p w14:paraId="44757509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749" w:type="dxa"/>
          </w:tcPr>
          <w:p w14:paraId="6917AF3C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5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318" w:type="dxa"/>
            <w:vMerge w:val="continue"/>
          </w:tcPr>
          <w:p w14:paraId="466CBFF7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550D42F7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466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right w:val="single" w:color="auto" w:sz="4" w:space="0"/>
            </w:tcBorders>
            <w:tcW w:w="9602" w:type="dxa"/>
          </w:tcPr>
          <w:p w14:paraId="78CEEE92" w14:textId="77777777">
            <w:pPr>
              <w:pBdr/>
              <w:shd w:val="clear" w:color="auto" w:fill="ffffff"/>
              <w:spacing/>
              <w:ind/>
              <w:rPr/>
            </w:pPr>
            <w:r>
              <w:t xml:space="preserve">Понятия аппаратных средств ЭВМ, архитектуры аппаратных средств.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3" w:type="dxa"/>
          </w:tcPr>
          <w:p w14:paraId="35A34602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1749" w:type="dxa"/>
            <w:vMerge w:val="restart"/>
          </w:tcPr>
          <w:p w14:paraId="7E89FC4A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t xml:space="preserve">ОК 01; ОК 02; ОК 03; ОК 04; ОК 09 ПК 3.1; ПК 3.2; ПК 3.3; ПК 3.4; ПК 3.5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318" w:type="dxa"/>
            <w:vMerge w:val="continue"/>
          </w:tcPr>
          <w:p w14:paraId="4041DB55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398829D7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37B9EE67" w14:textId="77777777">
            <w:pPr>
              <w:pStyle w:val="1054"/>
              <w:pBdr/>
              <w:spacing/>
              <w:ind/>
              <w:rPr/>
            </w:pPr>
            <w:r>
              <w:t xml:space="preserve">История развития вычислительных устройств и приборов.</w:t>
            </w:r>
            <w:r/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3" w:type="dxa"/>
          </w:tcPr>
          <w:p w14:paraId="72FBC254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1749" w:type="dxa"/>
            <w:vMerge w:val="continue"/>
          </w:tcPr>
          <w:p w14:paraId="3F5AF359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318" w:type="dxa"/>
            <w:vMerge w:val="continue"/>
          </w:tcPr>
          <w:p w14:paraId="05254014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0117E99B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0D69847A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Классификация вычислительных систем: по модели предоставления (on-premise, облако, гибрид, edge), по типу инфраструктуры (физический сервер, ВМ, контейнер), по архитектуре (x86, ARM, RISC-V)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3" w:type="dxa"/>
          </w:tcPr>
          <w:p w14:paraId="240BF365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1749" w:type="dxa"/>
            <w:vMerge w:val="continue"/>
          </w:tcPr>
          <w:p w14:paraId="79853C12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318" w:type="dxa"/>
            <w:vMerge w:val="continue"/>
          </w:tcPr>
          <w:p w14:paraId="506BD2A5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537CF0E3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7B321259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Практическая работа</w:t>
            </w:r>
            <w:r>
              <w:rPr>
                <w:b/>
                <w:highlight w:val="none"/>
              </w:rPr>
              <w:t xml:space="preserve">: </w:t>
            </w:r>
            <w:r>
              <w:rPr>
                <w:highlight w:val="none"/>
              </w:rPr>
              <w:t xml:space="preserve">Основные составляющие и блоки ПК, подключение и настройка</w:t>
            </w:r>
            <w:r>
              <w:rPr>
                <w:highlight w:val="none"/>
              </w:rPr>
              <w:t xml:space="preserve">.</w:t>
            </w:r>
            <w:r>
              <w:rPr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3" w:type="dxa"/>
          </w:tcPr>
          <w:p w14:paraId="4AF6D106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1749" w:type="dxa"/>
            <w:vMerge w:val="continue"/>
          </w:tcPr>
          <w:p w14:paraId="79BDB435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318" w:type="dxa"/>
            <w:vMerge w:val="continue"/>
          </w:tcPr>
          <w:p w14:paraId="7EA0CC73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86" w:type="dxa"/>
          </w:tcPr>
          <w:p w14:paraId="79D057FA" w14:textId="77777777">
            <w:pPr>
              <w:pStyle w:val="1054"/>
              <w:pBdr/>
              <w:spacing/>
              <w:ind/>
              <w:rPr>
                <w:b/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Самостоятельная работа:</w:t>
            </w:r>
            <w:r>
              <w:rPr>
                <w:b/>
                <w:bCs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Понятия аппаратных средств ЭВМ, архитектуры аппаратных средств. История развития вычислительных устройств и приборов.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873" w:type="dxa"/>
          </w:tcPr>
          <w:p w14:paraId="48CC09EE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1749" w:type="dxa"/>
            <w:vMerge w:val="continue"/>
          </w:tcPr>
          <w:p w14:paraId="56A5CFE5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restart"/>
          </w:tcPr>
          <w:p w14:paraId="5D44D9B5" w14:textId="77777777">
            <w:pPr>
              <w:pBdr/>
              <w:shd w:val="clear" w:color="auto" w:fill="ffffff"/>
              <w:spacing/>
              <w:ind/>
              <w:rPr/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 xml:space="preserve">2.</w:t>
            </w:r>
            <w:r/>
          </w:p>
          <w:p w14:paraId="3560E3F3" w14:textId="77777777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</w:rPr>
              <w:t xml:space="preserve">Логические основы ЭВМ, элементы и узлы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86" w:type="dxa"/>
          </w:tcPr>
          <w:p w14:paraId="6115AA08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bCs/>
                <w:highlight w:val="none"/>
              </w:rPr>
              <w:t xml:space="preserve">Содержание учебного материала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1728DD0F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</w:tcPr>
          <w:p w14:paraId="15B54E5C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53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7CDB540E" w14:textId="77777777"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0534A11D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4F158B1C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Базовые логические операции и схемы: конъюнкция, дизъюнкция, отрицание. Таблицы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истинности.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08868625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restart"/>
          </w:tcPr>
          <w:p w14:paraId="6D13DE03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</w:rPr>
            </w:r>
            <w:r>
              <w:t xml:space="preserve">ОК 01; ОК 02; ОК 03; ОК 04; ОК 09 ПК 3.1; ПК 3.2; ПК 3.3; ПК 3.4; ПК 3.5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5BF16D94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5805C099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6FBA94C1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Схемные логические элементы: регистры, триггеры, сумматоры,</w:t>
            </w:r>
            <w:r>
              <w:rPr>
                <w:highlight w:val="none"/>
              </w:rPr>
              <w:t xml:space="preserve"> мультиплексор, </w:t>
            </w:r>
            <w:r>
              <w:rPr>
                <w:highlight w:val="none"/>
              </w:rPr>
              <w:t xml:space="preserve">демультиплексор, шифратор, дешифратор, компаратор.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63E9B4E2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17CD3D36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436F118D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17012957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229B9D4A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Практическая работа: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Материнская плата, функциональные узлы, разъёмы, модули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памяти.</w:t>
            </w:r>
            <w:r>
              <w:rPr>
                <w:b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46EDD994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2DC0D75C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1C843D3B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86" w:type="dxa"/>
          </w:tcPr>
          <w:p w14:paraId="182DB470" w14:textId="77777777">
            <w:pPr>
              <w:pStyle w:val="1054"/>
              <w:pBdr/>
              <w:spacing/>
              <w:ind/>
              <w:rPr>
                <w:b/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Самостоятельная работа:</w:t>
            </w:r>
            <w:r>
              <w:rPr>
                <w:b/>
                <w:bCs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Базовые логические операции и схемы: конъюнкция, дизъюнкция, отрицание. Таблицы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истинности. Схемные логические элементы</w:t>
            </w:r>
            <w:r>
              <w:rPr>
                <w:highlight w:val="none"/>
              </w:rPr>
              <w:t xml:space="preserve">.</w:t>
            </w:r>
            <w:r>
              <w:rPr>
                <w:highlight w:val="none"/>
              </w:rPr>
              <w:t xml:space="preserve"> Материнская плата, функциональные узлы, разъёмы, модули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памяти.</w:t>
            </w:r>
            <w:r>
              <w:rPr>
                <w:b/>
                <w:highlight w:val="none"/>
              </w:rPr>
              <w:t xml:space="preserve"> 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2C6FE26A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5B4DB90C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34"/>
        </w:trPr>
        <w:tc>
          <w:tcPr>
            <w:tcBorders>
              <w:right w:val="single" w:color="auto" w:sz="4" w:space="0"/>
            </w:tcBorders>
            <w:tcW w:w="2318" w:type="dxa"/>
            <w:vMerge w:val="restart"/>
          </w:tcPr>
          <w:p w14:paraId="390CD281" w14:textId="77777777"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Тема 3</w:t>
            </w:r>
            <w:r>
              <w:rPr>
                <w:b/>
              </w:rPr>
              <w:t xml:space="preserve">.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Принципы организации</w:t>
            </w:r>
            <w:r>
              <w:rPr>
                <w:b/>
              </w:rPr>
              <w:br/>
              <w:t xml:space="preserve">ЭВМ 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86" w:type="dxa"/>
          </w:tcPr>
          <w:p w14:paraId="3BF4740F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bCs/>
                <w:highlight w:val="none"/>
              </w:rPr>
              <w:t xml:space="preserve">Содержание учебного материала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2C152B15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</w:tcPr>
          <w:p w14:paraId="432290FB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334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25071CC6" w14:textId="77777777"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1CE7AF73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7F42883E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Базовые представления об архитектуре ЭВМ. Принципы (архитектура) фон Неймана.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3671BEF1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restart"/>
          </w:tcPr>
          <w:p w14:paraId="1EA94BB1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</w:rPr>
            </w:r>
            <w:r>
              <w:t xml:space="preserve">ОК 01; ОК 02; ОК 03; ОК 04; ОК 09 ПК 3.1; ПК 3.2; ПК 3.3; ПК 3.4; ПК 3.5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14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4F8FD770" w14:textId="77777777"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5C48C64B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6EEC0695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Простейшие типы архитектур. Принцип открытой архитектуры.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6FC56C13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03D00F1D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571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43F0D6B1" w14:textId="77777777"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096916CD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1F9C696D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Магистрально-модульный принцип организации ЭВМ. Классификация параллельных компьютеров.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4E8541DB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693C3E6E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571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2F21AF81" w14:textId="77777777"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3A56AAA0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29DC8FE6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Классификация архитектур вычислительных систем: классическая архитектура, Современные архитектуры: гиперконвергентные системы (HCI), архитектура облачных провайдеров, бессерверные вычисления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0D8920E2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60BF25A9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82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573CF976" w14:textId="77777777"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593B0340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47F890DB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Практическая работа:</w:t>
            </w:r>
            <w:r>
              <w:rPr>
                <w:highlight w:val="none"/>
              </w:rPr>
              <w:t xml:space="preserve"> Подключение и настройка платы видеоадаптера, настройка монитора.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25D9FCE6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36C7C724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62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1EDF18A6" w14:textId="77777777"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6FC16A59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6A19D490" w14:textId="77777777">
            <w:pPr>
              <w:pStyle w:val="1054"/>
              <w:pBdr/>
              <w:spacing/>
              <w:ind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Практическая работа: </w:t>
            </w:r>
            <w:r>
              <w:rPr>
                <w:highlight w:val="none"/>
              </w:rPr>
              <w:t xml:space="preserve">Тестирование ОЗУ</w:t>
            </w:r>
            <w:r>
              <w:rPr>
                <w:highlight w:val="none"/>
              </w:rPr>
              <w:t xml:space="preserve">.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7BFC7871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1FA588FB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62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7A7EFF22" w14:textId="77777777"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86" w:type="dxa"/>
          </w:tcPr>
          <w:p w14:paraId="750EB050" w14:textId="77777777">
            <w:pPr>
              <w:pStyle w:val="1054"/>
              <w:pBdr/>
              <w:spacing/>
              <w:ind/>
              <w:rPr>
                <w:b/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Самостоятельная работа:</w:t>
            </w:r>
            <w:r>
              <w:rPr>
                <w:highlight w:val="none"/>
              </w:rPr>
              <w:t xml:space="preserve"> Базовые представления об архитектуре ЭВМ. Простейшие типы архитектур. Принцип открытой архитектуры. Подключение и настройка платы видеоадаптера, настройка монитора.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4F8EDBBB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369079B7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restart"/>
          </w:tcPr>
          <w:p w14:paraId="36E6185F" w14:textId="77777777"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Тема </w:t>
            </w:r>
            <w:r>
              <w:rPr>
                <w:b/>
              </w:rPr>
              <w:t xml:space="preserve">4</w:t>
            </w:r>
            <w:r>
              <w:rPr>
                <w:b/>
              </w:rPr>
              <w:t xml:space="preserve">.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3441D312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/>
              </w:rPr>
            </w:pPr>
            <w:r>
              <w:rPr>
                <w:b/>
              </w:rPr>
              <w:t xml:space="preserve">Классификация и типовая структура микропроцессоров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86" w:type="dxa"/>
          </w:tcPr>
          <w:p w14:paraId="5C4B3C38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bCs/>
                <w:highlight w:val="none"/>
              </w:rPr>
              <w:t xml:space="preserve">Содержание учебного материала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4D5212A6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</w:tcPr>
          <w:p w14:paraId="60A25021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53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7E288D6D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74C698C3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01DF6EF3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А</w:t>
            </w:r>
            <w:r>
              <w:rPr>
                <w:highlight w:val="none"/>
              </w:rPr>
              <w:t xml:space="preserve">рхитектуры ARM и x86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73B0085C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restart"/>
          </w:tcPr>
          <w:p w14:paraId="2F26BF5B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</w:rPr>
            </w:r>
            <w:r>
              <w:t xml:space="preserve">ОК 01; ОК 02; ОК 03; ОК 04; ОК 09 ПК 3.1; ПК 3.2; ПК 3.3; ПК 3.4; ПК 3.5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00B42E1D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1B59C71C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5E3835F8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Энергоэффективность и мобильные процессоры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2D7B444C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6CF7E7A1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6787D790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6165A03A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12C0C703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Устройство управления,арифметико-логическое устройство, микропроцессорная память: назначение, упрощенные функциональные схемы.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089F6DD3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6744DFD0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restart"/>
          </w:tcPr>
          <w:p w14:paraId="539F114B" w14:textId="77777777">
            <w:pPr>
              <w:pBdr/>
              <w:shd w:val="clear" w:color="auto" w:fill="ffffff"/>
              <w:spacing/>
              <w:ind/>
              <w:rPr>
                <w:b/>
              </w:rPr>
            </w:pPr>
            <w:r>
              <w:rPr>
                <w:b/>
              </w:rPr>
              <w:t xml:space="preserve">Тема 5.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18674CA1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/>
              </w:rPr>
            </w:pPr>
            <w:r>
              <w:rPr>
                <w:b/>
              </w:rPr>
              <w:t xml:space="preserve">Технологии повышения производительности процессоров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86" w:type="dxa"/>
          </w:tcPr>
          <w:p w14:paraId="4DF382EC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bCs/>
                <w:highlight w:val="none"/>
              </w:rPr>
              <w:t xml:space="preserve">Содержание учебного материала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11F267B0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</w:tcPr>
          <w:p w14:paraId="1B807726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53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6573F0B4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2BE62001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36668E72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Системы команд процессора. </w:t>
            </w:r>
            <w:r>
              <w:rPr>
                <w:highlight w:val="none"/>
              </w:rPr>
              <w:t xml:space="preserve">Регистры процессора: сущность, назначение, типы.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17737B37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restart"/>
          </w:tcPr>
          <w:p w14:paraId="16D11439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</w:rPr>
            </w:r>
            <w:r>
              <w:t xml:space="preserve">ОК 01; ОК 02; ОК 03; ОК 04; ОК 09 ПК 3.1; ПК 3.2; ПК 3.3; ПК 3.4; ПК 3.5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4B0D2542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525B388E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109588CA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Параллелизм вычислений. Конвейеризация вычислений. Суперскаляризация.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53AD61C2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3D8C280B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3923C255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2BE2FEBD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3E53538E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  <w:t xml:space="preserve">Многопоточность, многоядерность, гибридные архитектуры CPU (P-cores / E-cores)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1DB93F96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66C91E87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740AD5CD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5EB90525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7B073707" w14:textId="77777777">
            <w:pPr>
              <w:pStyle w:val="1054"/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Режимы работы процессора: характеристики реального, защищенного ивиртуального реального.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5ED6F889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7809764F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67570151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0FDA7278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4A662A9A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Практическая работа:</w:t>
            </w:r>
            <w:r>
              <w:rPr>
                <w:bCs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UEFI/BIOS, настройка параметров загрузки, управление </w:t>
            </w:r>
            <w:r>
              <w:rPr>
                <w:highlight w:val="none"/>
              </w:rPr>
              <w:t xml:space="preserve">оборудованием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4C7D3AF3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7B4B506B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5C09E0E3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86" w:type="dxa"/>
          </w:tcPr>
          <w:p w14:paraId="02054A85" w14:textId="77777777">
            <w:pPr>
              <w:pStyle w:val="1054"/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Самостоятельная работа: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UEFI/BIOS, настройка параметров загрузки, управление оборудованием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200892EE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03F97A4D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restart"/>
          </w:tcPr>
          <w:p w14:paraId="5F4927D2" w14:textId="77777777">
            <w:pPr>
              <w:pBdr/>
              <w:shd w:val="clear" w:color="auto" w:fill="ffffff"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 xml:space="preserve">6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14898167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Компоненты системного блока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86" w:type="dxa"/>
          </w:tcPr>
          <w:p w14:paraId="7A360549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Содержание учебного материала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0575BC8E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</w:tcPr>
          <w:p w14:paraId="10CF50F5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53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4148C201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1F4779C1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1416AF57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Системные платы. Виды, характеристики, форм-факторы.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4551685C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restart"/>
          </w:tcPr>
          <w:p w14:paraId="25253223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</w:rPr>
            </w:r>
            <w:r>
              <w:t xml:space="preserve">ОК 01; ОК 02; ОК 03; ОК 04; ОК 09 ПК 3.1; ПК 3.2; ПК 3.3; ПК 3.4; ПК 3.5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08A91538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599FB020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5E34B0F6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Типы интерфейсов:</w:t>
            </w:r>
            <w:r>
              <w:rPr>
                <w:bCs/>
                <w:highlight w:val="none"/>
              </w:rPr>
              <w:t xml:space="preserve"> USB, PCI Express, SATA, NVMe, Thunderbolt</w:t>
            </w:r>
            <w:r>
              <w:rPr>
                <w:bCs/>
                <w:highlight w:val="none"/>
              </w:rPr>
              <w:t xml:space="preserve"> 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2675B871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0D31902F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9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4459F646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4A49A2D6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05F8C98E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Принцип организации </w:t>
            </w:r>
            <w:r>
              <w:rPr>
                <w:bCs/>
                <w:highlight w:val="none"/>
              </w:rPr>
              <w:t xml:space="preserve">интерфейсов кор</w:t>
            </w:r>
            <w:r>
              <w:rPr>
                <w:bCs/>
                <w:highlight w:val="none"/>
              </w:rPr>
              <w:t xml:space="preserve">пуса ПК. Виды, характеристики, форм-факторы.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34590FF3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57C59C11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6C5926E6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333625FD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3F5C2C0F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Блоки питания. Виды, характеристики, форм-факторы.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4E130A6C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4B83BC4E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76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6AF308A4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089F799C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69091D3A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</w:r>
            <w:r>
              <w:rPr>
                <w:highlight w:val="none"/>
              </w:rPr>
              <w:t xml:space="preserve">Видеокарты (GPU) и их роль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1DB325D2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7CBEA467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3B84879D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6653601C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279AF65A" w14:textId="739C986D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highlight w:val="none"/>
              </w:rPr>
              <w:t xml:space="preserve">Основы ускорения вычислений (GPU, AI)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7EE9AEE9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65E82724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275B2AF1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6F8B22C2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47C16A0E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Практическая работа:</w:t>
            </w:r>
            <w:r>
              <w:rPr>
                <w:bCs/>
                <w:highlight w:val="none"/>
              </w:rPr>
              <w:t xml:space="preserve"> Настройка и установка акустических систем.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620E8568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6220DD51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5CBA98D6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7D86345D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2093BFD6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Практическая работа: </w:t>
            </w:r>
            <w:r>
              <w:rPr>
                <w:bCs/>
                <w:highlight w:val="none"/>
              </w:rPr>
              <w:t xml:space="preserve">Подключение и инсталляция принтеров. Настройка параметров работы принтеров.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5F332585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483342AC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79057D64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86" w:type="dxa"/>
          </w:tcPr>
          <w:p w14:paraId="62A86322" w14:textId="77777777">
            <w:pPr>
              <w:pStyle w:val="1054"/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Самостоятельная работа:</w:t>
            </w:r>
            <w:r>
              <w:rPr>
                <w:bCs/>
                <w:highlight w:val="none"/>
              </w:rPr>
              <w:t xml:space="preserve"> Системные платы. Типы интерфейсов</w:t>
            </w:r>
            <w:r>
              <w:rPr>
                <w:bCs/>
                <w:highlight w:val="none"/>
              </w:rPr>
              <w:t xml:space="preserve">.</w:t>
            </w:r>
            <w:r>
              <w:rPr>
                <w:bCs/>
                <w:highlight w:val="none"/>
              </w:rPr>
              <w:t xml:space="preserve"> Принцип организации </w:t>
            </w:r>
            <w:r>
              <w:rPr>
                <w:bCs/>
                <w:highlight w:val="none"/>
              </w:rPr>
              <w:t xml:space="preserve">интерфейсов кор</w:t>
            </w:r>
            <w:r>
              <w:rPr>
                <w:bCs/>
                <w:highlight w:val="none"/>
              </w:rPr>
              <w:t xml:space="preserve">пуса ПК.</w:t>
            </w:r>
            <w:r>
              <w:rPr>
                <w:bCs/>
                <w:highlight w:val="none"/>
              </w:rPr>
              <w:t xml:space="preserve"> Настройка и установка акустических систем.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70EFE84A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3EAF5006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restart"/>
          </w:tcPr>
          <w:p w14:paraId="50E00EDD" w14:textId="77777777">
            <w:pPr>
              <w:pBdr/>
              <w:shd w:val="clear" w:color="auto" w:fill="ffffff"/>
              <w:spacing/>
              <w:ind/>
              <w:rPr>
                <w:b/>
              </w:rPr>
            </w:pPr>
            <w:r>
              <w:rPr>
                <w:b/>
              </w:rPr>
              <w:t xml:space="preserve">Тема 7.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3EA7220E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/>
              </w:rPr>
            </w:pPr>
            <w:r>
              <w:rPr>
                <w:b/>
              </w:rPr>
              <w:t xml:space="preserve">Запоминающие устройства ЭВМ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86" w:type="dxa"/>
          </w:tcPr>
          <w:p w14:paraId="2CD250E6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bCs/>
                <w:highlight w:val="none"/>
              </w:rPr>
              <w:t xml:space="preserve">Содержание учебного материала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1B764AEB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</w:tcPr>
          <w:p w14:paraId="2424D82A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53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00650DBF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3FCD1275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3949E394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Виды памяти в технических средствах информатизации: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кэш-память (L1, L2, L3)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62AC7B28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restart"/>
          </w:tcPr>
          <w:p w14:paraId="4A00F8CE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</w:rPr>
            </w:r>
            <w:r>
              <w:t xml:space="preserve">ОК 01; ОК 02; ОК 03; ОК 04; ОК 09 ПК 3.1; ПК 3.2; ПК 3.3; ПК 3.4; ПК 3.5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50D752A8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6F8AE134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3DEE707E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SSD vs HDD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7F5E5B20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61DAD428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4FEFD0CC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3E2A137A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6F3A0257" w14:textId="77777777">
            <w:pPr>
              <w:pStyle w:val="1054"/>
              <w:pBdr/>
              <w:spacing/>
              <w:ind/>
              <w:rPr>
                <w:b/>
                <w:highlight w:val="none"/>
              </w:rPr>
            </w:pPr>
            <w:r>
              <w:rPr>
                <w:highlight w:val="none"/>
              </w:rPr>
              <w:t xml:space="preserve">Твердотельные накопители (SSD, NVMe), RAID-массивы, облачные хранилища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1F78A756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72B85F16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6D1F23A1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  <w:lang w:val="en-US"/>
              </w:rPr>
            </w:pPr>
            <w:r>
              <w:rPr>
                <w:b/>
                <w:bCs/>
                <w:i/>
                <w:lang w:val="en-US"/>
              </w:rPr>
            </w:r>
            <w:r>
              <w:rPr>
                <w:b/>
                <w:bCs/>
                <w:i/>
                <w:lang w:val="en-US"/>
              </w:rPr>
            </w:r>
            <w:r>
              <w:rPr>
                <w:b/>
                <w:bCs/>
                <w:i/>
                <w:lang w:val="en-US"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5EA6D36B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41099A7F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Архитектура: гиперконвергентные системы (HCI), архитектура облачных провайдеров, бессерверные вычисления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2878BFD2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3B63B248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7E0268EF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3D80A59D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0B5E5D91" w14:textId="77777777">
            <w:pPr>
              <w:pStyle w:val="1054"/>
              <w:pBdr/>
              <w:spacing/>
              <w:ind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Практическая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работа</w:t>
            </w:r>
            <w:r>
              <w:rPr>
                <w:b/>
                <w:spacing w:val="-3"/>
                <w:highlight w:val="none"/>
              </w:rPr>
              <w:t xml:space="preserve">:</w:t>
            </w:r>
            <w:r>
              <w:rPr>
                <w:b/>
                <w:spacing w:val="-3"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Архивация и восстановление данных. Защита системы.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3E383BDF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0E5DBCB2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11498424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86" w:type="dxa"/>
          </w:tcPr>
          <w:p w14:paraId="4C5F06C9" w14:textId="77777777">
            <w:pPr>
              <w:pStyle w:val="1054"/>
              <w:pBdr/>
              <w:spacing/>
              <w:ind/>
              <w:rPr>
                <w:b/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Самостоятельная работа:</w:t>
            </w:r>
            <w:r>
              <w:rPr>
                <w:highlight w:val="none"/>
              </w:rPr>
              <w:t xml:space="preserve"> Виды памяти в технических средствах информатизации</w:t>
            </w:r>
            <w:r>
              <w:rPr>
                <w:highlight w:val="none"/>
              </w:rPr>
              <w:t xml:space="preserve">.</w:t>
            </w:r>
            <w:r>
              <w:rPr>
                <w:highlight w:val="none"/>
              </w:rPr>
              <w:t xml:space="preserve"> Накопители на жестких магнитных дисках.</w:t>
            </w:r>
            <w:r>
              <w:rPr>
                <w:highlight w:val="none"/>
              </w:rPr>
              <w:t xml:space="preserve"> Архивация и восстановление данных. Защита системы.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74941F37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717E64C8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restart"/>
          </w:tcPr>
          <w:p w14:paraId="6259E94A" w14:textId="77777777">
            <w:pPr>
              <w:pBdr/>
              <w:shd w:val="clear" w:color="auto" w:fill="ffffff"/>
              <w:spacing/>
              <w:ind/>
              <w:rPr>
                <w:b/>
              </w:rPr>
            </w:pPr>
            <w:r>
              <w:rPr>
                <w:b/>
              </w:rPr>
              <w:t xml:space="preserve">Тема 8.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2E579C8B" w14:textId="77767792">
            <w:pPr>
              <w:pBdr/>
              <w:shd w:val="clear" w:color="auto" w:fill="ffffff"/>
              <w:spacing/>
              <w:ind/>
              <w:rPr>
                <w:b/>
              </w:rPr>
            </w:pPr>
            <w:r>
              <w:rPr>
                <w:b/>
              </w:rPr>
              <w:t xml:space="preserve">Внешние</w:t>
            </w:r>
            <w:r>
              <w:rPr>
                <w:b/>
              </w:rPr>
              <w:t xml:space="preserve"> устройства </w:t>
            </w:r>
            <w:r>
              <w:rPr>
                <w:b/>
              </w:rPr>
              <w:t xml:space="preserve">ЭВМ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86" w:type="dxa"/>
          </w:tcPr>
          <w:p w14:paraId="721D401C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Содержание учебного материала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6731542D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</w:tcPr>
          <w:p w14:paraId="6A7732AA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53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0F7D35C3" w14:textId="77777777">
            <w:pPr>
              <w:pBdr/>
              <w:shd w:val="clear" w:color="auto" w:fill="ffffff"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51844571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5A68E474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</w:r>
            <w:r>
              <w:rPr>
                <w:highlight w:val="none"/>
              </w:rPr>
              <w:t xml:space="preserve">У</w:t>
            </w:r>
            <w:r>
              <w:rPr>
                <w:highlight w:val="none"/>
              </w:rPr>
              <w:t xml:space="preserve">стройства: веб-камеры, VR, IoT-устройства</w:t>
            </w:r>
            <w:r>
              <w:rPr>
                <w:bCs/>
                <w:highlight w:val="none"/>
              </w:rPr>
              <w:t xml:space="preserve">. Устройство, принцип действия, подключение. 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05111F45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restart"/>
          </w:tcPr>
          <w:p w14:paraId="4EC02C2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</w:rPr>
            </w:r>
            <w:r>
              <w:t xml:space="preserve">ОК 01; ОК 02; ОК 03; ОК 04; ОК 09 ПК 3.1; ПК 3.2; ПК 3.3; ПК 3.4; ПК 3.5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 w14:paraId="4D41CF2E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0FE6758D" w14:textId="77777777">
            <w:pPr>
              <w:pBdr/>
              <w:shd w:val="clear" w:color="auto" w:fill="ffffff"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173864FD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6986EB51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Проекционные аппараты. 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77FE5F1C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7493A975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1F9A10B6" w14:textId="77777777">
            <w:pPr>
              <w:pBdr/>
              <w:shd w:val="clear" w:color="auto" w:fill="ffffff"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747FD61A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6745A84B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Системы обработки и воспроизведения аудио информации. 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76562108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613E1D4D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6B072C4D" w14:textId="77777777">
            <w:pPr>
              <w:pBdr/>
              <w:shd w:val="clear" w:color="auto" w:fill="ffffff"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0D3B6942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3B41B004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Принтеры. Устройство, принцип действия, подключение. Сканеры. Устройство, принцип действия, подключение. 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620A5547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41767E1A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50062E26" w14:textId="77777777">
            <w:pPr>
              <w:pBdr/>
              <w:shd w:val="clear" w:color="auto" w:fill="ffffff"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18253A01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672EF5CD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Практическая работа:</w:t>
            </w:r>
            <w:r>
              <w:rPr>
                <w:b/>
                <w:bCs/>
                <w:highlight w:val="none"/>
              </w:rPr>
              <w:t xml:space="preserve"> </w:t>
            </w:r>
            <w:r>
              <w:rPr>
                <w:bCs/>
                <w:highlight w:val="none"/>
              </w:rPr>
              <w:t xml:space="preserve">Клавиатура. Мышь. Устройство, принцип действия,подключение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0F98B795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70C77723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3E763E60" w14:textId="77777777">
            <w:pPr>
              <w:pBdr/>
              <w:shd w:val="clear" w:color="auto" w:fill="ffffff"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5943D179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19C7FEAE" w14:textId="77777777">
            <w:pPr>
              <w:pStyle w:val="1036"/>
              <w:pBdr/>
              <w:spacing w:before="37"/>
              <w:ind w:left="0"/>
              <w:rPr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Практическая</w:t>
            </w:r>
            <w:r>
              <w:rPr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b/>
                <w:sz w:val="24"/>
                <w:szCs w:val="24"/>
                <w:highlight w:val="none"/>
              </w:rPr>
              <w:t xml:space="preserve">работа:</w:t>
            </w:r>
            <w:r>
              <w:rPr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Подключение периферийных устройств и взаимодействие с ОС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28820605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1F2DB91F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restart"/>
          </w:tcPr>
          <w:p w14:paraId="4A2918FE" w14:textId="77777777">
            <w:pPr>
              <w:pBdr/>
              <w:shd w:val="clear" w:color="auto" w:fill="ffffff"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Тема 9.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 w14:paraId="25B09A8C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Нестандартные периферийные устройства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86" w:type="dxa"/>
          </w:tcPr>
          <w:p w14:paraId="0325B146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Содержание учебного материала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580E77AF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</w:tcPr>
          <w:p w14:paraId="3E1269B1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53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78BF6898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</w:tcBorders>
            <w:tcW w:w="484" w:type="dxa"/>
          </w:tcPr>
          <w:p w14:paraId="621C99E9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7E4961DF" w14:textId="77777777">
            <w:pPr>
              <w:pStyle w:val="1054"/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  <w:t xml:space="preserve">Современные периферийные устройства и специализированные устройства ввода-вывода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603CAD3C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restart"/>
          </w:tcPr>
          <w:p w14:paraId="4EC02C2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</w:rPr>
            </w:r>
            <w:r>
              <w:t xml:space="preserve">ОК 01; ОК 02; ОК 03; ОК 04; ОК 09 ПК 3.1; ПК 3.2; ПК 3.3; ПК 3.4; ПК 3.5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 w14:paraId="4D734564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0"/>
        </w:trPr>
        <w:tc>
          <w:tcPr>
            <w:tcBorders>
              <w:right w:val="single" w:color="auto" w:sz="4" w:space="0"/>
            </w:tcBorders>
            <w:tcW w:w="2318" w:type="dxa"/>
            <w:vMerge w:val="continue"/>
          </w:tcPr>
          <w:p w14:paraId="7C96B512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484" w:type="dxa"/>
          </w:tcPr>
          <w:p w14:paraId="3CAD7551" w14:textId="77777777">
            <w:pPr>
              <w:pStyle w:val="1035"/>
              <w:numPr>
                <w:ilvl w:val="0"/>
                <w:numId w:val="45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 w:firstLine="0" w:left="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9602" w:type="dxa"/>
          </w:tcPr>
          <w:p w14:paraId="657A6EFA" w14:textId="77777777">
            <w:pPr>
              <w:pStyle w:val="1054"/>
              <w:pBdr/>
              <w:spacing/>
              <w:ind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Практическая работа: </w:t>
            </w:r>
            <w:r>
              <w:rPr>
                <w:bCs/>
                <w:highlight w:val="none"/>
              </w:rPr>
              <w:t xml:space="preserve">Совместимость аппаратного и программного обеспечения средств ВТ.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873" w:type="dxa"/>
          </w:tcPr>
          <w:p w14:paraId="250062C2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1AD98292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07"/>
        </w:trPr>
        <w:tc>
          <w:tcPr>
            <w:tcBorders>
              <w:right w:val="single" w:color="auto" w:sz="4" w:space="0"/>
            </w:tcBorders>
            <w:tcW w:w="2318" w:type="dxa"/>
          </w:tcPr>
          <w:p w14:paraId="447720F0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6" w:type="dxa"/>
          </w:tcPr>
          <w:p w14:paraId="2937790C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работа: </w:t>
            </w:r>
            <w:r>
              <w:rPr>
                <w:bCs/>
              </w:rPr>
              <w:t xml:space="preserve">Нестандартные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периферийные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устр</w:t>
            </w:r>
            <w:r>
              <w:rPr>
                <w:bCs/>
              </w:rPr>
              <w:t xml:space="preserve">ойства: манипуляторы, </w:t>
            </w:r>
            <w:r>
              <w:rPr>
                <w:bCs/>
              </w:rPr>
              <w:t xml:space="preserve">дигитайзер, мониторы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  <w:t xml:space="preserve"> Совместимость аппаратного и программного обеспечения средств ВТ.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873" w:type="dxa"/>
            <w:vAlign w:val="center"/>
          </w:tcPr>
          <w:p w14:paraId="502B7D60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  <w:vMerge w:val="continue"/>
          </w:tcPr>
          <w:p w14:paraId="2F75B8AC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07"/>
        </w:trPr>
        <w:tc>
          <w:tcPr>
            <w:tcBorders>
              <w:right w:val="single" w:color="auto" w:sz="4" w:space="0"/>
            </w:tcBorders>
            <w:tcW w:w="2318" w:type="dxa"/>
          </w:tcPr>
          <w:p w14:paraId="26AB6AE6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dxa"/>
          </w:tcPr>
          <w:p w14:paraId="1930B37A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2" w:type="dxa"/>
            <w:vAlign w:val="center"/>
          </w:tcPr>
          <w:p w14:paraId="7C621274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Экзамен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873" w:type="dxa"/>
            <w:vAlign w:val="center"/>
          </w:tcPr>
          <w:p w14:paraId="596AE2C0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6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/>
            <w:tcW w:w="1749" w:type="dxa"/>
          </w:tcPr>
          <w:p w14:paraId="7489CE44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24"/>
        </w:trPr>
        <w:tc>
          <w:tcPr>
            <w:gridSpan w:val="3"/>
            <w:tcBorders/>
            <w:tcW w:w="12404" w:type="dxa"/>
            <w:vAlign w:val="center"/>
          </w:tcPr>
          <w:p w14:paraId="528EE968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Всего: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873" w:type="dxa"/>
            <w:vAlign w:val="center"/>
          </w:tcPr>
          <w:p w14:paraId="4F9D0B41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 xml:space="preserve">104</w:t>
            </w:r>
            <w:r>
              <w:rPr>
                <w:b/>
                <w:iCs/>
                <w:lang w:val="en-US"/>
              </w:rPr>
            </w:r>
            <w:r>
              <w:rPr>
                <w:b/>
                <w:iCs/>
                <w:lang w:val="en-US"/>
              </w:rPr>
            </w:r>
          </w:p>
        </w:tc>
        <w:tc>
          <w:tcPr>
            <w:shd w:val="clear" w:color="auto" w:fill="ffffff"/>
            <w:tcBorders/>
            <w:tcW w:w="1749" w:type="dxa"/>
          </w:tcPr>
          <w:p w14:paraId="56C59999" w14:textId="77777777"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</w:tbl>
    <w:p w14:paraId="7324B15B" w14:textId="77777777">
      <w:pPr>
        <w:pBdr/>
        <w:spacing/>
        <w:ind/>
        <w:rPr>
          <w:sz w:val="2"/>
          <w:szCs w:val="2"/>
        </w:rPr>
        <w:sectPr>
          <w:footnotePr/>
          <w:endnotePr/>
          <w:type w:val="nextPage"/>
          <w:pgSz w:h="11900" w:orient="landscape" w:w="16840"/>
          <w:pgMar w:top="780" w:right="1280" w:bottom="280" w:left="760" w:header="720" w:footer="720" w:gutter="0"/>
          <w:cols w:num="1" w:sep="0" w:space="720" w:equalWidth="1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 w14:paraId="61B4F475" w14:textId="77777777">
      <w:pPr>
        <w:pStyle w:val="1021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3. условия реализации программы дисциплины</w:t>
      </w:r>
      <w:r>
        <w:rPr>
          <w:b/>
          <w:caps/>
          <w:sz w:val="24"/>
          <w:szCs w:val="24"/>
        </w:rPr>
      </w:r>
      <w:r>
        <w:rPr>
          <w:b/>
          <w:caps/>
          <w:sz w:val="24"/>
          <w:szCs w:val="24"/>
        </w:rPr>
      </w:r>
    </w:p>
    <w:p w14:paraId="761304D7" w14:textId="77777777">
      <w:pPr>
        <w:pBdr/>
        <w:spacing w:line="276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2ADB23A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3.1. Требования к минимальному материально-техническому обеспечению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6C9B3A4D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Реализация программы дисциплины требует наличия учебного кабинета информатики.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1A189702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Оборудование учебного кабинета: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3C65E518" w14:textId="77777777">
      <w:pPr>
        <w:widowControl w:val="true"/>
        <w:numPr>
          <w:ilvl w:val="0"/>
          <w:numId w:val="41"/>
        </w:num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25 посадочных мест для обучающихся;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2C129A7E" w14:textId="77777777">
      <w:pPr>
        <w:widowControl w:val="true"/>
        <w:numPr>
          <w:ilvl w:val="0"/>
          <w:numId w:val="41"/>
        </w:num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рабочее место преподавателя;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60BDA645" w14:textId="77777777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Технические средства обучения: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66A07E61" w14:textId="77777777">
      <w:pPr>
        <w:widowControl w:val="true"/>
        <w:numPr>
          <w:ilvl w:val="0"/>
          <w:numId w:val="42"/>
        </w:num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компьютеры с лицензионным программным обеспечением в количестве 15 штук;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361D3CDC" w14:textId="77777777">
      <w:pPr>
        <w:widowControl w:val="true"/>
        <w:numPr>
          <w:ilvl w:val="0"/>
          <w:numId w:val="42"/>
        </w:num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и мультимедиа проектор.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1AB493CC" w14:textId="77777777">
      <w:pPr>
        <w:pStyle w:val="1021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 Информационное обеспечение обучения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1C96C4B7" w14:textId="77777777">
      <w:pPr>
        <w:pStyle w:val="1035"/>
        <w:widowControl w:val="true"/>
        <w:pBdr/>
        <w:spacing/>
        <w:ind w:firstLine="0" w:left="0"/>
        <w:contextualSpacing w:val="true"/>
        <w:jc w:val="both"/>
        <w:rPr>
          <w:sz w:val="24"/>
        </w:rPr>
      </w:pPr>
      <w:r>
        <w:rPr>
          <w:sz w:val="24"/>
        </w:rPr>
        <w:t xml:space="preserve">Основные источники:</w:t>
      </w:r>
      <w:r>
        <w:rPr>
          <w:sz w:val="24"/>
        </w:rPr>
      </w:r>
      <w:r>
        <w:rPr>
          <w:sz w:val="24"/>
        </w:rPr>
      </w:r>
    </w:p>
    <w:p w14:paraId="5AD67420" w14:textId="77777777">
      <w:pPr>
        <w:pStyle w:val="1021"/>
        <w:pBdr/>
        <w:tabs>
          <w:tab w:val="num" w:leader="none" w:pos="0"/>
        </w:tabs>
        <w:spacing w:line="276" w:lineRule="auto"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Интернет-ресурсы: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031CB7C" w14:textId="77777777">
      <w:pPr>
        <w:widowControl w:val="true"/>
        <w:numPr>
          <w:ilvl w:val="0"/>
          <w:numId w:val="43"/>
        </w:numPr>
        <w:pBdr/>
        <w:tabs>
          <w:tab w:val="num" w:leader="none" w:pos="360"/>
        </w:tabs>
        <w:spacing w:line="276" w:lineRule="auto"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Конспекты лекций по дисциплине. [Электронный ресурс] / Режим доступа: http://exir.ru/other/files/Lectures.pdf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</w:t>
      </w:r>
      <w:r>
        <w:rPr>
          <w:sz w:val="24"/>
          <w:szCs w:val="24"/>
        </w:rPr>
        <w:t xml:space="preserve">ата обращения: </w:t>
      </w:r>
      <w:r>
        <w:rPr>
          <w:sz w:val="24"/>
          <w:szCs w:val="24"/>
        </w:rPr>
        <w:t xml:space="preserve">26.0</w:t>
      </w:r>
      <w:r>
        <w:rPr>
          <w:sz w:val="24"/>
          <w:szCs w:val="24"/>
        </w:rPr>
        <w:t xml:space="preserve">4.202</w:t>
      </w:r>
      <w:r>
        <w:rPr>
          <w:sz w:val="24"/>
          <w:szCs w:val="24"/>
        </w:rPr>
        <w:t xml:space="preserve">6)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EA6BD86">
      <w:pPr>
        <w:widowControl w:val="true"/>
        <w:numPr>
          <w:ilvl w:val="0"/>
          <w:numId w:val="43"/>
        </w:numPr>
        <w:pBdr/>
        <w:tabs>
          <w:tab w:val="num" w:leader="none" w:pos="360"/>
        </w:tabs>
        <w:spacing w:line="276" w:lineRule="auto"/>
        <w:ind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Конспект по курсу «Архитектура ЭВМ и языки ассемблера»</w:t>
      </w:r>
      <w:r>
        <w:rPr>
          <w:sz w:val="24"/>
          <w:szCs w:val="24"/>
        </w:rPr>
        <w:t xml:space="preserve">[Электронный ресурс] / Режим доступа: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https:// teach-in.ru /file /synopsis/pdf/architecture-and-assembler-M-30.pdf</w:t>
      </w:r>
      <w:r>
        <w:rPr>
          <w:sz w:val="24"/>
          <w:szCs w:val="24"/>
          <w:highlight w:val="none"/>
        </w:rPr>
        <w:t xml:space="preserve">  </w:t>
      </w:r>
      <w:r>
        <w:rPr>
          <w:sz w:val="24"/>
          <w:szCs w:val="24"/>
        </w:rPr>
        <w:t xml:space="preserve">(д</w:t>
      </w:r>
      <w:r>
        <w:rPr>
          <w:sz w:val="24"/>
          <w:szCs w:val="24"/>
        </w:rPr>
        <w:t xml:space="preserve">ата обращения: </w:t>
      </w:r>
      <w:r>
        <w:rPr>
          <w:sz w:val="24"/>
          <w:szCs w:val="24"/>
        </w:rPr>
        <w:t xml:space="preserve">28.0</w:t>
      </w:r>
      <w:r>
        <w:rPr>
          <w:sz w:val="24"/>
          <w:szCs w:val="24"/>
        </w:rPr>
        <w:t xml:space="preserve">4.202</w:t>
      </w:r>
      <w:r>
        <w:rPr>
          <w:sz w:val="24"/>
          <w:szCs w:val="24"/>
        </w:rPr>
        <w:t xml:space="preserve">6)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8371BCA">
      <w:pPr>
        <w:widowControl w:val="true"/>
        <w:numPr>
          <w:ilvl w:val="0"/>
          <w:numId w:val="43"/>
        </w:numPr>
        <w:pBdr/>
        <w:tabs>
          <w:tab w:val="num" w:leader="none" w:pos="360"/>
        </w:tabs>
        <w:spacing w:line="276" w:lineRule="auto"/>
        <w:ind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t xml:space="preserve">Архитектура ЭВМ и системное программное обеспечение</w:t>
      </w:r>
      <w:r>
        <w:rPr>
          <w:sz w:val="24"/>
          <w:szCs w:val="24"/>
          <w:highlight w:val="none"/>
        </w:rPr>
        <w:t xml:space="preserve">. </w:t>
      </w:r>
      <w:r>
        <w:rPr>
          <w:sz w:val="24"/>
          <w:szCs w:val="24"/>
        </w:rPr>
        <w:t xml:space="preserve">[Электронный ресурс] / Режим доступа: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https://urait.ru/book/arhitektura-evm-i-sistemnoe-programmnoe-obespechenie-569287</w:t>
      </w:r>
      <w:r>
        <w:rPr>
          <w:sz w:val="24"/>
          <w:szCs w:val="24"/>
        </w:rPr>
        <w:t xml:space="preserve"> (д</w:t>
      </w:r>
      <w:r>
        <w:rPr>
          <w:sz w:val="24"/>
          <w:szCs w:val="24"/>
        </w:rPr>
        <w:t xml:space="preserve">ата обращения: </w:t>
      </w:r>
      <w:r>
        <w:rPr>
          <w:sz w:val="24"/>
          <w:szCs w:val="24"/>
        </w:rPr>
        <w:t xml:space="preserve">28.0</w:t>
      </w:r>
      <w:r>
        <w:rPr>
          <w:sz w:val="24"/>
          <w:szCs w:val="24"/>
        </w:rPr>
        <w:t xml:space="preserve">4.202</w:t>
      </w:r>
      <w:r>
        <w:rPr>
          <w:sz w:val="24"/>
          <w:szCs w:val="24"/>
        </w:rPr>
        <w:t xml:space="preserve">6)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79DF460">
      <w:pPr>
        <w:widowControl w:val="true"/>
        <w:numPr>
          <w:ilvl w:val="0"/>
          <w:numId w:val="43"/>
        </w:numPr>
        <w:pBdr/>
        <w:tabs>
          <w:tab w:val="num" w:leader="none" w:pos="360"/>
        </w:tabs>
        <w:spacing w:line="276" w:lineRule="auto"/>
        <w:ind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t xml:space="preserve">Архитектура компьютер.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[Электронный ресурс] / Режим доступа: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https://flibusta.su/book/427603-arhitektura-komputera/</w:t>
      </w:r>
      <w:r>
        <w:rPr>
          <w:sz w:val="24"/>
          <w:szCs w:val="24"/>
          <w:highlight w:val="none"/>
        </w:rPr>
        <w:t xml:space="preserve">  </w:t>
      </w:r>
      <w:r>
        <w:rPr>
          <w:sz w:val="24"/>
          <w:szCs w:val="24"/>
        </w:rPr>
        <w:t xml:space="preserve">(д</w:t>
      </w:r>
      <w:r>
        <w:rPr>
          <w:sz w:val="24"/>
          <w:szCs w:val="24"/>
        </w:rPr>
        <w:t xml:space="preserve">ата обращения: </w:t>
      </w:r>
      <w:r>
        <w:rPr>
          <w:sz w:val="24"/>
          <w:szCs w:val="24"/>
        </w:rPr>
        <w:t xml:space="preserve">28.0</w:t>
      </w:r>
      <w:r>
        <w:rPr>
          <w:sz w:val="24"/>
          <w:szCs w:val="24"/>
        </w:rPr>
        <w:t xml:space="preserve">4.202</w:t>
      </w:r>
      <w:r>
        <w:rPr>
          <w:sz w:val="24"/>
          <w:szCs w:val="24"/>
        </w:rPr>
        <w:t xml:space="preserve">6)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 w14:paraId="41584869" w14:textId="77777777">
      <w:pPr>
        <w:pBdr/>
        <w:spacing w:line="276" w:lineRule="auto"/>
        <w:ind/>
        <w:jc w:val="center"/>
        <w:rPr>
          <w:b/>
          <w:caps/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b/>
          <w:caps/>
          <w:sz w:val="24"/>
          <w:szCs w:val="24"/>
        </w:rPr>
        <w:t xml:space="preserve">4. Контроль и оценка результатов освоения Дисциплины</w:t>
      </w:r>
      <w:r>
        <w:rPr>
          <w:b/>
          <w:caps/>
          <w:sz w:val="24"/>
          <w:szCs w:val="24"/>
        </w:rPr>
      </w:r>
      <w:r>
        <w:rPr>
          <w:b/>
          <w:caps/>
          <w:sz w:val="24"/>
          <w:szCs w:val="24"/>
        </w:rPr>
      </w:r>
    </w:p>
    <w:p w14:paraId="108D2DA2"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/>
        <w:jc w:val="left"/>
        <w:rPr>
          <w:sz w:val="24"/>
          <w:szCs w:val="24"/>
        </w:rPr>
      </w:pPr>
      <w:r>
        <w:rPr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90811C3">
      <w:pPr>
        <w:pStyle w:val="1020"/>
        <w:pBdr/>
        <w:spacing w:after="0" w:line="240" w:lineRule="auto"/>
        <w:ind w:firstLine="708" w:left="0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4.1</w:t>
      </w:r>
      <w:r>
        <w:rPr>
          <w:rFonts w:ascii="Times New Roman" w:hAnsi="Times New Roman" w:eastAsia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Условия промежуточной аттестации: 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 w14:paraId="44DBB881">
      <w:pPr>
        <w:pStyle w:val="1020"/>
        <w:pBdr/>
        <w:spacing w:after="0" w:line="240" w:lineRule="auto"/>
        <w:ind w:firstLine="72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Промежуточная</w:t>
      </w:r>
      <w:r>
        <w:rPr>
          <w:rFonts w:ascii="Times New Roman" w:hAnsi="Times New Roman" w:eastAsia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аттестация проводится в форме </w:t>
      </w:r>
      <w:r>
        <w:rPr>
          <w:rFonts w:ascii="Times New Roman" w:hAnsi="Times New Roman" w:eastAsia="Times New Roman"/>
          <w:sz w:val="24"/>
          <w:szCs w:val="24"/>
        </w:rPr>
        <w:t xml:space="preserve">экзамена</w:t>
      </w:r>
      <w:r>
        <w:rPr>
          <w:rFonts w:ascii="Times New Roman" w:hAnsi="Times New Roman" w:eastAsia="Times New Roman"/>
          <w:sz w:val="24"/>
          <w:szCs w:val="24"/>
        </w:rPr>
        <w:t xml:space="preserve">, по завершению освоения учебного материала дисциплин</w:t>
      </w:r>
      <w:r>
        <w:rPr>
          <w:rFonts w:ascii="Times New Roman" w:hAnsi="Times New Roman" w:eastAsia="Times New Roman"/>
          <w:sz w:val="24"/>
          <w:szCs w:val="24"/>
        </w:rPr>
        <w:t xml:space="preserve">ы</w:t>
      </w:r>
      <w:r>
        <w:rPr>
          <w:rFonts w:ascii="Times New Roman" w:hAnsi="Times New Roman" w:eastAsia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 w14:paraId="5C73174B">
      <w:pPr>
        <w:pStyle w:val="1020"/>
        <w:pBdr/>
        <w:spacing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экзаменационный биле</w:t>
      </w:r>
      <w:r>
        <w:rPr>
          <w:rFonts w:ascii="Times New Roman" w:hAnsi="Times New Roman"/>
          <w:sz w:val="24"/>
          <w:szCs w:val="24"/>
        </w:rPr>
        <w:t xml:space="preserve">т включено два теоретических вопроса и практическое задание. Экзамен проводится в устной форме. На ответ студенту</w:t>
      </w:r>
      <w:r>
        <w:rPr>
          <w:rFonts w:ascii="Times New Roman" w:hAnsi="Times New Roman"/>
          <w:sz w:val="24"/>
          <w:szCs w:val="24"/>
        </w:rPr>
        <w:t xml:space="preserve"> отводится 10 минут. П</w:t>
      </w:r>
      <w:r>
        <w:rPr>
          <w:rStyle w:val="1055"/>
          <w:rFonts w:eastAsia="Calibri"/>
          <w:i w:val="0"/>
          <w:iCs w:val="0"/>
          <w:sz w:val="24"/>
          <w:szCs w:val="24"/>
        </w:rPr>
        <w:t xml:space="preserve">о итогам выставляется дифференцированная оценка с учетом шкалы оценивания.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 w14:paraId="346FDB59">
      <w:pPr>
        <w:pStyle w:val="1020"/>
        <w:pBdr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 w14:paraId="23F1E597">
      <w:pPr>
        <w:pStyle w:val="1020"/>
        <w:pBdr/>
        <w:spacing w:after="0" w:line="240" w:lineRule="auto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4.2 Перечень объектов оценивания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tbl>
      <w:tblPr>
        <w:tblInd w:w="0" w:type="dxa"/>
        <w:tblW w:w="9404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pPr w:horzAnchor="margin" w:tblpXSpec="left" w:vertAnchor="text" w:tblpY="492" w:leftFromText="180" w:topFromText="0" w:rightFromText="180" w:bottomFromText="200"/>
        <w:tblLook w:val="04A0" w:firstRow="1" w:lastRow="0" w:firstColumn="1" w:lastColumn="0" w:noHBand="0" w:noVBand="1"/>
      </w:tblPr>
      <w:tblGrid>
        <w:gridCol w:w="4361"/>
        <w:gridCol w:w="2540"/>
        <w:gridCol w:w="250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1" w:type="dxa"/>
            <w:vAlign w:val="top"/>
            <w:textDirection w:val="lrTb"/>
          </w:tcPr>
          <w:p w14:paraId="441C7B49">
            <w:pPr>
              <w:pStyle w:val="1020"/>
              <w:framePr w:hAnchor="margin" w:hSpace="180" w:vAnchor="text" w:wrap="around" w:y="492"/>
              <w:pBdr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Объекты оценивания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Align w:val="top"/>
            <w:textDirection w:val="lrTb"/>
          </w:tcPr>
          <w:p w14:paraId="4FEAD73B">
            <w:pPr>
              <w:pStyle w:val="1020"/>
              <w:framePr w:hAnchor="margin" w:hSpace="180" w:vAnchor="text" w:wrap="around" w:y="492"/>
              <w:pBdr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задания;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 w14:paraId="0D2897A9">
            <w:pPr>
              <w:pStyle w:val="1020"/>
              <w:framePr w:hAnchor="margin" w:hSpace="180" w:vAnchor="text" w:wrap="around" w:y="492"/>
              <w:pBdr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билета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Align w:val="top"/>
            <w:textDirection w:val="lrTb"/>
          </w:tcPr>
          <w:p w14:paraId="7251345F">
            <w:pPr>
              <w:pStyle w:val="1020"/>
              <w:framePr w:hAnchor="margin" w:hSpace="180" w:vAnchor="text" w:wrap="around" w:y="492"/>
              <w:pBdr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 аттестации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1" w:type="dxa"/>
            <w:vAlign w:val="top"/>
            <w:textDirection w:val="lrTb"/>
          </w:tcPr>
          <w:p w14:paraId="715BB7D8">
            <w:pPr>
              <w:pStyle w:val="1020"/>
              <w:framePr w:hAnchor="margin" w:hSpace="180" w:vAnchor="text" w:wrap="around" w:y="492"/>
              <w:pBdr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уметь:</w:t>
            </w:r>
            <w:r>
              <w:rPr>
                <w:rFonts w:ascii="Times New Roman" w:hAnsi="Times New Roman" w:eastAsia="Times New Roman" w:cs="Times New Roman"/>
              </w:rPr>
              <w:t xml:space="preserve">Практические задания экзаменационных билетов (подбор конфигурации ПК, определение совместимости оборудования, анализ характеристик, диагностика неисправностей), а также теоретические вопросы, требующие объяснения и обоснования решений.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Align w:val="top"/>
            <w:textDirection w:val="lrTb"/>
          </w:tcPr>
          <w:p w14:paraId="5C85D743">
            <w:pPr>
              <w:pStyle w:val="1020"/>
              <w:framePr w:hAnchor="margin" w:hSpace="180" w:vAnchor="text" w:wrap="around" w:y="492"/>
              <w:pBdr/>
              <w:spacing w:after="0" w:line="240" w:lineRule="auto"/>
              <w:ind w:hanging="120" w:left="12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Билеты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en-US"/>
              </w:rPr>
            </w:r>
            <w:r>
              <w:rPr>
                <w:rFonts w:ascii="Times New Roman" w:hAnsi="Times New Roman"/>
                <w:sz w:val="24"/>
                <w:lang w:val="en-US"/>
              </w:rPr>
            </w:r>
          </w:p>
          <w:p w14:paraId="4919FE33">
            <w:pPr>
              <w:pStyle w:val="1020"/>
              <w:framePr w:hAnchor="margin" w:hSpace="180" w:vAnchor="text" w:wrap="around" w:y="492"/>
              <w:pBdr/>
              <w:spacing w:after="0" w:line="240" w:lineRule="auto"/>
              <w:ind w:hanging="120"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1, 2, 3, 4, 5, 6, 7, 8, 9, 10, 11, 12, 13, 14, 15.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 w14:paraId="32D5204E">
            <w:pPr>
              <w:pStyle w:val="1020"/>
              <w:framePr w:hAnchor="margin" w:hSpace="180" w:vAnchor="text" w:wrap="around" w:y="492"/>
              <w:pBdr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03" w:type="dxa"/>
            <w:vAlign w:val="center"/>
            <w:vMerge w:val="restart"/>
            <w:textDirection w:val="lrTb"/>
          </w:tcPr>
          <w:p w14:paraId="558C0997">
            <w:pPr>
              <w:pStyle w:val="1020"/>
              <w:framePr w:hAnchor="margin" w:hSpace="180" w:vAnchor="text" w:wrap="around" w:y="492"/>
              <w:pBdr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Экзамен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1" w:type="dxa"/>
            <w:vAlign w:val="top"/>
            <w:textDirection w:val="lrTb"/>
          </w:tcPr>
          <w:p w14:paraId="6BE7E872">
            <w:pPr>
              <w:pStyle w:val="1020"/>
              <w:framePr w:hAnchor="margin" w:hSpace="180" w:vAnchor="text" w:wrap="around" w:y="492"/>
              <w:pBdr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 w14:paraId="49F8B84A">
            <w:pPr>
              <w:pStyle w:val="1020"/>
              <w:framePr w:hAnchor="margin" w:hSpace="180" w:vAnchor="text" w:wrap="around" w:y="492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Теоретические вопросы экзаменационных билетов (устный ответ с объяснением принципов работы, характеристик и назначения аппаратных средств).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Align w:val="top"/>
            <w:textDirection w:val="lrTb"/>
          </w:tcPr>
          <w:p w14:paraId="1A6BEC71">
            <w:pPr>
              <w:pStyle w:val="1020"/>
              <w:framePr w:hAnchor="margin" w:hSpace="180" w:vAnchor="text" w:wrap="around" w:y="492"/>
              <w:pBdr/>
              <w:spacing w:after="0" w:line="240" w:lineRule="auto"/>
              <w:ind w:hanging="120" w:left="12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Билеты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en-US"/>
              </w:rPr>
            </w:r>
            <w:r>
              <w:rPr>
                <w:rFonts w:ascii="Times New Roman" w:hAnsi="Times New Roman"/>
                <w:sz w:val="24"/>
                <w:lang w:val="en-US"/>
              </w:rPr>
            </w:r>
          </w:p>
          <w:p w14:paraId="18A34BD3">
            <w:pPr>
              <w:pStyle w:val="1020"/>
              <w:framePr w:hAnchor="margin" w:hSpace="180" w:vAnchor="text" w:wrap="around" w:y="492"/>
              <w:pBdr/>
              <w:spacing w:after="0" w:line="240" w:lineRule="auto"/>
              <w:ind w:hanging="120"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1, 2, 3, 4, 5, 6, 7, 8, 9, 10, 11, 12, 13, 14, 15.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Align w:val="center"/>
            <w:vMerge w:val="continue"/>
            <w:textDirection w:val="lrTb"/>
          </w:tcPr>
          <w:p w14:paraId="0F964DCE">
            <w:pPr>
              <w:pStyle w:val="1020"/>
              <w:framePr w:hAnchor="margin" w:hSpace="180" w:vAnchor="text" w:wrap="around" w:y="492"/>
              <w:pBdr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 w14:paraId="5C477A47">
      <w:pPr>
        <w:pStyle w:val="1020"/>
        <w:pBdr/>
        <w:spacing w:after="0" w:line="240" w:lineRule="auto"/>
        <w:ind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 w14:paraId="0AF05EB2">
      <w:pPr>
        <w:pStyle w:val="1020"/>
        <w:pBdr/>
        <w:shd w:val="clear" w:color="auto" w:fill="ffffff"/>
        <w:spacing w:after="0" w:line="240" w:lineRule="auto"/>
        <w:ind w:firstLine="708"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 xml:space="preserve">4.3Контрольные задания</w:t>
      </w:r>
      <w:r>
        <w:rPr>
          <w:b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 w14:paraId="40DE0A2C">
      <w:pPr>
        <w:pStyle w:val="1020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 w14:paraId="318993F7">
      <w:pPr>
        <w:pStyle w:val="1020"/>
        <w:pBdr/>
        <w:spacing w:after="0" w:line="240" w:lineRule="auto"/>
        <w:ind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Экзаменационные вопросы</w:t>
      </w:r>
      <w:r>
        <w:rPr>
          <w:rFonts w:ascii="Times New Roman" w:hAnsi="Times New Roman"/>
          <w:sz w:val="24"/>
          <w:szCs w:val="24"/>
          <w:lang w:val="en-US"/>
        </w:rPr>
        <w:t xml:space="preserve">:</w: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 w14:paraId="12F9EBC7">
      <w:pPr>
        <w:pStyle w:val="10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Билет 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34B7572F">
      <w:pPr>
        <w:pStyle w:val="1035"/>
        <w:numPr>
          <w:ilvl w:val="0"/>
          <w:numId w:val="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Дайте определение аппаратных средств ЭВМ и архитектуры вычислительной системы. Какие основные компоненты входят в состав ПК и за что они отвечают.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78DBC1BD">
      <w:pPr>
        <w:pStyle w:val="1035"/>
        <w:numPr>
          <w:ilvl w:val="0"/>
          <w:numId w:val="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Опишите этапы развития вычислительной техники. Как менялись устройства и архитектуры.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2DD076C3">
      <w:pPr>
        <w:pStyle w:val="1035"/>
        <w:numPr>
          <w:ilvl w:val="0"/>
          <w:numId w:val="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Практика: определить основные компоненты ПК (процессор, ОЗУ, накопитель, БП и др.) и кратк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обосновать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их назначение.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5F66C714">
      <w:pPr>
        <w:pStyle w:val="10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Билет 2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736EA203">
      <w:pPr>
        <w:pStyle w:val="1035"/>
        <w:numPr>
          <w:ilvl w:val="0"/>
          <w:numId w:val="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Классификация вычислительных систем: что такое on-premise, облачные, гибридные и edge-решения. Приведите примеры применения.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44B25CD1">
      <w:pPr>
        <w:pStyle w:val="1035"/>
        <w:numPr>
          <w:ilvl w:val="0"/>
          <w:numId w:val="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Архитектура фон Неймана: основные принципы и схема работы.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786EE09F">
      <w:pPr>
        <w:pStyle w:val="1035"/>
        <w:numPr>
          <w:ilvl w:val="0"/>
          <w:numId w:val="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Практика: предложить конфигурацию ПК под задачу (например: учеба, игры, офис) и обосновать выбор.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534AD3DF">
      <w:pPr>
        <w:pStyle w:val="10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Билет 3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1961F964">
      <w:pPr>
        <w:pStyle w:val="1035"/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Принцип открытой архитектуры ПК: в чем его суть и преимущества.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36FB34F9">
      <w:pPr>
        <w:pStyle w:val="1035"/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Магистрально-модульный принцип организации ЭВМ: как взаимодействуют компоненты системы.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08148F4F">
      <w:pPr>
        <w:pStyle w:val="1035"/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Практика: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проанализировать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, как процессор, память и устройства ввода-вывода взаимодействуют между собой.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7354639B">
      <w:pPr>
        <w:pStyle w:val="10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Билет 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5D21954C">
      <w:pPr>
        <w:pStyle w:val="1035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Современные архитектуры вычислительных систем: облачные, гиперконвергентные (HCI),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бессерверные вычисления (serverless)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В чем их особенности.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6808AE8C">
      <w:pPr>
        <w:pStyle w:val="1035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Архитектуры процессоров: x86 и ARM — различия, преимущества, области применения.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06916C67">
      <w:pPr>
        <w:pStyle w:val="1035"/>
        <w:numPr>
          <w:ilvl w:val="0"/>
          <w:numId w:val="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Практика: выбрать тип системы (локальная / облачная) под задачу и обосновать.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0E83F3C0">
      <w:pPr>
        <w:pStyle w:val="10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Билет 5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647DCDD8">
      <w:pPr>
        <w:pStyle w:val="1035"/>
        <w:numPr>
          <w:ilvl w:val="0"/>
          <w:numId w:val="5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Устройство процессора: арифметико-логическое устройство, устройство управления, регистры. Их назначение.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4BDDFD42">
      <w:pPr>
        <w:pStyle w:val="1035"/>
        <w:numPr>
          <w:ilvl w:val="0"/>
          <w:numId w:val="5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Многоядерность и многопоточность: что это такое и как влияет на производительность.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6CE8EE86">
      <w:pPr>
        <w:pStyle w:val="1035"/>
        <w:numPr>
          <w:ilvl w:val="0"/>
          <w:numId w:val="5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Практика: определить характеристики процессора (ядра, частота, кэш) 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определить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их значение.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314B732C">
      <w:pPr>
        <w:pStyle w:val="10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Билет 6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67F17274">
      <w:pPr>
        <w:pStyle w:val="1035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Параллелизм и конвейеризация вычислений: принципы работы и влияние на производительность.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5CC57914">
      <w:pPr>
        <w:pStyle w:val="1035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Гибридные архитектуры процессоров (P-cores / E-cores): в чем их особенность.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656E18BC">
      <w:pPr>
        <w:pStyle w:val="1035"/>
        <w:numPr>
          <w:ilvl w:val="0"/>
          <w:numId w:val="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Практика: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определить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какими способами можно повысить производительность компьютер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(аппаратными и программными средствами)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3D1BBA09">
      <w:pPr>
        <w:pStyle w:val="10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Билет 7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285198E0">
      <w:pPr>
        <w:pStyle w:val="1035"/>
        <w:numPr>
          <w:ilvl w:val="0"/>
          <w:numId w:val="5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Режимы работы процессора: реальный, защищенный, виртуальный — особенности и назначение.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7B8DD3DD">
      <w:pPr>
        <w:pStyle w:val="1035"/>
        <w:numPr>
          <w:ilvl w:val="0"/>
          <w:numId w:val="5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Системные платы: виды, форм-факторы, основные компоненты.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47E80E28">
      <w:pPr>
        <w:pStyle w:val="1035"/>
        <w:numPr>
          <w:ilvl w:val="0"/>
          <w:numId w:val="5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Практика: определить совместимость процессора и материнской платы.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517860DA">
      <w:pPr>
        <w:pStyle w:val="10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Билет 8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7B0905DB">
      <w:pPr>
        <w:pStyle w:val="1035"/>
        <w:numPr>
          <w:ilvl w:val="0"/>
          <w:numId w:val="5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Современные интерфейсы: USB, PCI Express, SATA, NVMe — назначение и различия.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3827549B">
      <w:pPr>
        <w:pStyle w:val="1035"/>
        <w:numPr>
          <w:ilvl w:val="0"/>
          <w:numId w:val="5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Организация интерфейсов в ПК: как подключаются устройства.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51F87BB1">
      <w:pPr>
        <w:pStyle w:val="1035"/>
        <w:numPr>
          <w:ilvl w:val="0"/>
          <w:numId w:val="5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Практика: определить назначение разъемов на материнской плате.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1DE45EE8">
      <w:pPr>
        <w:pStyle w:val="10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Билет 9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695E394A">
      <w:pPr>
        <w:pStyle w:val="1035"/>
        <w:numPr>
          <w:ilvl w:val="0"/>
          <w:numId w:val="5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Блок питания: основные характеристики (мощность, КПД), принцип выбора.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225E5CAD">
      <w:pPr>
        <w:pStyle w:val="1035"/>
        <w:numPr>
          <w:ilvl w:val="0"/>
          <w:numId w:val="5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Видеокарты: назначение, основные характеристики.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604F2B56">
      <w:pPr>
        <w:pStyle w:val="1035"/>
        <w:numPr>
          <w:ilvl w:val="0"/>
          <w:numId w:val="5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Практика: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оценить необходимую мощность блока питания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под заданную конфигурацию.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53C3EB23">
      <w:pPr>
        <w:pStyle w:val="10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Билет 10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4A12DBF3">
      <w:pPr>
        <w:pStyle w:val="1035"/>
        <w:numPr>
          <w:ilvl w:val="0"/>
          <w:numId w:val="6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GPU и ускорение вычислений: где используется и зачем нужен.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3DB09248">
      <w:pPr>
        <w:pStyle w:val="1035"/>
        <w:numPr>
          <w:ilvl w:val="0"/>
          <w:numId w:val="6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Виды памяти: кэш-память (L1, L2, L3) и оперативная память. Их роль.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4FDF5570">
      <w:pPr>
        <w:pStyle w:val="1035"/>
        <w:numPr>
          <w:ilvl w:val="0"/>
          <w:numId w:val="6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Практика: объяснить, как объем и тип памяти влияет на работу системы.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02DBD2E1">
      <w:pPr>
        <w:pStyle w:val="10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Билет 11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7023DC7A">
      <w:pPr>
        <w:pStyle w:val="1035"/>
        <w:numPr>
          <w:ilvl w:val="0"/>
          <w:numId w:val="6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Принципы хранения информации в вычислительных системах.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6052A325">
      <w:pPr>
        <w:pStyle w:val="1035"/>
        <w:numPr>
          <w:ilvl w:val="0"/>
          <w:numId w:val="6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Сравнение SSD и HDD: устройство, скорость, надежность, применение.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20CBD561">
      <w:pPr>
        <w:pStyle w:val="1035"/>
        <w:numPr>
          <w:ilvl w:val="0"/>
          <w:numId w:val="6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Практика: выбрать тип накопителя под конкретную задачу 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обосновать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ыбор.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75A3126A">
      <w:pPr>
        <w:pStyle w:val="10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Билет 12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5B3F091C">
      <w:pPr>
        <w:pStyle w:val="1035"/>
        <w:numPr>
          <w:ilvl w:val="0"/>
          <w:numId w:val="6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RAID-массивы: назначение, основные уровни.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10318E7D">
      <w:pPr>
        <w:pStyle w:val="1035"/>
        <w:numPr>
          <w:ilvl w:val="0"/>
          <w:numId w:val="6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Облачные хранилища: принцип работы и преимущества.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7A588D62">
      <w:pPr>
        <w:pStyle w:val="1035"/>
        <w:numPr>
          <w:ilvl w:val="0"/>
          <w:numId w:val="6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Практика: предложить способ хранения данных для организации или пользователя.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6054C714">
      <w:pPr>
        <w:pStyle w:val="10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Билет 13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07CC533B">
      <w:pPr>
        <w:pStyle w:val="1035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Flash-память: принцип работы и области применения.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4308F049">
      <w:pPr>
        <w:pStyle w:val="1035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Мониторы и видеосистемы: основные характеристики и подключение.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3C1FD4F1">
      <w:pPr>
        <w:pStyle w:val="1035"/>
        <w:numPr>
          <w:ilvl w:val="0"/>
          <w:numId w:val="6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Практика: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описать подключение и настройку монитора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00FA64FF">
      <w:pPr>
        <w:pStyle w:val="10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Билет 14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40DDD7F8">
      <w:pPr>
        <w:pStyle w:val="1035"/>
        <w:numPr>
          <w:ilvl w:val="0"/>
          <w:numId w:val="6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Системы обработки и воспроизведения аудио: основные компоненты.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048C2E89">
      <w:pPr>
        <w:pStyle w:val="1035"/>
        <w:numPr>
          <w:ilvl w:val="0"/>
          <w:numId w:val="6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Принтеры и сканеры: виды, принцип работы.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196E8CBA">
      <w:pPr>
        <w:pStyle w:val="1035"/>
        <w:numPr>
          <w:ilvl w:val="0"/>
          <w:numId w:val="6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Практика: подключение и настройка принтера.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071FE635">
      <w:pPr>
        <w:pStyle w:val="10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Билет 15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71D1A9DF">
      <w:pPr>
        <w:pStyle w:val="1035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Современные периферийные устройства: VR, IoT, веб-камеры — назначение и особенности.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5406B67">
      <w:pPr>
        <w:pStyle w:val="1035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Совместимость аппаратного и программного обеспечения: основные проблемы и способы решения.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1595FE42">
      <w:pPr>
        <w:pStyle w:val="1035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Практика: определить причину неисправности или несовместимости оборудования.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6AC5A174">
      <w:pPr>
        <w:pStyle w:val="1020"/>
        <w:pBdr/>
        <w:spacing w:after="0" w:line="240" w:lineRule="auto"/>
        <w:ind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  <w:r>
        <w:rPr>
          <w:rFonts w:ascii="Times New Roman" w:hAnsi="Times New Roman"/>
          <w:b/>
          <w:sz w:val="24"/>
          <w:szCs w:val="24"/>
          <w:lang w:val="en-US"/>
        </w:rPr>
      </w:r>
      <w:r>
        <w:rPr>
          <w:rFonts w:ascii="Times New Roman" w:hAnsi="Times New Roman"/>
          <w:b/>
          <w:sz w:val="24"/>
          <w:szCs w:val="24"/>
          <w:lang w:val="en-US"/>
        </w:rPr>
      </w:r>
    </w:p>
    <w:p w14:paraId="65CE0F35">
      <w:pPr>
        <w:pStyle w:val="1020"/>
        <w:numPr>
          <w:ilvl w:val="0"/>
          <w:numId w:val="48"/>
        </w:numPr>
        <w:pBdr/>
        <w:spacing w:after="0" w:line="240" w:lineRule="auto"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Описание показателей и критериев оценивания, описание шкал оценивания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 w14:paraId="7279ECFA">
      <w:pPr>
        <w:pStyle w:val="1020"/>
        <w:pBdr/>
        <w:spacing w:after="0" w:line="240" w:lineRule="auto"/>
        <w:ind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Ind w:w="10" w:type="dxa"/>
        <w:tblW w:w="9780" w:type="dxa"/>
        <w:tblCellMar>
          <w:left w:w="10" w:type="dxa"/>
          <w:top w:w="0" w:type="dxa"/>
          <w:right w:w="10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976"/>
        <w:gridCol w:w="4677"/>
      </w:tblGrid>
      <w:tr>
        <w:trPr>
          <w:trHeight w:val="26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</w:tcPr>
          <w:p w14:paraId="6DE7313D">
            <w:pPr>
              <w:pStyle w:val="1056"/>
              <w:pBdr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4-балльная шкала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</w:tcPr>
          <w:p w14:paraId="4B9867AC">
            <w:pPr>
              <w:pStyle w:val="1056"/>
              <w:pBdr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center"/>
            <w:textDirection w:val="lrTb"/>
          </w:tcPr>
          <w:p w14:paraId="7E9071B7">
            <w:pPr>
              <w:pStyle w:val="1056"/>
              <w:pBdr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2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</w:tcPr>
          <w:p w14:paraId="2FFF8EBE">
            <w:pPr>
              <w:pStyle w:val="1056"/>
              <w:pBdr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Отлично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vMerge w:val="restart"/>
            <w:textDirection w:val="lrTb"/>
          </w:tcPr>
          <w:p w14:paraId="7E3ECD33">
            <w:pPr>
              <w:pStyle w:val="1056"/>
              <w:numPr>
                <w:ilvl w:val="0"/>
                <w:numId w:val="50"/>
              </w:numPr>
              <w:pBdr/>
              <w:shd w:val="clear" w:color="auto" w:fill="auto"/>
              <w:tabs>
                <w:tab w:val="left" w:leader="none" w:pos="5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057"/>
                <w:sz w:val="24"/>
                <w:szCs w:val="24"/>
                <w:u w:val="none"/>
              </w:rPr>
              <w:t xml:space="preserve">Полнота изложения теоретического материала;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7D879397">
            <w:pPr>
              <w:pStyle w:val="1056"/>
              <w:numPr>
                <w:ilvl w:val="0"/>
                <w:numId w:val="50"/>
              </w:numPr>
              <w:pBdr/>
              <w:shd w:val="clear" w:color="auto" w:fill="auto"/>
              <w:tabs>
                <w:tab w:val="left" w:leader="none" w:pos="49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057"/>
                <w:sz w:val="24"/>
                <w:szCs w:val="24"/>
                <w:u w:val="none"/>
              </w:rPr>
              <w:t xml:space="preserve">Правильность и/и</w:t>
            </w:r>
            <w:r>
              <w:rPr>
                <w:rStyle w:val="1057"/>
                <w:sz w:val="24"/>
                <w:szCs w:val="24"/>
                <w:u w:val="none"/>
              </w:rPr>
              <w:t xml:space="preserve">ли аргументированность изложения (последовательность действий);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18D50936">
            <w:pPr>
              <w:pStyle w:val="1056"/>
              <w:numPr>
                <w:ilvl w:val="0"/>
                <w:numId w:val="50"/>
              </w:numPr>
              <w:pBdr/>
              <w:shd w:val="clear" w:color="auto" w:fill="auto"/>
              <w:tabs>
                <w:tab w:val="left" w:leader="none" w:pos="50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057"/>
                <w:sz w:val="24"/>
                <w:szCs w:val="24"/>
                <w:u w:val="none"/>
              </w:rPr>
              <w:t xml:space="preserve">Самостоятельность ответа;</w:t>
            </w:r>
            <w:r>
              <w:rPr>
                <w:rStyle w:val="1057"/>
                <w:sz w:val="24"/>
                <w:szCs w:val="24"/>
                <w:u w:val="none"/>
                <w:lang w:val="en-US"/>
              </w:rPr>
              <w:t xml:space="preserve">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2F7C5494">
            <w:pPr>
              <w:pStyle w:val="1056"/>
              <w:numPr>
                <w:ilvl w:val="0"/>
                <w:numId w:val="50"/>
              </w:numPr>
              <w:pBdr/>
              <w:shd w:val="clear" w:color="auto" w:fill="auto"/>
              <w:tabs>
                <w:tab w:val="left" w:leader="none" w:pos="29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057"/>
                <w:sz w:val="24"/>
                <w:szCs w:val="24"/>
                <w:u w:val="none"/>
              </w:rPr>
              <w:t xml:space="preserve">Культура речи</w:t>
            </w:r>
            <w:r>
              <w:rPr>
                <w:rStyle w:val="1057"/>
                <w:sz w:val="24"/>
                <w:szCs w:val="24"/>
                <w:u w:val="none"/>
                <w:lang w:val="en-US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1ED3B152">
            <w:pPr>
              <w:pStyle w:val="1056"/>
              <w:numPr>
                <w:ilvl w:val="0"/>
                <w:numId w:val="50"/>
              </w:numPr>
              <w:pBdr/>
              <w:shd w:val="clear" w:color="auto" w:fill="auto"/>
              <w:tabs>
                <w:tab w:val="left" w:leader="none" w:pos="29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057"/>
                <w:sz w:val="24"/>
                <w:szCs w:val="24"/>
                <w:u w:val="none"/>
                <w:lang w:val="en-US"/>
              </w:rPr>
              <w:t xml:space="preserve">Ответ на дополнительные вопросы.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top"/>
            <w:textDirection w:val="lrTb"/>
          </w:tcPr>
          <w:p w14:paraId="4A9A15D2">
            <w:pPr>
              <w:pStyle w:val="1056"/>
              <w:pBdr/>
              <w:shd w:val="clear" w:color="auto" w:fill="auto"/>
              <w:spacing w:line="240" w:lineRule="auto"/>
              <w:ind w:firstLine="0" w:left="68"/>
              <w:jc w:val="left"/>
              <w:rPr>
                <w:sz w:val="24"/>
                <w:szCs w:val="24"/>
              </w:rPr>
            </w:pPr>
            <w:r>
              <w:rPr>
                <w:rStyle w:val="1057"/>
                <w:sz w:val="24"/>
                <w:szCs w:val="24"/>
                <w:u w:val="none"/>
              </w:rPr>
              <w:t xml:space="preserve">Дан полный, в логической последовательности развернутый ответ на поставленный вопрос, где он продемонстрировал зн</w:t>
            </w:r>
            <w:r>
              <w:rPr>
                <w:rStyle w:val="1057"/>
                <w:sz w:val="24"/>
                <w:szCs w:val="24"/>
                <w:u w:val="none"/>
              </w:rPr>
              <w:t xml:space="preserve">ания предмета в полном объеме учебной программы, достаточно глубоко осмысливает дисциплину, самостоятельно, и исчерпывающе отвечает на дополнительные вопросы, приводит собственные примеры по проблематике поставленного вопроса, решил предложенные практическ</w:t>
            </w:r>
            <w:r>
              <w:rPr>
                <w:rStyle w:val="1057"/>
                <w:sz w:val="24"/>
                <w:szCs w:val="24"/>
                <w:u w:val="none"/>
              </w:rPr>
              <w:t xml:space="preserve">ие задания без ошибок.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0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</w:tcPr>
          <w:p w14:paraId="4D07FA99">
            <w:pPr>
              <w:pStyle w:val="1056"/>
              <w:pBdr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73015AEA">
            <w:pPr>
              <w:pStyle w:val="1056"/>
              <w:pBdr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vMerge w:val="continue"/>
            <w:textDirection w:val="lrTb"/>
          </w:tcPr>
          <w:p w14:paraId="2DF80825">
            <w:pPr>
              <w:pStyle w:val="1020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top"/>
            <w:textDirection w:val="lrTb"/>
          </w:tcPr>
          <w:p w14:paraId="061D0228">
            <w:pPr>
              <w:pStyle w:val="1056"/>
              <w:pBdr/>
              <w:shd w:val="clear" w:color="auto" w:fill="auto"/>
              <w:spacing w:line="240" w:lineRule="auto"/>
              <w:ind w:firstLine="0" w:left="68"/>
              <w:jc w:val="left"/>
              <w:rPr>
                <w:sz w:val="24"/>
                <w:szCs w:val="24"/>
              </w:rPr>
            </w:pPr>
            <w:r>
              <w:rPr>
                <w:rStyle w:val="1057"/>
                <w:sz w:val="24"/>
                <w:szCs w:val="24"/>
                <w:u w:val="none"/>
              </w:rPr>
              <w:t xml:space="preserve">Дан развернутый ответ на поставленный вопрос, где студент демонстрирует знания, приобретенные на лекционных и семинарских занятиях, а также полученные посредством изучения обязательных учебных материалов по курсу, дает аргу</w:t>
            </w:r>
            <w:r>
              <w:rPr>
                <w:rStyle w:val="1057"/>
                <w:sz w:val="24"/>
                <w:szCs w:val="24"/>
                <w:u w:val="none"/>
              </w:rPr>
              <w:t xml:space="preserve">ментированные ответы, приводит примеры, в ответе присутствует свободное владение монологической речью, логичность и последовательность ответа. Однако допускается неточность в ответе. Решил предложенные практические задания с небольшими неточностями.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10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</w:tcPr>
          <w:p w14:paraId="0C1F06EC">
            <w:pPr>
              <w:pStyle w:val="1056"/>
              <w:pBdr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Удовл</w:t>
            </w:r>
            <w:r>
              <w:rPr>
                <w:sz w:val="24"/>
                <w:szCs w:val="24"/>
              </w:rPr>
              <w:t xml:space="preserve">етворительно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3960FD92">
            <w:pPr>
              <w:pStyle w:val="1056"/>
              <w:pBdr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vMerge w:val="continue"/>
            <w:textDirection w:val="lrTb"/>
          </w:tcPr>
          <w:p w14:paraId="3632F752">
            <w:pPr>
              <w:pStyle w:val="1020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top"/>
            <w:textDirection w:val="lrTb"/>
          </w:tcPr>
          <w:p w14:paraId="35DFE7EE">
            <w:pPr>
              <w:pStyle w:val="1056"/>
              <w:pBdr/>
              <w:shd w:val="clear" w:color="auto" w:fill="auto"/>
              <w:spacing w:line="240" w:lineRule="auto"/>
              <w:ind w:firstLine="0" w:left="68"/>
              <w:jc w:val="left"/>
              <w:rPr>
                <w:sz w:val="24"/>
                <w:szCs w:val="24"/>
              </w:rPr>
            </w:pPr>
            <w:r>
              <w:rPr>
                <w:rStyle w:val="1057"/>
                <w:sz w:val="24"/>
                <w:szCs w:val="24"/>
                <w:u w:val="none"/>
              </w:rPr>
              <w:t xml:space="preserve">Дан ответ, свидетельствующий в основном о знании процессов изучаемой дисциплины, отличающийся недостаточной глубиной и полнотой раскрытия темы, знанием основных вопросов теории, слабо сформированными навыками анализа явлений, процессов, недо</w:t>
            </w:r>
            <w:r>
              <w:rPr>
                <w:rStyle w:val="1057"/>
                <w:sz w:val="24"/>
                <w:szCs w:val="24"/>
                <w:u w:val="none"/>
              </w:rPr>
              <w:t xml:space="preserve">статочным умением давать аргументированные ответы и приводить примеры, недостаточно свободным владением монологической речью, логичностью и последовательностью ответа. Допускается несколько ошибок в содержании ответа и решении практических заданий.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26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</w:tcPr>
          <w:p w14:paraId="0A2649A9">
            <w:pPr>
              <w:pStyle w:val="1056"/>
              <w:pBdr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Неудов</w:t>
            </w:r>
            <w:r>
              <w:rPr>
                <w:sz w:val="24"/>
                <w:szCs w:val="24"/>
              </w:rPr>
              <w:t xml:space="preserve">летворительно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vMerge w:val="continue"/>
            <w:textDirection w:val="lrTb"/>
          </w:tcPr>
          <w:p w14:paraId="2C043AEB">
            <w:pPr>
              <w:pStyle w:val="1020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top"/>
            <w:textDirection w:val="lrTb"/>
          </w:tcPr>
          <w:p w14:paraId="61E96FEE">
            <w:pPr>
              <w:pStyle w:val="1056"/>
              <w:pBdr/>
              <w:shd w:val="clear" w:color="auto" w:fill="auto"/>
              <w:spacing w:line="240" w:lineRule="auto"/>
              <w:ind w:firstLine="0" w:left="68"/>
              <w:jc w:val="left"/>
              <w:rPr>
                <w:sz w:val="24"/>
                <w:szCs w:val="24"/>
              </w:rPr>
            </w:pPr>
            <w:r>
              <w:rPr>
                <w:rStyle w:val="1057"/>
                <w:sz w:val="24"/>
                <w:szCs w:val="24"/>
                <w:u w:val="none"/>
              </w:rPr>
              <w:t xml:space="preserve">Дан ответ, который содержит ряд серьезных неточностей, обнаруживающий незнание процессов изучаемой предметной области, отличающийся неглубоким раскрытием темы, незнанием основных вопросов теории, несформированными навыками анализа явлений,</w:t>
            </w:r>
            <w:r>
              <w:rPr>
                <w:rStyle w:val="1057"/>
                <w:sz w:val="24"/>
                <w:szCs w:val="24"/>
                <w:u w:val="none"/>
              </w:rPr>
              <w:t xml:space="preserve"> процессов, неумением давать аргументированные ответы, слабым владением монологической речью, отсутствием логичности и последовательности. Выводы поверхностны. Решение практических заданий не выполнено, т.е студент не способен ответить на вопросы даже при </w:t>
            </w:r>
            <w:r>
              <w:rPr>
                <w:rStyle w:val="1057"/>
                <w:sz w:val="24"/>
                <w:szCs w:val="24"/>
                <w:u w:val="none"/>
              </w:rPr>
              <w:t xml:space="preserve">дополнительных наводящих вопросах преподавателя.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 w14:paraId="30A3FB88" w14:textId="77777777"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/>
        <w:jc w:val="left"/>
        <w:rPr>
          <w:sz w:val="24"/>
          <w:szCs w:val="24"/>
          <w:highlight w:val="none"/>
        </w:rPr>
      </w:pPr>
      <w:r>
        <w:rPr>
          <w:sz w:val="28"/>
          <w:szCs w:val="28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3EBC528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52F2E9CD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 MT">
    <w:panose1 w:val="020B06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51A812C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75C7008F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5FF8"/>
    <w:lvl w:ilvl="0">
      <w:isLgl w:val="false"/>
      <w:lvlJc w:val="left"/>
      <w:lvlText w:val="%1."/>
      <w:numFmt w:val="decimal"/>
      <w:pPr>
        <w:pBdr/>
        <w:spacing/>
        <w:ind w:hanging="284" w:left="-1025"/>
      </w:pPr>
      <w:rPr>
        <w:rFonts w:hint="default"/>
        <w:spacing w:val="0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4" w:left="217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4" w:left="1455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4" w:left="2693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4" w:left="3931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4" w:left="516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4" w:left="6406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4" w:left="764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4" w:left="8882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nsid w:val="052873BE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2"/>
        <w:szCs w:val="22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2">
    <w:nsid w:val="0A7F5FCF"/>
    <w:lvl w:ilvl="0">
      <w:isLgl w:val="false"/>
      <w:lvlJc w:val="left"/>
      <w:lvlText w:val="•"/>
      <w:numFmt w:val="bullet"/>
      <w:pPr>
        <w:pBdr/>
        <w:spacing/>
        <w:ind w:hanging="132" w:left="109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32" w:left="354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32" w:left="608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32" w:left="86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32" w:left="111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32" w:left="137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32" w:left="162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32" w:left="187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32" w:left="2132"/>
      </w:pPr>
      <w:rPr>
        <w:rFonts w:hint="default"/>
        <w:lang w:val="ru-RU" w:eastAsia="en-US" w:bidi="ar-SA"/>
      </w:rPr>
      <w:start w:val="0"/>
      <w:suff w:val="tab"/>
    </w:lvl>
  </w:abstractNum>
  <w:abstractNum w:abstractNumId="3">
    <w:nsid w:val="0C1835BD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2"/>
        <w:szCs w:val="22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4">
    <w:nsid w:val="0C7D3867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5">
    <w:nsid w:val="0DF1765B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6">
    <w:nsid w:val="10CE5C69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7">
    <w:nsid w:val="14041216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2"/>
        <w:szCs w:val="22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8">
    <w:nsid w:val="14DA255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1A0C6AE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1A501F0F"/>
    <w:lvl w:ilvl="0">
      <w:isLgl w:val="false"/>
      <w:lvlJc w:val="left"/>
      <w:lvlText w:val="%1"/>
      <w:numFmt w:val="decimal"/>
      <w:pPr>
        <w:pBdr/>
        <w:spacing/>
        <w:ind w:hanging="420" w:left="1494"/>
      </w:pPr>
      <w:rPr>
        <w:rFonts w:hint="default"/>
        <w:lang w:val="ru-RU" w:eastAsia="en-US" w:bidi="ar-SA"/>
      </w:rPr>
      <w:start w:val="3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0" w:left="3184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0" w:left="4026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0" w:left="4868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0" w:left="571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0" w:left="6552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0" w:left="739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0" w:left="8236"/>
      </w:pPr>
      <w:rPr>
        <w:rFonts w:hint="default"/>
        <w:lang w:val="ru-RU" w:eastAsia="en-US" w:bidi="ar-SA"/>
      </w:rPr>
      <w:start w:val="0"/>
      <w:suff w:val="tab"/>
    </w:lvl>
  </w:abstractNum>
  <w:abstractNum w:abstractNumId="11">
    <w:nsid w:val="1FA77CD6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12">
    <w:nsid w:val="20EC36F5"/>
    <w:lvl w:ilvl="0">
      <w:isLgl w:val="false"/>
      <w:lvlJc w:val="left"/>
      <w:lvlText w:val="%1."/>
      <w:numFmt w:val="decimal"/>
      <w:pPr>
        <w:pBdr/>
        <w:spacing/>
        <w:ind w:hanging="360" w:left="415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657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5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4133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5371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660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7846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908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10322"/>
      </w:pPr>
      <w:rPr>
        <w:rFonts w:hint="default"/>
        <w:lang w:val="ru-RU" w:eastAsia="en-US" w:bidi="ar-SA"/>
      </w:rPr>
      <w:start w:val="0"/>
      <w:suff w:val="tab"/>
    </w:lvl>
  </w:abstractNum>
  <w:abstractNum w:abstractNumId="13">
    <w:nsid w:val="22B82BB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nsid w:val="24016863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15">
    <w:nsid w:val="252A656E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16">
    <w:nsid w:val="26315F1C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17">
    <w:nsid w:val="2BD96B8B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18">
    <w:nsid w:val="2C2D7F66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19">
    <w:nsid w:val="2F7C65F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nsid w:val="35F77289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21">
    <w:nsid w:val="36E70041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22">
    <w:nsid w:val="38456EC0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23">
    <w:nsid w:val="3BF86288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24">
    <w:nsid w:val="3FA30E1C"/>
    <w:lvl w:ilvl="0">
      <w:isLgl w:val="false"/>
      <w:lvlJc w:val="left"/>
      <w:lvlText w:val="%1."/>
      <w:numFmt w:val="decimal"/>
      <w:pPr>
        <w:pBdr/>
        <w:spacing/>
        <w:ind w:hanging="360" w:left="938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40" w:left="2638"/>
        <w:jc w:val="righ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352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4400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5280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616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704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7920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8800"/>
      </w:pPr>
      <w:rPr>
        <w:rFonts w:hint="default"/>
        <w:lang w:val="ru-RU" w:eastAsia="en-US" w:bidi="ar-SA"/>
      </w:rPr>
      <w:start w:val="0"/>
      <w:suff w:val="tab"/>
    </w:lvl>
  </w:abstractNum>
  <w:abstractNum w:abstractNumId="25">
    <w:nsid w:val="3FDC0F48"/>
    <w:lvl w:ilvl="0">
      <w:isLgl w:val="false"/>
      <w:lvlJc w:val="left"/>
      <w:lvlText w:val="•"/>
      <w:numFmt w:val="bullet"/>
      <w:pPr>
        <w:pBdr/>
        <w:spacing/>
        <w:ind w:hanging="361" w:left="107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995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189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2787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68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57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475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371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267"/>
      </w:pPr>
      <w:rPr>
        <w:rFonts w:hint="default"/>
        <w:lang w:val="ru-RU" w:eastAsia="en-US" w:bidi="ar-SA"/>
      </w:rPr>
      <w:start w:val="0"/>
      <w:suff w:val="tab"/>
    </w:lvl>
  </w:abstractNum>
  <w:abstractNum w:abstractNumId="26">
    <w:nsid w:val="413424E3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2"/>
        <w:szCs w:val="22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27">
    <w:nsid w:val="42CA6EF4"/>
    <w:lvl w:ilvl="0">
      <w:isLgl w:val="false"/>
      <w:lvlJc w:val="left"/>
      <w:lvlText w:val="•"/>
      <w:numFmt w:val="bullet"/>
      <w:pPr>
        <w:pBdr/>
        <w:spacing/>
        <w:ind w:hanging="707" w:left="816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707" w:left="1643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07" w:left="2467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07" w:left="329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7" w:left="4115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7" w:left="493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7" w:left="576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7" w:left="6587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7" w:left="7411"/>
      </w:pPr>
      <w:rPr>
        <w:rFonts w:hint="default"/>
        <w:lang w:val="ru-RU" w:eastAsia="en-US" w:bidi="ar-SA"/>
      </w:rPr>
      <w:start w:val="0"/>
      <w:suff w:val="tab"/>
    </w:lvl>
  </w:abstractNum>
  <w:abstractNum w:abstractNumId="28">
    <w:nsid w:val="443C0746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cs="Times New Roman"/>
        <w:b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>
        <w:rFonts w:cs="Times New Roman"/>
      </w:rPr>
      <w:start w:val="1"/>
      <w:suff w:val="tab"/>
    </w:lvl>
  </w:abstractNum>
  <w:abstractNum w:abstractNumId="29">
    <w:nsid w:val="454F363F"/>
    <w:lvl w:ilvl="0">
      <w:isLgl w:val="false"/>
      <w:lvlJc w:val="left"/>
      <w:lvlText w:val="%1"/>
      <w:numFmt w:val="decimal"/>
      <w:pPr>
        <w:pBdr/>
        <w:spacing/>
        <w:ind w:hanging="420" w:left="534"/>
      </w:pPr>
      <w:rPr>
        <w:rFonts w:hint="default"/>
        <w:lang w:val="ru-RU" w:eastAsia="en-US" w:bidi="ar-SA"/>
      </w:rPr>
      <w:start w:val="2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0" w:left="2544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0" w:left="3546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0" w:left="4548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0" w:left="555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0" w:left="6552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0" w:left="755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0" w:left="8556"/>
      </w:pPr>
      <w:rPr>
        <w:rFonts w:hint="default"/>
        <w:lang w:val="ru-RU" w:eastAsia="en-US" w:bidi="ar-SA"/>
      </w:rPr>
      <w:start w:val="0"/>
      <w:suff w:val="tab"/>
    </w:lvl>
  </w:abstractNum>
  <w:abstractNum w:abstractNumId="30">
    <w:nsid w:val="45A33678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31">
    <w:nsid w:val="480643CC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32">
    <w:nsid w:val="49AB7133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33">
    <w:nsid w:val="49B2031D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34">
    <w:nsid w:val="4C4119C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nsid w:val="501F07FE"/>
    <w:lvl w:ilvl="0">
      <w:isLgl w:val="false"/>
      <w:lvlJc w:val="left"/>
      <w:lvlText w:val="•"/>
      <w:numFmt w:val="bullet"/>
      <w:pPr>
        <w:pBdr/>
        <w:spacing/>
        <w:ind w:hanging="361" w:left="107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995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189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2787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68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57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475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371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267"/>
      </w:pPr>
      <w:rPr>
        <w:rFonts w:hint="default"/>
        <w:lang w:val="ru-RU" w:eastAsia="en-US" w:bidi="ar-SA"/>
      </w:rPr>
      <w:start w:val="0"/>
      <w:suff w:val="tab"/>
    </w:lvl>
  </w:abstractNum>
  <w:abstractNum w:abstractNumId="36">
    <w:nsid w:val="52B7044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nsid w:val="5BE12036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38">
    <w:nsid w:val="5EB76244"/>
    <w:lvl w:ilvl="0">
      <w:isLgl w:val="false"/>
      <w:lvlJc w:val="left"/>
      <w:lvlText w:val="%1."/>
      <w:numFmt w:val="decimal"/>
      <w:pPr>
        <w:pBdr/>
        <w:spacing/>
        <w:ind w:hanging="281" w:left="3929"/>
        <w:jc w:val="right"/>
      </w:pPr>
      <w:rPr>
        <w:rFonts w:hint="default"/>
        <w:b/>
        <w:bCs/>
        <w:i/>
        <w:iCs/>
        <w:lang w:val="ru-RU" w:eastAsia="en-US" w:bidi="ar-SA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93" w:left="460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93" w:left="529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93" w:left="5988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93" w:left="6678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93" w:left="7368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93" w:left="8057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93" w:left="8747"/>
      </w:pPr>
      <w:rPr>
        <w:rFonts w:hint="default"/>
        <w:lang w:val="ru-RU" w:eastAsia="en-US" w:bidi="ar-SA"/>
      </w:rPr>
      <w:start w:val="0"/>
      <w:suff w:val="tab"/>
    </w:lvl>
  </w:abstractNum>
  <w:abstractNum w:abstractNumId="39">
    <w:nsid w:val="628715B8"/>
    <w:lvl w:ilvl="0">
      <w:isLgl w:val="false"/>
      <w:lvlJc w:val="left"/>
      <w:lvlText w:val="•"/>
      <w:numFmt w:val="bullet"/>
      <w:pPr>
        <w:pBdr/>
        <w:spacing/>
        <w:ind w:hanging="709" w:left="816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709" w:left="1643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09" w:left="2467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09" w:left="329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9" w:left="4115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9" w:left="493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576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6587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7411"/>
      </w:pPr>
      <w:rPr>
        <w:rFonts w:hint="default"/>
        <w:lang w:val="ru-RU" w:eastAsia="en-US" w:bidi="ar-SA"/>
      </w:rPr>
      <w:start w:val="0"/>
      <w:suff w:val="tab"/>
    </w:lvl>
  </w:abstractNum>
  <w:abstractNum w:abstractNumId="40">
    <w:nsid w:val="6A5E569E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2"/>
        <w:szCs w:val="22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41">
    <w:nsid w:val="6CB17F18"/>
    <w:lvl w:ilvl="0">
      <w:isLgl w:val="false"/>
      <w:lvlJc w:val="left"/>
      <w:lvlText w:val="%1."/>
      <w:numFmt w:val="decimal"/>
      <w:pPr>
        <w:pBdr/>
        <w:spacing/>
        <w:ind w:hanging="360" w:left="415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657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5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4133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5371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660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7846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908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10322"/>
      </w:pPr>
      <w:rPr>
        <w:rFonts w:hint="default"/>
        <w:lang w:val="ru-RU" w:eastAsia="en-US" w:bidi="ar-SA"/>
      </w:rPr>
      <w:start w:val="0"/>
      <w:suff w:val="tab"/>
    </w:lvl>
  </w:abstractNum>
  <w:abstractNum w:abstractNumId="42">
    <w:nsid w:val="747E447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nsid w:val="761C73FE"/>
    <w:lvl w:ilvl="0">
      <w:isLgl w:val="false"/>
      <w:lvlJc w:val="left"/>
      <w:lvlText w:val="%1"/>
      <w:numFmt w:val="decimal"/>
      <w:pPr>
        <w:pBdr/>
        <w:spacing/>
        <w:ind w:hanging="420" w:left="714"/>
      </w:pPr>
      <w:rPr>
        <w:rFonts w:hint="default"/>
        <w:lang w:val="ru-RU" w:eastAsia="en-US" w:bidi="ar-SA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-"/>
      <w:numFmt w:val="bullet"/>
      <w:pPr>
        <w:pBdr/>
        <w:spacing/>
        <w:ind w:hanging="140" w:left="86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301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409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517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6248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732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8404"/>
      </w:pPr>
      <w:rPr>
        <w:rFonts w:hint="default"/>
        <w:lang w:val="ru-RU" w:eastAsia="en-US" w:bidi="ar-SA"/>
      </w:rPr>
      <w:start w:val="0"/>
      <w:suff w:val="tab"/>
    </w:lvl>
  </w:abstractNum>
  <w:abstractNum w:abstractNumId="44">
    <w:nsid w:val="770E13EC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45">
    <w:nsid w:val="7E886983"/>
    <w:lvl w:ilvl="0">
      <w:isLgl w:val="false"/>
      <w:lvlJc w:val="left"/>
      <w:lvlText w:val="•"/>
      <w:numFmt w:val="bullet"/>
      <w:pPr>
        <w:pBdr/>
        <w:spacing/>
        <w:ind w:hanging="361" w:left="468"/>
      </w:pPr>
      <w:rPr>
        <w:rFonts w:hint="default" w:ascii="Arial MT" w:hAnsi="Arial MT" w:eastAsia="Arial MT" w:cs="Arial MT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131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217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30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38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47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561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647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7339"/>
      </w:pPr>
      <w:rPr>
        <w:rFonts w:hint="default"/>
        <w:lang w:val="ru-RU" w:eastAsia="en-US" w:bidi="ar-SA"/>
      </w:rPr>
      <w:start w:val="0"/>
      <w:suff w:val="tab"/>
    </w:lvl>
  </w:abstractNum>
  <w:abstractNum w:abstractNumId="46">
    <w:nsid w:val="7F856F84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7">
    <w:nsid w:val="5F7429E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eastAsia="Calibri"/>
        <w:b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nsid w:val="5EE37867"/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9">
    <w:nsid w:val="65E30F03"/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50">
    <w:nsid w:val="736ED17C"/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nsid w:val="656C46D6"/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nsid w:val="287AC0F9"/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nsid w:val="26769F1F"/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nsid w:val="72A43DC7"/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nsid w:val="5B7242C5"/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nsid w:val="4A6676C8"/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nsid w:val="738DA7B5"/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nsid w:val="5DC62C77"/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nsid w:val="74F95267"/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nsid w:val="12E9A834"/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nsid w:val="55C69A63"/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nsid w:val="5D71235D"/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nsid w:val="394CD9C0"/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nsid w:val="4C4119C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nsid w:val="4C4119C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nsid w:val="4C4119C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nsid w:val="4C4119C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nsid w:val="4C4119C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nsid w:val="4C4119C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41"/>
  </w:num>
  <w:num w:numId="2">
    <w:abstractNumId w:val="12"/>
  </w:num>
  <w:num w:numId="3">
    <w:abstractNumId w:val="0"/>
  </w:num>
  <w:num w:numId="4">
    <w:abstractNumId w:val="16"/>
  </w:num>
  <w:num w:numId="5">
    <w:abstractNumId w:val="1"/>
  </w:num>
  <w:num w:numId="6">
    <w:abstractNumId w:val="26"/>
  </w:num>
  <w:num w:numId="7">
    <w:abstractNumId w:val="33"/>
  </w:num>
  <w:num w:numId="8">
    <w:abstractNumId w:val="22"/>
  </w:num>
  <w:num w:numId="9">
    <w:abstractNumId w:val="32"/>
  </w:num>
  <w:num w:numId="10">
    <w:abstractNumId w:val="7"/>
  </w:num>
  <w:num w:numId="11">
    <w:abstractNumId w:val="27"/>
  </w:num>
  <w:num w:numId="12">
    <w:abstractNumId w:val="39"/>
  </w:num>
  <w:num w:numId="13">
    <w:abstractNumId w:val="20"/>
  </w:num>
  <w:num w:numId="14">
    <w:abstractNumId w:val="18"/>
  </w:num>
  <w:num w:numId="15">
    <w:abstractNumId w:val="15"/>
  </w:num>
  <w:num w:numId="16">
    <w:abstractNumId w:val="23"/>
  </w:num>
  <w:num w:numId="17">
    <w:abstractNumId w:val="11"/>
  </w:num>
  <w:num w:numId="18">
    <w:abstractNumId w:val="25"/>
  </w:num>
  <w:num w:numId="19">
    <w:abstractNumId w:val="4"/>
  </w:num>
  <w:num w:numId="20">
    <w:abstractNumId w:val="40"/>
  </w:num>
  <w:num w:numId="21">
    <w:abstractNumId w:val="3"/>
  </w:num>
  <w:num w:numId="22">
    <w:abstractNumId w:val="30"/>
  </w:num>
  <w:num w:numId="23">
    <w:abstractNumId w:val="31"/>
  </w:num>
  <w:num w:numId="24">
    <w:abstractNumId w:val="14"/>
  </w:num>
  <w:num w:numId="25">
    <w:abstractNumId w:val="35"/>
  </w:num>
  <w:num w:numId="26">
    <w:abstractNumId w:val="21"/>
  </w:num>
  <w:num w:numId="27">
    <w:abstractNumId w:val="44"/>
  </w:num>
  <w:num w:numId="28">
    <w:abstractNumId w:val="6"/>
  </w:num>
  <w:num w:numId="29">
    <w:abstractNumId w:val="45"/>
  </w:num>
  <w:num w:numId="30">
    <w:abstractNumId w:val="17"/>
  </w:num>
  <w:num w:numId="31">
    <w:abstractNumId w:val="37"/>
  </w:num>
  <w:num w:numId="32">
    <w:abstractNumId w:val="5"/>
  </w:num>
  <w:num w:numId="33">
    <w:abstractNumId w:val="38"/>
  </w:num>
  <w:num w:numId="34">
    <w:abstractNumId w:val="9"/>
  </w:num>
  <w:num w:numId="35">
    <w:abstractNumId w:val="19"/>
  </w:num>
  <w:num w:numId="36">
    <w:abstractNumId w:val="2"/>
  </w:num>
  <w:num w:numId="37">
    <w:abstractNumId w:val="10"/>
  </w:num>
  <w:num w:numId="38">
    <w:abstractNumId w:val="29"/>
  </w:num>
  <w:num w:numId="39">
    <w:abstractNumId w:val="43"/>
  </w:num>
  <w:num w:numId="40">
    <w:abstractNumId w:val="24"/>
  </w:num>
  <w:num w:numId="41">
    <w:abstractNumId w:val="13"/>
  </w:num>
  <w:num w:numId="42">
    <w:abstractNumId w:val="8"/>
  </w:num>
  <w:num w:numId="43">
    <w:abstractNumId w:val="34"/>
  </w:num>
  <w:num w:numId="44">
    <w:abstractNumId w:val="28"/>
  </w:num>
  <w:num w:numId="45">
    <w:abstractNumId w:val="36"/>
  </w:num>
  <w:num w:numId="46">
    <w:abstractNumId w:val="42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1">
    <w:name w:val="Table Grid"/>
    <w:basedOn w:val="10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Table Grid Light"/>
    <w:basedOn w:val="10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1"/>
    <w:basedOn w:val="10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2"/>
    <w:basedOn w:val="10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1 Light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1 Light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2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2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3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 - Accent 1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 - Accent 2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 - Accent 3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4 - Accent 4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 - Accent 5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6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5 Dark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6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6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6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7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7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7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1 Light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1 Light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2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2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3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3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4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4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5 Dark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5 Dark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5 Dark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5 Dark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6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6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6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7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7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7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ned - Accent 1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ned - Accent 2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ned - Accent 3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ned - Accent 4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 5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 6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&amp; Lined - Accent 1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&amp; Lined - Accent 2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&amp; Lined - Accent 3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&amp; Lined - Accent 4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&amp; Lined - Accent 5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 6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7">
    <w:name w:val="Heading 3"/>
    <w:basedOn w:val="1020"/>
    <w:next w:val="1020"/>
    <w:link w:val="97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68">
    <w:name w:val="Heading 4"/>
    <w:basedOn w:val="1020"/>
    <w:next w:val="1020"/>
    <w:link w:val="97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69">
    <w:name w:val="Heading 5"/>
    <w:basedOn w:val="1020"/>
    <w:next w:val="1020"/>
    <w:link w:val="97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0">
    <w:name w:val="Heading 6"/>
    <w:basedOn w:val="1020"/>
    <w:next w:val="1020"/>
    <w:link w:val="9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1">
    <w:name w:val="Heading 7"/>
    <w:basedOn w:val="1020"/>
    <w:next w:val="1020"/>
    <w:link w:val="9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2">
    <w:name w:val="Heading 8"/>
    <w:basedOn w:val="1020"/>
    <w:next w:val="1020"/>
    <w:link w:val="9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3">
    <w:name w:val="Heading 9"/>
    <w:basedOn w:val="1020"/>
    <w:next w:val="1020"/>
    <w:link w:val="9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4">
    <w:name w:val="Heading 1 Char"/>
    <w:basedOn w:val="1023"/>
    <w:link w:val="10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75">
    <w:name w:val="Heading 2 Char"/>
    <w:basedOn w:val="1023"/>
    <w:link w:val="10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76">
    <w:name w:val="Heading 3 Char"/>
    <w:basedOn w:val="102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77">
    <w:name w:val="Heading 4 Char"/>
    <w:basedOn w:val="1023"/>
    <w:link w:val="96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78">
    <w:name w:val="Heading 5 Char"/>
    <w:basedOn w:val="102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79">
    <w:name w:val="Heading 6 Char"/>
    <w:basedOn w:val="1023"/>
    <w:link w:val="9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0">
    <w:name w:val="Heading 7 Char"/>
    <w:basedOn w:val="1023"/>
    <w:link w:val="9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1">
    <w:name w:val="Heading 8 Char"/>
    <w:basedOn w:val="1023"/>
    <w:link w:val="9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2">
    <w:name w:val="Heading 9 Char"/>
    <w:basedOn w:val="1023"/>
    <w:link w:val="9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83">
    <w:name w:val="Title"/>
    <w:basedOn w:val="1020"/>
    <w:next w:val="1020"/>
    <w:link w:val="9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84">
    <w:name w:val="Title Char"/>
    <w:basedOn w:val="1023"/>
    <w:link w:val="9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85">
    <w:name w:val="Subtitle"/>
    <w:basedOn w:val="1020"/>
    <w:next w:val="1020"/>
    <w:link w:val="9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6">
    <w:name w:val="Subtitle Char"/>
    <w:basedOn w:val="1023"/>
    <w:link w:val="9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7">
    <w:name w:val="Quote"/>
    <w:basedOn w:val="1020"/>
    <w:next w:val="1020"/>
    <w:link w:val="9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88">
    <w:name w:val="Quote Char"/>
    <w:basedOn w:val="1023"/>
    <w:link w:val="9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89">
    <w:name w:val="Intense Emphasis"/>
    <w:basedOn w:val="10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0">
    <w:name w:val="Intense Quote"/>
    <w:basedOn w:val="1020"/>
    <w:next w:val="1020"/>
    <w:link w:val="9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1">
    <w:name w:val="Intense Quote Char"/>
    <w:basedOn w:val="1023"/>
    <w:link w:val="9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2">
    <w:name w:val="Intense Reference"/>
    <w:basedOn w:val="10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93">
    <w:name w:val="Subtle Emphasis"/>
    <w:basedOn w:val="10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4">
    <w:name w:val="Strong"/>
    <w:basedOn w:val="1023"/>
    <w:uiPriority w:val="22"/>
    <w:qFormat/>
    <w:pPr>
      <w:pBdr/>
      <w:spacing/>
      <w:ind/>
    </w:pPr>
    <w:rPr>
      <w:b/>
      <w:bCs/>
    </w:rPr>
  </w:style>
  <w:style w:type="character" w:styleId="995">
    <w:name w:val="Subtle Reference"/>
    <w:basedOn w:val="10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96">
    <w:name w:val="Book Title"/>
    <w:basedOn w:val="102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97">
    <w:name w:val="Header"/>
    <w:basedOn w:val="1020"/>
    <w:link w:val="9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98">
    <w:name w:val="Header Char"/>
    <w:basedOn w:val="1023"/>
    <w:link w:val="997"/>
    <w:uiPriority w:val="99"/>
    <w:pPr>
      <w:pBdr/>
      <w:spacing/>
      <w:ind/>
    </w:pPr>
  </w:style>
  <w:style w:type="character" w:styleId="999">
    <w:name w:val="Footer Char"/>
    <w:basedOn w:val="1023"/>
    <w:link w:val="1039"/>
    <w:uiPriority w:val="99"/>
    <w:pPr>
      <w:pBdr/>
      <w:spacing/>
      <w:ind/>
    </w:pPr>
  </w:style>
  <w:style w:type="paragraph" w:styleId="1000">
    <w:name w:val="Caption"/>
    <w:basedOn w:val="1020"/>
    <w:next w:val="10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01">
    <w:name w:val="footnote text"/>
    <w:basedOn w:val="1020"/>
    <w:link w:val="10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2">
    <w:name w:val="Footnote Text Char"/>
    <w:basedOn w:val="1023"/>
    <w:link w:val="1001"/>
    <w:uiPriority w:val="99"/>
    <w:semiHidden/>
    <w:pPr>
      <w:pBdr/>
      <w:spacing/>
      <w:ind/>
    </w:pPr>
    <w:rPr>
      <w:sz w:val="20"/>
      <w:szCs w:val="20"/>
    </w:rPr>
  </w:style>
  <w:style w:type="character" w:styleId="1003">
    <w:name w:val="footnote reference"/>
    <w:basedOn w:val="1023"/>
    <w:uiPriority w:val="99"/>
    <w:semiHidden/>
    <w:unhideWhenUsed/>
    <w:pPr>
      <w:pBdr/>
      <w:spacing/>
      <w:ind/>
    </w:pPr>
    <w:rPr>
      <w:vertAlign w:val="superscript"/>
    </w:rPr>
  </w:style>
  <w:style w:type="paragraph" w:styleId="1004">
    <w:name w:val="endnote text"/>
    <w:basedOn w:val="1020"/>
    <w:link w:val="10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5">
    <w:name w:val="Endnote Text Char"/>
    <w:basedOn w:val="1023"/>
    <w:link w:val="1004"/>
    <w:uiPriority w:val="99"/>
    <w:semiHidden/>
    <w:pPr>
      <w:pBdr/>
      <w:spacing/>
      <w:ind/>
    </w:pPr>
    <w:rPr>
      <w:sz w:val="20"/>
      <w:szCs w:val="20"/>
    </w:rPr>
  </w:style>
  <w:style w:type="character" w:styleId="1006">
    <w:name w:val="endnote reference"/>
    <w:basedOn w:val="1023"/>
    <w:uiPriority w:val="99"/>
    <w:semiHidden/>
    <w:unhideWhenUsed/>
    <w:pPr>
      <w:pBdr/>
      <w:spacing/>
      <w:ind/>
    </w:pPr>
    <w:rPr>
      <w:vertAlign w:val="superscript"/>
    </w:rPr>
  </w:style>
  <w:style w:type="character" w:styleId="1007">
    <w:name w:val="FollowedHyperlink"/>
    <w:basedOn w:val="10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08">
    <w:name w:val="toc 1"/>
    <w:basedOn w:val="1020"/>
    <w:next w:val="1020"/>
    <w:uiPriority w:val="39"/>
    <w:unhideWhenUsed/>
    <w:pPr>
      <w:pBdr/>
      <w:spacing w:after="100"/>
      <w:ind/>
    </w:pPr>
  </w:style>
  <w:style w:type="paragraph" w:styleId="1009">
    <w:name w:val="toc 2"/>
    <w:basedOn w:val="1020"/>
    <w:next w:val="1020"/>
    <w:uiPriority w:val="39"/>
    <w:unhideWhenUsed/>
    <w:pPr>
      <w:pBdr/>
      <w:spacing w:after="100"/>
      <w:ind w:left="220"/>
    </w:pPr>
  </w:style>
  <w:style w:type="paragraph" w:styleId="1010">
    <w:name w:val="toc 3"/>
    <w:basedOn w:val="1020"/>
    <w:next w:val="1020"/>
    <w:uiPriority w:val="39"/>
    <w:unhideWhenUsed/>
    <w:pPr>
      <w:pBdr/>
      <w:spacing w:after="100"/>
      <w:ind w:left="440"/>
    </w:pPr>
  </w:style>
  <w:style w:type="paragraph" w:styleId="1011">
    <w:name w:val="toc 4"/>
    <w:basedOn w:val="1020"/>
    <w:next w:val="1020"/>
    <w:uiPriority w:val="39"/>
    <w:unhideWhenUsed/>
    <w:pPr>
      <w:pBdr/>
      <w:spacing w:after="100"/>
      <w:ind w:left="660"/>
    </w:pPr>
  </w:style>
  <w:style w:type="paragraph" w:styleId="1012">
    <w:name w:val="toc 5"/>
    <w:basedOn w:val="1020"/>
    <w:next w:val="1020"/>
    <w:uiPriority w:val="39"/>
    <w:unhideWhenUsed/>
    <w:pPr>
      <w:pBdr/>
      <w:spacing w:after="100"/>
      <w:ind w:left="880"/>
    </w:pPr>
  </w:style>
  <w:style w:type="paragraph" w:styleId="1013">
    <w:name w:val="toc 6"/>
    <w:basedOn w:val="1020"/>
    <w:next w:val="1020"/>
    <w:uiPriority w:val="39"/>
    <w:unhideWhenUsed/>
    <w:pPr>
      <w:pBdr/>
      <w:spacing w:after="100"/>
      <w:ind w:left="1100"/>
    </w:pPr>
  </w:style>
  <w:style w:type="paragraph" w:styleId="1014">
    <w:name w:val="toc 7"/>
    <w:basedOn w:val="1020"/>
    <w:next w:val="1020"/>
    <w:uiPriority w:val="39"/>
    <w:unhideWhenUsed/>
    <w:pPr>
      <w:pBdr/>
      <w:spacing w:after="100"/>
      <w:ind w:left="1320"/>
    </w:pPr>
  </w:style>
  <w:style w:type="paragraph" w:styleId="1015">
    <w:name w:val="toc 8"/>
    <w:basedOn w:val="1020"/>
    <w:next w:val="1020"/>
    <w:uiPriority w:val="39"/>
    <w:unhideWhenUsed/>
    <w:pPr>
      <w:pBdr/>
      <w:spacing w:after="100"/>
      <w:ind w:left="1540"/>
    </w:pPr>
  </w:style>
  <w:style w:type="paragraph" w:styleId="1016">
    <w:name w:val="toc 9"/>
    <w:basedOn w:val="1020"/>
    <w:next w:val="1020"/>
    <w:uiPriority w:val="39"/>
    <w:unhideWhenUsed/>
    <w:pPr>
      <w:pBdr/>
      <w:spacing w:after="100"/>
      <w:ind w:left="1760"/>
    </w:pPr>
  </w:style>
  <w:style w:type="character" w:styleId="1017">
    <w:name w:val="Placeholder Text"/>
    <w:basedOn w:val="1023"/>
    <w:uiPriority w:val="99"/>
    <w:semiHidden/>
    <w:pPr>
      <w:pBdr/>
      <w:spacing/>
      <w:ind/>
    </w:pPr>
    <w:rPr>
      <w:color w:val="666666"/>
    </w:rPr>
  </w:style>
  <w:style w:type="paragraph" w:styleId="1018">
    <w:name w:val="TOC Heading"/>
    <w:uiPriority w:val="39"/>
    <w:unhideWhenUsed/>
    <w:pPr>
      <w:pBdr/>
      <w:spacing/>
      <w:ind/>
    </w:pPr>
  </w:style>
  <w:style w:type="paragraph" w:styleId="1019">
    <w:name w:val="table of figures"/>
    <w:basedOn w:val="1020"/>
    <w:next w:val="1020"/>
    <w:uiPriority w:val="99"/>
    <w:unhideWhenUsed/>
    <w:pPr>
      <w:pBdr/>
      <w:spacing w:after="0" w:afterAutospacing="0"/>
      <w:ind/>
    </w:pPr>
  </w:style>
  <w:style w:type="paragraph" w:styleId="1020" w:default="1">
    <w:name w:val="Normal"/>
    <w:uiPriority w:val="1"/>
    <w:qFormat/>
    <w:pPr>
      <w:widowControl w:val="false"/>
      <w:pBdr/>
      <w:spacing/>
      <w:ind/>
    </w:pPr>
    <w:rPr>
      <w:rFonts w:ascii="Times New Roman" w:hAnsi="Times New Roman" w:eastAsia="Times New Roman"/>
      <w:sz w:val="22"/>
      <w:szCs w:val="22"/>
      <w:lang w:eastAsia="en-US"/>
    </w:rPr>
  </w:style>
  <w:style w:type="paragraph" w:styleId="1021">
    <w:name w:val="Heading 1"/>
    <w:basedOn w:val="1020"/>
    <w:next w:val="1020"/>
    <w:link w:val="1026"/>
    <w:qFormat/>
    <w:pPr>
      <w:keepNext w:val="true"/>
      <w:pBdr/>
      <w:spacing w:after="60" w:before="240"/>
      <w:ind/>
      <w:outlineLvl w:val="0"/>
    </w:pPr>
    <w:rPr>
      <w:bCs/>
      <w:sz w:val="28"/>
      <w:szCs w:val="32"/>
    </w:rPr>
  </w:style>
  <w:style w:type="paragraph" w:styleId="1022">
    <w:name w:val="Heading 2"/>
    <w:basedOn w:val="1020"/>
    <w:next w:val="1020"/>
    <w:link w:val="1027"/>
    <w:qFormat/>
    <w:pPr>
      <w:keepNext w:val="true"/>
      <w:pBdr/>
      <w:spacing w:after="60" w:before="240"/>
      <w:ind/>
      <w:outlineLvl w:val="1"/>
    </w:pPr>
    <w:rPr>
      <w:bCs/>
      <w:iCs/>
      <w:sz w:val="24"/>
      <w:szCs w:val="28"/>
    </w:rPr>
  </w:style>
  <w:style w:type="character" w:styleId="1023" w:default="1">
    <w:name w:val="Default Paragraph Font"/>
    <w:uiPriority w:val="1"/>
    <w:semiHidden/>
    <w:unhideWhenUsed/>
    <w:pPr>
      <w:pBdr/>
      <w:spacing/>
      <w:ind/>
    </w:pPr>
  </w:style>
  <w:style w:type="table" w:styleId="102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5" w:default="1">
    <w:name w:val="No List"/>
    <w:uiPriority w:val="99"/>
    <w:semiHidden/>
    <w:unhideWhenUsed/>
    <w:pPr>
      <w:pBdr/>
      <w:spacing/>
      <w:ind/>
    </w:pPr>
  </w:style>
  <w:style w:type="character" w:styleId="1026" w:customStyle="1">
    <w:name w:val="Заголовок 1 Знак"/>
    <w:link w:val="1021"/>
    <w:pPr>
      <w:pBdr/>
      <w:spacing/>
      <w:ind/>
    </w:pPr>
    <w:rPr>
      <w:rFonts w:ascii="Times New Roman" w:hAnsi="Times New Roman"/>
      <w:bCs/>
      <w:sz w:val="28"/>
      <w:szCs w:val="32"/>
    </w:rPr>
  </w:style>
  <w:style w:type="character" w:styleId="1027" w:customStyle="1">
    <w:name w:val="Заголовок 2 Знак"/>
    <w:link w:val="1022"/>
    <w:pPr>
      <w:pBdr/>
      <w:spacing/>
      <w:ind/>
    </w:pPr>
    <w:rPr>
      <w:rFonts w:ascii="Times New Roman" w:hAnsi="Times New Roman"/>
      <w:bCs/>
      <w:iCs/>
      <w:sz w:val="24"/>
      <w:szCs w:val="28"/>
    </w:rPr>
  </w:style>
  <w:style w:type="table" w:styleId="1028" w:customStyle="1">
    <w:name w:val="Table Normal"/>
    <w:uiPriority w:val="2"/>
    <w:semiHidden/>
    <w:unhideWhenUsed/>
    <w:qFormat/>
    <w:pPr>
      <w:widowControl w:val="false"/>
      <w:pBdr/>
      <w:spacing/>
      <w:ind/>
    </w:pPr>
    <w:rPr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9" w:customStyle="1">
    <w:name w:val="Оглавление 11"/>
    <w:basedOn w:val="1020"/>
    <w:uiPriority w:val="1"/>
    <w:qFormat/>
    <w:pPr>
      <w:pBdr/>
      <w:spacing/>
      <w:ind w:hanging="493" w:left="715"/>
    </w:pPr>
    <w:rPr>
      <w:sz w:val="28"/>
      <w:szCs w:val="28"/>
    </w:rPr>
  </w:style>
  <w:style w:type="paragraph" w:styleId="1030">
    <w:name w:val="Body Text"/>
    <w:basedOn w:val="1020"/>
    <w:link w:val="1031"/>
    <w:uiPriority w:val="1"/>
    <w:qFormat/>
    <w:pPr>
      <w:pBdr/>
      <w:spacing/>
      <w:ind w:firstLine="707" w:left="223"/>
    </w:pPr>
    <w:rPr>
      <w:sz w:val="28"/>
      <w:szCs w:val="28"/>
    </w:rPr>
  </w:style>
  <w:style w:type="character" w:styleId="1031" w:customStyle="1">
    <w:name w:val="Основной текст Знак"/>
    <w:link w:val="1030"/>
    <w:uiPriority w:val="1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1032" w:customStyle="1">
    <w:name w:val="Заголовок 11"/>
    <w:basedOn w:val="1020"/>
    <w:uiPriority w:val="1"/>
    <w:qFormat/>
    <w:pPr>
      <w:pBdr/>
      <w:spacing w:before="73"/>
      <w:ind w:hanging="2696" w:left="1756"/>
      <w:outlineLvl w:val="1"/>
    </w:pPr>
    <w:rPr>
      <w:b/>
      <w:bCs/>
      <w:sz w:val="32"/>
      <w:szCs w:val="32"/>
    </w:rPr>
  </w:style>
  <w:style w:type="paragraph" w:styleId="1033" w:customStyle="1">
    <w:name w:val="Заголовок 21"/>
    <w:basedOn w:val="1020"/>
    <w:uiPriority w:val="1"/>
    <w:qFormat/>
    <w:pPr>
      <w:pBdr/>
      <w:spacing/>
      <w:ind w:left="223"/>
      <w:outlineLvl w:val="2"/>
    </w:pPr>
    <w:rPr>
      <w:b/>
      <w:bCs/>
      <w:sz w:val="28"/>
      <w:szCs w:val="28"/>
    </w:rPr>
  </w:style>
  <w:style w:type="paragraph" w:styleId="1034" w:customStyle="1">
    <w:name w:val="Заголовок 31"/>
    <w:basedOn w:val="1020"/>
    <w:uiPriority w:val="1"/>
    <w:qFormat/>
    <w:pPr>
      <w:pBdr/>
      <w:spacing/>
      <w:ind w:left="943"/>
      <w:outlineLvl w:val="3"/>
    </w:pPr>
    <w:rPr>
      <w:b/>
      <w:bCs/>
      <w:i/>
      <w:iCs/>
      <w:sz w:val="28"/>
      <w:szCs w:val="28"/>
    </w:rPr>
  </w:style>
  <w:style w:type="paragraph" w:styleId="1035">
    <w:name w:val="List Paragraph"/>
    <w:basedOn w:val="1020"/>
    <w:uiPriority w:val="34"/>
    <w:qFormat/>
    <w:pPr>
      <w:pBdr/>
      <w:spacing/>
      <w:ind w:hanging="282" w:left="1212"/>
    </w:pPr>
  </w:style>
  <w:style w:type="paragraph" w:styleId="1036" w:customStyle="1">
    <w:name w:val="Table Paragraph"/>
    <w:basedOn w:val="1020"/>
    <w:uiPriority w:val="1"/>
    <w:qFormat/>
    <w:pPr>
      <w:pBdr/>
      <w:spacing/>
      <w:ind w:left="107"/>
    </w:pPr>
  </w:style>
  <w:style w:type="paragraph" w:styleId="1037">
    <w:name w:val="Balloon Text"/>
    <w:basedOn w:val="1020"/>
    <w:link w:val="103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38" w:customStyle="1">
    <w:name w:val="Текст выноски Знак"/>
    <w:link w:val="103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1039">
    <w:name w:val="Footer"/>
    <w:basedOn w:val="1020"/>
    <w:link w:val="1040"/>
    <w:uiPriority w:val="99"/>
    <w:pPr>
      <w:widowControl w:val="true"/>
      <w:pBdr/>
      <w:tabs>
        <w:tab w:val="center" w:leader="none" w:pos="4677"/>
        <w:tab w:val="right" w:leader="none" w:pos="9355"/>
      </w:tabs>
      <w:spacing/>
      <w:ind/>
    </w:pPr>
    <w:rPr>
      <w:sz w:val="24"/>
      <w:szCs w:val="24"/>
      <w:lang w:eastAsia="ru-RU"/>
    </w:rPr>
  </w:style>
  <w:style w:type="character" w:styleId="1040" w:customStyle="1">
    <w:name w:val="Нижний колонтитул Знак"/>
    <w:link w:val="1039"/>
    <w:uiPriority w:val="99"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character" w:styleId="1041">
    <w:name w:val="page number"/>
    <w:uiPriority w:val="99"/>
    <w:pPr>
      <w:pBdr/>
      <w:spacing/>
      <w:ind/>
    </w:pPr>
    <w:rPr>
      <w:rFonts w:cs="Times New Roman"/>
    </w:rPr>
  </w:style>
  <w:style w:type="paragraph" w:styleId="1042" w:customStyle="1">
    <w:name w:val="Обычный1"/>
    <w:uiPriority w:val="99"/>
    <w:pPr>
      <w:pBdr/>
      <w:spacing/>
      <w:ind/>
    </w:pPr>
    <w:rPr>
      <w:rFonts w:eastAsia="Times New Roman" w:cs="Calibri"/>
    </w:rPr>
  </w:style>
  <w:style w:type="paragraph" w:styleId="1043" w:customStyle="1">
    <w:name w:val="Заголовок1"/>
    <w:basedOn w:val="1020"/>
    <w:link w:val="1044"/>
    <w:uiPriority w:val="1"/>
    <w:qFormat/>
    <w:pPr>
      <w:pBdr/>
      <w:spacing/>
      <w:ind w:right="1480" w:left="2029"/>
      <w:jc w:val="center"/>
    </w:pPr>
    <w:rPr>
      <w:b/>
      <w:bCs/>
      <w:sz w:val="32"/>
      <w:szCs w:val="32"/>
    </w:rPr>
  </w:style>
  <w:style w:type="character" w:styleId="1044" w:customStyle="1">
    <w:name w:val="Заголовок Знак"/>
    <w:link w:val="1043"/>
    <w:uiPriority w:val="1"/>
    <w:pPr>
      <w:pBdr/>
      <w:spacing/>
      <w:ind/>
    </w:pPr>
    <w:rPr>
      <w:rFonts w:ascii="Times New Roman" w:hAnsi="Times New Roman" w:eastAsia="Times New Roman"/>
      <w:b/>
      <w:bCs/>
      <w:sz w:val="32"/>
      <w:szCs w:val="32"/>
      <w:lang w:eastAsia="en-US"/>
    </w:rPr>
  </w:style>
  <w:style w:type="character" w:styleId="1045">
    <w:name w:val="Emphasis"/>
    <w:uiPriority w:val="20"/>
    <w:qFormat/>
    <w:pPr>
      <w:pBdr/>
      <w:spacing/>
      <w:ind/>
    </w:pPr>
    <w:rPr>
      <w:rFonts w:cs="Times New Roman"/>
      <w:i/>
    </w:rPr>
  </w:style>
  <w:style w:type="character" w:styleId="1046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047">
    <w:name w:val="annotation text"/>
    <w:basedOn w:val="1020"/>
    <w:link w:val="104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48" w:customStyle="1">
    <w:name w:val="Текст примечания Знак"/>
    <w:link w:val="1047"/>
    <w:uiPriority w:val="99"/>
    <w:semiHidden/>
    <w:pPr>
      <w:pBdr/>
      <w:spacing/>
      <w:ind/>
    </w:pPr>
    <w:rPr>
      <w:rFonts w:ascii="Times New Roman" w:hAnsi="Times New Roman" w:eastAsia="Times New Roman"/>
      <w:lang w:eastAsia="en-US"/>
    </w:rPr>
  </w:style>
  <w:style w:type="paragraph" w:styleId="1049">
    <w:name w:val="annotation subject"/>
    <w:basedOn w:val="1047"/>
    <w:next w:val="1047"/>
    <w:link w:val="1050"/>
    <w:uiPriority w:val="99"/>
    <w:semiHidden/>
    <w:unhideWhenUsed/>
    <w:pPr>
      <w:pBdr/>
      <w:spacing/>
      <w:ind/>
    </w:pPr>
    <w:rPr>
      <w:b/>
      <w:bCs/>
    </w:rPr>
  </w:style>
  <w:style w:type="character" w:styleId="1050" w:customStyle="1">
    <w:name w:val="Тема примечания Знак"/>
    <w:link w:val="1049"/>
    <w:uiPriority w:val="99"/>
    <w:semiHidden/>
    <w:pPr>
      <w:pBdr/>
      <w:spacing/>
      <w:ind/>
    </w:pPr>
    <w:rPr>
      <w:rFonts w:ascii="Times New Roman" w:hAnsi="Times New Roman" w:eastAsia="Times New Roman"/>
      <w:b/>
      <w:bCs/>
      <w:lang w:eastAsia="en-US"/>
    </w:rPr>
  </w:style>
  <w:style w:type="character" w:styleId="1051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1052" w:customStyle="1">
    <w:name w:val="Неразрешенное упоминание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3">
    <w:name w:val="No Spacing"/>
    <w:uiPriority w:val="1"/>
    <w:qFormat/>
    <w:pPr>
      <w:widowControl w:val="false"/>
      <w:pBdr/>
      <w:spacing/>
      <w:ind/>
    </w:pPr>
    <w:rPr>
      <w:rFonts w:ascii="Times New Roman" w:hAnsi="Times New Roman" w:eastAsia="Times New Roman"/>
      <w:sz w:val="22"/>
      <w:szCs w:val="22"/>
      <w:lang w:eastAsia="en-US"/>
    </w:rPr>
  </w:style>
  <w:style w:type="paragraph" w:styleId="1054" w:customStyle="1">
    <w:name w:val="Default"/>
    <w:pPr>
      <w:pBdr/>
      <w:spacing/>
      <w:ind/>
    </w:pPr>
    <w:rPr>
      <w:rFonts w:ascii="Times New Roman" w:hAnsi="Times New Roman" w:eastAsia="Times New Roman"/>
      <w:color w:val="000000"/>
      <w:sz w:val="24"/>
      <w:szCs w:val="24"/>
    </w:rPr>
  </w:style>
  <w:style w:type="character" w:styleId="1055" w:customStyle="1">
    <w:name w:val="Основной текст (5)"/>
    <w:pPr>
      <w:pBdr/>
      <w:spacing/>
      <w:ind/>
    </w:pPr>
    <w:rPr>
      <w:rFonts w:ascii="Times New Roman" w:hAnsi="Times New Roman" w:eastAsia="Times New Roman" w:cs="Times New Roman"/>
      <w:i/>
      <w:iCs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1056" w:customStyle="1">
    <w:name w:val="Основной текст6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0" w:beforeAutospacing="0" w:line="0" w:lineRule="atLeast"/>
      <w:ind w:right="0" w:hanging="180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character" w:styleId="1057" w:customStyle="1">
    <w:name w:val="Основной текст3"/>
    <w:pPr>
      <w:pBdr/>
      <w:spacing/>
      <w:ind/>
    </w:pPr>
    <w:rPr>
      <w:rFonts w:ascii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ПРОФЕССИОНАЛЬНОЕ</dc:title>
  <dc:creator>User28_01</dc:creator>
  <cp:revision>13</cp:revision>
  <dcterms:created xsi:type="dcterms:W3CDTF">2023-12-13T12:31:00Z</dcterms:created>
  <dcterms:modified xsi:type="dcterms:W3CDTF">2026-04-28T16:49:30Z</dcterms:modified>
</cp:coreProperties>
</file>