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62AF" w14:textId="77777777" w:rsidR="00380634" w:rsidRPr="00FD1464" w:rsidRDefault="00380634" w:rsidP="00380634">
      <w:pPr>
        <w:ind w:left="0" w:hanging="2"/>
        <w:jc w:val="center"/>
        <w:rPr>
          <w:b/>
        </w:rPr>
      </w:pPr>
      <w:r>
        <w:rPr>
          <w:b/>
          <w:noProof/>
        </w:rPr>
        <w:drawing>
          <wp:anchor distT="0" distB="0" distL="114300" distR="114300" simplePos="0" relativeHeight="251660288" behindDoc="0" locked="0" layoutInCell="1" allowOverlap="1" wp14:anchorId="09A5125A" wp14:editId="1CBDC56A">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техникума ЦВ"/>
                    <pic:cNvPicPr>
                      <a:picLocks noChangeAspect="1" noChangeArrowheads="1"/>
                    </pic:cNvPicPr>
                  </pic:nvPicPr>
                  <pic:blipFill>
                    <a:blip r:embed="rId9"/>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FD1464">
        <w:rPr>
          <w:b/>
        </w:rPr>
        <w:t>ЧАСТНОЕ ПРОФЕССИОНАЛЬНОЕ</w:t>
      </w:r>
    </w:p>
    <w:p w14:paraId="5029BBCC" w14:textId="77777777" w:rsidR="00380634" w:rsidRPr="00FD1464" w:rsidRDefault="00380634" w:rsidP="00380634">
      <w:pPr>
        <w:ind w:left="0" w:hanging="2"/>
        <w:jc w:val="center"/>
        <w:rPr>
          <w:b/>
        </w:rPr>
      </w:pPr>
      <w:r w:rsidRPr="00FD1464">
        <w:rPr>
          <w:b/>
        </w:rPr>
        <w:t>ОБРАЗОВАТЕЛЬНОЕ УЧРЕЖДЕНИЕ</w:t>
      </w:r>
    </w:p>
    <w:p w14:paraId="6C167459" w14:textId="06C87493" w:rsidR="00380634" w:rsidRPr="00FD1464" w:rsidRDefault="00380634" w:rsidP="00380634">
      <w:pPr>
        <w:ind w:left="0" w:hanging="2"/>
        <w:jc w:val="center"/>
        <w:rPr>
          <w:b/>
        </w:rPr>
      </w:pPr>
      <w:r w:rsidRPr="00FD1464">
        <w:rPr>
          <w:b/>
        </w:rPr>
        <w:t>ПЕТРОЗАВОДСКИЙ</w:t>
      </w:r>
      <w:r w:rsidR="00E171AE">
        <w:rPr>
          <w:b/>
        </w:rPr>
        <w:t xml:space="preserve"> </w:t>
      </w:r>
      <w:r w:rsidRPr="00FD1464">
        <w:rPr>
          <w:b/>
        </w:rPr>
        <w:t>КООПЕРАТИВНЫЙ</w:t>
      </w:r>
      <w:r w:rsidR="00E171AE">
        <w:rPr>
          <w:b/>
        </w:rPr>
        <w:t xml:space="preserve"> </w:t>
      </w:r>
      <w:r w:rsidRPr="00FD1464">
        <w:rPr>
          <w:b/>
        </w:rPr>
        <w:t>ТЕХНИКУМ</w:t>
      </w:r>
    </w:p>
    <w:p w14:paraId="347A621C" w14:textId="77777777" w:rsidR="00380634" w:rsidRPr="00FD1464" w:rsidRDefault="00380634" w:rsidP="00380634">
      <w:pPr>
        <w:ind w:left="0" w:hanging="2"/>
        <w:jc w:val="center"/>
        <w:rPr>
          <w:b/>
        </w:rPr>
      </w:pPr>
      <w:r w:rsidRPr="00FD1464">
        <w:rPr>
          <w:b/>
        </w:rPr>
        <w:t>КАРЕЛРЕСПОТРЕБСОЮЗА (ЧПОУ ПКТК)</w:t>
      </w:r>
    </w:p>
    <w:p w14:paraId="561295AD" w14:textId="77777777" w:rsidR="00380634" w:rsidRPr="00FD1464" w:rsidRDefault="00380634" w:rsidP="00380634">
      <w:pPr>
        <w:ind w:left="0" w:hanging="2"/>
        <w:jc w:val="center"/>
        <w:rPr>
          <w:b/>
        </w:rPr>
      </w:pPr>
      <w:r w:rsidRPr="00FD1464">
        <w:rPr>
          <w:b/>
        </w:rPr>
        <w:t>185660 Республика Карелия г. Петрозаводск, пр. Первомайский, 1-А,</w:t>
      </w:r>
    </w:p>
    <w:p w14:paraId="2204EEF5" w14:textId="7DF5F24F" w:rsidR="00380634" w:rsidRPr="00FD1464" w:rsidRDefault="00380634" w:rsidP="00380634">
      <w:pPr>
        <w:ind w:left="0" w:hanging="2"/>
        <w:jc w:val="center"/>
        <w:rPr>
          <w:b/>
        </w:rPr>
      </w:pPr>
      <w:r w:rsidRPr="00FD1464">
        <w:rPr>
          <w:b/>
        </w:rPr>
        <w:t>тел./факс (8-814 -2)</w:t>
      </w:r>
      <w:r w:rsidR="00E171AE">
        <w:rPr>
          <w:b/>
        </w:rPr>
        <w:t xml:space="preserve"> </w:t>
      </w:r>
      <w:r w:rsidRPr="00FD1464">
        <w:rPr>
          <w:b/>
        </w:rPr>
        <w:t xml:space="preserve">70-22-73, E-mail </w:t>
      </w:r>
      <w:r w:rsidR="00EF1724">
        <w:rPr>
          <w:b/>
          <w:lang w:val="en-US"/>
        </w:rPr>
        <w:t>main</w:t>
      </w:r>
      <w:r w:rsidRPr="00FD1464">
        <w:rPr>
          <w:b/>
        </w:rPr>
        <w:t>@koopte</w:t>
      </w:r>
      <w:r w:rsidR="00EF1724">
        <w:rPr>
          <w:b/>
          <w:lang w:val="en-US"/>
        </w:rPr>
        <w:t>h</w:t>
      </w:r>
      <w:r w:rsidR="00EF1724">
        <w:rPr>
          <w:b/>
        </w:rPr>
        <w:t>10</w:t>
      </w:r>
      <w:r w:rsidRPr="00FD1464">
        <w:rPr>
          <w:b/>
        </w:rPr>
        <w:t>.ru</w:t>
      </w:r>
    </w:p>
    <w:p w14:paraId="324FF011" w14:textId="77777777" w:rsidR="00380634" w:rsidRPr="00FD1464" w:rsidRDefault="00380634" w:rsidP="00380634">
      <w:pPr>
        <w:ind w:left="0" w:hanging="2"/>
        <w:jc w:val="center"/>
        <w:rPr>
          <w:b/>
        </w:rPr>
      </w:pPr>
      <w:r w:rsidRPr="00FD1464">
        <w:rPr>
          <w:b/>
        </w:rPr>
        <w:t xml:space="preserve">ОКОПО 01728471, ОГРН 1021000534488, </w:t>
      </w:r>
    </w:p>
    <w:p w14:paraId="3FB98575" w14:textId="274E9222" w:rsidR="00380634" w:rsidRPr="00FD1464" w:rsidRDefault="00E171AE" w:rsidP="00380634">
      <w:pPr>
        <w:ind w:left="0" w:hanging="2"/>
        <w:jc w:val="center"/>
        <w:rPr>
          <w:b/>
        </w:rPr>
      </w:pPr>
      <w:r>
        <w:rPr>
          <w:b/>
        </w:rPr>
        <w:t xml:space="preserve">             </w:t>
      </w:r>
      <w:r w:rsidR="00380634" w:rsidRPr="00FD1464">
        <w:rPr>
          <w:b/>
        </w:rPr>
        <w:t>ИНН 1001020548, КПП 100101001</w:t>
      </w:r>
    </w:p>
    <w:p w14:paraId="4B41A5B5" w14:textId="00E236F0" w:rsidR="00380634" w:rsidRDefault="00FD1CED" w:rsidP="00380634">
      <w:pPr>
        <w:autoSpaceDE w:val="0"/>
        <w:autoSpaceDN w:val="0"/>
        <w:adjustRightInd w:val="0"/>
        <w:ind w:left="0" w:hanging="2"/>
        <w:rPr>
          <w:b/>
          <w:bCs/>
        </w:rPr>
      </w:pPr>
      <w:r>
        <w:rPr>
          <w:b/>
          <w:bCs/>
          <w:noProof/>
        </w:rPr>
        <mc:AlternateContent>
          <mc:Choice Requires="wps">
            <w:drawing>
              <wp:anchor distT="4294967295" distB="4294967295" distL="114300" distR="114300" simplePos="0" relativeHeight="251661312" behindDoc="0" locked="0" layoutInCell="0" allowOverlap="1" wp14:anchorId="374B2842" wp14:editId="7090DFAF">
                <wp:simplePos x="0" y="0"/>
                <wp:positionH relativeFrom="column">
                  <wp:posOffset>-156210</wp:posOffset>
                </wp:positionH>
                <wp:positionV relativeFrom="paragraph">
                  <wp:posOffset>234314</wp:posOffset>
                </wp:positionV>
                <wp:extent cx="613537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3920"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18.45pt" to="47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" o:allowincell="f"/>
            </w:pict>
          </mc:Fallback>
        </mc:AlternateContent>
      </w:r>
    </w:p>
    <w:p w14:paraId="307EE02E" w14:textId="77777777" w:rsidR="00380634" w:rsidRPr="005C7541" w:rsidRDefault="00380634" w:rsidP="00380634">
      <w:pPr>
        <w:autoSpaceDE w:val="0"/>
        <w:autoSpaceDN w:val="0"/>
        <w:adjustRightInd w:val="0"/>
        <w:ind w:left="0" w:hanging="2"/>
        <w:rPr>
          <w:b/>
          <w:bCs/>
        </w:rPr>
      </w:pPr>
    </w:p>
    <w:p w14:paraId="0E6B0CDF" w14:textId="77777777" w:rsid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 w:hanging="3"/>
        <w:jc w:val="center"/>
        <w:rPr>
          <w:b/>
          <w:caps/>
          <w:sz w:val="28"/>
          <w:szCs w:val="28"/>
        </w:rPr>
      </w:pPr>
    </w:p>
    <w:p w14:paraId="3BD9776A" w14:textId="77777777" w:rsidR="00380634" w:rsidRPr="005C7541"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 w:hanging="3"/>
        <w:jc w:val="center"/>
        <w:rPr>
          <w:b/>
          <w:caps/>
          <w:sz w:val="28"/>
          <w:szCs w:val="28"/>
        </w:rPr>
      </w:pPr>
    </w:p>
    <w:p w14:paraId="20C70463" w14:textId="77777777" w:rsid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p>
    <w:p w14:paraId="0E000C81" w14:textId="77777777" w:rsid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p>
    <w:p w14:paraId="32EC6FBB" w14:textId="77777777" w:rsid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r>
        <w:rPr>
          <w:b/>
          <w:caps/>
        </w:rPr>
        <w:t xml:space="preserve">РАБОЧАЯ </w:t>
      </w:r>
      <w:r w:rsidRPr="005D7152">
        <w:rPr>
          <w:b/>
          <w:caps/>
        </w:rPr>
        <w:t xml:space="preserve">ПРОГРАММа </w:t>
      </w:r>
    </w:p>
    <w:p w14:paraId="3DCF8ED3" w14:textId="77777777" w:rsidR="00FD1CED" w:rsidRDefault="00FD1CED"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p>
    <w:p w14:paraId="33871B9F" w14:textId="598E2934" w:rsidR="00380634" w:rsidRP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r>
        <w:rPr>
          <w:b/>
          <w:caps/>
        </w:rPr>
        <w:t>ДИСЦИПЛИНЫ</w:t>
      </w:r>
    </w:p>
    <w:p w14:paraId="613B6F90" w14:textId="77777777" w:rsidR="00380634" w:rsidRPr="00380634"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p>
    <w:p w14:paraId="4033C81F" w14:textId="484F6040" w:rsidR="00380634" w:rsidRPr="005D7152"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hanging="2"/>
        <w:jc w:val="center"/>
        <w:rPr>
          <w:b/>
          <w:caps/>
        </w:rPr>
      </w:pPr>
      <w:r>
        <w:rPr>
          <w:b/>
          <w:caps/>
        </w:rPr>
        <w:t>ИСТОРИЯ государства и права</w:t>
      </w:r>
    </w:p>
    <w:p w14:paraId="1D911AD1" w14:textId="77777777" w:rsidR="00380634" w:rsidRPr="005D7152" w:rsidRDefault="00380634" w:rsidP="00380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hanging="2"/>
        <w:rPr>
          <w:caps/>
        </w:rPr>
      </w:pPr>
    </w:p>
    <w:p w14:paraId="62BE7753" w14:textId="77777777" w:rsidR="00380634" w:rsidRDefault="00380634" w:rsidP="00380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hanging="2"/>
        <w:jc w:val="center"/>
      </w:pPr>
      <w:r>
        <w:t>для специальности</w:t>
      </w:r>
    </w:p>
    <w:p w14:paraId="3FF49C38" w14:textId="0CD4BEE5" w:rsidR="00380634" w:rsidRPr="00CD028D" w:rsidRDefault="00380634" w:rsidP="00380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hanging="2"/>
        <w:jc w:val="center"/>
      </w:pPr>
      <w:r>
        <w:br/>
        <w:t>40.02.0</w:t>
      </w:r>
      <w:r w:rsidR="00A038A3">
        <w:t>4</w:t>
      </w:r>
      <w:r>
        <w:t xml:space="preserve"> </w:t>
      </w:r>
      <w:r w:rsidR="00A038A3">
        <w:t>Юриспруденция</w:t>
      </w:r>
    </w:p>
    <w:p w14:paraId="2619EDDB" w14:textId="77777777" w:rsidR="00380634" w:rsidRDefault="00380634" w:rsidP="00380634">
      <w:pPr>
        <w:widowControl w:val="0"/>
        <w:ind w:left="0" w:hanging="2"/>
        <w:jc w:val="center"/>
        <w:rPr>
          <w:color w:val="FF0000"/>
        </w:rPr>
      </w:pPr>
    </w:p>
    <w:p w14:paraId="4BC6B869" w14:textId="77777777" w:rsidR="00380634" w:rsidRDefault="00380634" w:rsidP="00380634">
      <w:pPr>
        <w:widowControl w:val="0"/>
        <w:ind w:left="0" w:hanging="2"/>
        <w:jc w:val="center"/>
        <w:rPr>
          <w:color w:val="FF0000"/>
        </w:rPr>
      </w:pPr>
    </w:p>
    <w:p w14:paraId="219D636C" w14:textId="77777777" w:rsidR="00380634" w:rsidRDefault="00380634" w:rsidP="00380634">
      <w:pPr>
        <w:widowControl w:val="0"/>
        <w:ind w:left="0" w:hanging="2"/>
        <w:jc w:val="center"/>
        <w:rPr>
          <w:color w:val="FF0000"/>
        </w:rPr>
      </w:pPr>
    </w:p>
    <w:p w14:paraId="2DFBE075" w14:textId="77777777" w:rsidR="00380634" w:rsidRDefault="00380634" w:rsidP="00380634">
      <w:pPr>
        <w:widowControl w:val="0"/>
        <w:ind w:left="0" w:hanging="2"/>
        <w:jc w:val="center"/>
        <w:rPr>
          <w:color w:val="FF0000"/>
        </w:rPr>
      </w:pPr>
    </w:p>
    <w:p w14:paraId="32DEA127" w14:textId="77777777" w:rsidR="00380634" w:rsidRDefault="00380634" w:rsidP="00380634">
      <w:pPr>
        <w:widowControl w:val="0"/>
        <w:ind w:left="0" w:hanging="2"/>
        <w:jc w:val="center"/>
        <w:rPr>
          <w:color w:val="FF0000"/>
        </w:rPr>
      </w:pPr>
    </w:p>
    <w:p w14:paraId="21D914EF" w14:textId="77777777" w:rsidR="00380634" w:rsidRDefault="00380634" w:rsidP="00380634">
      <w:pPr>
        <w:widowControl w:val="0"/>
        <w:ind w:left="0" w:hanging="2"/>
        <w:jc w:val="center"/>
        <w:rPr>
          <w:color w:val="FF0000"/>
        </w:rPr>
      </w:pPr>
    </w:p>
    <w:p w14:paraId="2004DE68" w14:textId="77777777" w:rsidR="00380634" w:rsidRDefault="00380634" w:rsidP="00380634">
      <w:pPr>
        <w:widowControl w:val="0"/>
        <w:ind w:left="0" w:hanging="2"/>
        <w:jc w:val="center"/>
        <w:rPr>
          <w:color w:val="FF0000"/>
        </w:rPr>
      </w:pPr>
    </w:p>
    <w:p w14:paraId="75D4FD7E" w14:textId="77777777" w:rsidR="00380634" w:rsidRDefault="00380634" w:rsidP="00380634">
      <w:pPr>
        <w:widowControl w:val="0"/>
        <w:ind w:left="1" w:hanging="3"/>
        <w:jc w:val="center"/>
        <w:rPr>
          <w:sz w:val="28"/>
          <w:szCs w:val="28"/>
        </w:rPr>
      </w:pPr>
    </w:p>
    <w:p w14:paraId="070DB015" w14:textId="77777777" w:rsidR="00380634" w:rsidRDefault="00380634" w:rsidP="00380634">
      <w:pPr>
        <w:widowControl w:val="0"/>
        <w:ind w:left="1" w:hanging="3"/>
        <w:jc w:val="center"/>
        <w:rPr>
          <w:sz w:val="28"/>
          <w:szCs w:val="28"/>
        </w:rPr>
      </w:pPr>
    </w:p>
    <w:p w14:paraId="3328B8EC" w14:textId="77777777" w:rsidR="00380634" w:rsidRDefault="00380634" w:rsidP="00380634">
      <w:pPr>
        <w:widowControl w:val="0"/>
        <w:ind w:left="1" w:hanging="3"/>
        <w:jc w:val="center"/>
        <w:rPr>
          <w:sz w:val="28"/>
          <w:szCs w:val="28"/>
        </w:rPr>
      </w:pPr>
    </w:p>
    <w:p w14:paraId="3C4AFE6A" w14:textId="77777777" w:rsidR="00380634" w:rsidRDefault="00380634" w:rsidP="00380634">
      <w:pPr>
        <w:widowControl w:val="0"/>
        <w:ind w:left="1" w:hanging="3"/>
        <w:jc w:val="center"/>
        <w:rPr>
          <w:sz w:val="28"/>
          <w:szCs w:val="28"/>
        </w:rPr>
      </w:pPr>
    </w:p>
    <w:p w14:paraId="240F09B1" w14:textId="77777777" w:rsidR="00380634" w:rsidRDefault="00380634" w:rsidP="00380634">
      <w:pPr>
        <w:widowControl w:val="0"/>
        <w:ind w:left="1" w:hanging="3"/>
        <w:jc w:val="center"/>
        <w:rPr>
          <w:sz w:val="28"/>
          <w:szCs w:val="28"/>
        </w:rPr>
      </w:pPr>
    </w:p>
    <w:p w14:paraId="6FF39554" w14:textId="77777777" w:rsidR="00380634" w:rsidRDefault="00380634" w:rsidP="00380634">
      <w:pPr>
        <w:widowControl w:val="0"/>
        <w:ind w:left="1" w:hanging="3"/>
        <w:jc w:val="center"/>
        <w:rPr>
          <w:sz w:val="28"/>
          <w:szCs w:val="28"/>
        </w:rPr>
      </w:pPr>
    </w:p>
    <w:p w14:paraId="6EB4A309" w14:textId="77777777" w:rsidR="00380634" w:rsidRDefault="00380634" w:rsidP="00380634">
      <w:pPr>
        <w:widowControl w:val="0"/>
        <w:ind w:left="1" w:hanging="3"/>
        <w:jc w:val="center"/>
        <w:rPr>
          <w:sz w:val="28"/>
          <w:szCs w:val="28"/>
        </w:rPr>
      </w:pPr>
    </w:p>
    <w:p w14:paraId="22DF8349" w14:textId="77777777" w:rsidR="00380634" w:rsidRDefault="00380634" w:rsidP="00380634">
      <w:pPr>
        <w:widowControl w:val="0"/>
        <w:ind w:left="1" w:hanging="3"/>
        <w:jc w:val="center"/>
        <w:rPr>
          <w:sz w:val="28"/>
          <w:szCs w:val="28"/>
        </w:rPr>
      </w:pPr>
    </w:p>
    <w:p w14:paraId="73BC5A76" w14:textId="77777777" w:rsidR="00380634" w:rsidRDefault="00380634" w:rsidP="00380634">
      <w:pPr>
        <w:widowControl w:val="0"/>
        <w:ind w:left="1" w:hanging="3"/>
        <w:jc w:val="center"/>
        <w:rPr>
          <w:sz w:val="28"/>
          <w:szCs w:val="28"/>
        </w:rPr>
      </w:pPr>
    </w:p>
    <w:p w14:paraId="1BE763FF" w14:textId="77777777" w:rsidR="00380634" w:rsidRDefault="00380634" w:rsidP="00380634">
      <w:pPr>
        <w:widowControl w:val="0"/>
        <w:ind w:left="1" w:hanging="3"/>
        <w:jc w:val="center"/>
        <w:rPr>
          <w:sz w:val="28"/>
          <w:szCs w:val="28"/>
        </w:rPr>
      </w:pPr>
    </w:p>
    <w:p w14:paraId="5C8B3CA4" w14:textId="4C1A70D4" w:rsidR="00380634" w:rsidRDefault="00380634" w:rsidP="00380634">
      <w:pPr>
        <w:widowControl w:val="0"/>
        <w:ind w:left="1" w:hanging="3"/>
        <w:rPr>
          <w:sz w:val="28"/>
          <w:szCs w:val="28"/>
        </w:rPr>
      </w:pPr>
    </w:p>
    <w:p w14:paraId="2D674950" w14:textId="6E7442CC" w:rsidR="009D24D3" w:rsidRDefault="009D24D3" w:rsidP="00380634">
      <w:pPr>
        <w:widowControl w:val="0"/>
        <w:ind w:left="1" w:hanging="3"/>
        <w:rPr>
          <w:sz w:val="28"/>
          <w:szCs w:val="28"/>
        </w:rPr>
      </w:pPr>
    </w:p>
    <w:p w14:paraId="7D3389E9" w14:textId="3D3EAEF3" w:rsidR="009D24D3" w:rsidRDefault="009D24D3" w:rsidP="00380634">
      <w:pPr>
        <w:widowControl w:val="0"/>
        <w:ind w:left="1" w:hanging="3"/>
        <w:rPr>
          <w:sz w:val="28"/>
          <w:szCs w:val="28"/>
        </w:rPr>
      </w:pPr>
    </w:p>
    <w:p w14:paraId="6455DA4B" w14:textId="4CA465B5" w:rsidR="009D24D3" w:rsidRDefault="009D24D3" w:rsidP="00380634">
      <w:pPr>
        <w:widowControl w:val="0"/>
        <w:ind w:left="1" w:hanging="3"/>
        <w:rPr>
          <w:sz w:val="28"/>
          <w:szCs w:val="28"/>
        </w:rPr>
      </w:pPr>
    </w:p>
    <w:p w14:paraId="64A23C30" w14:textId="2B00D23D" w:rsidR="00380634" w:rsidRDefault="00380634" w:rsidP="00380634">
      <w:pPr>
        <w:autoSpaceDE w:val="0"/>
        <w:autoSpaceDN w:val="0"/>
        <w:adjustRightInd w:val="0"/>
        <w:ind w:left="0" w:hanging="2"/>
        <w:jc w:val="center"/>
      </w:pPr>
      <w:r>
        <w:t>г.</w:t>
      </w:r>
      <w:r w:rsidRPr="0003635A">
        <w:t xml:space="preserve"> Петрозаводск, 20</w:t>
      </w:r>
      <w:r>
        <w:t>2</w:t>
      </w:r>
      <w:r w:rsidR="00FD1CED">
        <w:t>6</w:t>
      </w:r>
    </w:p>
    <w:p w14:paraId="6DFE5CC7" w14:textId="7DF8577D" w:rsidR="00380634" w:rsidRDefault="00380634" w:rsidP="00FD1CE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r>
        <w:lastRenderedPageBreak/>
        <w:t>Рабочая программа</w:t>
      </w:r>
      <w:r w:rsidR="000B7ACD">
        <w:t xml:space="preserve"> </w:t>
      </w:r>
      <w:r>
        <w:rPr>
          <w:color w:val="000000"/>
        </w:rPr>
        <w:t>дисциплины</w:t>
      </w:r>
      <w:r w:rsidR="00FD1CED">
        <w:rPr>
          <w:color w:val="000000"/>
        </w:rPr>
        <w:t xml:space="preserve"> «История государства и права» </w:t>
      </w:r>
      <w:r w:rsidR="002F26D9">
        <w:t xml:space="preserve">(далее – программа дисциплины) </w:t>
      </w:r>
      <w:r>
        <w:rPr>
          <w:color w:val="000000"/>
        </w:rPr>
        <w:t>разработана на основе Федерального государственного образовательного стандарта среднего профессионального образования</w:t>
      </w:r>
      <w:r w:rsidR="0026345B">
        <w:rPr>
          <w:color w:val="000000"/>
        </w:rPr>
        <w:t xml:space="preserve"> </w:t>
      </w:r>
      <w:r>
        <w:rPr>
          <w:color w:val="000000"/>
        </w:rPr>
        <w:t>(далее – ФГОС СПО) по специальности 40</w:t>
      </w:r>
      <w:r>
        <w:t>.02.0</w:t>
      </w:r>
      <w:r w:rsidR="00A038A3">
        <w:t>2 Юриспруденция</w:t>
      </w:r>
      <w:r>
        <w:rPr>
          <w:color w:val="000000"/>
        </w:rPr>
        <w:t>.</w:t>
      </w:r>
    </w:p>
    <w:p w14:paraId="523A3C79" w14:textId="77777777" w:rsidR="00DF539F" w:rsidRDefault="00DF539F" w:rsidP="00FD1CE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p>
    <w:p w14:paraId="1F2EC34D" w14:textId="77777777" w:rsidR="00DF539F" w:rsidRDefault="00E244A9" w:rsidP="00FD1CE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r>
        <w:rPr>
          <w:color w:val="000000"/>
        </w:rPr>
        <w:t xml:space="preserve">Организация-разработчик: Частное профессиональное образовательное учреждение Петрозаводский кооперативный техникум </w:t>
      </w:r>
      <w:proofErr w:type="spellStart"/>
      <w:r>
        <w:rPr>
          <w:color w:val="000000"/>
        </w:rPr>
        <w:t>Карелреспотребсоюза</w:t>
      </w:r>
      <w:proofErr w:type="spellEnd"/>
      <w:r>
        <w:rPr>
          <w:color w:val="000000"/>
        </w:rPr>
        <w:t xml:space="preserve">. </w:t>
      </w:r>
    </w:p>
    <w:p w14:paraId="6007368A" w14:textId="77777777" w:rsidR="00DF539F" w:rsidRDefault="00DF539F" w:rsidP="00FD1CE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p>
    <w:p w14:paraId="0FC4369C" w14:textId="165E1B90" w:rsidR="00380634" w:rsidRPr="00A20A8B" w:rsidRDefault="00380634" w:rsidP="00FD1C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pPr>
      <w:r w:rsidRPr="00947150">
        <w:t>Разработчик</w:t>
      </w:r>
      <w:r>
        <w:t>и</w:t>
      </w:r>
      <w:r w:rsidRPr="00947150">
        <w:t xml:space="preserve">: </w:t>
      </w:r>
      <w:r>
        <w:t>Ускова К</w:t>
      </w:r>
      <w:r w:rsidR="004218AE">
        <w:t>.</w:t>
      </w:r>
      <w:r>
        <w:t>В. – преподавател</w:t>
      </w:r>
      <w:r w:rsidR="000C379C">
        <w:t>ь</w:t>
      </w:r>
      <w:r>
        <w:t xml:space="preserve"> ЧПОУ ПКТК</w:t>
      </w:r>
    </w:p>
    <w:p w14:paraId="756FB66A" w14:textId="77777777" w:rsidR="00DF539F" w:rsidRDefault="00DF539F">
      <w:pPr>
        <w:pBdr>
          <w:top w:val="nil"/>
          <w:left w:val="nil"/>
          <w:bottom w:val="nil"/>
          <w:right w:val="nil"/>
          <w:between w:val="nil"/>
        </w:pBdr>
        <w:spacing w:line="240" w:lineRule="auto"/>
        <w:ind w:left="0" w:hanging="2"/>
        <w:jc w:val="right"/>
        <w:rPr>
          <w:color w:val="000000"/>
        </w:rPr>
      </w:pPr>
    </w:p>
    <w:p w14:paraId="59B6061B" w14:textId="49395704" w:rsidR="00DF539F" w:rsidRPr="00FD1CED" w:rsidRDefault="00E244A9">
      <w:pPr>
        <w:pBdr>
          <w:top w:val="nil"/>
          <w:left w:val="nil"/>
          <w:bottom w:val="nil"/>
          <w:right w:val="nil"/>
          <w:between w:val="nil"/>
        </w:pBdr>
        <w:spacing w:line="276" w:lineRule="auto"/>
        <w:ind w:left="0" w:hanging="2"/>
        <w:jc w:val="center"/>
        <w:rPr>
          <w:b/>
          <w:smallCaps/>
          <w:color w:val="000000"/>
        </w:rPr>
      </w:pPr>
      <w:r>
        <w:br w:type="page"/>
      </w:r>
      <w:r w:rsidRPr="00FD1CED">
        <w:rPr>
          <w:b/>
          <w:smallCaps/>
          <w:color w:val="000000"/>
        </w:rPr>
        <w:lastRenderedPageBreak/>
        <w:t>1. ПАСПОРТ ПРОГРАММЫ ДИСЦИПЛИНЫ</w:t>
      </w:r>
    </w:p>
    <w:p w14:paraId="37CBFE8F" w14:textId="77777777" w:rsidR="00FD1CED" w:rsidRPr="00FD1CED" w:rsidRDefault="00FD1CED">
      <w:pPr>
        <w:pBdr>
          <w:top w:val="nil"/>
          <w:left w:val="nil"/>
          <w:bottom w:val="nil"/>
          <w:right w:val="nil"/>
          <w:between w:val="nil"/>
        </w:pBdr>
        <w:spacing w:line="276" w:lineRule="auto"/>
        <w:ind w:left="0" w:hanging="2"/>
        <w:jc w:val="center"/>
        <w:rPr>
          <w:color w:val="000000"/>
        </w:rPr>
      </w:pPr>
    </w:p>
    <w:p w14:paraId="37150E8E" w14:textId="4E9B7B97" w:rsidR="00DF539F" w:rsidRPr="00FD1CED" w:rsidRDefault="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85" w:hanging="2"/>
        <w:jc w:val="center"/>
        <w:rPr>
          <w:color w:val="000000"/>
        </w:rPr>
      </w:pPr>
      <w:r w:rsidRPr="00FD1CED">
        <w:rPr>
          <w:b/>
          <w:color w:val="000000"/>
        </w:rPr>
        <w:t>ИСТОРИЯ ГОСУДАРСТВА И ПРАВА</w:t>
      </w:r>
    </w:p>
    <w:p w14:paraId="3DDC21C5"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right="-185" w:hanging="3"/>
        <w:jc w:val="center"/>
        <w:rPr>
          <w:color w:val="000000"/>
          <w:sz w:val="28"/>
          <w:szCs w:val="28"/>
        </w:rPr>
      </w:pPr>
    </w:p>
    <w:p w14:paraId="410867A5" w14:textId="77777777" w:rsidR="00DF539F"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hanging="2"/>
        <w:jc w:val="both"/>
        <w:rPr>
          <w:color w:val="000000"/>
        </w:rPr>
      </w:pPr>
      <w:r>
        <w:rPr>
          <w:b/>
          <w:color w:val="000000"/>
        </w:rPr>
        <w:t>1.1. Область применения программы</w:t>
      </w:r>
    </w:p>
    <w:p w14:paraId="7A7D000D" w14:textId="783FF005" w:rsidR="00380634" w:rsidRDefault="00380634" w:rsidP="00FD1CED">
      <w:pPr>
        <w:pStyle w:val="aa"/>
        <w:spacing w:after="0" w:line="276" w:lineRule="auto"/>
        <w:ind w:left="0" w:right="225" w:hanging="2"/>
        <w:jc w:val="both"/>
      </w:pPr>
      <w:r>
        <w:rPr>
          <w:color w:val="000000"/>
        </w:rPr>
        <w:t xml:space="preserve">Программа дисциплины является частью программы подготовки специалистов среднего звена (ППССЗ) по специальности </w:t>
      </w:r>
      <w:r>
        <w:t>40.02.0</w:t>
      </w:r>
      <w:r w:rsidR="00E16B65">
        <w:t>4</w:t>
      </w:r>
      <w:r>
        <w:t xml:space="preserve"> </w:t>
      </w:r>
      <w:r w:rsidR="00A038A3">
        <w:t>Юриспруденция.</w:t>
      </w:r>
    </w:p>
    <w:p w14:paraId="2877EE22" w14:textId="77777777" w:rsidR="00DF539F" w:rsidRDefault="00DF539F"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hanging="2"/>
        <w:jc w:val="both"/>
        <w:rPr>
          <w:color w:val="000000"/>
        </w:rPr>
      </w:pPr>
    </w:p>
    <w:p w14:paraId="1BF74820" w14:textId="77777777" w:rsidR="00380634" w:rsidRDefault="00E244A9" w:rsidP="00FD1CED">
      <w:pPr>
        <w:pBdr>
          <w:top w:val="nil"/>
          <w:left w:val="nil"/>
          <w:bottom w:val="nil"/>
          <w:right w:val="nil"/>
          <w:between w:val="nil"/>
        </w:pBdr>
        <w:shd w:val="clear" w:color="auto" w:fill="FFFFFF"/>
        <w:spacing w:line="276" w:lineRule="auto"/>
        <w:ind w:left="0" w:right="10" w:hanging="2"/>
        <w:jc w:val="both"/>
        <w:rPr>
          <w:b/>
          <w:color w:val="000000"/>
        </w:rPr>
      </w:pPr>
      <w:r>
        <w:rPr>
          <w:b/>
          <w:color w:val="000000"/>
        </w:rPr>
        <w:t xml:space="preserve">1.2. Место дисциплины в структуре основной профессиональной образовательной программы: </w:t>
      </w:r>
    </w:p>
    <w:p w14:paraId="7896A8D2" w14:textId="77777777" w:rsidR="00380634" w:rsidRPr="007D592F" w:rsidRDefault="00380634" w:rsidP="00FD1CED">
      <w:pPr>
        <w:pBdr>
          <w:top w:val="nil"/>
          <w:left w:val="nil"/>
          <w:bottom w:val="nil"/>
          <w:right w:val="nil"/>
          <w:between w:val="nil"/>
        </w:pBdr>
        <w:shd w:val="clear" w:color="auto" w:fill="FFFFFF"/>
        <w:spacing w:line="276" w:lineRule="auto"/>
        <w:ind w:left="0" w:right="10" w:hanging="2"/>
        <w:jc w:val="both"/>
        <w:rPr>
          <w:color w:val="000000"/>
        </w:rPr>
      </w:pPr>
      <w:r>
        <w:rPr>
          <w:color w:val="000000"/>
        </w:rPr>
        <w:t>дисциплина входит в общепрофессиональный цикл.</w:t>
      </w:r>
    </w:p>
    <w:p w14:paraId="46D77F24" w14:textId="77777777" w:rsidR="00DF539F" w:rsidRDefault="00DF539F"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both"/>
        <w:rPr>
          <w:color w:val="000000"/>
        </w:rPr>
      </w:pPr>
    </w:p>
    <w:p w14:paraId="543575D9" w14:textId="77777777" w:rsidR="00DF539F"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r>
        <w:rPr>
          <w:b/>
          <w:color w:val="000000"/>
        </w:rPr>
        <w:t>1.3. Цели и задачи дисциплины – требования к результатам освоения дисциплины:</w:t>
      </w:r>
    </w:p>
    <w:p w14:paraId="21F6E3A5" w14:textId="77777777" w:rsidR="00380634" w:rsidRDefault="00380634" w:rsidP="00FD1CED">
      <w:pPr>
        <w:pBdr>
          <w:top w:val="nil"/>
          <w:left w:val="nil"/>
          <w:bottom w:val="nil"/>
          <w:right w:val="nil"/>
          <w:between w:val="nil"/>
        </w:pBdr>
        <w:shd w:val="clear" w:color="auto" w:fill="FFFFFF"/>
        <w:suppressAutoHyphens w:val="0"/>
        <w:spacing w:line="276" w:lineRule="auto"/>
        <w:ind w:leftChars="0" w:left="0" w:firstLineChars="0" w:firstLine="0"/>
        <w:jc w:val="both"/>
        <w:textAlignment w:val="auto"/>
        <w:outlineLvl w:val="9"/>
        <w:rPr>
          <w:color w:val="000000"/>
          <w:position w:val="0"/>
        </w:rPr>
      </w:pPr>
    </w:p>
    <w:p w14:paraId="1787F44E" w14:textId="77777777" w:rsidR="00DF539F" w:rsidRPr="00380634" w:rsidRDefault="00E244A9" w:rsidP="00FD1CED">
      <w:pPr>
        <w:pBdr>
          <w:top w:val="nil"/>
          <w:left w:val="nil"/>
          <w:bottom w:val="nil"/>
          <w:right w:val="nil"/>
          <w:between w:val="nil"/>
        </w:pBdr>
        <w:shd w:val="clear" w:color="auto" w:fill="FFFFFF"/>
        <w:tabs>
          <w:tab w:val="left" w:pos="0"/>
        </w:tabs>
        <w:suppressAutoHyphens w:val="0"/>
        <w:spacing w:line="276" w:lineRule="auto"/>
        <w:ind w:leftChars="0" w:left="0" w:firstLineChars="0" w:firstLine="426"/>
        <w:jc w:val="both"/>
        <w:textAlignment w:val="auto"/>
        <w:outlineLvl w:val="9"/>
        <w:rPr>
          <w:color w:val="000000"/>
          <w:position w:val="0"/>
        </w:rPr>
      </w:pPr>
      <w:r w:rsidRPr="00380634">
        <w:rPr>
          <w:color w:val="000000"/>
          <w:position w:val="0"/>
        </w:rPr>
        <w:t xml:space="preserve">В результате освоения дисциплины обучающийся должен </w:t>
      </w:r>
      <w:r w:rsidRPr="00380634">
        <w:rPr>
          <w:b/>
          <w:color w:val="000000"/>
          <w:position w:val="0"/>
          <w:u w:val="single"/>
        </w:rPr>
        <w:t>уметь</w:t>
      </w:r>
      <w:r w:rsidRPr="00380634">
        <w:rPr>
          <w:color w:val="000000"/>
          <w:position w:val="0"/>
        </w:rPr>
        <w:t>:</w:t>
      </w:r>
    </w:p>
    <w:p w14:paraId="55B41320" w14:textId="77777777" w:rsidR="00DF539F" w:rsidRPr="000C379C" w:rsidRDefault="00E244A9" w:rsidP="00FD1CED">
      <w:pPr>
        <w:pStyle w:val="a"/>
        <w:numPr>
          <w:ilvl w:val="1"/>
          <w:numId w:val="11"/>
        </w:numPr>
      </w:pPr>
      <w:r w:rsidRPr="000C379C">
        <w:t>логически мыслить, вести научные дискуссии;</w:t>
      </w:r>
    </w:p>
    <w:p w14:paraId="784E94B4" w14:textId="77777777" w:rsidR="00DF539F" w:rsidRPr="000C379C" w:rsidRDefault="00E244A9" w:rsidP="00FD1CED">
      <w:pPr>
        <w:pStyle w:val="a"/>
        <w:numPr>
          <w:ilvl w:val="1"/>
          <w:numId w:val="11"/>
        </w:numPr>
      </w:pPr>
      <w:r w:rsidRPr="000C379C">
        <w:t>работать с разноплановыми правовыми источниками;</w:t>
      </w:r>
    </w:p>
    <w:p w14:paraId="79ABB4AC" w14:textId="77777777" w:rsidR="00DF539F" w:rsidRPr="000C379C" w:rsidRDefault="00E244A9" w:rsidP="00FD1CED">
      <w:pPr>
        <w:pStyle w:val="a"/>
        <w:numPr>
          <w:ilvl w:val="1"/>
          <w:numId w:val="11"/>
        </w:numPr>
      </w:pPr>
      <w:r w:rsidRPr="000C379C">
        <w:t>осуществлять эффективный поиск информации и критики источников;</w:t>
      </w:r>
    </w:p>
    <w:p w14:paraId="4B3F3148" w14:textId="77777777" w:rsidR="00DF539F" w:rsidRPr="000C379C" w:rsidRDefault="00E244A9" w:rsidP="00FD1CED">
      <w:pPr>
        <w:pStyle w:val="a"/>
        <w:numPr>
          <w:ilvl w:val="1"/>
          <w:numId w:val="11"/>
        </w:numPr>
      </w:pPr>
      <w:r w:rsidRPr="000C379C">
        <w:t>получать, обрабатывать и сохранять источники информации;</w:t>
      </w:r>
    </w:p>
    <w:p w14:paraId="5252684E" w14:textId="77777777" w:rsidR="00DF539F" w:rsidRPr="000C379C" w:rsidRDefault="00E244A9" w:rsidP="00FD1CED">
      <w:pPr>
        <w:pStyle w:val="a"/>
        <w:numPr>
          <w:ilvl w:val="1"/>
          <w:numId w:val="11"/>
        </w:numPr>
      </w:pPr>
      <w:r w:rsidRPr="000C379C">
        <w:t>преобразовывать информацию в знание, осмысливать историко-правовые процессы, события и явления в мировом сообществе в их динамике и взаимосвязи, руководствуясь принципами научной объективности и историзма;</w:t>
      </w:r>
    </w:p>
    <w:p w14:paraId="3E784750" w14:textId="77777777" w:rsidR="00DF539F" w:rsidRPr="000C379C" w:rsidRDefault="00E244A9" w:rsidP="00FD1CED">
      <w:pPr>
        <w:pStyle w:val="a"/>
        <w:numPr>
          <w:ilvl w:val="1"/>
          <w:numId w:val="11"/>
        </w:numPr>
      </w:pPr>
      <w:r w:rsidRPr="000C379C">
        <w:t>формировать и аргументировано отстаивать собственную позицию по различным историко-правовым проблемам;</w:t>
      </w:r>
    </w:p>
    <w:p w14:paraId="27548CC6" w14:textId="77777777" w:rsidR="00DF539F" w:rsidRPr="000C379C" w:rsidRDefault="00E244A9" w:rsidP="00FD1CED">
      <w:pPr>
        <w:pStyle w:val="a"/>
        <w:numPr>
          <w:ilvl w:val="1"/>
          <w:numId w:val="11"/>
        </w:numPr>
      </w:pPr>
      <w:r w:rsidRPr="000C379C">
        <w:t>выявлять существенные черты историко-правовых процессов, явлений и событий;</w:t>
      </w:r>
    </w:p>
    <w:p w14:paraId="07979115" w14:textId="70853596" w:rsidR="00380634" w:rsidRPr="00FD1CED" w:rsidRDefault="00E244A9" w:rsidP="00FD1CED">
      <w:pPr>
        <w:pStyle w:val="a"/>
        <w:numPr>
          <w:ilvl w:val="1"/>
          <w:numId w:val="11"/>
        </w:numPr>
      </w:pPr>
      <w:r w:rsidRPr="000C379C">
        <w:t>практически применять полученные знания при освоении других юридических наук, в практической общественно-политической жизни.</w:t>
      </w:r>
    </w:p>
    <w:p w14:paraId="5CA58401" w14:textId="77777777" w:rsidR="00DF539F" w:rsidRPr="00380634" w:rsidRDefault="00E244A9" w:rsidP="00FD1CED">
      <w:pPr>
        <w:pBdr>
          <w:top w:val="nil"/>
          <w:left w:val="nil"/>
          <w:bottom w:val="nil"/>
          <w:right w:val="nil"/>
          <w:between w:val="nil"/>
        </w:pBdr>
        <w:shd w:val="clear" w:color="auto" w:fill="FFFFFF"/>
        <w:tabs>
          <w:tab w:val="left" w:pos="0"/>
        </w:tabs>
        <w:suppressAutoHyphens w:val="0"/>
        <w:spacing w:line="276" w:lineRule="auto"/>
        <w:ind w:leftChars="0" w:left="0" w:firstLineChars="0" w:firstLine="426"/>
        <w:jc w:val="both"/>
        <w:textAlignment w:val="auto"/>
        <w:outlineLvl w:val="9"/>
        <w:rPr>
          <w:color w:val="000000"/>
          <w:position w:val="0"/>
        </w:rPr>
      </w:pPr>
      <w:r w:rsidRPr="00380634">
        <w:rPr>
          <w:color w:val="000000"/>
          <w:position w:val="0"/>
        </w:rPr>
        <w:t xml:space="preserve">В результате освоения дисциплины обучающийся должен </w:t>
      </w:r>
      <w:r w:rsidRPr="00380634">
        <w:rPr>
          <w:b/>
          <w:color w:val="000000"/>
          <w:position w:val="0"/>
          <w:u w:val="single"/>
        </w:rPr>
        <w:t>знать</w:t>
      </w:r>
      <w:r w:rsidRPr="00380634">
        <w:rPr>
          <w:color w:val="000000"/>
          <w:position w:val="0"/>
        </w:rPr>
        <w:t>:</w:t>
      </w:r>
    </w:p>
    <w:p w14:paraId="54C60F1A" w14:textId="77777777" w:rsidR="00DF539F" w:rsidRPr="000C379C" w:rsidRDefault="00E244A9" w:rsidP="00FD1CED">
      <w:pPr>
        <w:pStyle w:val="a"/>
        <w:numPr>
          <w:ilvl w:val="1"/>
          <w:numId w:val="11"/>
        </w:numPr>
      </w:pPr>
      <w:r w:rsidRPr="000C379C">
        <w:t>основные направления, проблемы, и методы истории государства и права;</w:t>
      </w:r>
    </w:p>
    <w:p w14:paraId="4D3E3222" w14:textId="77777777" w:rsidR="00DF539F" w:rsidRPr="000C379C" w:rsidRDefault="00E244A9" w:rsidP="00FD1CED">
      <w:pPr>
        <w:pStyle w:val="a"/>
        <w:numPr>
          <w:ilvl w:val="1"/>
          <w:numId w:val="11"/>
        </w:numPr>
      </w:pPr>
      <w:r w:rsidRPr="000C379C">
        <w:t>особенности и закономерности исторического развития государств и права;</w:t>
      </w:r>
    </w:p>
    <w:p w14:paraId="66162C73" w14:textId="77777777" w:rsidR="00DF539F" w:rsidRPr="000C379C" w:rsidRDefault="00E244A9" w:rsidP="00FD1CED">
      <w:pPr>
        <w:pStyle w:val="a"/>
        <w:numPr>
          <w:ilvl w:val="1"/>
          <w:numId w:val="11"/>
        </w:numPr>
      </w:pPr>
      <w:r w:rsidRPr="000C379C">
        <w:t>различные подходы к оценке и периодизации государств и права;</w:t>
      </w:r>
    </w:p>
    <w:p w14:paraId="7BB41968" w14:textId="77777777" w:rsidR="00DF539F" w:rsidRPr="000C379C" w:rsidRDefault="00E244A9" w:rsidP="00FD1CED">
      <w:pPr>
        <w:pStyle w:val="a"/>
        <w:numPr>
          <w:ilvl w:val="1"/>
          <w:numId w:val="11"/>
        </w:numPr>
      </w:pPr>
      <w:r w:rsidRPr="000C379C">
        <w:t>основные этапы и события истории государства и права с древности до наших дней; выдающихся государственных деятелей и правоведов;</w:t>
      </w:r>
    </w:p>
    <w:p w14:paraId="473F9E9F" w14:textId="77777777" w:rsidR="00DF539F" w:rsidRPr="000C379C" w:rsidRDefault="00E244A9" w:rsidP="00FD1CED">
      <w:pPr>
        <w:pStyle w:val="a"/>
        <w:numPr>
          <w:ilvl w:val="1"/>
          <w:numId w:val="11"/>
        </w:numPr>
      </w:pPr>
      <w:r w:rsidRPr="000C379C">
        <w:t>основные положения, понятия и термины истории государства и права;</w:t>
      </w:r>
    </w:p>
    <w:p w14:paraId="6EB50CB4" w14:textId="77777777" w:rsidR="00DF539F" w:rsidRPr="000C379C" w:rsidRDefault="00E244A9" w:rsidP="00FD1CED">
      <w:pPr>
        <w:pStyle w:val="a"/>
        <w:numPr>
          <w:ilvl w:val="1"/>
          <w:numId w:val="11"/>
        </w:numPr>
      </w:pPr>
      <w:r w:rsidRPr="000C379C">
        <w:t>процесс возникновения особенностей развития государства и права в различные исторические эпохи;</w:t>
      </w:r>
    </w:p>
    <w:p w14:paraId="721194FE" w14:textId="6AF90F83" w:rsidR="00DF539F" w:rsidRPr="00FD1CED" w:rsidRDefault="00E244A9" w:rsidP="00FD1CED">
      <w:pPr>
        <w:pStyle w:val="a"/>
        <w:numPr>
          <w:ilvl w:val="1"/>
          <w:numId w:val="11"/>
        </w:numPr>
      </w:pPr>
      <w:r w:rsidRPr="000C379C">
        <w:t>механизм анализа причинно-следственных связе</w:t>
      </w:r>
      <w:r w:rsidR="000C379C">
        <w:t>й в истории государства и права.</w:t>
      </w:r>
    </w:p>
    <w:p w14:paraId="278DDAB2" w14:textId="77777777" w:rsidR="00DF539F" w:rsidRPr="00380634"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177" w:firstLine="425"/>
        <w:jc w:val="both"/>
        <w:rPr>
          <w:color w:val="000000"/>
        </w:rPr>
      </w:pPr>
      <w:r w:rsidRPr="00380634">
        <w:rPr>
          <w:color w:val="000000"/>
        </w:rPr>
        <w:t>В процессе освоения программы дисциплины обучающиеся овладевают следующими общими (ОК) и профессиональными (ПК) компетенциями:</w:t>
      </w:r>
      <w:bookmarkStart w:id="0" w:name="bookmark=id.gjdgxs" w:colFirst="0" w:colLast="0"/>
      <w:bookmarkEnd w:id="0"/>
    </w:p>
    <w:p w14:paraId="7CED04D3" w14:textId="10DD0C70" w:rsidR="00FD1CED" w:rsidRDefault="00380634" w:rsidP="00FD1CED">
      <w:pPr>
        <w:pStyle w:val="ConsPlusNormal"/>
        <w:spacing w:line="276" w:lineRule="auto"/>
        <w:ind w:firstLine="426"/>
        <w:jc w:val="both"/>
        <w:rPr>
          <w:rFonts w:ascii="Times New Roman" w:hAnsi="Times New Roman" w:cs="Times New Roman"/>
          <w:sz w:val="24"/>
          <w:szCs w:val="24"/>
        </w:rPr>
      </w:pPr>
      <w:bookmarkStart w:id="1" w:name="_Hlk159399887"/>
      <w:r w:rsidRPr="00380634">
        <w:rPr>
          <w:rFonts w:ascii="Times New Roman" w:hAnsi="Times New Roman" w:cs="Times New Roman"/>
          <w:sz w:val="24"/>
          <w:szCs w:val="24"/>
        </w:rPr>
        <w:t xml:space="preserve">ОК </w:t>
      </w:r>
      <w:r w:rsidR="00002661">
        <w:rPr>
          <w:rFonts w:ascii="Times New Roman" w:hAnsi="Times New Roman" w:cs="Times New Roman"/>
          <w:sz w:val="24"/>
          <w:szCs w:val="24"/>
        </w:rPr>
        <w:t xml:space="preserve">1. </w:t>
      </w:r>
      <w:r w:rsidR="00002661" w:rsidRPr="0000266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r w:rsidR="00002661">
        <w:rPr>
          <w:rFonts w:ascii="Times New Roman" w:hAnsi="Times New Roman" w:cs="Times New Roman"/>
          <w:sz w:val="24"/>
          <w:szCs w:val="24"/>
        </w:rPr>
        <w:t>.</w:t>
      </w:r>
    </w:p>
    <w:p w14:paraId="0256100F" w14:textId="3B3676ED" w:rsidR="00002661" w:rsidRPr="00380634" w:rsidRDefault="00002661" w:rsidP="00FD1CED">
      <w:pPr>
        <w:pStyle w:val="ConsPlusNorma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ОК 2. </w:t>
      </w:r>
      <w:r w:rsidRPr="00002661">
        <w:rPr>
          <w:rFonts w:ascii="Times New Roman" w:hAnsi="Times New Roman" w:cs="Times New Roman"/>
          <w:sz w:val="24"/>
          <w:szCs w:val="24"/>
        </w:rPr>
        <w:t>Использовать современные средства поиска, анализа</w:t>
      </w:r>
      <w:r w:rsidR="00E171AE">
        <w:rPr>
          <w:rFonts w:ascii="Times New Roman" w:hAnsi="Times New Roman" w:cs="Times New Roman"/>
          <w:sz w:val="24"/>
          <w:szCs w:val="24"/>
        </w:rPr>
        <w:t xml:space="preserve"> </w:t>
      </w:r>
      <w:r w:rsidRPr="00002661">
        <w:rPr>
          <w:rFonts w:ascii="Times New Roman" w:hAnsi="Times New Roman" w:cs="Times New Roman"/>
          <w:sz w:val="24"/>
          <w:szCs w:val="24"/>
        </w:rPr>
        <w:t xml:space="preserve">и </w:t>
      </w:r>
      <w:proofErr w:type="gramStart"/>
      <w:r w:rsidRPr="00002661">
        <w:rPr>
          <w:rFonts w:ascii="Times New Roman" w:hAnsi="Times New Roman" w:cs="Times New Roman"/>
          <w:sz w:val="24"/>
          <w:szCs w:val="24"/>
        </w:rPr>
        <w:t>интерпретации информации</w:t>
      </w:r>
      <w:proofErr w:type="gramEnd"/>
      <w:r w:rsidR="00FD1CED">
        <w:rPr>
          <w:rFonts w:ascii="Times New Roman" w:hAnsi="Times New Roman" w:cs="Times New Roman"/>
          <w:sz w:val="24"/>
          <w:szCs w:val="24"/>
        </w:rPr>
        <w:t xml:space="preserve"> </w:t>
      </w:r>
      <w:r w:rsidRPr="00002661">
        <w:rPr>
          <w:rFonts w:ascii="Times New Roman" w:hAnsi="Times New Roman" w:cs="Times New Roman"/>
          <w:sz w:val="24"/>
          <w:szCs w:val="24"/>
        </w:rPr>
        <w:t>и информационные технологии для выполнения задач профессиональной деятельности</w:t>
      </w:r>
      <w:r>
        <w:rPr>
          <w:rFonts w:ascii="Times New Roman" w:hAnsi="Times New Roman" w:cs="Times New Roman"/>
          <w:sz w:val="24"/>
          <w:szCs w:val="24"/>
        </w:rPr>
        <w:t>.</w:t>
      </w:r>
    </w:p>
    <w:p w14:paraId="30CA8698" w14:textId="7AE2894C" w:rsidR="00380634" w:rsidRPr="00380634" w:rsidRDefault="00380634" w:rsidP="00FD1CED">
      <w:pPr>
        <w:pStyle w:val="ConsPlusNormal"/>
        <w:spacing w:line="276" w:lineRule="auto"/>
        <w:ind w:firstLine="426"/>
        <w:jc w:val="both"/>
        <w:rPr>
          <w:rFonts w:ascii="Times New Roman" w:hAnsi="Times New Roman" w:cs="Times New Roman"/>
          <w:sz w:val="24"/>
          <w:szCs w:val="24"/>
        </w:rPr>
      </w:pPr>
      <w:r w:rsidRPr="00380634">
        <w:rPr>
          <w:rFonts w:ascii="Times New Roman" w:hAnsi="Times New Roman" w:cs="Times New Roman"/>
          <w:sz w:val="24"/>
          <w:szCs w:val="24"/>
        </w:rPr>
        <w:t xml:space="preserve">ОК 4. </w:t>
      </w:r>
      <w:r w:rsidR="00002661" w:rsidRPr="00002661">
        <w:rPr>
          <w:rFonts w:ascii="Times New Roman" w:hAnsi="Times New Roman" w:cs="Times New Roman"/>
          <w:sz w:val="24"/>
          <w:szCs w:val="24"/>
        </w:rPr>
        <w:t>Эффективно взаимодействовать и работать в коллективе и команде</w:t>
      </w:r>
      <w:r w:rsidRPr="00380634">
        <w:rPr>
          <w:rFonts w:ascii="Times New Roman" w:hAnsi="Times New Roman" w:cs="Times New Roman"/>
          <w:sz w:val="24"/>
          <w:szCs w:val="24"/>
        </w:rPr>
        <w:t>.</w:t>
      </w:r>
    </w:p>
    <w:p w14:paraId="649A5054" w14:textId="45658E2F" w:rsidR="00380634" w:rsidRPr="00380634" w:rsidRDefault="00380634" w:rsidP="00FD1CED">
      <w:pPr>
        <w:pStyle w:val="ConsPlusNormal"/>
        <w:spacing w:line="276" w:lineRule="auto"/>
        <w:ind w:firstLine="426"/>
        <w:jc w:val="both"/>
        <w:rPr>
          <w:rFonts w:ascii="Times New Roman" w:hAnsi="Times New Roman" w:cs="Times New Roman"/>
          <w:sz w:val="24"/>
          <w:szCs w:val="24"/>
        </w:rPr>
      </w:pPr>
      <w:r w:rsidRPr="00380634">
        <w:rPr>
          <w:rFonts w:ascii="Times New Roman" w:hAnsi="Times New Roman" w:cs="Times New Roman"/>
          <w:sz w:val="24"/>
          <w:szCs w:val="24"/>
        </w:rPr>
        <w:t xml:space="preserve">ОК 5. </w:t>
      </w:r>
      <w:r w:rsidR="00BB57CF" w:rsidRPr="00BB57CF">
        <w:rPr>
          <w:rFonts w:ascii="Times New Roman" w:hAnsi="Times New Roman" w:cs="Times New Roman"/>
          <w:sz w:val="24"/>
          <w:szCs w:val="24"/>
        </w:rPr>
        <w:t xml:space="preserve">Осуществлять устную и письменную </w:t>
      </w:r>
      <w:proofErr w:type="gramStart"/>
      <w:r w:rsidR="00BB57CF" w:rsidRPr="00BB57CF">
        <w:rPr>
          <w:rFonts w:ascii="Times New Roman" w:hAnsi="Times New Roman" w:cs="Times New Roman"/>
          <w:sz w:val="24"/>
          <w:szCs w:val="24"/>
        </w:rPr>
        <w:t xml:space="preserve">коммуникацию </w:t>
      </w:r>
      <w:r w:rsidR="00FD1CED">
        <w:rPr>
          <w:rFonts w:ascii="Times New Roman" w:hAnsi="Times New Roman" w:cs="Times New Roman"/>
          <w:sz w:val="24"/>
          <w:szCs w:val="24"/>
        </w:rPr>
        <w:t xml:space="preserve"> </w:t>
      </w:r>
      <w:r w:rsidR="00BB57CF" w:rsidRPr="00BB57CF">
        <w:rPr>
          <w:rFonts w:ascii="Times New Roman" w:hAnsi="Times New Roman" w:cs="Times New Roman"/>
          <w:sz w:val="24"/>
          <w:szCs w:val="24"/>
        </w:rPr>
        <w:t>на</w:t>
      </w:r>
      <w:proofErr w:type="gramEnd"/>
      <w:r w:rsidR="00BB57CF" w:rsidRPr="00BB57CF">
        <w:rPr>
          <w:rFonts w:ascii="Times New Roman" w:hAnsi="Times New Roman" w:cs="Times New Roman"/>
          <w:sz w:val="24"/>
          <w:szCs w:val="24"/>
        </w:rPr>
        <w:t xml:space="preserve"> государственном языке Российской Федерации с учетом особенностей социального </w:t>
      </w:r>
      <w:r w:rsidR="00FD1CED">
        <w:rPr>
          <w:rFonts w:ascii="Times New Roman" w:hAnsi="Times New Roman" w:cs="Times New Roman"/>
          <w:sz w:val="24"/>
          <w:szCs w:val="24"/>
        </w:rPr>
        <w:t xml:space="preserve"> </w:t>
      </w:r>
      <w:r w:rsidR="00BB57CF" w:rsidRPr="00BB57CF">
        <w:rPr>
          <w:rFonts w:ascii="Times New Roman" w:hAnsi="Times New Roman" w:cs="Times New Roman"/>
          <w:sz w:val="24"/>
          <w:szCs w:val="24"/>
        </w:rPr>
        <w:t>и культурного контекста</w:t>
      </w:r>
      <w:r w:rsidR="00BB57CF">
        <w:rPr>
          <w:rFonts w:ascii="Times New Roman" w:hAnsi="Times New Roman" w:cs="Times New Roman"/>
          <w:sz w:val="24"/>
          <w:szCs w:val="24"/>
        </w:rPr>
        <w:t>.</w:t>
      </w:r>
    </w:p>
    <w:p w14:paraId="0F08A1ED" w14:textId="7A7948B1" w:rsidR="00380634" w:rsidRPr="00380634" w:rsidRDefault="00380634" w:rsidP="00FD1CED">
      <w:pPr>
        <w:pStyle w:val="ConsPlusNormal"/>
        <w:spacing w:line="276" w:lineRule="auto"/>
        <w:ind w:firstLine="426"/>
        <w:jc w:val="both"/>
        <w:rPr>
          <w:rFonts w:ascii="Times New Roman" w:hAnsi="Times New Roman" w:cs="Times New Roman"/>
          <w:sz w:val="24"/>
          <w:szCs w:val="24"/>
        </w:rPr>
      </w:pPr>
      <w:r w:rsidRPr="00380634">
        <w:rPr>
          <w:rFonts w:ascii="Times New Roman" w:hAnsi="Times New Roman" w:cs="Times New Roman"/>
          <w:sz w:val="24"/>
          <w:szCs w:val="24"/>
        </w:rPr>
        <w:t xml:space="preserve">ОК 6. </w:t>
      </w:r>
      <w:r w:rsidR="00BB57CF" w:rsidRPr="00BB57C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B57CF">
        <w:rPr>
          <w:rFonts w:ascii="Times New Roman" w:hAnsi="Times New Roman" w:cs="Times New Roman"/>
          <w:sz w:val="24"/>
          <w:szCs w:val="24"/>
        </w:rPr>
        <w:t>.</w:t>
      </w:r>
    </w:p>
    <w:p w14:paraId="685C4106" w14:textId="77777777" w:rsidR="00FD1CED" w:rsidRDefault="00380634" w:rsidP="00FD1CED">
      <w:pPr>
        <w:pStyle w:val="ConsPlusNormal"/>
        <w:spacing w:line="276" w:lineRule="auto"/>
        <w:ind w:firstLine="426"/>
        <w:contextualSpacing/>
        <w:jc w:val="both"/>
        <w:rPr>
          <w:rFonts w:ascii="Times New Roman" w:hAnsi="Times New Roman" w:cs="Times New Roman"/>
          <w:sz w:val="24"/>
          <w:szCs w:val="24"/>
        </w:rPr>
      </w:pPr>
      <w:r w:rsidRPr="00380634">
        <w:rPr>
          <w:rFonts w:ascii="Times New Roman" w:hAnsi="Times New Roman" w:cs="Times New Roman"/>
          <w:sz w:val="24"/>
          <w:szCs w:val="24"/>
        </w:rPr>
        <w:t xml:space="preserve">ОК </w:t>
      </w:r>
      <w:r w:rsidR="00BB57CF">
        <w:rPr>
          <w:rFonts w:ascii="Times New Roman" w:hAnsi="Times New Roman" w:cs="Times New Roman"/>
          <w:sz w:val="24"/>
          <w:szCs w:val="24"/>
        </w:rPr>
        <w:t>9</w:t>
      </w:r>
      <w:r w:rsidRPr="00380634">
        <w:rPr>
          <w:rFonts w:ascii="Times New Roman" w:hAnsi="Times New Roman" w:cs="Times New Roman"/>
          <w:sz w:val="24"/>
          <w:szCs w:val="24"/>
        </w:rPr>
        <w:t xml:space="preserve">. </w:t>
      </w:r>
      <w:r w:rsidR="00BB57CF" w:rsidRPr="00BB57CF">
        <w:rPr>
          <w:rFonts w:ascii="Times New Roman" w:hAnsi="Times New Roman" w:cs="Times New Roman"/>
          <w:sz w:val="24"/>
          <w:szCs w:val="24"/>
        </w:rPr>
        <w:t>Пользоваться профессиональной документацией на государственном и иностранном языках</w:t>
      </w:r>
      <w:r w:rsidR="00BB57CF">
        <w:rPr>
          <w:rFonts w:ascii="Times New Roman" w:hAnsi="Times New Roman" w:cs="Times New Roman"/>
          <w:sz w:val="24"/>
          <w:szCs w:val="24"/>
        </w:rPr>
        <w:t>.</w:t>
      </w:r>
      <w:bookmarkEnd w:id="1"/>
    </w:p>
    <w:p w14:paraId="6C9449C0" w14:textId="1D267B7E" w:rsidR="00BB57CF" w:rsidRDefault="00BB57CF" w:rsidP="00FD1CED">
      <w:pPr>
        <w:pStyle w:val="ConsPlusNormal"/>
        <w:spacing w:line="276" w:lineRule="auto"/>
        <w:ind w:firstLine="426"/>
        <w:contextualSpacing/>
        <w:jc w:val="both"/>
        <w:rPr>
          <w:rFonts w:ascii="Times New Roman" w:hAnsi="Times New Roman" w:cs="Times New Roman"/>
          <w:sz w:val="24"/>
          <w:szCs w:val="24"/>
        </w:rPr>
      </w:pPr>
      <w:r w:rsidRPr="00BB57CF">
        <w:rPr>
          <w:rFonts w:ascii="Times New Roman" w:hAnsi="Times New Roman" w:cs="Times New Roman"/>
          <w:sz w:val="24"/>
          <w:szCs w:val="24"/>
        </w:rPr>
        <w:t>ПК 1.1. Осуществлять профессиональное толкование норм права.</w:t>
      </w:r>
    </w:p>
    <w:p w14:paraId="55E56B15" w14:textId="4D3C5BA1" w:rsidR="00DF539F" w:rsidRDefault="00BB57CF" w:rsidP="00FD1CED">
      <w:pPr>
        <w:pBdr>
          <w:top w:val="nil"/>
          <w:left w:val="nil"/>
          <w:bottom w:val="nil"/>
          <w:right w:val="nil"/>
          <w:between w:val="nil"/>
        </w:pBdr>
        <w:spacing w:line="276" w:lineRule="auto"/>
        <w:ind w:leftChars="0" w:left="0" w:firstLineChars="0" w:firstLine="426"/>
        <w:jc w:val="both"/>
        <w:rPr>
          <w:position w:val="0"/>
        </w:rPr>
      </w:pPr>
      <w:r w:rsidRPr="00BB57CF">
        <w:rPr>
          <w:position w:val="0"/>
        </w:rPr>
        <w:t>ПК. 1.2. Применять нормы права для решения задач в профессиональной деятельности.</w:t>
      </w:r>
    </w:p>
    <w:p w14:paraId="1F941DDC" w14:textId="02E0E704" w:rsidR="00BB57CF" w:rsidRDefault="00BB57CF" w:rsidP="00FD1CED">
      <w:pPr>
        <w:pBdr>
          <w:top w:val="nil"/>
          <w:left w:val="nil"/>
          <w:bottom w:val="nil"/>
          <w:right w:val="nil"/>
          <w:between w:val="nil"/>
        </w:pBdr>
        <w:spacing w:line="276" w:lineRule="auto"/>
        <w:ind w:leftChars="0" w:left="0" w:firstLineChars="0" w:firstLine="426"/>
        <w:jc w:val="both"/>
        <w:rPr>
          <w:position w:val="0"/>
        </w:rPr>
      </w:pPr>
      <w:r w:rsidRPr="00BB57CF">
        <w:rPr>
          <w:position w:val="0"/>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14:paraId="4C5108E6" w14:textId="77777777" w:rsidR="00BB57CF" w:rsidRPr="00BB57CF" w:rsidRDefault="00BB57CF" w:rsidP="00FD1CED">
      <w:pPr>
        <w:pBdr>
          <w:top w:val="nil"/>
          <w:left w:val="nil"/>
          <w:bottom w:val="nil"/>
          <w:right w:val="nil"/>
          <w:between w:val="nil"/>
        </w:pBdr>
        <w:spacing w:line="276" w:lineRule="auto"/>
        <w:ind w:left="0" w:hanging="2"/>
        <w:jc w:val="both"/>
        <w:rPr>
          <w:position w:val="0"/>
        </w:rPr>
      </w:pPr>
    </w:p>
    <w:p w14:paraId="7C85A533" w14:textId="77777777" w:rsidR="00BB57CF" w:rsidRDefault="00BB57CF">
      <w:pPr>
        <w:pBdr>
          <w:top w:val="nil"/>
          <w:left w:val="nil"/>
          <w:bottom w:val="nil"/>
          <w:right w:val="nil"/>
          <w:between w:val="nil"/>
        </w:pBdr>
        <w:spacing w:line="240" w:lineRule="auto"/>
        <w:ind w:left="0" w:hanging="2"/>
        <w:jc w:val="both"/>
        <w:rPr>
          <w:color w:val="000000"/>
        </w:rPr>
      </w:pPr>
    </w:p>
    <w:p w14:paraId="5D49DE18"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75DA13E9"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4A3ABFA4" w14:textId="77777777" w:rsidR="00380634" w:rsidRDefault="00380634">
      <w:pPr>
        <w:suppressAutoHyphens w:val="0"/>
        <w:spacing w:line="240" w:lineRule="auto"/>
        <w:ind w:leftChars="0" w:left="0" w:firstLineChars="0"/>
        <w:textDirection w:val="lrTb"/>
        <w:textAlignment w:val="auto"/>
        <w:outlineLvl w:val="9"/>
        <w:rPr>
          <w:b/>
          <w:color w:val="000000"/>
        </w:rPr>
      </w:pPr>
      <w:r>
        <w:rPr>
          <w:b/>
          <w:color w:val="000000"/>
        </w:rPr>
        <w:br w:type="page"/>
      </w:r>
    </w:p>
    <w:p w14:paraId="4AD6C2EE" w14:textId="77777777" w:rsidR="00DF539F"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rPr>
        <w:lastRenderedPageBreak/>
        <w:t>2. СТРУКТУРА И</w:t>
      </w:r>
      <w:r w:rsidR="00380634">
        <w:rPr>
          <w:b/>
          <w:color w:val="000000"/>
        </w:rPr>
        <w:t xml:space="preserve"> </w:t>
      </w:r>
      <w:r>
        <w:rPr>
          <w:b/>
          <w:color w:val="000000"/>
        </w:rPr>
        <w:t>СОДЕРЖАНИЕ ДИСЦИПЛИНЫ</w:t>
      </w:r>
    </w:p>
    <w:p w14:paraId="2C0101D3" w14:textId="77777777" w:rsidR="00DF539F" w:rsidRDefault="00DF539F"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3DAFBB91" w14:textId="77777777" w:rsidR="00DF539F"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rPr>
        <w:t>2.1. Объем дисциплины и виды учебной работы</w:t>
      </w:r>
    </w:p>
    <w:p w14:paraId="19BB8132"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u w:val="single"/>
        </w:rPr>
      </w:pPr>
    </w:p>
    <w:tbl>
      <w:tblPr>
        <w:tblW w:w="5079"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8"/>
        <w:gridCol w:w="2499"/>
      </w:tblGrid>
      <w:tr w:rsidR="00380634" w:rsidRPr="00E55D37" w14:paraId="052436E5" w14:textId="77777777" w:rsidTr="00FD1CED">
        <w:trPr>
          <w:trHeight w:val="584"/>
        </w:trPr>
        <w:tc>
          <w:tcPr>
            <w:tcW w:w="3683" w:type="pct"/>
            <w:vAlign w:val="center"/>
          </w:tcPr>
          <w:p w14:paraId="495814A2" w14:textId="77777777" w:rsidR="00380634" w:rsidRPr="00E55D37" w:rsidRDefault="00380634" w:rsidP="00380634">
            <w:pPr>
              <w:ind w:left="0" w:hanging="2"/>
              <w:jc w:val="center"/>
              <w:rPr>
                <w:b/>
              </w:rPr>
            </w:pPr>
            <w:r w:rsidRPr="00E55D37">
              <w:rPr>
                <w:b/>
              </w:rPr>
              <w:t>Вид учебной работы</w:t>
            </w:r>
          </w:p>
        </w:tc>
        <w:tc>
          <w:tcPr>
            <w:tcW w:w="1316" w:type="pct"/>
            <w:vAlign w:val="center"/>
          </w:tcPr>
          <w:p w14:paraId="531C70E7" w14:textId="77777777" w:rsidR="00380634" w:rsidRPr="00E55D37" w:rsidRDefault="00380634" w:rsidP="00380634">
            <w:pPr>
              <w:ind w:left="0" w:hanging="2"/>
              <w:jc w:val="center"/>
              <w:rPr>
                <w:b/>
                <w:iCs/>
              </w:rPr>
            </w:pPr>
            <w:r w:rsidRPr="00E55D37">
              <w:rPr>
                <w:b/>
                <w:iCs/>
              </w:rPr>
              <w:t>Объем в часах</w:t>
            </w:r>
          </w:p>
        </w:tc>
      </w:tr>
      <w:tr w:rsidR="00380634" w:rsidRPr="00E55D37" w14:paraId="260EDB5A" w14:textId="77777777" w:rsidTr="00FD1CED">
        <w:trPr>
          <w:trHeight w:val="584"/>
        </w:trPr>
        <w:tc>
          <w:tcPr>
            <w:tcW w:w="3683" w:type="pct"/>
            <w:vAlign w:val="center"/>
          </w:tcPr>
          <w:p w14:paraId="595AB506" w14:textId="77777777" w:rsidR="00380634" w:rsidRPr="00E55D37" w:rsidRDefault="00380634" w:rsidP="00380634">
            <w:pPr>
              <w:ind w:left="0" w:hanging="2"/>
              <w:rPr>
                <w:b/>
              </w:rPr>
            </w:pPr>
            <w:r w:rsidRPr="00E55D37">
              <w:rPr>
                <w:b/>
              </w:rPr>
              <w:t>Объем образовательной программы дисциплины</w:t>
            </w:r>
          </w:p>
        </w:tc>
        <w:tc>
          <w:tcPr>
            <w:tcW w:w="1316" w:type="pct"/>
            <w:vAlign w:val="center"/>
          </w:tcPr>
          <w:p w14:paraId="07DF8C1D" w14:textId="50D28D7C" w:rsidR="00380634" w:rsidRPr="00057E65" w:rsidRDefault="004525F9" w:rsidP="00380634">
            <w:pPr>
              <w:ind w:left="0" w:hanging="2"/>
              <w:jc w:val="center"/>
              <w:rPr>
                <w:b/>
                <w:iCs/>
              </w:rPr>
            </w:pPr>
            <w:r>
              <w:rPr>
                <w:b/>
                <w:iCs/>
              </w:rPr>
              <w:t>52</w:t>
            </w:r>
          </w:p>
        </w:tc>
      </w:tr>
      <w:tr w:rsidR="00380634" w:rsidRPr="00E55D37" w14:paraId="6AD22964" w14:textId="77777777" w:rsidTr="00FD1CED">
        <w:trPr>
          <w:trHeight w:val="584"/>
        </w:trPr>
        <w:tc>
          <w:tcPr>
            <w:tcW w:w="3683" w:type="pct"/>
            <w:shd w:val="clear" w:color="auto" w:fill="auto"/>
            <w:vAlign w:val="center"/>
          </w:tcPr>
          <w:p w14:paraId="2301C29F" w14:textId="77777777" w:rsidR="00380634" w:rsidRPr="00CE267D" w:rsidRDefault="00380634" w:rsidP="00380634">
            <w:pPr>
              <w:ind w:left="0" w:hanging="2"/>
              <w:rPr>
                <w:b/>
                <w:bCs/>
                <w:iCs/>
              </w:rPr>
            </w:pPr>
            <w:r w:rsidRPr="00CE267D">
              <w:rPr>
                <w:b/>
                <w:bCs/>
                <w:iCs/>
              </w:rPr>
              <w:t>Основное содержание</w:t>
            </w:r>
          </w:p>
        </w:tc>
        <w:tc>
          <w:tcPr>
            <w:tcW w:w="1316" w:type="pct"/>
            <w:shd w:val="clear" w:color="auto" w:fill="auto"/>
            <w:vAlign w:val="center"/>
          </w:tcPr>
          <w:p w14:paraId="159406B6" w14:textId="2F7B3C1E" w:rsidR="00380634" w:rsidRPr="00057E65" w:rsidRDefault="00E16B65" w:rsidP="00380634">
            <w:pPr>
              <w:ind w:left="0" w:hanging="2"/>
              <w:jc w:val="center"/>
              <w:rPr>
                <w:b/>
                <w:iCs/>
              </w:rPr>
            </w:pPr>
            <w:r>
              <w:rPr>
                <w:b/>
                <w:iCs/>
              </w:rPr>
              <w:t>44</w:t>
            </w:r>
          </w:p>
        </w:tc>
      </w:tr>
      <w:tr w:rsidR="00380634" w:rsidRPr="00E55D37" w14:paraId="3512C8BF" w14:textId="77777777" w:rsidTr="00FD1CED">
        <w:trPr>
          <w:trHeight w:val="401"/>
        </w:trPr>
        <w:tc>
          <w:tcPr>
            <w:tcW w:w="5000" w:type="pct"/>
            <w:gridSpan w:val="2"/>
            <w:vAlign w:val="center"/>
          </w:tcPr>
          <w:p w14:paraId="1B8AC0CA" w14:textId="77777777" w:rsidR="00380634" w:rsidRPr="00E55D37" w:rsidRDefault="00380634" w:rsidP="00380634">
            <w:pPr>
              <w:ind w:left="0" w:hanging="2"/>
              <w:rPr>
                <w:iCs/>
              </w:rPr>
            </w:pPr>
            <w:r w:rsidRPr="00E55D37">
              <w:t>в т. ч.:</w:t>
            </w:r>
          </w:p>
        </w:tc>
      </w:tr>
      <w:tr w:rsidR="00380634" w:rsidRPr="00E55D37" w14:paraId="687D22E2" w14:textId="77777777" w:rsidTr="00FD1CED">
        <w:trPr>
          <w:trHeight w:val="584"/>
        </w:trPr>
        <w:tc>
          <w:tcPr>
            <w:tcW w:w="3683" w:type="pct"/>
            <w:vAlign w:val="center"/>
          </w:tcPr>
          <w:p w14:paraId="2CAC062E" w14:textId="77777777" w:rsidR="00380634" w:rsidRPr="00E55D37" w:rsidRDefault="00380634" w:rsidP="00380634">
            <w:pPr>
              <w:ind w:left="0" w:hanging="2"/>
            </w:pPr>
            <w:r w:rsidRPr="00E55D37">
              <w:t>теоретическое обучение</w:t>
            </w:r>
          </w:p>
        </w:tc>
        <w:tc>
          <w:tcPr>
            <w:tcW w:w="1316" w:type="pct"/>
            <w:vAlign w:val="center"/>
          </w:tcPr>
          <w:p w14:paraId="5E75CE6D" w14:textId="3886461E" w:rsidR="00380634" w:rsidRPr="00E55D37" w:rsidRDefault="004E362B" w:rsidP="00380634">
            <w:pPr>
              <w:ind w:left="0" w:hanging="2"/>
              <w:jc w:val="center"/>
              <w:rPr>
                <w:iCs/>
              </w:rPr>
            </w:pPr>
            <w:r>
              <w:rPr>
                <w:iCs/>
              </w:rPr>
              <w:t>2</w:t>
            </w:r>
            <w:r w:rsidR="0002487A">
              <w:rPr>
                <w:iCs/>
              </w:rPr>
              <w:t>2</w:t>
            </w:r>
          </w:p>
        </w:tc>
      </w:tr>
      <w:tr w:rsidR="00EA4155" w:rsidRPr="00E55D37" w14:paraId="5854F679" w14:textId="77777777" w:rsidTr="00FD1CED">
        <w:trPr>
          <w:trHeight w:val="584"/>
        </w:trPr>
        <w:tc>
          <w:tcPr>
            <w:tcW w:w="3683" w:type="pct"/>
            <w:vAlign w:val="center"/>
          </w:tcPr>
          <w:p w14:paraId="23B01889" w14:textId="77777777" w:rsidR="00EA4155" w:rsidRPr="00EA4155" w:rsidRDefault="00EA4155" w:rsidP="00380634">
            <w:pPr>
              <w:ind w:left="0" w:hanging="2"/>
            </w:pPr>
            <w:r>
              <w:t>практические занятия</w:t>
            </w:r>
          </w:p>
        </w:tc>
        <w:tc>
          <w:tcPr>
            <w:tcW w:w="1316" w:type="pct"/>
            <w:vAlign w:val="center"/>
          </w:tcPr>
          <w:p w14:paraId="35AA10D8" w14:textId="295CD28D" w:rsidR="00EA4155" w:rsidRDefault="004525F9" w:rsidP="00380634">
            <w:pPr>
              <w:ind w:left="0" w:hanging="2"/>
              <w:jc w:val="center"/>
              <w:rPr>
                <w:iCs/>
              </w:rPr>
            </w:pPr>
            <w:r>
              <w:rPr>
                <w:iCs/>
              </w:rPr>
              <w:t>22</w:t>
            </w:r>
          </w:p>
        </w:tc>
      </w:tr>
      <w:tr w:rsidR="00380634" w:rsidRPr="00E55D37" w14:paraId="7A7E8CE2" w14:textId="77777777" w:rsidTr="00FD1CED">
        <w:trPr>
          <w:trHeight w:val="584"/>
        </w:trPr>
        <w:tc>
          <w:tcPr>
            <w:tcW w:w="3683" w:type="pct"/>
            <w:vAlign w:val="center"/>
          </w:tcPr>
          <w:p w14:paraId="4E806F26" w14:textId="77777777" w:rsidR="00380634" w:rsidRPr="005336D9" w:rsidRDefault="00380634" w:rsidP="00380634">
            <w:pPr>
              <w:ind w:left="0" w:hanging="2"/>
              <w:rPr>
                <w:lang w:val="en-US"/>
              </w:rPr>
            </w:pPr>
            <w:proofErr w:type="spellStart"/>
            <w:r>
              <w:rPr>
                <w:lang w:val="en-US"/>
              </w:rPr>
              <w:t>самостоятельная</w:t>
            </w:r>
            <w:proofErr w:type="spellEnd"/>
            <w:r>
              <w:rPr>
                <w:lang w:val="en-US"/>
              </w:rPr>
              <w:t xml:space="preserve"> </w:t>
            </w:r>
            <w:proofErr w:type="spellStart"/>
            <w:r>
              <w:rPr>
                <w:lang w:val="en-US"/>
              </w:rPr>
              <w:t>работа</w:t>
            </w:r>
            <w:proofErr w:type="spellEnd"/>
          </w:p>
        </w:tc>
        <w:tc>
          <w:tcPr>
            <w:tcW w:w="1316" w:type="pct"/>
            <w:vAlign w:val="center"/>
          </w:tcPr>
          <w:p w14:paraId="3034F3ED" w14:textId="30B9A6CE" w:rsidR="00380634" w:rsidRPr="00E55D37" w:rsidRDefault="004525F9" w:rsidP="00380634">
            <w:pPr>
              <w:ind w:left="0" w:hanging="2"/>
              <w:jc w:val="center"/>
              <w:rPr>
                <w:iCs/>
              </w:rPr>
            </w:pPr>
            <w:r>
              <w:rPr>
                <w:iCs/>
              </w:rPr>
              <w:t>8</w:t>
            </w:r>
          </w:p>
        </w:tc>
      </w:tr>
      <w:tr w:rsidR="00380634" w:rsidRPr="00E55D37" w14:paraId="3AA44312" w14:textId="77777777" w:rsidTr="00FD1CED">
        <w:trPr>
          <w:trHeight w:val="395"/>
        </w:trPr>
        <w:tc>
          <w:tcPr>
            <w:tcW w:w="3683" w:type="pct"/>
            <w:vAlign w:val="center"/>
          </w:tcPr>
          <w:p w14:paraId="63EFA65F" w14:textId="7DB1E7EA" w:rsidR="00380634" w:rsidRPr="00057E65" w:rsidRDefault="00FD1CED" w:rsidP="00380634">
            <w:pPr>
              <w:ind w:left="0" w:hanging="2"/>
              <w:rPr>
                <w:b/>
                <w:iCs/>
              </w:rPr>
            </w:pPr>
            <w:r>
              <w:rPr>
                <w:b/>
                <w:iCs/>
              </w:rPr>
              <w:t>Промежуточная аттестация (к</w:t>
            </w:r>
            <w:r w:rsidR="004525F9">
              <w:rPr>
                <w:b/>
                <w:iCs/>
              </w:rPr>
              <w:t>онтрольная работа</w:t>
            </w:r>
            <w:r>
              <w:rPr>
                <w:b/>
                <w:iCs/>
              </w:rPr>
              <w:t>)</w:t>
            </w:r>
          </w:p>
        </w:tc>
        <w:tc>
          <w:tcPr>
            <w:tcW w:w="1316" w:type="pct"/>
            <w:vAlign w:val="center"/>
          </w:tcPr>
          <w:p w14:paraId="7BCE767B" w14:textId="750D8044" w:rsidR="004E362B" w:rsidRPr="00057E65" w:rsidRDefault="004E362B" w:rsidP="004E362B">
            <w:pPr>
              <w:ind w:left="0" w:hanging="2"/>
              <w:jc w:val="center"/>
              <w:rPr>
                <w:b/>
                <w:iCs/>
              </w:rPr>
            </w:pPr>
            <w:r>
              <w:rPr>
                <w:b/>
                <w:iCs/>
              </w:rPr>
              <w:t>2</w:t>
            </w:r>
          </w:p>
        </w:tc>
      </w:tr>
    </w:tbl>
    <w:p w14:paraId="4AADE314"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u w:val="single"/>
        </w:rPr>
      </w:pPr>
    </w:p>
    <w:p w14:paraId="0BED526E"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2A800979"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0CF833B0"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p>
    <w:p w14:paraId="28E39A6A"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p w14:paraId="3EA7A62E" w14:textId="77777777" w:rsidR="00DF539F" w:rsidRDefault="00DF5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sectPr w:rsidR="00DF539F" w:rsidSect="0038063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1"/>
          <w:cols w:space="720"/>
          <w:titlePg/>
          <w:docGrid w:linePitch="326"/>
        </w:sectPr>
      </w:pPr>
    </w:p>
    <w:p w14:paraId="409F0C1A" w14:textId="2BB6443F" w:rsidR="00DF539F" w:rsidRPr="00EA4155" w:rsidRDefault="00E244A9">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b/>
          <w:color w:val="000000"/>
        </w:rPr>
      </w:pPr>
      <w:r>
        <w:rPr>
          <w:b/>
          <w:color w:val="000000"/>
        </w:rPr>
        <w:lastRenderedPageBreak/>
        <w:t>2.2.</w:t>
      </w:r>
      <w:r w:rsidR="002F26D9">
        <w:rPr>
          <w:b/>
          <w:color w:val="000000"/>
        </w:rPr>
        <w:t xml:space="preserve"> </w:t>
      </w:r>
      <w:r>
        <w:rPr>
          <w:b/>
          <w:color w:val="000000"/>
        </w:rPr>
        <w:t>Тематический план и содержание дисциплины</w:t>
      </w:r>
      <w:r w:rsidR="00EA4155">
        <w:rPr>
          <w:b/>
          <w:smallCaps/>
          <w:color w:val="000000"/>
        </w:rPr>
        <w:t xml:space="preserve"> </w:t>
      </w:r>
      <w:r w:rsidR="00FD1CED" w:rsidRPr="00EA4155">
        <w:rPr>
          <w:b/>
          <w:color w:val="000000"/>
        </w:rPr>
        <w:t xml:space="preserve">«ИСТОРИЯ ГОСУДАРСТВА И ПРАВА» </w:t>
      </w:r>
    </w:p>
    <w:p w14:paraId="30A00FAC" w14:textId="77777777" w:rsidR="00DF539F"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color w:val="000000"/>
          <w:sz w:val="20"/>
          <w:szCs w:val="20"/>
        </w:rPr>
      </w:pPr>
      <w:r>
        <w:rPr>
          <w:i/>
          <w:color w:val="000000"/>
        </w:rPr>
        <w:tab/>
      </w:r>
      <w:r>
        <w:rPr>
          <w:i/>
          <w:color w:val="000000"/>
        </w:rPr>
        <w:tab/>
      </w:r>
      <w:r>
        <w:rPr>
          <w:i/>
          <w:color w:val="000000"/>
          <w:sz w:val="20"/>
          <w:szCs w:val="20"/>
        </w:rPr>
        <w:tab/>
      </w:r>
    </w:p>
    <w:tbl>
      <w:tblPr>
        <w:tblStyle w:val="aff5"/>
        <w:tblW w:w="154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18"/>
        <w:gridCol w:w="425"/>
        <w:gridCol w:w="7663"/>
        <w:gridCol w:w="984"/>
        <w:gridCol w:w="8"/>
        <w:gridCol w:w="4276"/>
      </w:tblGrid>
      <w:tr w:rsidR="002F26D9" w:rsidRPr="00FD1CED" w14:paraId="34525117" w14:textId="77777777" w:rsidTr="002F26D9">
        <w:trPr>
          <w:trHeight w:val="20"/>
        </w:trPr>
        <w:tc>
          <w:tcPr>
            <w:tcW w:w="2075" w:type="dxa"/>
            <w:shd w:val="clear" w:color="auto" w:fill="auto"/>
          </w:tcPr>
          <w:p w14:paraId="0786053E" w14:textId="77777777" w:rsidR="00DF539F" w:rsidRPr="00FD1CED"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b/>
                <w:sz w:val="22"/>
                <w:szCs w:val="22"/>
              </w:rPr>
              <w:t>Наименование разделов и тем</w:t>
            </w:r>
          </w:p>
        </w:tc>
        <w:tc>
          <w:tcPr>
            <w:tcW w:w="8106" w:type="dxa"/>
            <w:gridSpan w:val="3"/>
            <w:shd w:val="clear" w:color="auto" w:fill="auto"/>
          </w:tcPr>
          <w:p w14:paraId="3B83C123" w14:textId="77777777" w:rsidR="00DF539F" w:rsidRPr="00FD1CED"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b/>
                <w:sz w:val="22"/>
                <w:szCs w:val="22"/>
              </w:rPr>
              <w:t xml:space="preserve">Содержание учебного материала, лабораторные и практические работы, самостоятельная работа обучающихся </w:t>
            </w:r>
          </w:p>
        </w:tc>
        <w:tc>
          <w:tcPr>
            <w:tcW w:w="992" w:type="dxa"/>
            <w:gridSpan w:val="2"/>
            <w:shd w:val="clear" w:color="auto" w:fill="auto"/>
          </w:tcPr>
          <w:p w14:paraId="48953C99" w14:textId="77777777" w:rsidR="00DF539F" w:rsidRPr="00FD1CED"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b/>
                <w:sz w:val="22"/>
                <w:szCs w:val="22"/>
              </w:rPr>
              <w:t>Объем часов</w:t>
            </w:r>
          </w:p>
        </w:tc>
        <w:tc>
          <w:tcPr>
            <w:tcW w:w="4276" w:type="dxa"/>
            <w:shd w:val="clear" w:color="auto" w:fill="auto"/>
          </w:tcPr>
          <w:p w14:paraId="20428E1A" w14:textId="77777777" w:rsidR="00DF539F" w:rsidRPr="00FD1CED" w:rsidRDefault="00EA41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sz w:val="22"/>
                <w:szCs w:val="22"/>
              </w:rPr>
            </w:pPr>
            <w:r w:rsidRPr="00FD1CED">
              <w:rPr>
                <w:b/>
                <w:sz w:val="22"/>
                <w:szCs w:val="22"/>
              </w:rPr>
              <w:t>Коды компетенций, формированию которых способствует элемент программы</w:t>
            </w:r>
          </w:p>
        </w:tc>
      </w:tr>
      <w:tr w:rsidR="002F26D9" w:rsidRPr="00FD1CED" w14:paraId="22803E51" w14:textId="77777777" w:rsidTr="002F26D9">
        <w:trPr>
          <w:trHeight w:val="20"/>
        </w:trPr>
        <w:tc>
          <w:tcPr>
            <w:tcW w:w="15449" w:type="dxa"/>
            <w:gridSpan w:val="7"/>
            <w:shd w:val="clear" w:color="auto" w:fill="auto"/>
          </w:tcPr>
          <w:p w14:paraId="54FDAA6F" w14:textId="77777777" w:rsidR="00EA4155" w:rsidRPr="00FD1CED" w:rsidRDefault="00EA4155" w:rsidP="00EA4155">
            <w:pPr>
              <w:pBdr>
                <w:top w:val="nil"/>
                <w:left w:val="nil"/>
                <w:bottom w:val="nil"/>
                <w:right w:val="nil"/>
                <w:between w:val="nil"/>
              </w:pBdr>
              <w:suppressAutoHyphens w:val="0"/>
              <w:spacing w:line="240" w:lineRule="auto"/>
              <w:ind w:leftChars="0" w:left="0" w:firstLineChars="0" w:firstLine="0"/>
              <w:jc w:val="center"/>
              <w:textAlignment w:val="auto"/>
              <w:outlineLvl w:val="9"/>
              <w:rPr>
                <w:b/>
                <w:position w:val="0"/>
                <w:sz w:val="22"/>
                <w:szCs w:val="22"/>
              </w:rPr>
            </w:pPr>
            <w:r w:rsidRPr="00FD1CED">
              <w:rPr>
                <w:b/>
                <w:position w:val="0"/>
                <w:sz w:val="22"/>
                <w:szCs w:val="22"/>
              </w:rPr>
              <w:t xml:space="preserve">Раздел 1. История государства и права в древности. </w:t>
            </w:r>
          </w:p>
        </w:tc>
      </w:tr>
      <w:tr w:rsidR="002F26D9" w:rsidRPr="00FD1CED" w14:paraId="7714DFC6" w14:textId="77777777" w:rsidTr="002F26D9">
        <w:trPr>
          <w:trHeight w:val="289"/>
        </w:trPr>
        <w:tc>
          <w:tcPr>
            <w:tcW w:w="2075" w:type="dxa"/>
            <w:vMerge w:val="restart"/>
            <w:shd w:val="clear" w:color="auto" w:fill="auto"/>
          </w:tcPr>
          <w:p w14:paraId="2A4D31A2" w14:textId="01BE6DEA" w:rsidR="00EA4155" w:rsidRPr="00FD1CED" w:rsidRDefault="00EA4155" w:rsidP="004525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 xml:space="preserve">Тема 1.1. Основы методологии, периодизация, источники. </w:t>
            </w:r>
          </w:p>
        </w:tc>
        <w:tc>
          <w:tcPr>
            <w:tcW w:w="8106" w:type="dxa"/>
            <w:gridSpan w:val="3"/>
            <w:shd w:val="clear" w:color="auto" w:fill="auto"/>
          </w:tcPr>
          <w:p w14:paraId="6E75E2D3" w14:textId="77777777" w:rsidR="00EA4155" w:rsidRPr="00FD1CED" w:rsidRDefault="00EA4155" w:rsidP="00EA41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b/>
                <w:i/>
                <w:sz w:val="22"/>
                <w:szCs w:val="22"/>
              </w:rPr>
            </w:pPr>
            <w:r w:rsidRPr="00FD1CED">
              <w:rPr>
                <w:b/>
                <w:i/>
                <w:sz w:val="22"/>
                <w:szCs w:val="22"/>
              </w:rPr>
              <w:t>Содержание учебного материала</w:t>
            </w:r>
          </w:p>
        </w:tc>
        <w:tc>
          <w:tcPr>
            <w:tcW w:w="5268" w:type="dxa"/>
            <w:gridSpan w:val="3"/>
            <w:shd w:val="clear" w:color="auto" w:fill="auto"/>
          </w:tcPr>
          <w:p w14:paraId="3B8BA3BA" w14:textId="1109A84D" w:rsidR="00EA4155" w:rsidRPr="00FD1CED" w:rsidRDefault="004E362B" w:rsidP="00C867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sz w:val="22"/>
                <w:szCs w:val="22"/>
              </w:rPr>
            </w:pPr>
            <w:r w:rsidRPr="00FD1CED">
              <w:rPr>
                <w:b/>
                <w:sz w:val="22"/>
                <w:szCs w:val="22"/>
              </w:rPr>
              <w:t>4</w:t>
            </w:r>
          </w:p>
        </w:tc>
      </w:tr>
      <w:tr w:rsidR="002F26D9" w:rsidRPr="00FD1CED" w14:paraId="2A0E806A" w14:textId="77777777" w:rsidTr="002F26D9">
        <w:trPr>
          <w:trHeight w:val="624"/>
        </w:trPr>
        <w:tc>
          <w:tcPr>
            <w:tcW w:w="2075" w:type="dxa"/>
            <w:vMerge/>
            <w:shd w:val="clear" w:color="auto" w:fill="auto"/>
          </w:tcPr>
          <w:p w14:paraId="76D99A86" w14:textId="77777777" w:rsidR="00EA4155" w:rsidRPr="00FD1CED" w:rsidRDefault="00EA4155">
            <w:pPr>
              <w:widowControl w:val="0"/>
              <w:pBdr>
                <w:top w:val="nil"/>
                <w:left w:val="nil"/>
                <w:bottom w:val="nil"/>
                <w:right w:val="nil"/>
                <w:between w:val="nil"/>
              </w:pBdr>
              <w:spacing w:line="276" w:lineRule="auto"/>
              <w:ind w:left="0" w:hanging="2"/>
              <w:rPr>
                <w:sz w:val="22"/>
                <w:szCs w:val="22"/>
              </w:rPr>
            </w:pPr>
          </w:p>
        </w:tc>
        <w:tc>
          <w:tcPr>
            <w:tcW w:w="443" w:type="dxa"/>
            <w:gridSpan w:val="2"/>
            <w:shd w:val="clear" w:color="auto" w:fill="auto"/>
          </w:tcPr>
          <w:p w14:paraId="150A0097" w14:textId="37E1BFCB" w:rsidR="00EA4155" w:rsidRPr="00FD1CED" w:rsidRDefault="004525F9" w:rsidP="004525F9">
            <w:pPr>
              <w:ind w:leftChars="0" w:left="0" w:firstLineChars="0" w:firstLine="0"/>
              <w:rPr>
                <w:sz w:val="22"/>
                <w:szCs w:val="22"/>
              </w:rPr>
            </w:pPr>
            <w:r w:rsidRPr="00FD1CED">
              <w:rPr>
                <w:sz w:val="22"/>
                <w:szCs w:val="22"/>
              </w:rPr>
              <w:t>1</w:t>
            </w:r>
          </w:p>
        </w:tc>
        <w:tc>
          <w:tcPr>
            <w:tcW w:w="7663" w:type="dxa"/>
            <w:shd w:val="clear" w:color="auto" w:fill="auto"/>
          </w:tcPr>
          <w:p w14:paraId="3BC568B6" w14:textId="436F3DEE" w:rsidR="00EA4155" w:rsidRPr="00FD1CED" w:rsidRDefault="00EA4155" w:rsidP="00EA4155">
            <w:pPr>
              <w:pBdr>
                <w:top w:val="nil"/>
                <w:left w:val="nil"/>
                <w:bottom w:val="nil"/>
                <w:right w:val="nil"/>
                <w:between w:val="nil"/>
              </w:pBdr>
              <w:spacing w:line="240" w:lineRule="auto"/>
              <w:ind w:left="0" w:hanging="2"/>
              <w:rPr>
                <w:sz w:val="22"/>
                <w:szCs w:val="22"/>
              </w:rPr>
            </w:pPr>
            <w:r w:rsidRPr="00FD1CED">
              <w:rPr>
                <w:sz w:val="22"/>
                <w:szCs w:val="22"/>
              </w:rPr>
              <w:t>Место науки истории государства и права в системе юридических дисциплин.</w:t>
            </w:r>
            <w:r w:rsidR="00054B0F" w:rsidRPr="00FD1CED">
              <w:rPr>
                <w:sz w:val="22"/>
                <w:szCs w:val="22"/>
              </w:rPr>
              <w:t xml:space="preserve"> Первобытное общество и </w:t>
            </w:r>
            <w:proofErr w:type="spellStart"/>
            <w:r w:rsidR="00054B0F" w:rsidRPr="00FD1CED">
              <w:rPr>
                <w:sz w:val="22"/>
                <w:szCs w:val="22"/>
              </w:rPr>
              <w:t>догосударственные</w:t>
            </w:r>
            <w:proofErr w:type="spellEnd"/>
            <w:r w:rsidR="00054B0F" w:rsidRPr="00FD1CED">
              <w:rPr>
                <w:sz w:val="22"/>
                <w:szCs w:val="22"/>
              </w:rPr>
              <w:t xml:space="preserve"> формы социальной организации.</w:t>
            </w:r>
          </w:p>
        </w:tc>
        <w:tc>
          <w:tcPr>
            <w:tcW w:w="992" w:type="dxa"/>
            <w:gridSpan w:val="2"/>
            <w:shd w:val="clear" w:color="auto" w:fill="auto"/>
          </w:tcPr>
          <w:p w14:paraId="1F4EEF60" w14:textId="77777777" w:rsidR="00EA4155" w:rsidRPr="00FD1CED" w:rsidRDefault="00EA4155" w:rsidP="00EA4155">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324206E0" w14:textId="341462DE" w:rsidR="00EA4155" w:rsidRPr="00FD1CED" w:rsidRDefault="004525F9" w:rsidP="00EA41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sz w:val="22"/>
                <w:szCs w:val="22"/>
              </w:rPr>
              <w:t>ОК 01, ОК 2, ОК 4, ОК 5, ОК 6, ОК 9</w:t>
            </w:r>
          </w:p>
        </w:tc>
      </w:tr>
      <w:tr w:rsidR="002F26D9" w:rsidRPr="00FD1CED" w14:paraId="2EF27293" w14:textId="77777777" w:rsidTr="002F26D9">
        <w:trPr>
          <w:trHeight w:val="393"/>
        </w:trPr>
        <w:tc>
          <w:tcPr>
            <w:tcW w:w="2075" w:type="dxa"/>
            <w:shd w:val="clear" w:color="auto" w:fill="auto"/>
          </w:tcPr>
          <w:p w14:paraId="70668A3F" w14:textId="3C342DAE"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Тема 1.2. История государства и права в странах Древнего Мира.</w:t>
            </w:r>
          </w:p>
        </w:tc>
        <w:tc>
          <w:tcPr>
            <w:tcW w:w="8106" w:type="dxa"/>
            <w:gridSpan w:val="3"/>
            <w:shd w:val="clear" w:color="auto" w:fill="auto"/>
          </w:tcPr>
          <w:p w14:paraId="2E4E0E8A" w14:textId="016251CE" w:rsidR="00054B0F" w:rsidRPr="00FD1CED" w:rsidRDefault="00054B0F" w:rsidP="00054B0F">
            <w:pPr>
              <w:pBdr>
                <w:top w:val="nil"/>
                <w:left w:val="nil"/>
                <w:bottom w:val="nil"/>
                <w:right w:val="nil"/>
                <w:between w:val="nil"/>
              </w:pBdr>
              <w:spacing w:line="240" w:lineRule="auto"/>
              <w:ind w:left="-2" w:firstLineChars="0" w:firstLine="0"/>
              <w:rPr>
                <w:color w:val="FF0000"/>
                <w:sz w:val="22"/>
                <w:szCs w:val="22"/>
              </w:rPr>
            </w:pPr>
            <w:r w:rsidRPr="00FD1CED">
              <w:rPr>
                <w:color w:val="FF0000"/>
                <w:sz w:val="22"/>
                <w:szCs w:val="22"/>
              </w:rPr>
              <w:t xml:space="preserve">Практическое занятие 1: Сравнительная характеристика формирования государства и права стран Востока и Античного мира. </w:t>
            </w:r>
          </w:p>
        </w:tc>
        <w:tc>
          <w:tcPr>
            <w:tcW w:w="992" w:type="dxa"/>
            <w:gridSpan w:val="2"/>
            <w:shd w:val="clear" w:color="auto" w:fill="auto"/>
          </w:tcPr>
          <w:p w14:paraId="33E8EBE8"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2</w:t>
            </w:r>
          </w:p>
          <w:p w14:paraId="03908EC4" w14:textId="5FD1578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color w:val="FF0000"/>
                <w:sz w:val="22"/>
                <w:szCs w:val="22"/>
              </w:rPr>
            </w:pPr>
          </w:p>
        </w:tc>
        <w:tc>
          <w:tcPr>
            <w:tcW w:w="4276" w:type="dxa"/>
            <w:shd w:val="clear" w:color="auto" w:fill="auto"/>
          </w:tcPr>
          <w:p w14:paraId="5BC1A561" w14:textId="09AEF33C"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color w:val="FF0000"/>
                <w:sz w:val="22"/>
                <w:szCs w:val="22"/>
              </w:rPr>
            </w:pPr>
            <w:r w:rsidRPr="00FD1CED">
              <w:rPr>
                <w:color w:val="FF0000"/>
                <w:sz w:val="22"/>
                <w:szCs w:val="22"/>
              </w:rPr>
              <w:t>ОК 01, ОК 2, ОК 4, ОК 5, ОК 6, ОК 9</w:t>
            </w:r>
          </w:p>
        </w:tc>
      </w:tr>
      <w:tr w:rsidR="002F26D9" w:rsidRPr="00FD1CED" w14:paraId="46968C54" w14:textId="77777777" w:rsidTr="002F26D9">
        <w:trPr>
          <w:trHeight w:val="20"/>
        </w:trPr>
        <w:tc>
          <w:tcPr>
            <w:tcW w:w="15449" w:type="dxa"/>
            <w:gridSpan w:val="7"/>
            <w:shd w:val="clear" w:color="auto" w:fill="auto"/>
          </w:tcPr>
          <w:p w14:paraId="6DA74F35" w14:textId="6CBEB6E8" w:rsidR="00054B0F" w:rsidRPr="00FD1CED" w:rsidRDefault="00054B0F" w:rsidP="00054B0F">
            <w:pPr>
              <w:pBdr>
                <w:top w:val="nil"/>
                <w:left w:val="nil"/>
                <w:bottom w:val="nil"/>
                <w:right w:val="nil"/>
                <w:between w:val="nil"/>
              </w:pBdr>
              <w:suppressAutoHyphens w:val="0"/>
              <w:spacing w:line="240" w:lineRule="auto"/>
              <w:ind w:leftChars="0" w:left="0" w:firstLineChars="0" w:firstLine="0"/>
              <w:jc w:val="center"/>
              <w:textAlignment w:val="auto"/>
              <w:outlineLvl w:val="9"/>
              <w:rPr>
                <w:b/>
                <w:position w:val="0"/>
                <w:sz w:val="22"/>
                <w:szCs w:val="22"/>
              </w:rPr>
            </w:pPr>
            <w:r w:rsidRPr="00FD1CED">
              <w:rPr>
                <w:b/>
                <w:position w:val="0"/>
                <w:sz w:val="22"/>
                <w:szCs w:val="22"/>
              </w:rPr>
              <w:t>Раздел 2. История государства и права в средние века и период нового времени зарубежных стран.</w:t>
            </w:r>
          </w:p>
        </w:tc>
      </w:tr>
      <w:tr w:rsidR="002F26D9" w:rsidRPr="00FD1CED" w14:paraId="4A1ED0D1" w14:textId="77777777" w:rsidTr="002F26D9">
        <w:trPr>
          <w:trHeight w:val="243"/>
        </w:trPr>
        <w:tc>
          <w:tcPr>
            <w:tcW w:w="2075" w:type="dxa"/>
            <w:vMerge w:val="restart"/>
            <w:shd w:val="clear" w:color="auto" w:fill="auto"/>
          </w:tcPr>
          <w:p w14:paraId="4142BCD1" w14:textId="6F74E408"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Тема 2.1. Государство и право стран Западной Европы и Америки.</w:t>
            </w:r>
          </w:p>
        </w:tc>
        <w:tc>
          <w:tcPr>
            <w:tcW w:w="8106" w:type="dxa"/>
            <w:gridSpan w:val="3"/>
            <w:tcBorders>
              <w:bottom w:val="single" w:sz="4" w:space="0" w:color="000000"/>
            </w:tcBorders>
            <w:shd w:val="clear" w:color="auto" w:fill="auto"/>
          </w:tcPr>
          <w:p w14:paraId="3852627C"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b/>
                <w:i/>
                <w:sz w:val="22"/>
                <w:szCs w:val="22"/>
              </w:rPr>
            </w:pPr>
            <w:r w:rsidRPr="00FD1CED">
              <w:rPr>
                <w:b/>
                <w:i/>
                <w:sz w:val="22"/>
                <w:szCs w:val="22"/>
              </w:rPr>
              <w:t>Содержание учебного материала</w:t>
            </w:r>
          </w:p>
        </w:tc>
        <w:tc>
          <w:tcPr>
            <w:tcW w:w="5268" w:type="dxa"/>
            <w:gridSpan w:val="3"/>
            <w:tcBorders>
              <w:bottom w:val="single" w:sz="4" w:space="0" w:color="000000"/>
            </w:tcBorders>
            <w:shd w:val="clear" w:color="auto" w:fill="auto"/>
          </w:tcPr>
          <w:p w14:paraId="4B99109A" w14:textId="63DC725D" w:rsidR="00054B0F" w:rsidRPr="00FD1CED" w:rsidRDefault="004E362B"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center"/>
              <w:rPr>
                <w:b/>
                <w:sz w:val="22"/>
                <w:szCs w:val="22"/>
              </w:rPr>
            </w:pPr>
            <w:r w:rsidRPr="00FD1CED">
              <w:rPr>
                <w:b/>
                <w:sz w:val="22"/>
                <w:szCs w:val="22"/>
              </w:rPr>
              <w:t>6</w:t>
            </w:r>
          </w:p>
        </w:tc>
      </w:tr>
      <w:tr w:rsidR="002F26D9" w:rsidRPr="00FD1CED" w14:paraId="470D67FA" w14:textId="77777777" w:rsidTr="002F26D9">
        <w:trPr>
          <w:trHeight w:val="20"/>
        </w:trPr>
        <w:tc>
          <w:tcPr>
            <w:tcW w:w="2075" w:type="dxa"/>
            <w:vMerge/>
            <w:shd w:val="clear" w:color="auto" w:fill="auto"/>
          </w:tcPr>
          <w:p w14:paraId="1B3DB8D8" w14:textId="2084DF5E"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443" w:type="dxa"/>
            <w:gridSpan w:val="2"/>
            <w:shd w:val="clear" w:color="auto" w:fill="auto"/>
          </w:tcPr>
          <w:p w14:paraId="29E904EC" w14:textId="7E6EDA16"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2</w:t>
            </w:r>
          </w:p>
        </w:tc>
        <w:tc>
          <w:tcPr>
            <w:tcW w:w="7663" w:type="dxa"/>
            <w:shd w:val="clear" w:color="auto" w:fill="auto"/>
          </w:tcPr>
          <w:p w14:paraId="6B6E8C07" w14:textId="79105BC9"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 xml:space="preserve">Два пути развития средневековых цивилизаций Запада и Востока. </w:t>
            </w:r>
          </w:p>
        </w:tc>
        <w:tc>
          <w:tcPr>
            <w:tcW w:w="992" w:type="dxa"/>
            <w:gridSpan w:val="2"/>
            <w:shd w:val="clear" w:color="auto" w:fill="auto"/>
          </w:tcPr>
          <w:p w14:paraId="0AFECE86" w14:textId="77777777"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6C45A665" w14:textId="0DC49CC4"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ОК 01, ОК 2, ОК 4, ОК 5, ОК 6, ОК 9</w:t>
            </w:r>
          </w:p>
        </w:tc>
      </w:tr>
      <w:tr w:rsidR="002F26D9" w:rsidRPr="00FD1CED" w14:paraId="3CD56B17" w14:textId="77777777" w:rsidTr="002F26D9">
        <w:trPr>
          <w:trHeight w:val="20"/>
        </w:trPr>
        <w:tc>
          <w:tcPr>
            <w:tcW w:w="2075" w:type="dxa"/>
            <w:vMerge/>
            <w:shd w:val="clear" w:color="auto" w:fill="auto"/>
          </w:tcPr>
          <w:p w14:paraId="685AC240" w14:textId="2F5C76A5"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7CDB08AF" w14:textId="47657E9D" w:rsidR="00054B0F" w:rsidRPr="00FD1CED" w:rsidRDefault="00054B0F" w:rsidP="00054B0F">
            <w:pPr>
              <w:pBdr>
                <w:top w:val="nil"/>
                <w:left w:val="nil"/>
                <w:bottom w:val="nil"/>
                <w:right w:val="nil"/>
                <w:between w:val="nil"/>
              </w:pBdr>
              <w:ind w:left="0" w:hanging="2"/>
              <w:rPr>
                <w:color w:val="FF0000"/>
                <w:sz w:val="22"/>
                <w:szCs w:val="22"/>
              </w:rPr>
            </w:pPr>
            <w:r w:rsidRPr="00FD1CED">
              <w:rPr>
                <w:color w:val="FF0000"/>
                <w:sz w:val="22"/>
                <w:szCs w:val="22"/>
              </w:rPr>
              <w:t>Практическое занятие 2: Сравнительная характеристика государства и права Англии и Франции.</w:t>
            </w:r>
          </w:p>
        </w:tc>
        <w:tc>
          <w:tcPr>
            <w:tcW w:w="992" w:type="dxa"/>
            <w:gridSpan w:val="2"/>
            <w:shd w:val="clear" w:color="auto" w:fill="auto"/>
          </w:tcPr>
          <w:p w14:paraId="79E90FF1"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color w:val="FF0000"/>
                <w:sz w:val="22"/>
                <w:szCs w:val="22"/>
              </w:rPr>
            </w:pPr>
            <w:r w:rsidRPr="00FD1CED">
              <w:rPr>
                <w:color w:val="FF0000"/>
                <w:sz w:val="22"/>
                <w:szCs w:val="22"/>
              </w:rPr>
              <w:t>2</w:t>
            </w:r>
          </w:p>
        </w:tc>
        <w:tc>
          <w:tcPr>
            <w:tcW w:w="4276" w:type="dxa"/>
            <w:shd w:val="clear" w:color="auto" w:fill="auto"/>
          </w:tcPr>
          <w:p w14:paraId="7D157FD1" w14:textId="70361ACD" w:rsidR="00054B0F" w:rsidRPr="00FD1CED" w:rsidRDefault="00054B0F" w:rsidP="00054B0F">
            <w:pPr>
              <w:ind w:left="0" w:hanging="2"/>
              <w:jc w:val="center"/>
              <w:rPr>
                <w:color w:val="FF0000"/>
                <w:sz w:val="22"/>
                <w:szCs w:val="22"/>
              </w:rPr>
            </w:pPr>
            <w:r w:rsidRPr="00FD1CED">
              <w:rPr>
                <w:color w:val="FF0000"/>
                <w:sz w:val="22"/>
                <w:szCs w:val="22"/>
              </w:rPr>
              <w:t>ОК 01, ОК 2, ОК 4, ОК 5, ОК 6, ОК 9</w:t>
            </w:r>
          </w:p>
        </w:tc>
      </w:tr>
      <w:tr w:rsidR="002F26D9" w:rsidRPr="00FD1CED" w14:paraId="52969BB4" w14:textId="77777777" w:rsidTr="002F26D9">
        <w:trPr>
          <w:trHeight w:val="353"/>
        </w:trPr>
        <w:tc>
          <w:tcPr>
            <w:tcW w:w="2075" w:type="dxa"/>
            <w:vMerge/>
            <w:shd w:val="clear" w:color="auto" w:fill="auto"/>
          </w:tcPr>
          <w:p w14:paraId="6030B2C9" w14:textId="3C28C514"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443" w:type="dxa"/>
            <w:gridSpan w:val="2"/>
            <w:shd w:val="clear" w:color="auto" w:fill="auto"/>
          </w:tcPr>
          <w:p w14:paraId="4747C151" w14:textId="6B17AEA7"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 xml:space="preserve"> 3</w:t>
            </w:r>
          </w:p>
        </w:tc>
        <w:tc>
          <w:tcPr>
            <w:tcW w:w="7663" w:type="dxa"/>
            <w:shd w:val="clear" w:color="auto" w:fill="auto"/>
          </w:tcPr>
          <w:p w14:paraId="26D01EFD" w14:textId="498F1B20"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 xml:space="preserve">История государства и права США. </w:t>
            </w:r>
          </w:p>
        </w:tc>
        <w:tc>
          <w:tcPr>
            <w:tcW w:w="992" w:type="dxa"/>
            <w:gridSpan w:val="2"/>
            <w:shd w:val="clear" w:color="auto" w:fill="auto"/>
          </w:tcPr>
          <w:p w14:paraId="19418C3B" w14:textId="77777777"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02AD6F61" w14:textId="626DC6B5"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ОК 01, ОК 2, ОК 4, ОК 5, ОК 6, ОК 9</w:t>
            </w:r>
          </w:p>
        </w:tc>
      </w:tr>
      <w:tr w:rsidR="002F26D9" w:rsidRPr="00FD1CED" w14:paraId="1FC31B75" w14:textId="77777777" w:rsidTr="002F26D9">
        <w:trPr>
          <w:trHeight w:val="20"/>
        </w:trPr>
        <w:tc>
          <w:tcPr>
            <w:tcW w:w="15449" w:type="dxa"/>
            <w:gridSpan w:val="7"/>
            <w:shd w:val="clear" w:color="auto" w:fill="auto"/>
          </w:tcPr>
          <w:p w14:paraId="0F35D899"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sz w:val="22"/>
                <w:szCs w:val="22"/>
              </w:rPr>
            </w:pPr>
            <w:r w:rsidRPr="00FD1CED">
              <w:rPr>
                <w:b/>
                <w:sz w:val="22"/>
                <w:szCs w:val="22"/>
              </w:rPr>
              <w:t>Раздел 3. История отечественного государства и права</w:t>
            </w:r>
          </w:p>
        </w:tc>
      </w:tr>
      <w:tr w:rsidR="002F26D9" w:rsidRPr="00FD1CED" w14:paraId="732BB8C0" w14:textId="77777777" w:rsidTr="002F26D9">
        <w:trPr>
          <w:trHeight w:val="20"/>
        </w:trPr>
        <w:tc>
          <w:tcPr>
            <w:tcW w:w="2075" w:type="dxa"/>
            <w:vMerge w:val="restart"/>
            <w:shd w:val="clear" w:color="auto" w:fill="auto"/>
          </w:tcPr>
          <w:p w14:paraId="5572803D" w14:textId="27032F9F"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Тема 3.</w:t>
            </w:r>
            <w:r w:rsidR="004E362B" w:rsidRPr="00FD1CED">
              <w:rPr>
                <w:sz w:val="22"/>
                <w:szCs w:val="22"/>
              </w:rPr>
              <w:t>1</w:t>
            </w:r>
            <w:r w:rsidRPr="00FD1CED">
              <w:rPr>
                <w:sz w:val="22"/>
                <w:szCs w:val="22"/>
              </w:rPr>
              <w:t>.</w:t>
            </w:r>
          </w:p>
          <w:p w14:paraId="24AE754F"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Государство и право Древней Руси.</w:t>
            </w:r>
          </w:p>
          <w:p w14:paraId="1B0121FC" w14:textId="1BB718CA"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tc>
        <w:tc>
          <w:tcPr>
            <w:tcW w:w="8106" w:type="dxa"/>
            <w:gridSpan w:val="3"/>
            <w:shd w:val="clear" w:color="auto" w:fill="auto"/>
          </w:tcPr>
          <w:p w14:paraId="15818928"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b/>
                <w:i/>
                <w:sz w:val="22"/>
                <w:szCs w:val="22"/>
              </w:rPr>
            </w:pPr>
            <w:r w:rsidRPr="00FD1CED">
              <w:rPr>
                <w:b/>
                <w:i/>
                <w:sz w:val="22"/>
                <w:szCs w:val="22"/>
              </w:rPr>
              <w:t>Содержание учебного материала</w:t>
            </w:r>
          </w:p>
        </w:tc>
        <w:tc>
          <w:tcPr>
            <w:tcW w:w="5268" w:type="dxa"/>
            <w:gridSpan w:val="3"/>
            <w:shd w:val="clear" w:color="auto" w:fill="auto"/>
          </w:tcPr>
          <w:p w14:paraId="25777762" w14:textId="73FB5B19" w:rsidR="00054B0F" w:rsidRPr="00FD1CED" w:rsidRDefault="004E362B" w:rsidP="00054B0F">
            <w:pPr>
              <w:widowControl w:val="0"/>
              <w:pBdr>
                <w:top w:val="nil"/>
                <w:left w:val="nil"/>
                <w:bottom w:val="nil"/>
                <w:right w:val="nil"/>
                <w:between w:val="nil"/>
              </w:pBdr>
              <w:spacing w:line="276" w:lineRule="auto"/>
              <w:ind w:left="0" w:hanging="2"/>
              <w:jc w:val="center"/>
              <w:rPr>
                <w:b/>
                <w:sz w:val="22"/>
                <w:szCs w:val="22"/>
              </w:rPr>
            </w:pPr>
            <w:r w:rsidRPr="00FD1CED">
              <w:rPr>
                <w:b/>
                <w:sz w:val="22"/>
                <w:szCs w:val="22"/>
              </w:rPr>
              <w:t>38</w:t>
            </w:r>
          </w:p>
        </w:tc>
      </w:tr>
      <w:tr w:rsidR="002F26D9" w:rsidRPr="00FD1CED" w14:paraId="61586205" w14:textId="77777777" w:rsidTr="002F26D9">
        <w:trPr>
          <w:trHeight w:val="20"/>
        </w:trPr>
        <w:tc>
          <w:tcPr>
            <w:tcW w:w="2075" w:type="dxa"/>
            <w:vMerge/>
            <w:shd w:val="clear" w:color="auto" w:fill="auto"/>
          </w:tcPr>
          <w:p w14:paraId="1D8CD6A2"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tc>
        <w:tc>
          <w:tcPr>
            <w:tcW w:w="443" w:type="dxa"/>
            <w:gridSpan w:val="2"/>
            <w:shd w:val="clear" w:color="auto" w:fill="auto"/>
          </w:tcPr>
          <w:p w14:paraId="3F12B8ED" w14:textId="7FF37F8E"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4</w:t>
            </w:r>
          </w:p>
        </w:tc>
        <w:tc>
          <w:tcPr>
            <w:tcW w:w="7663" w:type="dxa"/>
            <w:shd w:val="clear" w:color="auto" w:fill="auto"/>
          </w:tcPr>
          <w:p w14:paraId="4C4D3F27" w14:textId="239764CC"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 xml:space="preserve">Государственное управление, общественный строй, развитие права в </w:t>
            </w:r>
            <w:r w:rsidR="005470A5" w:rsidRPr="00FD1CED">
              <w:rPr>
                <w:sz w:val="22"/>
                <w:szCs w:val="22"/>
              </w:rPr>
              <w:t>Древней</w:t>
            </w:r>
            <w:r w:rsidRPr="00FD1CED">
              <w:rPr>
                <w:sz w:val="22"/>
                <w:szCs w:val="22"/>
              </w:rPr>
              <w:t xml:space="preserve"> Руси.</w:t>
            </w:r>
          </w:p>
          <w:p w14:paraId="4A7C99F4" w14:textId="77777777"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Русская Правда</w:t>
            </w:r>
          </w:p>
        </w:tc>
        <w:tc>
          <w:tcPr>
            <w:tcW w:w="992" w:type="dxa"/>
            <w:gridSpan w:val="2"/>
            <w:shd w:val="clear" w:color="auto" w:fill="auto"/>
          </w:tcPr>
          <w:p w14:paraId="292AF6DD" w14:textId="77777777"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704D523A" w14:textId="7ACED9D2" w:rsidR="00054B0F" w:rsidRPr="00FD1CED" w:rsidRDefault="00054B0F" w:rsidP="00054B0F">
            <w:pPr>
              <w:ind w:left="0" w:hanging="2"/>
              <w:jc w:val="center"/>
              <w:rPr>
                <w:sz w:val="22"/>
                <w:szCs w:val="22"/>
              </w:rPr>
            </w:pPr>
            <w:r w:rsidRPr="00FD1CED">
              <w:rPr>
                <w:sz w:val="22"/>
                <w:szCs w:val="22"/>
              </w:rPr>
              <w:t>ОК 01, ОК 2, ОК 4, ОК 5, ОК 6, ОК 9</w:t>
            </w:r>
          </w:p>
        </w:tc>
      </w:tr>
      <w:tr w:rsidR="002F26D9" w:rsidRPr="00FD1CED" w14:paraId="45051814" w14:textId="77777777" w:rsidTr="002F26D9">
        <w:trPr>
          <w:trHeight w:val="20"/>
        </w:trPr>
        <w:tc>
          <w:tcPr>
            <w:tcW w:w="2075" w:type="dxa"/>
            <w:vMerge/>
            <w:shd w:val="clear" w:color="auto" w:fill="auto"/>
          </w:tcPr>
          <w:p w14:paraId="16B549D6"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43DE5F6C" w14:textId="3B00D4FB" w:rsidR="00054B0F" w:rsidRPr="00FD1CED" w:rsidRDefault="00054B0F" w:rsidP="00054B0F">
            <w:pPr>
              <w:pBdr>
                <w:top w:val="nil"/>
                <w:left w:val="nil"/>
                <w:bottom w:val="nil"/>
                <w:right w:val="nil"/>
                <w:between w:val="nil"/>
              </w:pBdr>
              <w:ind w:left="0" w:hanging="2"/>
              <w:rPr>
                <w:color w:val="FF0000"/>
                <w:sz w:val="22"/>
                <w:szCs w:val="22"/>
              </w:rPr>
            </w:pPr>
            <w:r w:rsidRPr="00FD1CED">
              <w:rPr>
                <w:color w:val="FF0000"/>
                <w:sz w:val="22"/>
                <w:szCs w:val="22"/>
              </w:rPr>
              <w:t xml:space="preserve">Практическое занятие 3: Государство и право в период Феодальной раздробленности. </w:t>
            </w:r>
          </w:p>
        </w:tc>
        <w:tc>
          <w:tcPr>
            <w:tcW w:w="992" w:type="dxa"/>
            <w:gridSpan w:val="2"/>
            <w:shd w:val="clear" w:color="auto" w:fill="auto"/>
          </w:tcPr>
          <w:p w14:paraId="44FF936B" w14:textId="5E977E12" w:rsidR="00054B0F" w:rsidRPr="00FD1CED" w:rsidRDefault="00054B0F" w:rsidP="00054B0F">
            <w:pPr>
              <w:pBdr>
                <w:top w:val="nil"/>
                <w:left w:val="nil"/>
                <w:bottom w:val="nil"/>
                <w:right w:val="nil"/>
                <w:between w:val="nil"/>
              </w:pBdr>
              <w:ind w:left="0" w:hanging="2"/>
              <w:jc w:val="center"/>
              <w:rPr>
                <w:color w:val="FF0000"/>
                <w:sz w:val="22"/>
                <w:szCs w:val="22"/>
              </w:rPr>
            </w:pPr>
            <w:r w:rsidRPr="00FD1CED">
              <w:rPr>
                <w:color w:val="FF0000"/>
                <w:sz w:val="22"/>
                <w:szCs w:val="22"/>
              </w:rPr>
              <w:t>2</w:t>
            </w:r>
          </w:p>
        </w:tc>
        <w:tc>
          <w:tcPr>
            <w:tcW w:w="4276" w:type="dxa"/>
            <w:shd w:val="clear" w:color="auto" w:fill="auto"/>
          </w:tcPr>
          <w:p w14:paraId="1BC739E7" w14:textId="5AAE6BD1" w:rsidR="00054B0F" w:rsidRPr="00FD1CED" w:rsidRDefault="00054B0F" w:rsidP="00054B0F">
            <w:pPr>
              <w:widowControl w:val="0"/>
              <w:pBdr>
                <w:top w:val="nil"/>
                <w:left w:val="nil"/>
                <w:bottom w:val="nil"/>
                <w:right w:val="nil"/>
                <w:between w:val="nil"/>
              </w:pBdr>
              <w:spacing w:line="276" w:lineRule="auto"/>
              <w:ind w:left="0" w:hanging="2"/>
              <w:jc w:val="center"/>
              <w:rPr>
                <w:color w:val="FF0000"/>
                <w:sz w:val="22"/>
                <w:szCs w:val="22"/>
              </w:rPr>
            </w:pPr>
            <w:r w:rsidRPr="00FD1CED">
              <w:rPr>
                <w:color w:val="FF0000"/>
                <w:sz w:val="22"/>
                <w:szCs w:val="22"/>
              </w:rPr>
              <w:t>ОК 01, ОК 2, ОК 4, ОК 5, ОК 6, ОК 9</w:t>
            </w:r>
          </w:p>
        </w:tc>
      </w:tr>
      <w:tr w:rsidR="002F26D9" w:rsidRPr="00FD1CED" w14:paraId="1E363051" w14:textId="77777777" w:rsidTr="002F26D9">
        <w:trPr>
          <w:trHeight w:val="20"/>
        </w:trPr>
        <w:tc>
          <w:tcPr>
            <w:tcW w:w="2075" w:type="dxa"/>
            <w:vMerge/>
            <w:shd w:val="clear" w:color="auto" w:fill="auto"/>
          </w:tcPr>
          <w:p w14:paraId="47692CC3"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762AAC57" w14:textId="37D64454" w:rsidR="00054B0F" w:rsidRPr="00FD1CED" w:rsidRDefault="00054B0F" w:rsidP="00054B0F">
            <w:pPr>
              <w:pBdr>
                <w:top w:val="nil"/>
                <w:left w:val="nil"/>
                <w:bottom w:val="nil"/>
                <w:right w:val="nil"/>
                <w:between w:val="nil"/>
              </w:pBdr>
              <w:ind w:left="0" w:hanging="2"/>
              <w:rPr>
                <w:color w:val="FF0000"/>
                <w:sz w:val="22"/>
                <w:szCs w:val="22"/>
              </w:rPr>
            </w:pPr>
            <w:r w:rsidRPr="00FD1CED">
              <w:rPr>
                <w:color w:val="FF0000"/>
                <w:sz w:val="22"/>
                <w:szCs w:val="22"/>
              </w:rPr>
              <w:t xml:space="preserve">Практическое занятие 4: Становление Московского государства. </w:t>
            </w:r>
          </w:p>
        </w:tc>
        <w:tc>
          <w:tcPr>
            <w:tcW w:w="992" w:type="dxa"/>
            <w:gridSpan w:val="2"/>
            <w:shd w:val="clear" w:color="auto" w:fill="auto"/>
          </w:tcPr>
          <w:p w14:paraId="5E2283A2" w14:textId="77777777" w:rsidR="00054B0F" w:rsidRPr="00FD1CED" w:rsidRDefault="00054B0F" w:rsidP="00054B0F">
            <w:pPr>
              <w:pBdr>
                <w:top w:val="nil"/>
                <w:left w:val="nil"/>
                <w:bottom w:val="nil"/>
                <w:right w:val="nil"/>
                <w:between w:val="nil"/>
              </w:pBdr>
              <w:ind w:left="0" w:hanging="2"/>
              <w:jc w:val="center"/>
              <w:rPr>
                <w:color w:val="FF0000"/>
                <w:sz w:val="22"/>
                <w:szCs w:val="22"/>
              </w:rPr>
            </w:pPr>
            <w:r w:rsidRPr="00FD1CED">
              <w:rPr>
                <w:color w:val="FF0000"/>
                <w:sz w:val="22"/>
                <w:szCs w:val="22"/>
              </w:rPr>
              <w:t>2</w:t>
            </w:r>
          </w:p>
        </w:tc>
        <w:tc>
          <w:tcPr>
            <w:tcW w:w="4276" w:type="dxa"/>
            <w:shd w:val="clear" w:color="auto" w:fill="auto"/>
          </w:tcPr>
          <w:p w14:paraId="6D20CBC5" w14:textId="7758217D" w:rsidR="00054B0F" w:rsidRPr="00FD1CED" w:rsidRDefault="00054B0F" w:rsidP="00054B0F">
            <w:pPr>
              <w:ind w:left="0" w:hanging="2"/>
              <w:jc w:val="center"/>
              <w:rPr>
                <w:color w:val="FF0000"/>
                <w:sz w:val="22"/>
                <w:szCs w:val="22"/>
              </w:rPr>
            </w:pPr>
            <w:r w:rsidRPr="00FD1CED">
              <w:rPr>
                <w:color w:val="FF0000"/>
                <w:sz w:val="22"/>
                <w:szCs w:val="22"/>
              </w:rPr>
              <w:t>ОК 01, ОК 2, ОК 4, ОК 5, ОК 6, ОК 9</w:t>
            </w:r>
          </w:p>
        </w:tc>
      </w:tr>
      <w:tr w:rsidR="002F26D9" w:rsidRPr="00FD1CED" w14:paraId="4F7125BC" w14:textId="77777777" w:rsidTr="002F26D9">
        <w:trPr>
          <w:trHeight w:val="20"/>
        </w:trPr>
        <w:tc>
          <w:tcPr>
            <w:tcW w:w="2075" w:type="dxa"/>
            <w:shd w:val="clear" w:color="auto" w:fill="auto"/>
          </w:tcPr>
          <w:p w14:paraId="622B2BB5" w14:textId="740474E0"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Тема 3.</w:t>
            </w:r>
            <w:r w:rsidR="004E362B" w:rsidRPr="00FD1CED">
              <w:rPr>
                <w:sz w:val="22"/>
                <w:szCs w:val="22"/>
              </w:rPr>
              <w:t>2</w:t>
            </w:r>
            <w:r w:rsidRPr="00FD1CED">
              <w:rPr>
                <w:sz w:val="22"/>
                <w:szCs w:val="22"/>
              </w:rPr>
              <w:t>.</w:t>
            </w:r>
          </w:p>
          <w:p w14:paraId="2D38AEEC"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Государство и право Российской Империи в период абсолютизма</w:t>
            </w:r>
          </w:p>
        </w:tc>
        <w:tc>
          <w:tcPr>
            <w:tcW w:w="443" w:type="dxa"/>
            <w:gridSpan w:val="2"/>
            <w:shd w:val="clear" w:color="auto" w:fill="auto"/>
          </w:tcPr>
          <w:p w14:paraId="1C2C77D1" w14:textId="7DFFE1DF"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5</w:t>
            </w:r>
          </w:p>
          <w:p w14:paraId="729B6A59" w14:textId="168AA447"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 xml:space="preserve">6 </w:t>
            </w:r>
          </w:p>
        </w:tc>
        <w:tc>
          <w:tcPr>
            <w:tcW w:w="7663" w:type="dxa"/>
            <w:shd w:val="clear" w:color="auto" w:fill="auto"/>
          </w:tcPr>
          <w:p w14:paraId="4F4BD7A2" w14:textId="5B897CA6"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Становление абсолютной монархии. Формирование самодержавия.</w:t>
            </w:r>
          </w:p>
        </w:tc>
        <w:tc>
          <w:tcPr>
            <w:tcW w:w="992" w:type="dxa"/>
            <w:gridSpan w:val="2"/>
            <w:shd w:val="clear" w:color="auto" w:fill="auto"/>
          </w:tcPr>
          <w:p w14:paraId="2B9C5312" w14:textId="7701BD3A"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4</w:t>
            </w:r>
          </w:p>
        </w:tc>
        <w:tc>
          <w:tcPr>
            <w:tcW w:w="4276" w:type="dxa"/>
            <w:shd w:val="clear" w:color="auto" w:fill="auto"/>
          </w:tcPr>
          <w:p w14:paraId="272B9EA0" w14:textId="1C638799" w:rsidR="00054B0F" w:rsidRPr="00FD1CED" w:rsidRDefault="00054B0F" w:rsidP="00054B0F">
            <w:pPr>
              <w:ind w:left="0" w:hanging="2"/>
              <w:jc w:val="center"/>
              <w:rPr>
                <w:sz w:val="22"/>
                <w:szCs w:val="22"/>
              </w:rPr>
            </w:pPr>
            <w:r w:rsidRPr="00FD1CED">
              <w:rPr>
                <w:sz w:val="22"/>
                <w:szCs w:val="22"/>
              </w:rPr>
              <w:t>ОК 01, ОК 2, ОК 4, ОК 5, ОК 6, ОК 9</w:t>
            </w:r>
          </w:p>
        </w:tc>
      </w:tr>
      <w:tr w:rsidR="00EF1724" w:rsidRPr="00FD1CED" w14:paraId="1434E838" w14:textId="77777777" w:rsidTr="002F26D9">
        <w:trPr>
          <w:trHeight w:val="20"/>
        </w:trPr>
        <w:tc>
          <w:tcPr>
            <w:tcW w:w="2075" w:type="dxa"/>
            <w:vMerge w:val="restart"/>
            <w:shd w:val="clear" w:color="auto" w:fill="auto"/>
          </w:tcPr>
          <w:p w14:paraId="25AEFDB7" w14:textId="4FC856C1"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Тема 3.3.</w:t>
            </w:r>
          </w:p>
          <w:p w14:paraId="45481CAA" w14:textId="77777777"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Государство и право в 19 в.</w:t>
            </w:r>
          </w:p>
        </w:tc>
        <w:tc>
          <w:tcPr>
            <w:tcW w:w="443" w:type="dxa"/>
            <w:gridSpan w:val="2"/>
            <w:shd w:val="clear" w:color="auto" w:fill="auto"/>
          </w:tcPr>
          <w:p w14:paraId="7A806EA9" w14:textId="542B1F13" w:rsidR="00EF1724" w:rsidRPr="00FD1CED" w:rsidRDefault="00EF1724" w:rsidP="00054B0F">
            <w:pPr>
              <w:pBdr>
                <w:top w:val="nil"/>
                <w:left w:val="nil"/>
                <w:bottom w:val="nil"/>
                <w:right w:val="nil"/>
                <w:between w:val="nil"/>
              </w:pBdr>
              <w:spacing w:line="240" w:lineRule="auto"/>
              <w:ind w:left="0" w:hanging="2"/>
              <w:rPr>
                <w:sz w:val="22"/>
                <w:szCs w:val="22"/>
              </w:rPr>
            </w:pPr>
            <w:r w:rsidRPr="00FD1CED">
              <w:rPr>
                <w:sz w:val="22"/>
                <w:szCs w:val="22"/>
              </w:rPr>
              <w:t>7</w:t>
            </w:r>
          </w:p>
        </w:tc>
        <w:tc>
          <w:tcPr>
            <w:tcW w:w="7663" w:type="dxa"/>
            <w:shd w:val="clear" w:color="auto" w:fill="auto"/>
          </w:tcPr>
          <w:p w14:paraId="2C223F7C" w14:textId="0D8A99E5" w:rsidR="00EF1724" w:rsidRPr="00FD1CED" w:rsidRDefault="00EF1724" w:rsidP="00054B0F">
            <w:pPr>
              <w:pBdr>
                <w:top w:val="nil"/>
                <w:left w:val="nil"/>
                <w:bottom w:val="nil"/>
                <w:right w:val="nil"/>
                <w:between w:val="nil"/>
              </w:pBdr>
              <w:spacing w:line="240" w:lineRule="auto"/>
              <w:ind w:left="0" w:hanging="2"/>
              <w:rPr>
                <w:sz w:val="22"/>
                <w:szCs w:val="22"/>
              </w:rPr>
            </w:pPr>
            <w:r w:rsidRPr="00FD1CED">
              <w:rPr>
                <w:sz w:val="22"/>
                <w:szCs w:val="22"/>
              </w:rPr>
              <w:t>Реорганизация высшего государственного управления в первой половине 19 вв.</w:t>
            </w:r>
          </w:p>
        </w:tc>
        <w:tc>
          <w:tcPr>
            <w:tcW w:w="992" w:type="dxa"/>
            <w:gridSpan w:val="2"/>
            <w:shd w:val="clear" w:color="auto" w:fill="auto"/>
          </w:tcPr>
          <w:p w14:paraId="38EA35B7" w14:textId="77777777" w:rsidR="00EF1724" w:rsidRPr="00FD1CED" w:rsidRDefault="00EF1724"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0C1B73C4" w14:textId="02ADCB1B" w:rsidR="00EF1724" w:rsidRPr="00FD1CED" w:rsidRDefault="00EF1724" w:rsidP="00054B0F">
            <w:pPr>
              <w:ind w:left="0" w:hanging="2"/>
              <w:jc w:val="center"/>
              <w:rPr>
                <w:sz w:val="22"/>
                <w:szCs w:val="22"/>
              </w:rPr>
            </w:pPr>
            <w:r w:rsidRPr="00FD1CED">
              <w:rPr>
                <w:sz w:val="22"/>
                <w:szCs w:val="22"/>
              </w:rPr>
              <w:t>ОК 01, ОК 2, ОК 4, ОК 5, ОК 6, ОК 9</w:t>
            </w:r>
          </w:p>
        </w:tc>
      </w:tr>
      <w:tr w:rsidR="00EF1724" w:rsidRPr="00FD1CED" w14:paraId="61E7F6F0" w14:textId="77777777" w:rsidTr="002F26D9">
        <w:trPr>
          <w:trHeight w:val="20"/>
        </w:trPr>
        <w:tc>
          <w:tcPr>
            <w:tcW w:w="2075" w:type="dxa"/>
            <w:vMerge/>
            <w:shd w:val="clear" w:color="auto" w:fill="auto"/>
          </w:tcPr>
          <w:p w14:paraId="4CBD60CB" w14:textId="77777777"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18372B48" w14:textId="74B470D1" w:rsidR="00EF1724" w:rsidRPr="00FD1CED" w:rsidRDefault="00EF1724" w:rsidP="00054B0F">
            <w:pPr>
              <w:pBdr>
                <w:top w:val="nil"/>
                <w:left w:val="nil"/>
                <w:bottom w:val="nil"/>
                <w:right w:val="nil"/>
                <w:between w:val="nil"/>
              </w:pBdr>
              <w:ind w:left="0" w:hanging="2"/>
              <w:rPr>
                <w:color w:val="FF0000"/>
                <w:sz w:val="22"/>
                <w:szCs w:val="22"/>
              </w:rPr>
            </w:pPr>
            <w:r w:rsidRPr="00FD1CED">
              <w:rPr>
                <w:color w:val="FF0000"/>
                <w:sz w:val="22"/>
                <w:szCs w:val="22"/>
              </w:rPr>
              <w:t>Практическое занятие 5: Государство и право в период буржуазных реформ 19 в.</w:t>
            </w:r>
          </w:p>
        </w:tc>
        <w:tc>
          <w:tcPr>
            <w:tcW w:w="992" w:type="dxa"/>
            <w:gridSpan w:val="2"/>
            <w:shd w:val="clear" w:color="auto" w:fill="auto"/>
          </w:tcPr>
          <w:p w14:paraId="17843357" w14:textId="77777777" w:rsidR="00EF1724" w:rsidRPr="00FD1CED" w:rsidRDefault="00EF1724" w:rsidP="00054B0F">
            <w:pPr>
              <w:pBdr>
                <w:top w:val="nil"/>
                <w:left w:val="nil"/>
                <w:bottom w:val="nil"/>
                <w:right w:val="nil"/>
                <w:between w:val="nil"/>
              </w:pBdr>
              <w:ind w:left="0" w:hanging="2"/>
              <w:jc w:val="center"/>
              <w:rPr>
                <w:color w:val="FF0000"/>
                <w:sz w:val="22"/>
                <w:szCs w:val="22"/>
              </w:rPr>
            </w:pPr>
            <w:r w:rsidRPr="00FD1CED">
              <w:rPr>
                <w:color w:val="FF0000"/>
                <w:sz w:val="22"/>
                <w:szCs w:val="22"/>
              </w:rPr>
              <w:t>2</w:t>
            </w:r>
          </w:p>
        </w:tc>
        <w:tc>
          <w:tcPr>
            <w:tcW w:w="4276" w:type="dxa"/>
            <w:shd w:val="clear" w:color="auto" w:fill="auto"/>
          </w:tcPr>
          <w:p w14:paraId="45B23D56" w14:textId="70922722" w:rsidR="00EF1724" w:rsidRPr="00FD1CED" w:rsidRDefault="00EF1724" w:rsidP="00054B0F">
            <w:pPr>
              <w:ind w:left="0" w:hanging="2"/>
              <w:jc w:val="center"/>
              <w:rPr>
                <w:color w:val="FF0000"/>
                <w:sz w:val="22"/>
                <w:szCs w:val="22"/>
              </w:rPr>
            </w:pPr>
            <w:r w:rsidRPr="00FD1CED">
              <w:rPr>
                <w:color w:val="FF0000"/>
                <w:sz w:val="22"/>
                <w:szCs w:val="22"/>
              </w:rPr>
              <w:t>ОК 01, ОК 2, ОК 4, ОК 5, ОК 6, ОК 9</w:t>
            </w:r>
          </w:p>
        </w:tc>
      </w:tr>
      <w:tr w:rsidR="00EF1724" w:rsidRPr="00FD1CED" w14:paraId="3E60AA33" w14:textId="77777777" w:rsidTr="002F26D9">
        <w:trPr>
          <w:trHeight w:val="20"/>
        </w:trPr>
        <w:tc>
          <w:tcPr>
            <w:tcW w:w="2075" w:type="dxa"/>
            <w:vMerge/>
            <w:shd w:val="clear" w:color="auto" w:fill="auto"/>
          </w:tcPr>
          <w:p w14:paraId="188F7320" w14:textId="77777777"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524063B2" w14:textId="59CE1CC3" w:rsidR="00EF1724" w:rsidRPr="00FD1CED" w:rsidRDefault="00EF1724" w:rsidP="00054B0F">
            <w:pPr>
              <w:widowControl w:val="0"/>
              <w:pBdr>
                <w:top w:val="nil"/>
                <w:left w:val="nil"/>
                <w:bottom w:val="nil"/>
                <w:right w:val="nil"/>
                <w:between w:val="nil"/>
              </w:pBdr>
              <w:spacing w:line="276" w:lineRule="auto"/>
              <w:ind w:left="0" w:hanging="2"/>
              <w:rPr>
                <w:i/>
                <w:color w:val="00B050"/>
                <w:sz w:val="22"/>
                <w:szCs w:val="22"/>
              </w:rPr>
            </w:pPr>
            <w:r w:rsidRPr="00FD1CED">
              <w:rPr>
                <w:i/>
                <w:color w:val="00B050"/>
                <w:sz w:val="22"/>
                <w:szCs w:val="22"/>
              </w:rPr>
              <w:t xml:space="preserve">Самостоятельная работа № 1: Написание докладов по темам: </w:t>
            </w:r>
            <w:r w:rsidRPr="00FD1CED">
              <w:rPr>
                <w:i/>
                <w:color w:val="00B050"/>
                <w:sz w:val="22"/>
                <w:szCs w:val="22"/>
              </w:rPr>
              <w:lastRenderedPageBreak/>
              <w:t xml:space="preserve">Административно-полицейское право в 18 веке, Правовой статус дворянства в 18 веке, Церковь и государство в 18 в. </w:t>
            </w:r>
          </w:p>
        </w:tc>
        <w:tc>
          <w:tcPr>
            <w:tcW w:w="992" w:type="dxa"/>
            <w:gridSpan w:val="2"/>
            <w:shd w:val="clear" w:color="auto" w:fill="auto"/>
          </w:tcPr>
          <w:p w14:paraId="0B3D9209" w14:textId="49D2086D" w:rsidR="00EF1724" w:rsidRPr="00FD1CED" w:rsidRDefault="00EF1724" w:rsidP="00054B0F">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lastRenderedPageBreak/>
              <w:t>2</w:t>
            </w:r>
          </w:p>
        </w:tc>
        <w:tc>
          <w:tcPr>
            <w:tcW w:w="4276" w:type="dxa"/>
            <w:shd w:val="clear" w:color="auto" w:fill="auto"/>
          </w:tcPr>
          <w:p w14:paraId="54182C19" w14:textId="1ECA431D" w:rsidR="00EF1724" w:rsidRPr="00FD1CED" w:rsidRDefault="00EF1724" w:rsidP="00054B0F">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ОК 01, ОК 2, ОК 4, ОК 5, ОК 6, ОК 9</w:t>
            </w:r>
          </w:p>
        </w:tc>
      </w:tr>
      <w:tr w:rsidR="00EF1724" w:rsidRPr="00FD1CED" w14:paraId="41DC903B" w14:textId="77777777" w:rsidTr="002F26D9">
        <w:trPr>
          <w:trHeight w:val="20"/>
        </w:trPr>
        <w:tc>
          <w:tcPr>
            <w:tcW w:w="2075" w:type="dxa"/>
            <w:vMerge/>
            <w:shd w:val="clear" w:color="auto" w:fill="auto"/>
          </w:tcPr>
          <w:p w14:paraId="002B3647" w14:textId="77777777"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14CDFC51" w14:textId="501F3F59" w:rsidR="00EF1724" w:rsidRPr="00FD1CED" w:rsidRDefault="00EF1724" w:rsidP="00054B0F">
            <w:pPr>
              <w:widowControl w:val="0"/>
              <w:pBdr>
                <w:top w:val="nil"/>
                <w:left w:val="nil"/>
                <w:bottom w:val="nil"/>
                <w:right w:val="nil"/>
                <w:between w:val="nil"/>
              </w:pBdr>
              <w:spacing w:line="276" w:lineRule="auto"/>
              <w:ind w:left="0" w:hanging="2"/>
              <w:rPr>
                <w:i/>
                <w:color w:val="00B050"/>
                <w:sz w:val="22"/>
                <w:szCs w:val="22"/>
              </w:rPr>
            </w:pPr>
            <w:r w:rsidRPr="00FD1CED">
              <w:rPr>
                <w:i/>
                <w:color w:val="00B050"/>
                <w:sz w:val="22"/>
                <w:szCs w:val="22"/>
              </w:rPr>
              <w:t>Самостоятельная работа № 2: Написание докладов по темам: Преобразование государственного аппарата управления в первой половине 19 века и Уголовное право в 19 веке.</w:t>
            </w:r>
          </w:p>
        </w:tc>
        <w:tc>
          <w:tcPr>
            <w:tcW w:w="992" w:type="dxa"/>
            <w:gridSpan w:val="2"/>
            <w:shd w:val="clear" w:color="auto" w:fill="auto"/>
          </w:tcPr>
          <w:p w14:paraId="3D555D95" w14:textId="199A156B" w:rsidR="00EF1724" w:rsidRPr="00FD1CED" w:rsidRDefault="00EF1724" w:rsidP="00054B0F">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2</w:t>
            </w:r>
          </w:p>
        </w:tc>
        <w:tc>
          <w:tcPr>
            <w:tcW w:w="4276" w:type="dxa"/>
            <w:shd w:val="clear" w:color="auto" w:fill="auto"/>
          </w:tcPr>
          <w:p w14:paraId="0EF40125" w14:textId="70C2BB4F" w:rsidR="00EF1724" w:rsidRPr="00FD1CED" w:rsidRDefault="00EF1724" w:rsidP="00054B0F">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ОК 01, ОК 2, ОК 4, ОК 5, ОК 6, ОК 9</w:t>
            </w:r>
          </w:p>
        </w:tc>
      </w:tr>
      <w:tr w:rsidR="002F26D9" w:rsidRPr="00FD1CED" w14:paraId="79201564" w14:textId="77777777" w:rsidTr="002F26D9">
        <w:trPr>
          <w:trHeight w:val="20"/>
        </w:trPr>
        <w:tc>
          <w:tcPr>
            <w:tcW w:w="2075" w:type="dxa"/>
            <w:shd w:val="clear" w:color="auto" w:fill="auto"/>
          </w:tcPr>
          <w:p w14:paraId="1D6E4EAE" w14:textId="661CEE81"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Тема 3.</w:t>
            </w:r>
            <w:r w:rsidR="004E362B" w:rsidRPr="00FD1CED">
              <w:rPr>
                <w:sz w:val="22"/>
                <w:szCs w:val="22"/>
              </w:rPr>
              <w:t>4</w:t>
            </w:r>
            <w:r w:rsidRPr="00FD1CED">
              <w:rPr>
                <w:sz w:val="22"/>
                <w:szCs w:val="22"/>
              </w:rPr>
              <w:t>.</w:t>
            </w:r>
          </w:p>
          <w:p w14:paraId="2BCD2F1F" w14:textId="77777777" w:rsidR="00054B0F" w:rsidRPr="00FD1CED" w:rsidRDefault="00054B0F" w:rsidP="00054B0F">
            <w:pPr>
              <w:pBdr>
                <w:top w:val="nil"/>
                <w:left w:val="nil"/>
                <w:bottom w:val="nil"/>
                <w:right w:val="nil"/>
                <w:between w:val="nil"/>
              </w:pBdr>
              <w:ind w:left="0" w:hanging="2"/>
              <w:rPr>
                <w:sz w:val="22"/>
                <w:szCs w:val="22"/>
              </w:rPr>
            </w:pPr>
            <w:r w:rsidRPr="00FD1CED">
              <w:rPr>
                <w:sz w:val="22"/>
                <w:szCs w:val="22"/>
              </w:rPr>
              <w:t>Конституционная монархия в России.</w:t>
            </w:r>
          </w:p>
          <w:p w14:paraId="79957DCB" w14:textId="77777777" w:rsidR="00054B0F" w:rsidRPr="00FD1CED" w:rsidRDefault="00054B0F"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tc>
        <w:tc>
          <w:tcPr>
            <w:tcW w:w="443" w:type="dxa"/>
            <w:gridSpan w:val="2"/>
            <w:shd w:val="clear" w:color="auto" w:fill="auto"/>
          </w:tcPr>
          <w:p w14:paraId="7707C429" w14:textId="6B81F29D"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8</w:t>
            </w:r>
          </w:p>
        </w:tc>
        <w:tc>
          <w:tcPr>
            <w:tcW w:w="7663" w:type="dxa"/>
            <w:shd w:val="clear" w:color="auto" w:fill="auto"/>
          </w:tcPr>
          <w:p w14:paraId="7FFD5CFD" w14:textId="110A3055" w:rsidR="00054B0F" w:rsidRPr="00FD1CED" w:rsidRDefault="00054B0F" w:rsidP="00054B0F">
            <w:pPr>
              <w:pBdr>
                <w:top w:val="nil"/>
                <w:left w:val="nil"/>
                <w:bottom w:val="nil"/>
                <w:right w:val="nil"/>
                <w:between w:val="nil"/>
              </w:pBdr>
              <w:spacing w:line="240" w:lineRule="auto"/>
              <w:ind w:left="0" w:hanging="2"/>
              <w:rPr>
                <w:sz w:val="22"/>
                <w:szCs w:val="22"/>
              </w:rPr>
            </w:pPr>
            <w:r w:rsidRPr="00FD1CED">
              <w:rPr>
                <w:sz w:val="22"/>
                <w:szCs w:val="22"/>
              </w:rPr>
              <w:t>Революция 1905-1907 гг. Изменения в государственном аппарате в годы первой мировой войны.</w:t>
            </w:r>
          </w:p>
        </w:tc>
        <w:tc>
          <w:tcPr>
            <w:tcW w:w="992" w:type="dxa"/>
            <w:gridSpan w:val="2"/>
            <w:shd w:val="clear" w:color="auto" w:fill="auto"/>
          </w:tcPr>
          <w:p w14:paraId="35E55F1B" w14:textId="77777777" w:rsidR="00054B0F" w:rsidRPr="00FD1CED" w:rsidRDefault="00054B0F" w:rsidP="00054B0F">
            <w:pPr>
              <w:widowControl w:val="0"/>
              <w:pBdr>
                <w:top w:val="nil"/>
                <w:left w:val="nil"/>
                <w:bottom w:val="nil"/>
                <w:right w:val="nil"/>
                <w:between w:val="nil"/>
              </w:pBdr>
              <w:spacing w:line="276" w:lineRule="auto"/>
              <w:ind w:left="0" w:hanging="2"/>
              <w:jc w:val="center"/>
              <w:rPr>
                <w:sz w:val="22"/>
                <w:szCs w:val="22"/>
              </w:rPr>
            </w:pPr>
            <w:r w:rsidRPr="00FD1CED">
              <w:rPr>
                <w:sz w:val="22"/>
                <w:szCs w:val="22"/>
              </w:rPr>
              <w:t>2</w:t>
            </w:r>
          </w:p>
        </w:tc>
        <w:tc>
          <w:tcPr>
            <w:tcW w:w="4276" w:type="dxa"/>
            <w:shd w:val="clear" w:color="auto" w:fill="auto"/>
          </w:tcPr>
          <w:p w14:paraId="3B7E58C3" w14:textId="40414EEC" w:rsidR="00054B0F" w:rsidRPr="00FD1CED" w:rsidRDefault="00054B0F" w:rsidP="00054B0F">
            <w:pPr>
              <w:ind w:left="0" w:hanging="2"/>
              <w:jc w:val="center"/>
              <w:rPr>
                <w:sz w:val="22"/>
                <w:szCs w:val="22"/>
              </w:rPr>
            </w:pPr>
            <w:r w:rsidRPr="00FD1CED">
              <w:rPr>
                <w:sz w:val="22"/>
                <w:szCs w:val="22"/>
              </w:rPr>
              <w:t>ОК 01, ОК 2, ОК 4, ОК 5, ОК 6, ОК 9</w:t>
            </w:r>
          </w:p>
        </w:tc>
      </w:tr>
      <w:tr w:rsidR="00EF1724" w:rsidRPr="00FD1CED" w14:paraId="0DA0CBDA" w14:textId="77777777" w:rsidTr="002F26D9">
        <w:trPr>
          <w:trHeight w:val="20"/>
        </w:trPr>
        <w:tc>
          <w:tcPr>
            <w:tcW w:w="2075" w:type="dxa"/>
            <w:vMerge w:val="restart"/>
            <w:shd w:val="clear" w:color="auto" w:fill="auto"/>
          </w:tcPr>
          <w:p w14:paraId="01389C95" w14:textId="5994A27B"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Тема 3.5.</w:t>
            </w:r>
          </w:p>
          <w:p w14:paraId="216019AB" w14:textId="1E126278"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FD1CED">
              <w:rPr>
                <w:sz w:val="22"/>
                <w:szCs w:val="22"/>
              </w:rPr>
              <w:t>Становление и развитие советского социалистического государства и права.</w:t>
            </w:r>
          </w:p>
          <w:p w14:paraId="2D53F35A" w14:textId="04D7678D"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443" w:type="dxa"/>
            <w:gridSpan w:val="2"/>
            <w:shd w:val="clear" w:color="auto" w:fill="auto"/>
          </w:tcPr>
          <w:p w14:paraId="08038C8F" w14:textId="4EBB08EB" w:rsidR="00EF1724" w:rsidRPr="00FD1CED" w:rsidRDefault="00EF1724" w:rsidP="00054B0F">
            <w:pPr>
              <w:pBdr>
                <w:top w:val="nil"/>
                <w:left w:val="nil"/>
                <w:bottom w:val="nil"/>
                <w:right w:val="nil"/>
                <w:between w:val="nil"/>
              </w:pBdr>
              <w:ind w:left="0" w:hanging="2"/>
              <w:rPr>
                <w:sz w:val="22"/>
                <w:szCs w:val="22"/>
              </w:rPr>
            </w:pPr>
            <w:r w:rsidRPr="00FD1CED">
              <w:rPr>
                <w:sz w:val="22"/>
                <w:szCs w:val="22"/>
              </w:rPr>
              <w:t>9</w:t>
            </w:r>
          </w:p>
        </w:tc>
        <w:tc>
          <w:tcPr>
            <w:tcW w:w="7663" w:type="dxa"/>
            <w:shd w:val="clear" w:color="auto" w:fill="auto"/>
          </w:tcPr>
          <w:p w14:paraId="08AB81AA" w14:textId="7851EFEA" w:rsidR="00EF1724" w:rsidRPr="00FD1CED" w:rsidRDefault="00EF1724" w:rsidP="00054B0F">
            <w:pPr>
              <w:pBdr>
                <w:top w:val="nil"/>
                <w:left w:val="nil"/>
                <w:bottom w:val="nil"/>
                <w:right w:val="nil"/>
                <w:between w:val="nil"/>
              </w:pBdr>
              <w:ind w:left="0" w:hanging="2"/>
              <w:rPr>
                <w:sz w:val="22"/>
                <w:szCs w:val="22"/>
              </w:rPr>
            </w:pPr>
            <w:r w:rsidRPr="00FD1CED">
              <w:rPr>
                <w:sz w:val="22"/>
                <w:szCs w:val="22"/>
              </w:rPr>
              <w:t>Революции 1917 г. РСФСР. Образование СССР.</w:t>
            </w:r>
          </w:p>
        </w:tc>
        <w:tc>
          <w:tcPr>
            <w:tcW w:w="992" w:type="dxa"/>
            <w:gridSpan w:val="2"/>
            <w:shd w:val="clear" w:color="auto" w:fill="auto"/>
          </w:tcPr>
          <w:p w14:paraId="369A128D" w14:textId="7A6DEE52" w:rsidR="00EF1724" w:rsidRPr="00FD1CED" w:rsidRDefault="00EF1724" w:rsidP="00054B0F">
            <w:pPr>
              <w:pBdr>
                <w:top w:val="nil"/>
                <w:left w:val="nil"/>
                <w:bottom w:val="nil"/>
                <w:right w:val="nil"/>
                <w:between w:val="nil"/>
              </w:pBdr>
              <w:ind w:left="0" w:hanging="2"/>
              <w:jc w:val="center"/>
              <w:rPr>
                <w:sz w:val="22"/>
                <w:szCs w:val="22"/>
              </w:rPr>
            </w:pPr>
            <w:r w:rsidRPr="00FD1CED">
              <w:rPr>
                <w:sz w:val="22"/>
                <w:szCs w:val="22"/>
              </w:rPr>
              <w:t>2</w:t>
            </w:r>
          </w:p>
        </w:tc>
        <w:tc>
          <w:tcPr>
            <w:tcW w:w="4276" w:type="dxa"/>
            <w:shd w:val="clear" w:color="auto" w:fill="auto"/>
          </w:tcPr>
          <w:p w14:paraId="4FC6831D" w14:textId="665CCBFA" w:rsidR="00EF1724" w:rsidRPr="00FD1CED" w:rsidRDefault="00EF1724" w:rsidP="00054B0F">
            <w:pPr>
              <w:ind w:left="0" w:hanging="2"/>
              <w:jc w:val="center"/>
              <w:rPr>
                <w:sz w:val="22"/>
                <w:szCs w:val="22"/>
              </w:rPr>
            </w:pPr>
            <w:r w:rsidRPr="00FD1CED">
              <w:rPr>
                <w:sz w:val="22"/>
                <w:szCs w:val="22"/>
              </w:rPr>
              <w:t>ОК 01, ОК 2, ОК 4, ОК 5, ОК 6, ОК 9</w:t>
            </w:r>
          </w:p>
        </w:tc>
      </w:tr>
      <w:tr w:rsidR="00EF1724" w:rsidRPr="00FD1CED" w14:paraId="41818B37" w14:textId="77777777" w:rsidTr="002F26D9">
        <w:trPr>
          <w:trHeight w:val="20"/>
        </w:trPr>
        <w:tc>
          <w:tcPr>
            <w:tcW w:w="2075" w:type="dxa"/>
            <w:vMerge/>
            <w:shd w:val="clear" w:color="auto" w:fill="auto"/>
          </w:tcPr>
          <w:p w14:paraId="03AE48F9" w14:textId="431896DB"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50322A6F" w14:textId="75ED26BB" w:rsidR="00EF1724" w:rsidRPr="00FD1CED" w:rsidRDefault="00EF1724" w:rsidP="00054B0F">
            <w:pPr>
              <w:pBdr>
                <w:top w:val="nil"/>
                <w:left w:val="nil"/>
                <w:bottom w:val="nil"/>
                <w:right w:val="nil"/>
                <w:between w:val="nil"/>
              </w:pBdr>
              <w:ind w:left="0" w:hanging="2"/>
              <w:rPr>
                <w:color w:val="FF0000"/>
                <w:sz w:val="22"/>
                <w:szCs w:val="22"/>
              </w:rPr>
            </w:pPr>
            <w:r w:rsidRPr="00FD1CED">
              <w:rPr>
                <w:color w:val="FF0000"/>
                <w:sz w:val="22"/>
                <w:szCs w:val="22"/>
              </w:rPr>
              <w:t xml:space="preserve">Практическое занятие 6: </w:t>
            </w:r>
            <w:r w:rsidRPr="00FD1CED">
              <w:rPr>
                <w:iCs/>
                <w:color w:val="FF0000"/>
                <w:sz w:val="22"/>
                <w:szCs w:val="22"/>
              </w:rPr>
              <w:t>Конституция 1936 г. Развитие системы права. Деятельность судебной системы и НКВД в годы правления И.В. Сталина.</w:t>
            </w:r>
          </w:p>
        </w:tc>
        <w:tc>
          <w:tcPr>
            <w:tcW w:w="992" w:type="dxa"/>
            <w:gridSpan w:val="2"/>
            <w:shd w:val="clear" w:color="auto" w:fill="auto"/>
          </w:tcPr>
          <w:p w14:paraId="2F92C415" w14:textId="77777777" w:rsidR="00EF1724" w:rsidRPr="00FD1CED" w:rsidRDefault="00EF1724" w:rsidP="00054B0F">
            <w:pPr>
              <w:pBdr>
                <w:top w:val="nil"/>
                <w:left w:val="nil"/>
                <w:bottom w:val="nil"/>
                <w:right w:val="nil"/>
                <w:between w:val="nil"/>
              </w:pBdr>
              <w:ind w:left="0" w:hanging="2"/>
              <w:jc w:val="center"/>
              <w:rPr>
                <w:color w:val="FF0000"/>
                <w:sz w:val="22"/>
                <w:szCs w:val="22"/>
              </w:rPr>
            </w:pPr>
            <w:r w:rsidRPr="00FD1CED">
              <w:rPr>
                <w:color w:val="FF0000"/>
                <w:sz w:val="22"/>
                <w:szCs w:val="22"/>
              </w:rPr>
              <w:t>2</w:t>
            </w:r>
          </w:p>
        </w:tc>
        <w:tc>
          <w:tcPr>
            <w:tcW w:w="4276" w:type="dxa"/>
            <w:shd w:val="clear" w:color="auto" w:fill="auto"/>
          </w:tcPr>
          <w:p w14:paraId="2C7938B7" w14:textId="6DCFD931" w:rsidR="00EF1724" w:rsidRPr="00FD1CED" w:rsidRDefault="00EF1724" w:rsidP="00054B0F">
            <w:pPr>
              <w:ind w:left="0" w:hanging="2"/>
              <w:jc w:val="center"/>
              <w:rPr>
                <w:color w:val="FF0000"/>
                <w:sz w:val="22"/>
                <w:szCs w:val="22"/>
              </w:rPr>
            </w:pPr>
            <w:r w:rsidRPr="00FD1CED">
              <w:rPr>
                <w:color w:val="FF0000"/>
                <w:sz w:val="22"/>
                <w:szCs w:val="22"/>
              </w:rPr>
              <w:t>ОК 01, ОК 2, ОК 4, ОК 5, ОК 6, ОК 9</w:t>
            </w:r>
          </w:p>
        </w:tc>
      </w:tr>
      <w:tr w:rsidR="00EF1724" w:rsidRPr="00FD1CED" w14:paraId="610CB6DD" w14:textId="77777777" w:rsidTr="002F26D9">
        <w:trPr>
          <w:trHeight w:val="20"/>
        </w:trPr>
        <w:tc>
          <w:tcPr>
            <w:tcW w:w="2075" w:type="dxa"/>
            <w:vMerge/>
            <w:shd w:val="clear" w:color="auto" w:fill="auto"/>
          </w:tcPr>
          <w:p w14:paraId="21C68271" w14:textId="336AD946" w:rsidR="00EF1724" w:rsidRPr="00FD1CED" w:rsidRDefault="00EF1724" w:rsidP="00054B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6DF77F7E" w14:textId="7329FB32" w:rsidR="00EF1724" w:rsidRPr="00FD1CED" w:rsidRDefault="00EF1724" w:rsidP="004E362B">
            <w:pPr>
              <w:widowControl w:val="0"/>
              <w:pBdr>
                <w:top w:val="nil"/>
                <w:left w:val="nil"/>
                <w:bottom w:val="nil"/>
                <w:right w:val="nil"/>
                <w:between w:val="nil"/>
              </w:pBdr>
              <w:spacing w:line="276" w:lineRule="auto"/>
              <w:ind w:left="0" w:hanging="2"/>
              <w:rPr>
                <w:i/>
                <w:color w:val="00B050"/>
                <w:sz w:val="22"/>
                <w:szCs w:val="22"/>
              </w:rPr>
            </w:pPr>
            <w:r w:rsidRPr="00FD1CED">
              <w:rPr>
                <w:i/>
                <w:color w:val="00B050"/>
                <w:sz w:val="22"/>
                <w:szCs w:val="22"/>
              </w:rPr>
              <w:t>Самостоятельная работа № 3: создание презентаций по темам: Государство и право в годы Великой Отечественной войны.</w:t>
            </w:r>
            <w:r w:rsidRPr="00FD1CED">
              <w:rPr>
                <w:color w:val="00B050"/>
                <w:sz w:val="22"/>
                <w:szCs w:val="22"/>
              </w:rPr>
              <w:t xml:space="preserve"> </w:t>
            </w:r>
          </w:p>
        </w:tc>
        <w:tc>
          <w:tcPr>
            <w:tcW w:w="992" w:type="dxa"/>
            <w:gridSpan w:val="2"/>
            <w:shd w:val="clear" w:color="auto" w:fill="auto"/>
          </w:tcPr>
          <w:p w14:paraId="4AE3068D" w14:textId="78B9E0A3" w:rsidR="00EF1724" w:rsidRPr="00FD1CED" w:rsidRDefault="00EF1724" w:rsidP="00054B0F">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4</w:t>
            </w:r>
          </w:p>
        </w:tc>
        <w:tc>
          <w:tcPr>
            <w:tcW w:w="4276" w:type="dxa"/>
            <w:shd w:val="clear" w:color="auto" w:fill="auto"/>
          </w:tcPr>
          <w:p w14:paraId="027F19C8" w14:textId="00C30173" w:rsidR="00EF1724" w:rsidRPr="00FD1CED" w:rsidRDefault="00EF1724" w:rsidP="00054B0F">
            <w:pPr>
              <w:widowControl w:val="0"/>
              <w:pBdr>
                <w:top w:val="nil"/>
                <w:left w:val="nil"/>
                <w:bottom w:val="nil"/>
                <w:right w:val="nil"/>
                <w:between w:val="nil"/>
              </w:pBdr>
              <w:spacing w:line="276" w:lineRule="auto"/>
              <w:ind w:left="0" w:hanging="2"/>
              <w:jc w:val="center"/>
              <w:rPr>
                <w:b/>
                <w:color w:val="00B050"/>
                <w:sz w:val="22"/>
                <w:szCs w:val="22"/>
              </w:rPr>
            </w:pPr>
            <w:r w:rsidRPr="00FD1CED">
              <w:rPr>
                <w:i/>
                <w:color w:val="00B050"/>
                <w:sz w:val="22"/>
                <w:szCs w:val="22"/>
              </w:rPr>
              <w:t>ОК 01, ОК 2, ОК 4, ОК 5, ОК 6, ОК 9</w:t>
            </w:r>
          </w:p>
        </w:tc>
      </w:tr>
      <w:tr w:rsidR="00EF1724" w:rsidRPr="00FD1CED" w14:paraId="6BCB6C9F" w14:textId="77777777" w:rsidTr="002F26D9">
        <w:trPr>
          <w:trHeight w:val="20"/>
        </w:trPr>
        <w:tc>
          <w:tcPr>
            <w:tcW w:w="2075" w:type="dxa"/>
            <w:vMerge/>
            <w:shd w:val="clear" w:color="auto" w:fill="auto"/>
          </w:tcPr>
          <w:p w14:paraId="4493503E"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tc>
        <w:tc>
          <w:tcPr>
            <w:tcW w:w="8106" w:type="dxa"/>
            <w:gridSpan w:val="3"/>
            <w:shd w:val="clear" w:color="auto" w:fill="auto"/>
          </w:tcPr>
          <w:p w14:paraId="627A29B9" w14:textId="2C96AE44" w:rsidR="00EF1724" w:rsidRPr="00FD1CED" w:rsidRDefault="00EF1724" w:rsidP="00EF1724">
            <w:pPr>
              <w:widowControl w:val="0"/>
              <w:pBdr>
                <w:top w:val="nil"/>
                <w:left w:val="nil"/>
                <w:bottom w:val="nil"/>
                <w:right w:val="nil"/>
                <w:between w:val="nil"/>
              </w:pBdr>
              <w:spacing w:line="276" w:lineRule="auto"/>
              <w:ind w:left="0" w:hanging="2"/>
              <w:rPr>
                <w:i/>
                <w:color w:val="00B050"/>
                <w:sz w:val="22"/>
                <w:szCs w:val="22"/>
              </w:rPr>
            </w:pPr>
            <w:r w:rsidRPr="00FD1CED">
              <w:rPr>
                <w:i/>
                <w:color w:val="00B050"/>
                <w:sz w:val="22"/>
                <w:szCs w:val="22"/>
              </w:rPr>
              <w:t xml:space="preserve">Самостоятельная работа № 4: создание презентаций по темам: </w:t>
            </w:r>
            <w:r w:rsidRPr="00FD1CED">
              <w:rPr>
                <w:i/>
                <w:iCs/>
                <w:color w:val="00B050"/>
                <w:sz w:val="22"/>
                <w:szCs w:val="22"/>
              </w:rPr>
              <w:t>Система ГУЛАГ и ее влияние на государственный строй.</w:t>
            </w:r>
            <w:r w:rsidRPr="00FD1CED">
              <w:rPr>
                <w:color w:val="00B050"/>
                <w:sz w:val="22"/>
                <w:szCs w:val="22"/>
              </w:rPr>
              <w:t xml:space="preserve"> </w:t>
            </w:r>
            <w:r w:rsidRPr="00FD1CED">
              <w:rPr>
                <w:i/>
                <w:iCs/>
                <w:color w:val="00B050"/>
                <w:sz w:val="22"/>
                <w:szCs w:val="22"/>
              </w:rPr>
              <w:t>Государство и право в 1945-1953 гг.</w:t>
            </w:r>
          </w:p>
        </w:tc>
        <w:tc>
          <w:tcPr>
            <w:tcW w:w="992" w:type="dxa"/>
            <w:gridSpan w:val="2"/>
            <w:shd w:val="clear" w:color="auto" w:fill="auto"/>
          </w:tcPr>
          <w:p w14:paraId="039F77D3" w14:textId="5771F1FF" w:rsidR="00EF1724" w:rsidRPr="00FD1CED" w:rsidRDefault="00EF1724" w:rsidP="00EF1724">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4</w:t>
            </w:r>
          </w:p>
        </w:tc>
        <w:tc>
          <w:tcPr>
            <w:tcW w:w="4276" w:type="dxa"/>
            <w:shd w:val="clear" w:color="auto" w:fill="auto"/>
          </w:tcPr>
          <w:p w14:paraId="17C4966C" w14:textId="495DA232" w:rsidR="00EF1724" w:rsidRPr="00FD1CED" w:rsidRDefault="00EF1724" w:rsidP="00EF1724">
            <w:pPr>
              <w:widowControl w:val="0"/>
              <w:pBdr>
                <w:top w:val="nil"/>
                <w:left w:val="nil"/>
                <w:bottom w:val="nil"/>
                <w:right w:val="nil"/>
                <w:between w:val="nil"/>
              </w:pBdr>
              <w:spacing w:line="276" w:lineRule="auto"/>
              <w:ind w:left="0" w:hanging="2"/>
              <w:jc w:val="center"/>
              <w:rPr>
                <w:i/>
                <w:color w:val="00B050"/>
                <w:sz w:val="22"/>
                <w:szCs w:val="22"/>
              </w:rPr>
            </w:pPr>
            <w:r w:rsidRPr="00FD1CED">
              <w:rPr>
                <w:i/>
                <w:color w:val="00B050"/>
                <w:sz w:val="22"/>
                <w:szCs w:val="22"/>
              </w:rPr>
              <w:t>ОК 01, ОК 2, ОК 4, ОК 5, ОК 6, ОК 9</w:t>
            </w:r>
          </w:p>
        </w:tc>
      </w:tr>
      <w:tr w:rsidR="00EF1724" w:rsidRPr="00FD1CED" w14:paraId="4EF9FD57" w14:textId="77777777" w:rsidTr="002F26D9">
        <w:trPr>
          <w:trHeight w:val="20"/>
        </w:trPr>
        <w:tc>
          <w:tcPr>
            <w:tcW w:w="2075" w:type="dxa"/>
            <w:vMerge w:val="restart"/>
            <w:shd w:val="clear" w:color="auto" w:fill="auto"/>
          </w:tcPr>
          <w:p w14:paraId="417E1DFF" w14:textId="0AEB2FCD"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Тема 3.6</w:t>
            </w:r>
          </w:p>
          <w:p w14:paraId="1E51938F"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 xml:space="preserve">Государство и право в период с 1953 по 1985 гг. </w:t>
            </w:r>
          </w:p>
        </w:tc>
        <w:tc>
          <w:tcPr>
            <w:tcW w:w="443" w:type="dxa"/>
            <w:gridSpan w:val="2"/>
            <w:shd w:val="clear" w:color="auto" w:fill="auto"/>
          </w:tcPr>
          <w:p w14:paraId="3A969936" w14:textId="294F22D4"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sz w:val="22"/>
                <w:szCs w:val="22"/>
              </w:rPr>
            </w:pPr>
            <w:r w:rsidRPr="00FD1CED">
              <w:rPr>
                <w:sz w:val="22"/>
                <w:szCs w:val="22"/>
              </w:rPr>
              <w:t>10</w:t>
            </w:r>
          </w:p>
        </w:tc>
        <w:tc>
          <w:tcPr>
            <w:tcW w:w="7663" w:type="dxa"/>
            <w:shd w:val="clear" w:color="auto" w:fill="auto"/>
          </w:tcPr>
          <w:p w14:paraId="3E80724D"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Реформы Н.С. Хрущева в области государственной политики</w:t>
            </w:r>
          </w:p>
        </w:tc>
        <w:tc>
          <w:tcPr>
            <w:tcW w:w="992" w:type="dxa"/>
            <w:gridSpan w:val="2"/>
            <w:shd w:val="clear" w:color="auto" w:fill="auto"/>
          </w:tcPr>
          <w:p w14:paraId="60ADCAF6"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sz w:val="22"/>
                <w:szCs w:val="22"/>
              </w:rPr>
              <w:t>2</w:t>
            </w:r>
          </w:p>
        </w:tc>
        <w:tc>
          <w:tcPr>
            <w:tcW w:w="4276" w:type="dxa"/>
            <w:shd w:val="clear" w:color="auto" w:fill="auto"/>
          </w:tcPr>
          <w:p w14:paraId="06503B27" w14:textId="75B6AA60"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sidRPr="00FD1CED">
              <w:rPr>
                <w:sz w:val="22"/>
                <w:szCs w:val="22"/>
              </w:rPr>
              <w:t>ОК 01, ОК 2, ОК 4, ОК 5, ОК 6, ОК 9</w:t>
            </w:r>
          </w:p>
        </w:tc>
      </w:tr>
      <w:tr w:rsidR="00EF1724" w:rsidRPr="00FD1CED" w14:paraId="008977CB" w14:textId="77777777" w:rsidTr="002F26D9">
        <w:trPr>
          <w:trHeight w:val="20"/>
        </w:trPr>
        <w:tc>
          <w:tcPr>
            <w:tcW w:w="2075" w:type="dxa"/>
            <w:vMerge/>
            <w:shd w:val="clear" w:color="auto" w:fill="auto"/>
          </w:tcPr>
          <w:p w14:paraId="6778D8F5"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p>
        </w:tc>
        <w:tc>
          <w:tcPr>
            <w:tcW w:w="8106" w:type="dxa"/>
            <w:gridSpan w:val="3"/>
            <w:shd w:val="clear" w:color="auto" w:fill="auto"/>
          </w:tcPr>
          <w:p w14:paraId="759A501F" w14:textId="14C24430"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0000"/>
                <w:sz w:val="22"/>
                <w:szCs w:val="22"/>
              </w:rPr>
            </w:pPr>
            <w:r w:rsidRPr="00FD1CED">
              <w:rPr>
                <w:color w:val="FF0000"/>
                <w:sz w:val="22"/>
                <w:szCs w:val="22"/>
              </w:rPr>
              <w:t>Практическое занятие 7: Влияние политики «развитого социализма» на развитие государства и права</w:t>
            </w:r>
          </w:p>
        </w:tc>
        <w:tc>
          <w:tcPr>
            <w:tcW w:w="992" w:type="dxa"/>
            <w:gridSpan w:val="2"/>
            <w:shd w:val="clear" w:color="auto" w:fill="auto"/>
          </w:tcPr>
          <w:p w14:paraId="3C009BB0"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2</w:t>
            </w:r>
          </w:p>
        </w:tc>
        <w:tc>
          <w:tcPr>
            <w:tcW w:w="4276" w:type="dxa"/>
            <w:shd w:val="clear" w:color="auto" w:fill="auto"/>
          </w:tcPr>
          <w:p w14:paraId="7E619476" w14:textId="2129B2E2"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ОК 01, ОК 2, ОК 4, ОК 5, ОК 6, ОК 9</w:t>
            </w:r>
          </w:p>
        </w:tc>
      </w:tr>
      <w:tr w:rsidR="00EF1724" w:rsidRPr="00FD1CED" w14:paraId="12FD58BB" w14:textId="77777777" w:rsidTr="002F26D9">
        <w:trPr>
          <w:trHeight w:val="20"/>
        </w:trPr>
        <w:tc>
          <w:tcPr>
            <w:tcW w:w="2075" w:type="dxa"/>
            <w:vMerge/>
            <w:shd w:val="clear" w:color="auto" w:fill="auto"/>
          </w:tcPr>
          <w:p w14:paraId="34C56337"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p>
        </w:tc>
        <w:tc>
          <w:tcPr>
            <w:tcW w:w="8106" w:type="dxa"/>
            <w:gridSpan w:val="3"/>
            <w:shd w:val="clear" w:color="auto" w:fill="auto"/>
          </w:tcPr>
          <w:p w14:paraId="137BFEDD" w14:textId="5BFFA38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0000"/>
                <w:sz w:val="22"/>
                <w:szCs w:val="22"/>
              </w:rPr>
            </w:pPr>
            <w:r w:rsidRPr="00FD1CED">
              <w:rPr>
                <w:color w:val="FF0000"/>
                <w:sz w:val="22"/>
                <w:szCs w:val="22"/>
              </w:rPr>
              <w:t xml:space="preserve">Практическое занятие 8: Режим «спецпоселения»: от истоков до ликвидации </w:t>
            </w:r>
          </w:p>
        </w:tc>
        <w:tc>
          <w:tcPr>
            <w:tcW w:w="992" w:type="dxa"/>
            <w:gridSpan w:val="2"/>
            <w:shd w:val="clear" w:color="auto" w:fill="auto"/>
          </w:tcPr>
          <w:p w14:paraId="16ED2703"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2</w:t>
            </w:r>
          </w:p>
        </w:tc>
        <w:tc>
          <w:tcPr>
            <w:tcW w:w="4276" w:type="dxa"/>
            <w:shd w:val="clear" w:color="auto" w:fill="auto"/>
          </w:tcPr>
          <w:p w14:paraId="22FE5B32" w14:textId="03C354EE" w:rsidR="00EF1724" w:rsidRPr="00FD1CED" w:rsidRDefault="00EF1724" w:rsidP="00EF1724">
            <w:pPr>
              <w:ind w:left="0" w:hanging="2"/>
              <w:jc w:val="center"/>
              <w:rPr>
                <w:color w:val="FF0000"/>
                <w:sz w:val="22"/>
                <w:szCs w:val="22"/>
              </w:rPr>
            </w:pPr>
            <w:r w:rsidRPr="00FD1CED">
              <w:rPr>
                <w:color w:val="FF0000"/>
                <w:sz w:val="22"/>
                <w:szCs w:val="22"/>
              </w:rPr>
              <w:t>ОК 01, ОК 2, ОК 4, ОК 5, ОК 6, ОК 9</w:t>
            </w:r>
          </w:p>
        </w:tc>
      </w:tr>
      <w:tr w:rsidR="00EF1724" w:rsidRPr="00FD1CED" w14:paraId="4F42609F" w14:textId="77777777" w:rsidTr="002F26D9">
        <w:trPr>
          <w:trHeight w:val="20"/>
        </w:trPr>
        <w:tc>
          <w:tcPr>
            <w:tcW w:w="2075" w:type="dxa"/>
            <w:vMerge w:val="restart"/>
            <w:shd w:val="clear" w:color="auto" w:fill="auto"/>
          </w:tcPr>
          <w:p w14:paraId="1C41CBAD" w14:textId="3292B22C"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Тема 3.7</w:t>
            </w:r>
          </w:p>
          <w:p w14:paraId="232F5D7D"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«Перестройка» М.С. Горбачева</w:t>
            </w:r>
          </w:p>
        </w:tc>
        <w:tc>
          <w:tcPr>
            <w:tcW w:w="8106" w:type="dxa"/>
            <w:gridSpan w:val="3"/>
            <w:shd w:val="clear" w:color="auto" w:fill="auto"/>
          </w:tcPr>
          <w:p w14:paraId="1F9689B9" w14:textId="7799FC55"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0000"/>
                <w:sz w:val="22"/>
                <w:szCs w:val="22"/>
              </w:rPr>
            </w:pPr>
            <w:r w:rsidRPr="00FD1CED">
              <w:rPr>
                <w:color w:val="FF0000"/>
                <w:sz w:val="22"/>
                <w:szCs w:val="22"/>
              </w:rPr>
              <w:t>Практическое занятие 9: Развитие системы права в период «Перестройки»</w:t>
            </w:r>
          </w:p>
        </w:tc>
        <w:tc>
          <w:tcPr>
            <w:tcW w:w="992" w:type="dxa"/>
            <w:gridSpan w:val="2"/>
            <w:shd w:val="clear" w:color="auto" w:fill="auto"/>
          </w:tcPr>
          <w:p w14:paraId="6D2E435D"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2</w:t>
            </w:r>
          </w:p>
        </w:tc>
        <w:tc>
          <w:tcPr>
            <w:tcW w:w="4276" w:type="dxa"/>
            <w:shd w:val="clear" w:color="auto" w:fill="auto"/>
          </w:tcPr>
          <w:p w14:paraId="22DB39BA" w14:textId="5CF7C164"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ОК 01, ОК 2, ОК 4, ОК 5, ОК 6, ОК 9</w:t>
            </w:r>
          </w:p>
        </w:tc>
      </w:tr>
      <w:tr w:rsidR="00EF1724" w:rsidRPr="00FD1CED" w14:paraId="74A80414" w14:textId="77777777" w:rsidTr="002F26D9">
        <w:trPr>
          <w:trHeight w:val="20"/>
        </w:trPr>
        <w:tc>
          <w:tcPr>
            <w:tcW w:w="2075" w:type="dxa"/>
            <w:vMerge/>
            <w:shd w:val="clear" w:color="auto" w:fill="auto"/>
          </w:tcPr>
          <w:p w14:paraId="40819B9D"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p>
        </w:tc>
        <w:tc>
          <w:tcPr>
            <w:tcW w:w="8106" w:type="dxa"/>
            <w:gridSpan w:val="3"/>
            <w:shd w:val="clear" w:color="auto" w:fill="auto"/>
          </w:tcPr>
          <w:p w14:paraId="566CC657" w14:textId="60F4762B"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0000"/>
                <w:sz w:val="22"/>
                <w:szCs w:val="22"/>
              </w:rPr>
            </w:pPr>
            <w:r w:rsidRPr="00FD1CED">
              <w:rPr>
                <w:color w:val="FF0000"/>
                <w:sz w:val="22"/>
                <w:szCs w:val="22"/>
              </w:rPr>
              <w:t>Практическое занятие 10: Распад СССР. Парад «суверенитетов»</w:t>
            </w:r>
          </w:p>
        </w:tc>
        <w:tc>
          <w:tcPr>
            <w:tcW w:w="992" w:type="dxa"/>
            <w:gridSpan w:val="2"/>
            <w:shd w:val="clear" w:color="auto" w:fill="auto"/>
          </w:tcPr>
          <w:p w14:paraId="2601E587"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2</w:t>
            </w:r>
          </w:p>
        </w:tc>
        <w:tc>
          <w:tcPr>
            <w:tcW w:w="4276" w:type="dxa"/>
            <w:shd w:val="clear" w:color="auto" w:fill="auto"/>
          </w:tcPr>
          <w:p w14:paraId="31CF316E" w14:textId="7D95A32D"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FF0000"/>
                <w:sz w:val="22"/>
                <w:szCs w:val="22"/>
              </w:rPr>
            </w:pPr>
            <w:r w:rsidRPr="00FD1CED">
              <w:rPr>
                <w:color w:val="FF0000"/>
                <w:sz w:val="22"/>
                <w:szCs w:val="22"/>
              </w:rPr>
              <w:t>ОК 01, ОК 2, ОК 4, ОК 5, ОК 6, ОК 9</w:t>
            </w:r>
          </w:p>
        </w:tc>
      </w:tr>
      <w:tr w:rsidR="00EF1724" w:rsidRPr="00FD1CED" w14:paraId="7C5C35D9" w14:textId="77777777" w:rsidTr="002F26D9">
        <w:trPr>
          <w:trHeight w:val="20"/>
        </w:trPr>
        <w:tc>
          <w:tcPr>
            <w:tcW w:w="2075" w:type="dxa"/>
            <w:shd w:val="clear" w:color="auto" w:fill="auto"/>
          </w:tcPr>
          <w:p w14:paraId="03318A94"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 xml:space="preserve">Тема 3.8. </w:t>
            </w:r>
          </w:p>
          <w:p w14:paraId="04E86C54" w14:textId="635A781C"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FD1CED">
              <w:rPr>
                <w:sz w:val="22"/>
                <w:szCs w:val="22"/>
              </w:rPr>
              <w:t>Становление Российской Федерации</w:t>
            </w:r>
          </w:p>
        </w:tc>
        <w:tc>
          <w:tcPr>
            <w:tcW w:w="8106" w:type="dxa"/>
            <w:gridSpan w:val="3"/>
            <w:shd w:val="clear" w:color="auto" w:fill="auto"/>
          </w:tcPr>
          <w:p w14:paraId="6390859D" w14:textId="013527AB"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bCs/>
                <w:color w:val="FF0000"/>
                <w:sz w:val="22"/>
                <w:szCs w:val="22"/>
              </w:rPr>
            </w:pPr>
            <w:r w:rsidRPr="00FD1CED">
              <w:rPr>
                <w:bCs/>
                <w:color w:val="FF0000"/>
                <w:sz w:val="22"/>
                <w:szCs w:val="22"/>
              </w:rPr>
              <w:t>Практическое занятие 11: Развитие государства и права в период становления новой государственности.</w:t>
            </w:r>
          </w:p>
        </w:tc>
        <w:tc>
          <w:tcPr>
            <w:tcW w:w="984" w:type="dxa"/>
            <w:shd w:val="clear" w:color="auto" w:fill="auto"/>
          </w:tcPr>
          <w:p w14:paraId="6014E5DF" w14:textId="24E40DF1"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bCs/>
                <w:color w:val="FF0000"/>
                <w:sz w:val="22"/>
                <w:szCs w:val="22"/>
              </w:rPr>
            </w:pPr>
            <w:r w:rsidRPr="00FD1CED">
              <w:rPr>
                <w:color w:val="FF0000"/>
                <w:sz w:val="22"/>
                <w:szCs w:val="22"/>
              </w:rPr>
              <w:t>2</w:t>
            </w:r>
          </w:p>
        </w:tc>
        <w:tc>
          <w:tcPr>
            <w:tcW w:w="4284" w:type="dxa"/>
            <w:gridSpan w:val="2"/>
            <w:shd w:val="clear" w:color="auto" w:fill="auto"/>
          </w:tcPr>
          <w:p w14:paraId="3A62D398" w14:textId="5BF7A081"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bCs/>
                <w:color w:val="FF0000"/>
                <w:sz w:val="22"/>
                <w:szCs w:val="22"/>
              </w:rPr>
            </w:pPr>
            <w:r w:rsidRPr="00FD1CED">
              <w:rPr>
                <w:color w:val="FF0000"/>
                <w:sz w:val="22"/>
                <w:szCs w:val="22"/>
              </w:rPr>
              <w:t>ОК 01, ОК 2, ОК 4, ОК 5, ОК 6, ОК 9</w:t>
            </w:r>
          </w:p>
        </w:tc>
      </w:tr>
      <w:tr w:rsidR="00EF1724" w:rsidRPr="00FD1CED" w14:paraId="7DAEE93A" w14:textId="77777777" w:rsidTr="002F26D9">
        <w:trPr>
          <w:trHeight w:val="20"/>
        </w:trPr>
        <w:tc>
          <w:tcPr>
            <w:tcW w:w="2075" w:type="dxa"/>
            <w:shd w:val="clear" w:color="auto" w:fill="auto"/>
          </w:tcPr>
          <w:p w14:paraId="453F89CF"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p>
        </w:tc>
        <w:tc>
          <w:tcPr>
            <w:tcW w:w="8106" w:type="dxa"/>
            <w:gridSpan w:val="3"/>
            <w:shd w:val="clear" w:color="auto" w:fill="auto"/>
          </w:tcPr>
          <w:p w14:paraId="3196B007" w14:textId="2D4AF131"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sz w:val="22"/>
                <w:szCs w:val="22"/>
              </w:rPr>
            </w:pPr>
            <w:r w:rsidRPr="00FD1CED">
              <w:rPr>
                <w:b/>
                <w:sz w:val="22"/>
                <w:szCs w:val="22"/>
              </w:rPr>
              <w:t>Контрольная работа</w:t>
            </w:r>
          </w:p>
        </w:tc>
        <w:tc>
          <w:tcPr>
            <w:tcW w:w="5268" w:type="dxa"/>
            <w:gridSpan w:val="3"/>
            <w:shd w:val="clear" w:color="auto" w:fill="auto"/>
          </w:tcPr>
          <w:p w14:paraId="7CEBD09C" w14:textId="0F977C1F"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bCs/>
                <w:sz w:val="22"/>
                <w:szCs w:val="22"/>
              </w:rPr>
            </w:pPr>
            <w:r w:rsidRPr="00FD1CED">
              <w:rPr>
                <w:b/>
                <w:bCs/>
                <w:sz w:val="22"/>
                <w:szCs w:val="22"/>
              </w:rPr>
              <w:t>2</w:t>
            </w:r>
          </w:p>
        </w:tc>
      </w:tr>
      <w:tr w:rsidR="00EF1724" w:rsidRPr="00FD1CED" w14:paraId="7AA3F37E" w14:textId="77777777" w:rsidTr="002F26D9">
        <w:trPr>
          <w:trHeight w:val="20"/>
        </w:trPr>
        <w:tc>
          <w:tcPr>
            <w:tcW w:w="2093" w:type="dxa"/>
            <w:gridSpan w:val="2"/>
            <w:shd w:val="clear" w:color="auto" w:fill="auto"/>
          </w:tcPr>
          <w:p w14:paraId="3A366050"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sz w:val="22"/>
                <w:szCs w:val="22"/>
              </w:rPr>
            </w:pPr>
          </w:p>
        </w:tc>
        <w:tc>
          <w:tcPr>
            <w:tcW w:w="8088" w:type="dxa"/>
            <w:gridSpan w:val="2"/>
            <w:shd w:val="clear" w:color="auto" w:fill="auto"/>
          </w:tcPr>
          <w:p w14:paraId="5319BBD9"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sz w:val="22"/>
                <w:szCs w:val="22"/>
              </w:rPr>
            </w:pPr>
            <w:r w:rsidRPr="00FD1CED">
              <w:rPr>
                <w:b/>
                <w:sz w:val="22"/>
                <w:szCs w:val="22"/>
              </w:rPr>
              <w:t>Всего</w:t>
            </w:r>
          </w:p>
        </w:tc>
        <w:tc>
          <w:tcPr>
            <w:tcW w:w="5268" w:type="dxa"/>
            <w:gridSpan w:val="3"/>
            <w:shd w:val="clear" w:color="auto" w:fill="auto"/>
          </w:tcPr>
          <w:p w14:paraId="1D48450F" w14:textId="40BCBAB3"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sz w:val="22"/>
                <w:szCs w:val="22"/>
              </w:rPr>
            </w:pPr>
            <w:r w:rsidRPr="00FD1CED">
              <w:rPr>
                <w:b/>
                <w:sz w:val="22"/>
                <w:szCs w:val="22"/>
              </w:rPr>
              <w:t>52</w:t>
            </w:r>
          </w:p>
          <w:p w14:paraId="788E0007" w14:textId="77777777" w:rsidR="00EF1724" w:rsidRPr="00FD1CED" w:rsidRDefault="00EF1724" w:rsidP="00EF17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b/>
                <w:sz w:val="22"/>
                <w:szCs w:val="22"/>
              </w:rPr>
            </w:pPr>
          </w:p>
        </w:tc>
      </w:tr>
    </w:tbl>
    <w:p w14:paraId="7EC118CA" w14:textId="7F7A8C4C" w:rsidR="00DF539F" w:rsidRDefault="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noProof/>
          <w:color w:val="000000"/>
        </w:rPr>
        <mc:AlternateContent>
          <mc:Choice Requires="wps">
            <w:drawing>
              <wp:anchor distT="0" distB="0" distL="114300" distR="114300" simplePos="0" relativeHeight="251662336" behindDoc="0" locked="0" layoutInCell="1" allowOverlap="1" wp14:anchorId="59544105" wp14:editId="18AEA848">
                <wp:simplePos x="0" y="0"/>
                <wp:positionH relativeFrom="column">
                  <wp:posOffset>-110490</wp:posOffset>
                </wp:positionH>
                <wp:positionV relativeFrom="paragraph">
                  <wp:posOffset>161290</wp:posOffset>
                </wp:positionV>
                <wp:extent cx="8288020" cy="899795"/>
                <wp:effectExtent l="0" t="1905" r="3175"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802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2F744" id="Rectangle 4" o:spid="_x0000_s1026" style="position:absolute;margin-left:-8.7pt;margin-top:12.7pt;width:652.6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" stroked="f"/>
            </w:pict>
          </mc:Fallback>
        </mc:AlternateContent>
      </w:r>
    </w:p>
    <w:p w14:paraId="50E0EC80" w14:textId="77777777" w:rsidR="00DF539F"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color w:val="000000"/>
        </w:rPr>
      </w:pPr>
      <w:r>
        <w:rPr>
          <w:color w:val="000000"/>
        </w:rPr>
        <w:t>Для характеристики уровня освоения учебного материала используются следующие обозначения:</w:t>
      </w:r>
    </w:p>
    <w:p w14:paraId="5FDDD2B9" w14:textId="77777777" w:rsidR="00DF539F"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color w:val="000000"/>
        </w:rPr>
      </w:pPr>
      <w:r>
        <w:rPr>
          <w:color w:val="000000"/>
        </w:rPr>
        <w:t xml:space="preserve">1. – ознакомительный (узнавание ранее изученных объектов, свойств); </w:t>
      </w:r>
    </w:p>
    <w:p w14:paraId="5BE9F672" w14:textId="77777777" w:rsidR="00DF539F"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color w:val="000000"/>
        </w:rPr>
      </w:pPr>
      <w:r>
        <w:rPr>
          <w:color w:val="000000"/>
        </w:rPr>
        <w:t>2. – репродуктивный (выполнение деятельности по образцу, инструкции или под руководством)</w:t>
      </w:r>
    </w:p>
    <w:p w14:paraId="39A05B31" w14:textId="77777777" w:rsidR="00DF539F" w:rsidRDefault="00E244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color w:val="000000"/>
        </w:rPr>
        <w:sectPr w:rsidR="00DF539F">
          <w:pgSz w:w="16838" w:h="11906" w:orient="landscape"/>
          <w:pgMar w:top="851" w:right="1134" w:bottom="851" w:left="992" w:header="709" w:footer="709" w:gutter="0"/>
          <w:cols w:space="720"/>
        </w:sectPr>
      </w:pPr>
      <w:r>
        <w:rPr>
          <w:color w:val="000000"/>
        </w:rPr>
        <w:t>3. – продуктивный (планирование и самостоятельное выполнение деятельности, решение проблемных задач)</w:t>
      </w:r>
    </w:p>
    <w:p w14:paraId="57D7303B" w14:textId="77777777" w:rsidR="00C8670B" w:rsidRPr="00FD1CED" w:rsidRDefault="00C8670B" w:rsidP="00C8670B">
      <w:pPr>
        <w:pStyle w:val="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firstLineChars="0"/>
        <w:textDirection w:val="lrTb"/>
        <w:textAlignment w:val="auto"/>
        <w:rPr>
          <w:b/>
          <w:caps/>
        </w:rPr>
      </w:pPr>
      <w:r w:rsidRPr="00FD1CED">
        <w:rPr>
          <w:b/>
          <w:caps/>
        </w:rPr>
        <w:lastRenderedPageBreak/>
        <w:t>условия реализации программы ДИСЦИПЛИНЫ</w:t>
      </w:r>
    </w:p>
    <w:p w14:paraId="75622192" w14:textId="77777777" w:rsidR="00DF539F" w:rsidRDefault="00DF539F">
      <w:pPr>
        <w:pBdr>
          <w:top w:val="nil"/>
          <w:left w:val="nil"/>
          <w:bottom w:val="nil"/>
          <w:right w:val="nil"/>
          <w:between w:val="nil"/>
        </w:pBdr>
        <w:spacing w:line="240" w:lineRule="auto"/>
        <w:ind w:left="0" w:hanging="2"/>
        <w:rPr>
          <w:color w:val="000000"/>
        </w:rPr>
      </w:pPr>
    </w:p>
    <w:p w14:paraId="50AECB95" w14:textId="77777777" w:rsidR="00DF539F"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r>
        <w:rPr>
          <w:b/>
          <w:color w:val="000000"/>
        </w:rPr>
        <w:t>3.1. Требования к минимальному материально-техническому обеспечени</w:t>
      </w:r>
      <w:r w:rsidR="00C8670B">
        <w:rPr>
          <w:b/>
          <w:color w:val="000000"/>
        </w:rPr>
        <w:t>ю</w:t>
      </w:r>
    </w:p>
    <w:p w14:paraId="5CC5028C" w14:textId="27E5B332" w:rsidR="00C8670B" w:rsidRDefault="00E244A9" w:rsidP="00FD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bCs/>
        </w:rPr>
      </w:pPr>
      <w:r>
        <w:rPr>
          <w:color w:val="000000"/>
        </w:rPr>
        <w:tab/>
      </w:r>
      <w:r w:rsidR="00C8670B">
        <w:rPr>
          <w:bCs/>
        </w:rPr>
        <w:t>Реализация программы дисциплины требует наличия учебного кабинета.</w:t>
      </w:r>
      <w:r w:rsidR="00E171AE">
        <w:rPr>
          <w:bCs/>
          <w:i/>
        </w:rPr>
        <w:t xml:space="preserve">             </w:t>
      </w:r>
      <w:r w:rsidR="00E171AE">
        <w:rPr>
          <w:bCs/>
        </w:rPr>
        <w:t xml:space="preserve"> </w:t>
      </w:r>
      <w:r w:rsidR="00C8670B">
        <w:rPr>
          <w:bCs/>
        </w:rPr>
        <w:t xml:space="preserve"> </w:t>
      </w:r>
    </w:p>
    <w:p w14:paraId="0CFF9286" w14:textId="77777777" w:rsidR="00C8670B" w:rsidRDefault="00C8670B" w:rsidP="00FD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bCs/>
        </w:rPr>
      </w:pPr>
      <w:r>
        <w:rPr>
          <w:bCs/>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43A4D41B" w14:textId="77777777" w:rsidR="00DF539F" w:rsidRDefault="00DF539F"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p>
    <w:p w14:paraId="6863D76F" w14:textId="19C9F517" w:rsidR="00C8670B" w:rsidRPr="00FD1CED" w:rsidRDefault="00E244A9" w:rsidP="00FD1CED">
      <w:pPr>
        <w:pStyle w:val="a"/>
        <w:ind w:hanging="855"/>
      </w:pPr>
      <w:r w:rsidRPr="00C8670B">
        <w:t>Информационное обеспечение обучения</w:t>
      </w:r>
    </w:p>
    <w:p w14:paraId="594CBBA7" w14:textId="77777777" w:rsidR="00DF539F" w:rsidRPr="00FD1CED" w:rsidRDefault="00E244A9"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bCs/>
          <w:color w:val="000000"/>
        </w:rPr>
      </w:pPr>
      <w:r w:rsidRPr="00FD1CED">
        <w:rPr>
          <w:bCs/>
          <w:color w:val="000000"/>
        </w:rPr>
        <w:t>Перечень рекомендуемых учебных изданий, Интернет-ресурсов, дополнительной литературы</w:t>
      </w:r>
    </w:p>
    <w:p w14:paraId="6FC7D8F2" w14:textId="77777777" w:rsidR="00C8670B" w:rsidRDefault="00C8670B"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center"/>
        <w:rPr>
          <w:color w:val="000000"/>
          <w:u w:val="single"/>
        </w:rPr>
      </w:pPr>
    </w:p>
    <w:p w14:paraId="60DAAF9A" w14:textId="164A307B" w:rsidR="00DF539F" w:rsidRDefault="00C8670B"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center"/>
        <w:rPr>
          <w:color w:val="000000"/>
          <w:u w:val="single"/>
        </w:rPr>
      </w:pPr>
      <w:r>
        <w:rPr>
          <w:color w:val="000000"/>
          <w:u w:val="single"/>
        </w:rPr>
        <w:t>Основные источники</w:t>
      </w:r>
      <w:r w:rsidR="00FD1CED">
        <w:rPr>
          <w:color w:val="000000"/>
          <w:u w:val="single"/>
        </w:rPr>
        <w:t>:</w:t>
      </w:r>
    </w:p>
    <w:p w14:paraId="408F922B" w14:textId="77777777" w:rsidR="00DF539F" w:rsidRDefault="00DF539F"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Chars="0" w:hanging="2"/>
        <w:jc w:val="center"/>
        <w:rPr>
          <w:color w:val="000000"/>
          <w:u w:val="single"/>
        </w:rPr>
      </w:pPr>
    </w:p>
    <w:p w14:paraId="69B07F66" w14:textId="6B7C9AF1" w:rsidR="002A2A3B" w:rsidRDefault="00E244A9" w:rsidP="008977FC">
      <w:pPr>
        <w:pBdr>
          <w:top w:val="nil"/>
          <w:left w:val="nil"/>
          <w:bottom w:val="nil"/>
          <w:right w:val="nil"/>
          <w:between w:val="nil"/>
        </w:pBdr>
        <w:spacing w:line="276" w:lineRule="auto"/>
        <w:ind w:firstLineChars="0"/>
        <w:rPr>
          <w:color w:val="000000"/>
        </w:rPr>
      </w:pPr>
      <w:r>
        <w:rPr>
          <w:color w:val="000000"/>
        </w:rPr>
        <w:t>1</w:t>
      </w:r>
      <w:r w:rsidRPr="002A2A3B">
        <w:rPr>
          <w:color w:val="000000"/>
          <w:highlight w:val="white"/>
        </w:rPr>
        <w:t xml:space="preserve">. </w:t>
      </w:r>
      <w:r w:rsidR="008977FC" w:rsidRPr="008977FC">
        <w:rPr>
          <w:color w:val="000000"/>
        </w:rPr>
        <w:t>История государства и права России (IX в. – февраль 1917 г.</w:t>
      </w:r>
      <w:proofErr w:type="gramStart"/>
      <w:r w:rsidR="008977FC" w:rsidRPr="008977FC">
        <w:rPr>
          <w:color w:val="000000"/>
        </w:rPr>
        <w:t>) :</w:t>
      </w:r>
      <w:proofErr w:type="gramEnd"/>
      <w:r w:rsidR="008977FC">
        <w:rPr>
          <w:color w:val="000000"/>
        </w:rPr>
        <w:t xml:space="preserve"> </w:t>
      </w:r>
      <w:r w:rsidR="008977FC" w:rsidRPr="008977FC">
        <w:rPr>
          <w:color w:val="000000"/>
        </w:rPr>
        <w:t>учебное пособие / Е.С.</w:t>
      </w:r>
      <w:r w:rsidR="008977FC">
        <w:rPr>
          <w:color w:val="000000"/>
        </w:rPr>
        <w:t xml:space="preserve"> </w:t>
      </w:r>
      <w:r w:rsidR="008977FC" w:rsidRPr="008977FC">
        <w:rPr>
          <w:color w:val="000000"/>
        </w:rPr>
        <w:t>Дерябина, И.К. Советов</w:t>
      </w:r>
      <w:r w:rsidR="008977FC">
        <w:rPr>
          <w:color w:val="000000"/>
        </w:rPr>
        <w:t>. -</w:t>
      </w:r>
      <w:r w:rsidR="008977FC" w:rsidRPr="008977FC">
        <w:rPr>
          <w:color w:val="000000"/>
        </w:rPr>
        <w:t xml:space="preserve"> Пермский филиал</w:t>
      </w:r>
      <w:r w:rsidR="008977FC">
        <w:rPr>
          <w:color w:val="000000"/>
        </w:rPr>
        <w:t xml:space="preserve"> </w:t>
      </w:r>
      <w:r w:rsidR="008977FC" w:rsidRPr="008977FC">
        <w:rPr>
          <w:color w:val="000000"/>
        </w:rPr>
        <w:t>НИУ ВШЭ. – Пермь, 2021. – 140 с.</w:t>
      </w:r>
      <w:r w:rsidR="008977FC">
        <w:rPr>
          <w:color w:val="000000"/>
        </w:rPr>
        <w:t xml:space="preserve"> – </w:t>
      </w:r>
      <w:proofErr w:type="gramStart"/>
      <w:r w:rsidR="008977FC">
        <w:rPr>
          <w:color w:val="000000"/>
        </w:rPr>
        <w:t>Текст :</w:t>
      </w:r>
      <w:proofErr w:type="gramEnd"/>
      <w:r w:rsidR="008977FC">
        <w:rPr>
          <w:color w:val="000000"/>
        </w:rPr>
        <w:t xml:space="preserve"> непосредственный. </w:t>
      </w:r>
    </w:p>
    <w:p w14:paraId="2650FAB3" w14:textId="77777777" w:rsidR="008977FC" w:rsidRPr="008977FC" w:rsidRDefault="008977FC" w:rsidP="008977FC">
      <w:pPr>
        <w:pBdr>
          <w:top w:val="nil"/>
          <w:left w:val="nil"/>
          <w:bottom w:val="nil"/>
          <w:right w:val="nil"/>
          <w:between w:val="nil"/>
        </w:pBdr>
        <w:spacing w:line="276" w:lineRule="auto"/>
        <w:ind w:firstLineChars="0"/>
        <w:rPr>
          <w:color w:val="000000"/>
        </w:rPr>
      </w:pPr>
    </w:p>
    <w:p w14:paraId="33146D62" w14:textId="55EF42A2" w:rsidR="00DF539F" w:rsidRDefault="00C8670B"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center"/>
        <w:rPr>
          <w:color w:val="000000"/>
          <w:u w:val="single"/>
        </w:rPr>
      </w:pPr>
      <w:r>
        <w:rPr>
          <w:color w:val="000000"/>
          <w:u w:val="single"/>
        </w:rPr>
        <w:t>Дополнительн</w:t>
      </w:r>
      <w:r w:rsidR="00FD1CED">
        <w:rPr>
          <w:color w:val="000000"/>
          <w:u w:val="single"/>
        </w:rPr>
        <w:t>ая литература:</w:t>
      </w:r>
    </w:p>
    <w:p w14:paraId="31B50FB6" w14:textId="77777777" w:rsidR="00C8670B" w:rsidRDefault="00C8670B" w:rsidP="00FD1C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u w:val="single"/>
        </w:rPr>
      </w:pPr>
    </w:p>
    <w:p w14:paraId="0A287B0F" w14:textId="77777777" w:rsidR="00DF539F" w:rsidRDefault="00673FEB" w:rsidP="00FD1CED">
      <w:pPr>
        <w:pBdr>
          <w:top w:val="nil"/>
          <w:left w:val="nil"/>
          <w:bottom w:val="nil"/>
          <w:right w:val="nil"/>
          <w:between w:val="nil"/>
        </w:pBdr>
        <w:spacing w:line="276" w:lineRule="auto"/>
        <w:ind w:left="0" w:hanging="2"/>
        <w:jc w:val="both"/>
        <w:rPr>
          <w:color w:val="000000"/>
        </w:rPr>
      </w:pPr>
      <w:r>
        <w:rPr>
          <w:color w:val="000000"/>
        </w:rPr>
        <w:t>1</w:t>
      </w:r>
      <w:r w:rsidR="00E244A9">
        <w:rPr>
          <w:color w:val="000000"/>
        </w:rPr>
        <w:t xml:space="preserve">. </w:t>
      </w:r>
      <w:r w:rsidR="00E244A9">
        <w:rPr>
          <w:color w:val="000000"/>
          <w:highlight w:val="white"/>
        </w:rPr>
        <w:t xml:space="preserve">Пашенцев Д.А. История государства и права зарубежных стран в схемах: учебное пособие / Д.А. Пашенцев. – 2-е изд., </w:t>
      </w:r>
      <w:proofErr w:type="spellStart"/>
      <w:r w:rsidR="00E244A9">
        <w:rPr>
          <w:color w:val="000000"/>
          <w:highlight w:val="white"/>
        </w:rPr>
        <w:t>испр</w:t>
      </w:r>
      <w:proofErr w:type="spellEnd"/>
      <w:proofErr w:type="gramStart"/>
      <w:r w:rsidR="00E244A9">
        <w:rPr>
          <w:color w:val="000000"/>
          <w:highlight w:val="white"/>
        </w:rPr>
        <w:t>.</w:t>
      </w:r>
      <w:proofErr w:type="gramEnd"/>
      <w:r w:rsidR="00E244A9">
        <w:rPr>
          <w:color w:val="000000"/>
          <w:highlight w:val="white"/>
        </w:rPr>
        <w:t xml:space="preserve"> и доп. – Москва: ООО «Научно-издательский центр ИНФРА-М», 2020. – 160 с. </w:t>
      </w:r>
    </w:p>
    <w:p w14:paraId="4E059BEE" w14:textId="77777777" w:rsidR="00C8670B" w:rsidRDefault="00C8670B" w:rsidP="00FD1CED">
      <w:pPr>
        <w:pBdr>
          <w:top w:val="nil"/>
          <w:left w:val="nil"/>
          <w:bottom w:val="nil"/>
          <w:right w:val="nil"/>
          <w:between w:val="nil"/>
        </w:pBdr>
        <w:spacing w:line="276" w:lineRule="auto"/>
        <w:ind w:left="0" w:hanging="2"/>
        <w:jc w:val="center"/>
        <w:rPr>
          <w:color w:val="000000"/>
          <w:u w:val="single"/>
        </w:rPr>
      </w:pPr>
    </w:p>
    <w:p w14:paraId="483BDD1E" w14:textId="4F9D9539" w:rsidR="00DF539F" w:rsidRDefault="00C8670B" w:rsidP="00FD1CED">
      <w:pPr>
        <w:pBdr>
          <w:top w:val="nil"/>
          <w:left w:val="nil"/>
          <w:bottom w:val="nil"/>
          <w:right w:val="nil"/>
          <w:between w:val="nil"/>
        </w:pBdr>
        <w:spacing w:line="276" w:lineRule="auto"/>
        <w:ind w:left="0" w:hanging="2"/>
        <w:jc w:val="center"/>
        <w:rPr>
          <w:color w:val="000000"/>
          <w:u w:val="single"/>
        </w:rPr>
      </w:pPr>
      <w:r>
        <w:rPr>
          <w:color w:val="000000"/>
          <w:u w:val="single"/>
        </w:rPr>
        <w:t>Интернет-ресурсы</w:t>
      </w:r>
      <w:r w:rsidR="00FD1CED">
        <w:rPr>
          <w:color w:val="000000"/>
          <w:u w:val="single"/>
        </w:rPr>
        <w:t xml:space="preserve">: </w:t>
      </w:r>
    </w:p>
    <w:p w14:paraId="6B729AE6" w14:textId="77777777" w:rsidR="00FD1CED" w:rsidRDefault="00FD1CED" w:rsidP="00FD1CED">
      <w:pPr>
        <w:pBdr>
          <w:top w:val="nil"/>
          <w:left w:val="nil"/>
          <w:bottom w:val="nil"/>
          <w:right w:val="nil"/>
          <w:between w:val="nil"/>
        </w:pBdr>
        <w:spacing w:line="276" w:lineRule="auto"/>
        <w:ind w:left="0" w:hanging="2"/>
        <w:jc w:val="center"/>
        <w:rPr>
          <w:color w:val="000000"/>
          <w:u w:val="single"/>
        </w:rPr>
      </w:pPr>
    </w:p>
    <w:p w14:paraId="3B9E91B4" w14:textId="3ED5ECE0" w:rsidR="00DF539F" w:rsidRPr="008977FC" w:rsidRDefault="00E244A9" w:rsidP="00FD1CED">
      <w:pPr>
        <w:numPr>
          <w:ilvl w:val="0"/>
          <w:numId w:val="3"/>
        </w:numPr>
        <w:pBdr>
          <w:top w:val="nil"/>
          <w:left w:val="nil"/>
          <w:bottom w:val="nil"/>
          <w:right w:val="nil"/>
          <w:between w:val="nil"/>
        </w:pBdr>
        <w:tabs>
          <w:tab w:val="left" w:pos="284"/>
        </w:tabs>
        <w:spacing w:line="276" w:lineRule="auto"/>
        <w:ind w:left="-2" w:firstLineChars="0" w:firstLine="0"/>
        <w:jc w:val="both"/>
      </w:pPr>
      <w:r w:rsidRPr="008977FC">
        <w:t>Библиотека электронных ресурсов исторического факультета МГУ [Электронный ресурс]</w:t>
      </w:r>
      <w:r w:rsidR="00FD1CED" w:rsidRPr="008977FC">
        <w:t xml:space="preserve"> / </w:t>
      </w:r>
      <w:r w:rsidRPr="008977FC">
        <w:t>Режим доступа: http://www.hist.msu.ru/ER/index.html (</w:t>
      </w:r>
      <w:r w:rsidR="00FD1CED" w:rsidRPr="008977FC">
        <w:t>д</w:t>
      </w:r>
      <w:r w:rsidRPr="008977FC">
        <w:t xml:space="preserve">ата обращения: </w:t>
      </w:r>
      <w:r w:rsidR="00EF1724" w:rsidRPr="008977FC">
        <w:t>22.04.202</w:t>
      </w:r>
      <w:r w:rsidR="00FD1CED" w:rsidRPr="008977FC">
        <w:t>6</w:t>
      </w:r>
      <w:r w:rsidRPr="008977FC">
        <w:t>)</w:t>
      </w:r>
      <w:r w:rsidR="00FD1CED" w:rsidRPr="008977FC">
        <w:t>.</w:t>
      </w:r>
    </w:p>
    <w:p w14:paraId="4D487D02" w14:textId="36850BFC" w:rsidR="00DF539F" w:rsidRPr="008977FC" w:rsidRDefault="00E244A9" w:rsidP="00FD1CED">
      <w:pPr>
        <w:numPr>
          <w:ilvl w:val="0"/>
          <w:numId w:val="3"/>
        </w:numPr>
        <w:pBdr>
          <w:top w:val="nil"/>
          <w:left w:val="nil"/>
          <w:bottom w:val="nil"/>
          <w:right w:val="nil"/>
          <w:between w:val="nil"/>
        </w:pBdr>
        <w:tabs>
          <w:tab w:val="left" w:pos="284"/>
        </w:tabs>
        <w:spacing w:line="276" w:lineRule="auto"/>
        <w:ind w:left="-2" w:firstLineChars="0" w:firstLine="0"/>
        <w:jc w:val="both"/>
      </w:pPr>
      <w:r w:rsidRPr="008977FC">
        <w:t>Всемирная цифровая библиотека [Электронный ресурс]</w:t>
      </w:r>
      <w:r w:rsidR="00FD1CED" w:rsidRPr="008977FC">
        <w:t xml:space="preserve"> / </w:t>
      </w:r>
      <w:r w:rsidRPr="008977FC">
        <w:t>Режим доступа: http://www.openspace.ru/</w:t>
      </w:r>
      <w:r w:rsidR="00C8670B" w:rsidRPr="008977FC">
        <w:t xml:space="preserve"> (</w:t>
      </w:r>
      <w:r w:rsidR="00FD1CED" w:rsidRPr="008977FC">
        <w:t>д</w:t>
      </w:r>
      <w:r w:rsidR="00C8670B" w:rsidRPr="008977FC">
        <w:t xml:space="preserve">ата обращения: </w:t>
      </w:r>
      <w:r w:rsidR="00EF1724" w:rsidRPr="008977FC">
        <w:t>22.04.202</w:t>
      </w:r>
      <w:r w:rsidR="00FD1CED" w:rsidRPr="008977FC">
        <w:t>6</w:t>
      </w:r>
      <w:r w:rsidRPr="008977FC">
        <w:t>)</w:t>
      </w:r>
      <w:r w:rsidR="00FD1CED" w:rsidRPr="008977FC">
        <w:t>.</w:t>
      </w:r>
    </w:p>
    <w:p w14:paraId="70F08EAA" w14:textId="1D90A176" w:rsidR="00DF539F" w:rsidRPr="008977FC" w:rsidRDefault="00E244A9" w:rsidP="00FD1CED">
      <w:pPr>
        <w:numPr>
          <w:ilvl w:val="0"/>
          <w:numId w:val="3"/>
        </w:numPr>
        <w:pBdr>
          <w:top w:val="nil"/>
          <w:left w:val="nil"/>
          <w:bottom w:val="nil"/>
          <w:right w:val="nil"/>
          <w:between w:val="nil"/>
        </w:pBdr>
        <w:tabs>
          <w:tab w:val="left" w:pos="284"/>
        </w:tabs>
        <w:spacing w:line="276" w:lineRule="auto"/>
        <w:ind w:left="-2" w:firstLineChars="0" w:firstLine="0"/>
        <w:jc w:val="both"/>
      </w:pPr>
      <w:r w:rsidRPr="008977FC">
        <w:t>Российское образование: федеральный образовательный портал. Библиотека [Электронный ресурс]</w:t>
      </w:r>
      <w:r w:rsidR="00FD1CED" w:rsidRPr="008977FC">
        <w:t xml:space="preserve"> / </w:t>
      </w:r>
      <w:r w:rsidRPr="008977FC">
        <w:t xml:space="preserve">Режим доступа: http://window.edu.ru/window/library?p_rubr=2.2.80 </w:t>
      </w:r>
      <w:r w:rsidR="00C8670B" w:rsidRPr="008977FC">
        <w:t>(</w:t>
      </w:r>
      <w:r w:rsidR="00FD1CED" w:rsidRPr="008977FC">
        <w:t>д</w:t>
      </w:r>
      <w:r w:rsidR="00C8670B" w:rsidRPr="008977FC">
        <w:t xml:space="preserve">ата обращения: </w:t>
      </w:r>
      <w:r w:rsidR="00EF1724" w:rsidRPr="008977FC">
        <w:t>22.04.202</w:t>
      </w:r>
      <w:r w:rsidR="00FD1CED" w:rsidRPr="008977FC">
        <w:t>6</w:t>
      </w:r>
      <w:r w:rsidR="00C8670B" w:rsidRPr="008977FC">
        <w:t>)</w:t>
      </w:r>
      <w:r w:rsidR="00FD1CED" w:rsidRPr="008977FC">
        <w:t>.</w:t>
      </w:r>
    </w:p>
    <w:p w14:paraId="579E00E6" w14:textId="38D4FC81" w:rsidR="00DF539F" w:rsidRPr="008977FC" w:rsidRDefault="00E244A9" w:rsidP="00FD1CED">
      <w:pPr>
        <w:numPr>
          <w:ilvl w:val="0"/>
          <w:numId w:val="3"/>
        </w:numPr>
        <w:pBdr>
          <w:top w:val="nil"/>
          <w:left w:val="nil"/>
          <w:bottom w:val="nil"/>
          <w:right w:val="nil"/>
          <w:between w:val="nil"/>
        </w:pBdr>
        <w:tabs>
          <w:tab w:val="left" w:pos="284"/>
        </w:tabs>
        <w:spacing w:after="200" w:line="276" w:lineRule="auto"/>
        <w:ind w:left="-2" w:firstLineChars="0" w:firstLine="0"/>
        <w:jc w:val="both"/>
      </w:pPr>
      <w:r w:rsidRPr="008977FC">
        <w:t>Центральная городская библиотека Москвы им. Некрасова – сайт «Некрасовка» [Электронный ресурс]</w:t>
      </w:r>
      <w:r w:rsidR="00FD1CED" w:rsidRPr="008977FC">
        <w:t xml:space="preserve"> / </w:t>
      </w:r>
      <w:r w:rsidRPr="008977FC">
        <w:t xml:space="preserve">Режим доступа: www.nekrasovka.ru </w:t>
      </w:r>
      <w:r w:rsidR="002A2A3B" w:rsidRPr="008977FC">
        <w:t xml:space="preserve">(Дата обращения: </w:t>
      </w:r>
      <w:r w:rsidR="00EF1724" w:rsidRPr="008977FC">
        <w:t>22.04.202</w:t>
      </w:r>
      <w:r w:rsidR="00FD1CED" w:rsidRPr="008977FC">
        <w:t>6).</w:t>
      </w:r>
    </w:p>
    <w:tbl>
      <w:tblPr>
        <w:tblStyle w:val="aff6"/>
        <w:tblW w:w="20" w:type="dxa"/>
        <w:tblInd w:w="0" w:type="dxa"/>
        <w:tblLayout w:type="fixed"/>
        <w:tblLook w:val="0000" w:firstRow="0" w:lastRow="0" w:firstColumn="0" w:lastColumn="0" w:noHBand="0" w:noVBand="0"/>
      </w:tblPr>
      <w:tblGrid>
        <w:gridCol w:w="236"/>
      </w:tblGrid>
      <w:tr w:rsidR="00DF539F" w:rsidRPr="00FD1CED" w14:paraId="73FE4EBD" w14:textId="77777777">
        <w:tc>
          <w:tcPr>
            <w:tcW w:w="20" w:type="dxa"/>
            <w:vAlign w:val="center"/>
          </w:tcPr>
          <w:p w14:paraId="63955C2E" w14:textId="77777777" w:rsidR="00DF539F" w:rsidRPr="00FD1CED" w:rsidRDefault="00DF539F" w:rsidP="00FD1CED">
            <w:pPr>
              <w:pBdr>
                <w:top w:val="nil"/>
                <w:left w:val="nil"/>
                <w:bottom w:val="nil"/>
                <w:right w:val="nil"/>
                <w:between w:val="nil"/>
              </w:pBdr>
              <w:spacing w:line="276" w:lineRule="auto"/>
              <w:ind w:left="0" w:hanging="2"/>
              <w:jc w:val="center"/>
              <w:rPr>
                <w:color w:val="000000"/>
              </w:rPr>
            </w:pPr>
          </w:p>
        </w:tc>
      </w:tr>
    </w:tbl>
    <w:p w14:paraId="7E1F966D" w14:textId="4D66B603" w:rsidR="00DF539F" w:rsidRDefault="00E244A9" w:rsidP="00FD1CE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center"/>
        <w:rPr>
          <w:b/>
          <w:smallCaps/>
          <w:color w:val="000000"/>
        </w:rPr>
      </w:pPr>
      <w:r w:rsidRPr="00FD1CED">
        <w:rPr>
          <w:b/>
          <w:smallCaps/>
          <w:color w:val="000000"/>
        </w:rPr>
        <w:t>4. КОНТРОЛЬ И ОЦЕНКА РЕЗУЛЬТАТОВ ОСВОЕНИЯ ДИСЦИПЛИНЫ</w:t>
      </w:r>
    </w:p>
    <w:p w14:paraId="786168AE" w14:textId="77777777" w:rsidR="00FD1CED" w:rsidRPr="00FD1CED" w:rsidRDefault="00FD1CED" w:rsidP="00FD1CE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center"/>
        <w:rPr>
          <w:color w:val="000000"/>
        </w:rPr>
      </w:pPr>
    </w:p>
    <w:p w14:paraId="5E34D903" w14:textId="79DAE425" w:rsidR="00FD1CED" w:rsidRPr="00A502B4" w:rsidRDefault="00FD1CED" w:rsidP="00FD1CED">
      <w:pPr>
        <w:suppressAutoHyphens w:val="0"/>
        <w:spacing w:line="276" w:lineRule="auto"/>
        <w:ind w:leftChars="0" w:left="0" w:firstLineChars="0" w:firstLine="0"/>
        <w:jc w:val="both"/>
        <w:textDirection w:val="lrTb"/>
        <w:textAlignment w:val="auto"/>
        <w:outlineLvl w:val="9"/>
        <w:rPr>
          <w:b/>
        </w:rPr>
      </w:pPr>
      <w:r>
        <w:rPr>
          <w:b/>
        </w:rPr>
        <w:t xml:space="preserve">4.1. </w:t>
      </w:r>
      <w:r w:rsidRPr="00A502B4">
        <w:rPr>
          <w:b/>
        </w:rPr>
        <w:t xml:space="preserve">Условия промежуточной аттестации: </w:t>
      </w:r>
    </w:p>
    <w:p w14:paraId="29ED6544" w14:textId="77777777" w:rsidR="00FD1CED" w:rsidRDefault="00FD1CED" w:rsidP="00FD1CED">
      <w:pPr>
        <w:spacing w:line="276" w:lineRule="auto"/>
        <w:ind w:left="-2" w:firstLineChars="0" w:firstLine="428"/>
        <w:jc w:val="both"/>
      </w:pPr>
      <w:r w:rsidRPr="00982406">
        <w:t>П</w:t>
      </w:r>
      <w:r w:rsidRPr="00114274">
        <w:t>ромежуточная</w:t>
      </w:r>
      <w:r>
        <w:rPr>
          <w:b/>
        </w:rPr>
        <w:t xml:space="preserve"> </w:t>
      </w:r>
      <w:r w:rsidRPr="00DD1321">
        <w:t>аттестация проводится в форм</w:t>
      </w:r>
      <w:r>
        <w:t>е контрольной работы</w:t>
      </w:r>
      <w:r w:rsidRPr="00DD1321">
        <w:t xml:space="preserve">, по завершению освоения учебного материала </w:t>
      </w:r>
      <w:r>
        <w:t xml:space="preserve">по дисциплине </w:t>
      </w:r>
      <w:r w:rsidRPr="00FD1CED">
        <w:rPr>
          <w:iCs/>
        </w:rPr>
        <w:t>История государства и права.</w:t>
      </w:r>
      <w:r w:rsidRPr="00D628E5">
        <w:t xml:space="preserve"> </w:t>
      </w:r>
    </w:p>
    <w:p w14:paraId="4FA0C3DA" w14:textId="44591E54" w:rsidR="00FD1CED" w:rsidRPr="00FD1CED" w:rsidRDefault="00FD1CED" w:rsidP="00FD1CED">
      <w:pPr>
        <w:spacing w:line="276" w:lineRule="auto"/>
        <w:ind w:left="-2" w:firstLineChars="0" w:firstLine="428"/>
        <w:jc w:val="both"/>
        <w:rPr>
          <w:rStyle w:val="50"/>
          <w:i w:val="0"/>
          <w:iCs w:val="0"/>
          <w:color w:val="auto"/>
          <w:position w:val="-1"/>
          <w:sz w:val="24"/>
          <w:szCs w:val="24"/>
          <w:lang w:bidi="ar-SA"/>
        </w:rPr>
      </w:pPr>
      <w:r>
        <w:t>Контрольная работа</w:t>
      </w:r>
      <w:r w:rsidRPr="00982406">
        <w:t xml:space="preserve"> включ</w:t>
      </w:r>
      <w:r>
        <w:t>ает в себя раскрытие</w:t>
      </w:r>
      <w:r w:rsidRPr="00982406">
        <w:t xml:space="preserve"> </w:t>
      </w:r>
      <w:r>
        <w:t>одного</w:t>
      </w:r>
      <w:r w:rsidRPr="00982406">
        <w:t xml:space="preserve"> теоретическ</w:t>
      </w:r>
      <w:r>
        <w:t>ого вопроса по билетам</w:t>
      </w:r>
      <w:r w:rsidRPr="00982406">
        <w:t xml:space="preserve">. </w:t>
      </w:r>
      <w:r>
        <w:t>Промежуточная аттестация</w:t>
      </w:r>
      <w:r w:rsidRPr="00982406">
        <w:t xml:space="preserve"> проводится в </w:t>
      </w:r>
      <w:r>
        <w:t>письменной</w:t>
      </w:r>
      <w:r w:rsidRPr="00982406">
        <w:t xml:space="preserve"> форме. На ответ студенту отводится </w:t>
      </w:r>
      <w:r>
        <w:t>60 минут. П</w:t>
      </w:r>
      <w:r w:rsidRPr="00982406">
        <w:rPr>
          <w:rStyle w:val="50"/>
          <w:rFonts w:eastAsia="Calibri"/>
          <w:i w:val="0"/>
          <w:iCs w:val="0"/>
        </w:rPr>
        <w:t>о итогам выставляется дифференцированная оценка с учетом шкалы оценивания.</w:t>
      </w:r>
    </w:p>
    <w:p w14:paraId="658651B1" w14:textId="77777777" w:rsidR="00FD1CED" w:rsidRPr="00DD1321" w:rsidRDefault="00FD1CED" w:rsidP="00FD1CED">
      <w:pPr>
        <w:spacing w:line="276" w:lineRule="auto"/>
        <w:ind w:left="0" w:hanging="2"/>
        <w:jc w:val="both"/>
      </w:pPr>
    </w:p>
    <w:p w14:paraId="6CF8E8C9" w14:textId="0DD7BDA3" w:rsidR="00FD1CED" w:rsidRDefault="00FD1CED" w:rsidP="00FD1CED">
      <w:pPr>
        <w:shd w:val="clear" w:color="auto" w:fill="FFFFFF"/>
        <w:suppressAutoHyphens w:val="0"/>
        <w:spacing w:line="276" w:lineRule="auto"/>
        <w:ind w:leftChars="0" w:left="0" w:firstLineChars="0" w:firstLine="0"/>
        <w:jc w:val="both"/>
        <w:textDirection w:val="lrTb"/>
        <w:textAlignment w:val="auto"/>
        <w:outlineLvl w:val="9"/>
        <w:rPr>
          <w:b/>
        </w:rPr>
      </w:pPr>
      <w:r>
        <w:rPr>
          <w:b/>
        </w:rPr>
        <w:lastRenderedPageBreak/>
        <w:t xml:space="preserve">4.2. </w:t>
      </w:r>
      <w:r w:rsidRPr="000245DC">
        <w:rPr>
          <w:b/>
        </w:rPr>
        <w:t>Перечень объектов оценивания</w:t>
      </w:r>
    </w:p>
    <w:p w14:paraId="24076008" w14:textId="77777777" w:rsidR="00FD1CED" w:rsidRPr="001968DC" w:rsidRDefault="00FD1CED" w:rsidP="00FD1CED">
      <w:pPr>
        <w:shd w:val="clear" w:color="auto" w:fill="FFFFFF"/>
        <w:spacing w:line="276" w:lineRule="auto"/>
        <w:ind w:left="0" w:hanging="2"/>
        <w:jc w:val="both"/>
        <w:rPr>
          <w:bCs/>
          <w:szCs w:val="28"/>
        </w:rPr>
      </w:pPr>
      <w:r w:rsidRPr="00D628E5">
        <w:rPr>
          <w:bCs/>
          <w:szCs w:val="28"/>
        </w:rPr>
        <w:t xml:space="preserve"> </w:t>
      </w:r>
      <w:r w:rsidRPr="001968DC">
        <w:rPr>
          <w:bCs/>
          <w:szCs w:val="28"/>
        </w:rPr>
        <w:t>Оценка по промежуточной аттестации носит комплексный характер и включает в себя:</w:t>
      </w:r>
    </w:p>
    <w:p w14:paraId="49FBD3DE" w14:textId="77777777" w:rsidR="00FD1CED" w:rsidRPr="00FD1CED" w:rsidRDefault="00FD1CED" w:rsidP="00FD1CED">
      <w:pPr>
        <w:pStyle w:val="a"/>
        <w:keepNext w:val="0"/>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spacing w:after="0"/>
        <w:ind w:left="0" w:firstLine="426"/>
        <w:jc w:val="both"/>
        <w:textDirection w:val="lrTb"/>
        <w:textAlignment w:val="auto"/>
        <w:outlineLvl w:val="9"/>
        <w:rPr>
          <w:b w:val="0"/>
          <w:szCs w:val="28"/>
        </w:rPr>
      </w:pPr>
      <w:r w:rsidRPr="00FD1CED">
        <w:rPr>
          <w:b w:val="0"/>
          <w:szCs w:val="28"/>
        </w:rPr>
        <w:t>результаты прохождения текущей аттестации (все выполненные задания и работы в течение семестра);</w:t>
      </w:r>
    </w:p>
    <w:p w14:paraId="5CFBD7FE" w14:textId="77777777" w:rsidR="00FD1CED" w:rsidRPr="00FD1CED" w:rsidRDefault="00FD1CED" w:rsidP="00FD1CED">
      <w:pPr>
        <w:pStyle w:val="a"/>
        <w:keepNext w:val="0"/>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spacing w:after="0"/>
        <w:ind w:left="0" w:firstLine="426"/>
        <w:jc w:val="both"/>
        <w:textDirection w:val="lrTb"/>
        <w:textAlignment w:val="auto"/>
        <w:outlineLvl w:val="9"/>
        <w:rPr>
          <w:b w:val="0"/>
          <w:szCs w:val="28"/>
        </w:rPr>
      </w:pPr>
      <w:r w:rsidRPr="00FD1CED">
        <w:rPr>
          <w:b w:val="0"/>
          <w:szCs w:val="28"/>
        </w:rPr>
        <w:t>результаты выполнения аттестационных заданий (ответ на вопрос в билете).</w:t>
      </w:r>
    </w:p>
    <w:tbl>
      <w:tblPr>
        <w:tblpPr w:leftFromText="180" w:rightFromText="180" w:bottomFromText="200" w:vertAnchor="text" w:horzAnchor="margin" w:tblpY="4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2706"/>
        <w:gridCol w:w="2113"/>
      </w:tblGrid>
      <w:tr w:rsidR="00FD1CED" w:rsidRPr="000245DC" w14:paraId="2A1A239F" w14:textId="77777777" w:rsidTr="00FD1CED">
        <w:trPr>
          <w:trHeight w:val="310"/>
        </w:trPr>
        <w:tc>
          <w:tcPr>
            <w:tcW w:w="4645" w:type="dxa"/>
            <w:tcBorders>
              <w:top w:val="single" w:sz="4" w:space="0" w:color="auto"/>
              <w:left w:val="single" w:sz="4" w:space="0" w:color="auto"/>
              <w:bottom w:val="single" w:sz="4" w:space="0" w:color="auto"/>
              <w:right w:val="single" w:sz="4" w:space="0" w:color="auto"/>
            </w:tcBorders>
            <w:hideMark/>
          </w:tcPr>
          <w:p w14:paraId="449A1E23" w14:textId="77777777" w:rsidR="00FD1CED" w:rsidRPr="00DB71B2" w:rsidRDefault="00FD1CED" w:rsidP="00BC37E1">
            <w:pPr>
              <w:spacing w:line="240" w:lineRule="auto"/>
              <w:ind w:left="0" w:hanging="2"/>
              <w:jc w:val="center"/>
              <w:textDirection w:val="lrTb"/>
            </w:pPr>
            <w:r w:rsidRPr="00DB71B2">
              <w:t>Объекты оценивания</w:t>
            </w:r>
          </w:p>
        </w:tc>
        <w:tc>
          <w:tcPr>
            <w:tcW w:w="2706" w:type="dxa"/>
            <w:tcBorders>
              <w:top w:val="single" w:sz="4" w:space="0" w:color="auto"/>
              <w:left w:val="single" w:sz="4" w:space="0" w:color="auto"/>
              <w:bottom w:val="single" w:sz="4" w:space="0" w:color="auto"/>
              <w:right w:val="single" w:sz="4" w:space="0" w:color="auto"/>
            </w:tcBorders>
          </w:tcPr>
          <w:p w14:paraId="67831003" w14:textId="77777777" w:rsidR="00FD1CED" w:rsidRPr="000245DC" w:rsidRDefault="00FD1CED" w:rsidP="00BC37E1">
            <w:pPr>
              <w:spacing w:line="240" w:lineRule="auto"/>
              <w:ind w:left="0" w:hanging="2"/>
              <w:jc w:val="center"/>
              <w:textDirection w:val="lrTb"/>
            </w:pPr>
            <w:r w:rsidRPr="000245DC">
              <w:t>Тип задания;</w:t>
            </w:r>
          </w:p>
          <w:p w14:paraId="2A0A2120" w14:textId="77777777" w:rsidR="00FD1CED" w:rsidRPr="000245DC" w:rsidRDefault="00FD1CED" w:rsidP="00BC37E1">
            <w:pPr>
              <w:spacing w:line="240" w:lineRule="auto"/>
              <w:ind w:left="0" w:hanging="2"/>
              <w:jc w:val="center"/>
              <w:textDirection w:val="lrTb"/>
            </w:pPr>
            <w:r w:rsidRPr="000245DC">
              <w:t>№ вопроса, билета</w:t>
            </w:r>
          </w:p>
        </w:tc>
        <w:tc>
          <w:tcPr>
            <w:tcW w:w="2113" w:type="dxa"/>
            <w:tcBorders>
              <w:top w:val="single" w:sz="4" w:space="0" w:color="auto"/>
              <w:left w:val="single" w:sz="4" w:space="0" w:color="auto"/>
              <w:bottom w:val="single" w:sz="4" w:space="0" w:color="auto"/>
              <w:right w:val="single" w:sz="4" w:space="0" w:color="auto"/>
            </w:tcBorders>
            <w:hideMark/>
          </w:tcPr>
          <w:p w14:paraId="61A5A0E4" w14:textId="77777777" w:rsidR="00FD1CED" w:rsidRPr="000245DC" w:rsidRDefault="00FD1CED" w:rsidP="00BC37E1">
            <w:pPr>
              <w:spacing w:line="240" w:lineRule="auto"/>
              <w:ind w:left="0" w:hanging="2"/>
              <w:jc w:val="center"/>
              <w:textDirection w:val="lrTb"/>
            </w:pPr>
            <w:r w:rsidRPr="000245DC">
              <w:t>Форма аттестации</w:t>
            </w:r>
          </w:p>
        </w:tc>
      </w:tr>
      <w:tr w:rsidR="00FD1CED" w:rsidRPr="000245DC" w14:paraId="4FBB5E3F" w14:textId="77777777" w:rsidTr="00FD1CED">
        <w:trPr>
          <w:trHeight w:val="2258"/>
        </w:trPr>
        <w:tc>
          <w:tcPr>
            <w:tcW w:w="4645" w:type="dxa"/>
            <w:tcBorders>
              <w:top w:val="single" w:sz="4" w:space="0" w:color="auto"/>
              <w:left w:val="single" w:sz="4" w:space="0" w:color="auto"/>
              <w:bottom w:val="single" w:sz="4" w:space="0" w:color="auto"/>
              <w:right w:val="single" w:sz="4" w:space="0" w:color="auto"/>
            </w:tcBorders>
          </w:tcPr>
          <w:p w14:paraId="47D5479A" w14:textId="77777777" w:rsidR="00FD1CED" w:rsidRPr="00FD1CED" w:rsidRDefault="00FD1CED" w:rsidP="00BC37E1">
            <w:pPr>
              <w:shd w:val="clear" w:color="auto" w:fill="FFFFFF"/>
              <w:tabs>
                <w:tab w:val="left" w:pos="0"/>
              </w:tabs>
              <w:ind w:left="0" w:hanging="2"/>
              <w:jc w:val="both"/>
              <w:textDirection w:val="lrTb"/>
              <w:rPr>
                <w:bCs/>
                <w:color w:val="000000"/>
                <w:spacing w:val="5"/>
              </w:rPr>
            </w:pPr>
            <w:r w:rsidRPr="00FD1CED">
              <w:rPr>
                <w:bCs/>
              </w:rPr>
              <w:t xml:space="preserve">Уметь: </w:t>
            </w:r>
            <w:r w:rsidRPr="00FD1CED">
              <w:rPr>
                <w:bCs/>
                <w:color w:val="000000"/>
                <w:spacing w:val="5"/>
              </w:rPr>
              <w:t xml:space="preserve"> </w:t>
            </w:r>
          </w:p>
          <w:p w14:paraId="5C28CBAA"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логически мыслить, вести научные дискуссии;</w:t>
            </w:r>
          </w:p>
          <w:p w14:paraId="241A281A"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работать с разноплановыми правовыми источниками;</w:t>
            </w:r>
          </w:p>
          <w:p w14:paraId="1A814424"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осуществлять эффективный поиск информации и критики источников;</w:t>
            </w:r>
          </w:p>
          <w:p w14:paraId="6C1FD29F"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получать, обрабатывать и сохранять источники информации;</w:t>
            </w:r>
          </w:p>
          <w:p w14:paraId="1BE00AC9"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преобразовывать информацию в знание, осмысливать историко-правовые процессы, события и явления в мировом сообществе в их динамике и взаимосвязи, руководствуясь принципами научной объективности и историзма;</w:t>
            </w:r>
          </w:p>
          <w:p w14:paraId="7D0A7F95"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формировать и аргументировано отстаивать собственную позицию по различным историко-правовым проблемам;</w:t>
            </w:r>
          </w:p>
          <w:p w14:paraId="16CD6AAC"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выявлять существенные черты историко-правовых процессов, явлений и событий;</w:t>
            </w:r>
          </w:p>
          <w:p w14:paraId="6181FF8E" w14:textId="77777777" w:rsidR="00FD1CED" w:rsidRPr="00FD1CED" w:rsidRDefault="00FD1CED" w:rsidP="00FD1CED">
            <w:pPr>
              <w:pStyle w:val="a"/>
              <w:numPr>
                <w:ilvl w:val="1"/>
                <w:numId w:val="17"/>
              </w:numPr>
              <w:tabs>
                <w:tab w:val="clear" w:pos="1832"/>
                <w:tab w:val="clear" w:pos="2748"/>
                <w:tab w:val="clear" w:pos="3664"/>
                <w:tab w:val="left" w:pos="0"/>
                <w:tab w:val="left" w:pos="284"/>
              </w:tabs>
              <w:spacing w:line="240" w:lineRule="auto"/>
              <w:ind w:left="0" w:right="172" w:firstLine="0"/>
              <w:jc w:val="both"/>
              <w:textDirection w:val="lrTb"/>
              <w:rPr>
                <w:b w:val="0"/>
                <w:bCs/>
              </w:rPr>
            </w:pPr>
            <w:r w:rsidRPr="00FD1CED">
              <w:rPr>
                <w:b w:val="0"/>
                <w:bCs/>
              </w:rPr>
              <w:t>практически применять полученные знания при освоении других юридических наук, в практической общественно-политической жизни.</w:t>
            </w:r>
          </w:p>
        </w:tc>
        <w:tc>
          <w:tcPr>
            <w:tcW w:w="2706" w:type="dxa"/>
            <w:tcBorders>
              <w:top w:val="single" w:sz="4" w:space="0" w:color="auto"/>
              <w:left w:val="single" w:sz="4" w:space="0" w:color="auto"/>
              <w:bottom w:val="single" w:sz="4" w:space="0" w:color="auto"/>
              <w:right w:val="single" w:sz="4" w:space="0" w:color="auto"/>
            </w:tcBorders>
          </w:tcPr>
          <w:p w14:paraId="5335D7D5" w14:textId="77777777" w:rsidR="00FD1CED" w:rsidRPr="000245DC" w:rsidRDefault="00FD1CED" w:rsidP="00BC37E1">
            <w:pPr>
              <w:spacing w:line="240" w:lineRule="auto"/>
              <w:ind w:left="0" w:hanging="2"/>
              <w:jc w:val="center"/>
              <w:textDirection w:val="lrTb"/>
            </w:pPr>
            <w:r w:rsidRPr="000245DC">
              <w:t>Вопросы</w:t>
            </w:r>
          </w:p>
          <w:p w14:paraId="53A5D9C6" w14:textId="77777777" w:rsidR="00FD1CED" w:rsidRPr="000245DC" w:rsidRDefault="00FD1CED" w:rsidP="00BC37E1">
            <w:pPr>
              <w:spacing w:line="240" w:lineRule="auto"/>
              <w:ind w:left="0" w:hanging="2"/>
              <w:jc w:val="center"/>
              <w:textDirection w:val="lrTb"/>
            </w:pPr>
            <w:r w:rsidRPr="000245DC">
              <w:t>№</w:t>
            </w:r>
            <w:r>
              <w:t xml:space="preserve">1 - </w:t>
            </w:r>
            <w:r w:rsidRPr="000245DC">
              <w:t xml:space="preserve">№ </w:t>
            </w:r>
            <w:r>
              <w:t>19</w:t>
            </w:r>
          </w:p>
        </w:tc>
        <w:tc>
          <w:tcPr>
            <w:tcW w:w="2113" w:type="dxa"/>
            <w:vMerge w:val="restart"/>
            <w:tcBorders>
              <w:left w:val="single" w:sz="4" w:space="0" w:color="auto"/>
              <w:right w:val="single" w:sz="4" w:space="0" w:color="auto"/>
            </w:tcBorders>
            <w:hideMark/>
          </w:tcPr>
          <w:p w14:paraId="1CA06124" w14:textId="77777777" w:rsidR="00FD1CED" w:rsidRPr="000245DC" w:rsidRDefault="00FD1CED" w:rsidP="00BC37E1">
            <w:pPr>
              <w:spacing w:line="240" w:lineRule="auto"/>
              <w:ind w:left="0" w:hanging="2"/>
              <w:jc w:val="center"/>
              <w:textDirection w:val="lrTb"/>
            </w:pPr>
            <w:r>
              <w:t>Контрольная работа</w:t>
            </w:r>
          </w:p>
        </w:tc>
      </w:tr>
      <w:tr w:rsidR="00FD1CED" w:rsidRPr="000245DC" w14:paraId="01E9DC14" w14:textId="77777777" w:rsidTr="00FD1CED">
        <w:trPr>
          <w:trHeight w:val="3781"/>
        </w:trPr>
        <w:tc>
          <w:tcPr>
            <w:tcW w:w="4645" w:type="dxa"/>
            <w:tcBorders>
              <w:top w:val="single" w:sz="4" w:space="0" w:color="auto"/>
              <w:left w:val="single" w:sz="4" w:space="0" w:color="auto"/>
              <w:bottom w:val="single" w:sz="4" w:space="0" w:color="auto"/>
              <w:right w:val="single" w:sz="4" w:space="0" w:color="auto"/>
            </w:tcBorders>
          </w:tcPr>
          <w:p w14:paraId="621B6B41" w14:textId="77777777" w:rsidR="00FD1CED" w:rsidRPr="00FD1CED" w:rsidRDefault="00FD1CED" w:rsidP="00BC37E1">
            <w:pPr>
              <w:pStyle w:val="a"/>
              <w:tabs>
                <w:tab w:val="left" w:pos="0"/>
                <w:tab w:val="left" w:pos="709"/>
              </w:tabs>
              <w:spacing w:after="0" w:line="240" w:lineRule="auto"/>
              <w:jc w:val="both"/>
              <w:textDirection w:val="lrTb"/>
              <w:rPr>
                <w:b w:val="0"/>
                <w:bCs/>
              </w:rPr>
            </w:pPr>
            <w:r w:rsidRPr="00FD1CED">
              <w:rPr>
                <w:b w:val="0"/>
                <w:bCs/>
              </w:rPr>
              <w:t>Знать:</w:t>
            </w:r>
          </w:p>
          <w:p w14:paraId="50EE8AAF"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основные направления, проблемы, и методы истории государства и права;</w:t>
            </w:r>
          </w:p>
          <w:p w14:paraId="6A4B2EE4"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особенности и закономерности исторического развития государств и права;</w:t>
            </w:r>
          </w:p>
          <w:p w14:paraId="6152E06E"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различные подходы к оценке и периодизации государств и права;</w:t>
            </w:r>
          </w:p>
          <w:p w14:paraId="4378C29D"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основные этапы и события истории государства и права с древности до наших дней; выдающихся государственных деятелей и правоведов;</w:t>
            </w:r>
          </w:p>
          <w:p w14:paraId="0ACED509"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основные положения, понятия и термины истории государства и права;</w:t>
            </w:r>
          </w:p>
          <w:p w14:paraId="3BCF5F23"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lastRenderedPageBreak/>
              <w:t>процесс возникновения особенностей развития государства и права в различные исторические эпохи;</w:t>
            </w:r>
          </w:p>
          <w:p w14:paraId="1D818348" w14:textId="77777777" w:rsidR="00FD1CED" w:rsidRPr="00FD1CED" w:rsidRDefault="00FD1CED" w:rsidP="00FD1CED">
            <w:pPr>
              <w:pStyle w:val="a"/>
              <w:numPr>
                <w:ilvl w:val="1"/>
                <w:numId w:val="17"/>
              </w:numPr>
              <w:pBdr>
                <w:top w:val="none" w:sz="0" w:space="0" w:color="auto"/>
                <w:left w:val="none" w:sz="0" w:space="0" w:color="auto"/>
                <w:bottom w:val="none" w:sz="0" w:space="0" w:color="auto"/>
                <w:right w:val="none" w:sz="0" w:space="0" w:color="auto"/>
                <w:between w:val="none" w:sz="0" w:space="0" w:color="auto"/>
              </w:pBdr>
              <w:tabs>
                <w:tab w:val="clear" w:pos="1832"/>
                <w:tab w:val="clear" w:pos="2748"/>
                <w:tab w:val="clear" w:pos="3664"/>
                <w:tab w:val="left" w:pos="0"/>
                <w:tab w:val="left" w:pos="284"/>
              </w:tabs>
              <w:spacing w:after="0" w:line="240" w:lineRule="auto"/>
              <w:ind w:left="0" w:right="172" w:firstLine="0"/>
              <w:jc w:val="both"/>
              <w:textDirection w:val="lrTb"/>
              <w:rPr>
                <w:b w:val="0"/>
                <w:bCs/>
              </w:rPr>
            </w:pPr>
            <w:r w:rsidRPr="00FD1CED">
              <w:rPr>
                <w:b w:val="0"/>
                <w:bCs/>
              </w:rPr>
              <w:t>механизм анализа причинно-следственных связей в истории государства и права.</w:t>
            </w:r>
          </w:p>
        </w:tc>
        <w:tc>
          <w:tcPr>
            <w:tcW w:w="2706" w:type="dxa"/>
            <w:tcBorders>
              <w:top w:val="single" w:sz="4" w:space="0" w:color="auto"/>
              <w:left w:val="single" w:sz="4" w:space="0" w:color="auto"/>
              <w:bottom w:val="single" w:sz="4" w:space="0" w:color="auto"/>
              <w:right w:val="single" w:sz="4" w:space="0" w:color="auto"/>
            </w:tcBorders>
          </w:tcPr>
          <w:p w14:paraId="0C96122A" w14:textId="77777777" w:rsidR="00FD1CED" w:rsidRPr="000245DC" w:rsidRDefault="00FD1CED" w:rsidP="00BC37E1">
            <w:pPr>
              <w:spacing w:line="240" w:lineRule="auto"/>
              <w:ind w:left="0" w:hanging="2"/>
              <w:jc w:val="center"/>
              <w:textDirection w:val="lrTb"/>
            </w:pPr>
            <w:r w:rsidRPr="000245DC">
              <w:lastRenderedPageBreak/>
              <w:t>Вопросы</w:t>
            </w:r>
          </w:p>
          <w:p w14:paraId="744380CA" w14:textId="77777777" w:rsidR="00FD1CED" w:rsidRPr="000245DC" w:rsidRDefault="00FD1CED" w:rsidP="00BC37E1">
            <w:pPr>
              <w:spacing w:line="240" w:lineRule="auto"/>
              <w:ind w:left="0" w:hanging="2"/>
              <w:jc w:val="center"/>
              <w:textDirection w:val="lrTb"/>
            </w:pPr>
            <w:r w:rsidRPr="000245DC">
              <w:t>№</w:t>
            </w:r>
            <w:r>
              <w:t xml:space="preserve">1 - </w:t>
            </w:r>
            <w:r w:rsidRPr="000245DC">
              <w:t xml:space="preserve">№ </w:t>
            </w:r>
            <w:r>
              <w:t>19</w:t>
            </w:r>
          </w:p>
        </w:tc>
        <w:tc>
          <w:tcPr>
            <w:tcW w:w="2113" w:type="dxa"/>
            <w:vMerge/>
            <w:tcBorders>
              <w:left w:val="single" w:sz="4" w:space="0" w:color="auto"/>
              <w:bottom w:val="single" w:sz="4" w:space="0" w:color="auto"/>
              <w:right w:val="single" w:sz="4" w:space="0" w:color="auto"/>
            </w:tcBorders>
            <w:vAlign w:val="center"/>
            <w:hideMark/>
          </w:tcPr>
          <w:p w14:paraId="5CB0B3AD" w14:textId="77777777" w:rsidR="00FD1CED" w:rsidRPr="000245DC" w:rsidRDefault="00FD1CED" w:rsidP="00BC37E1">
            <w:pPr>
              <w:spacing w:line="240" w:lineRule="auto"/>
              <w:ind w:left="0" w:hanging="2"/>
              <w:textDirection w:val="lrTb"/>
            </w:pPr>
          </w:p>
        </w:tc>
      </w:tr>
    </w:tbl>
    <w:p w14:paraId="03AC91C8" w14:textId="77777777" w:rsidR="00FD1CED" w:rsidRPr="006A567D" w:rsidRDefault="00FD1CED" w:rsidP="00FD1CED">
      <w:pPr>
        <w:spacing w:line="240" w:lineRule="auto"/>
        <w:ind w:left="0" w:hanging="2"/>
        <w:rPr>
          <w:color w:val="FF0000"/>
        </w:rPr>
      </w:pPr>
    </w:p>
    <w:p w14:paraId="0E616713" w14:textId="181142AD" w:rsidR="00FD1CED" w:rsidRPr="00D628E5" w:rsidRDefault="00FD1CED" w:rsidP="00FD1CED">
      <w:pPr>
        <w:shd w:val="clear" w:color="auto" w:fill="FFFFFF"/>
        <w:suppressAutoHyphens w:val="0"/>
        <w:spacing w:line="240" w:lineRule="auto"/>
        <w:ind w:leftChars="0" w:left="0" w:firstLineChars="0" w:firstLine="0"/>
        <w:textDirection w:val="lrTb"/>
        <w:textAlignment w:val="auto"/>
        <w:outlineLvl w:val="9"/>
      </w:pPr>
      <w:r>
        <w:rPr>
          <w:b/>
          <w:szCs w:val="28"/>
        </w:rPr>
        <w:t>4.3. К</w:t>
      </w:r>
      <w:r w:rsidRPr="00114274">
        <w:rPr>
          <w:b/>
          <w:szCs w:val="28"/>
        </w:rPr>
        <w:t xml:space="preserve">онтрольные задания </w:t>
      </w:r>
    </w:p>
    <w:p w14:paraId="49BBFDF6" w14:textId="77777777" w:rsidR="00FD1CED" w:rsidRPr="00DD1321" w:rsidRDefault="00FD1CED" w:rsidP="00FD1CED">
      <w:pPr>
        <w:shd w:val="clear" w:color="auto" w:fill="FFFFFF"/>
        <w:spacing w:line="240" w:lineRule="auto"/>
        <w:ind w:left="0" w:hanging="2"/>
      </w:pPr>
    </w:p>
    <w:p w14:paraId="197DC1E8" w14:textId="77777777" w:rsidR="00FD1CED" w:rsidRDefault="00FD1CED" w:rsidP="00FD1CED">
      <w:pPr>
        <w:shd w:val="clear" w:color="auto" w:fill="FFFFFF"/>
        <w:spacing w:line="240" w:lineRule="auto"/>
        <w:ind w:left="0" w:hanging="2"/>
        <w:jc w:val="center"/>
        <w:rPr>
          <w:b/>
          <w:szCs w:val="28"/>
        </w:rPr>
      </w:pPr>
      <w:r>
        <w:rPr>
          <w:b/>
          <w:szCs w:val="28"/>
        </w:rPr>
        <w:t xml:space="preserve">Вопросы для подготовки к промежуточной аттестации </w:t>
      </w:r>
    </w:p>
    <w:p w14:paraId="4C0AAE8E" w14:textId="6937B73E" w:rsidR="00FD1CED" w:rsidRDefault="00FD1CED" w:rsidP="00FD1CED">
      <w:pPr>
        <w:shd w:val="clear" w:color="auto" w:fill="FFFFFF"/>
        <w:spacing w:line="240" w:lineRule="auto"/>
        <w:ind w:left="0" w:hanging="2"/>
        <w:jc w:val="center"/>
        <w:rPr>
          <w:b/>
          <w:szCs w:val="28"/>
        </w:rPr>
      </w:pPr>
      <w:r>
        <w:rPr>
          <w:b/>
          <w:szCs w:val="28"/>
        </w:rPr>
        <w:t xml:space="preserve">по Истории государства и права </w:t>
      </w:r>
    </w:p>
    <w:p w14:paraId="50D75A32" w14:textId="77777777" w:rsidR="00FD1CED" w:rsidRPr="008B08AE" w:rsidRDefault="00FD1CED" w:rsidP="00FD1CED">
      <w:pPr>
        <w:shd w:val="clear" w:color="auto" w:fill="FFFFFF"/>
        <w:spacing w:line="240" w:lineRule="auto"/>
        <w:ind w:left="0" w:hanging="2"/>
        <w:rPr>
          <w:b/>
          <w:szCs w:val="28"/>
        </w:rPr>
      </w:pPr>
    </w:p>
    <w:p w14:paraId="70AC1D7B"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rsidRPr="004A33A1">
        <w:t xml:space="preserve">Место науки истории государства и права в системе юридических дисциплин. Первобытное общество и </w:t>
      </w:r>
      <w:proofErr w:type="spellStart"/>
      <w:r w:rsidRPr="004A33A1">
        <w:t>догосударственные</w:t>
      </w:r>
      <w:proofErr w:type="spellEnd"/>
      <w:r w:rsidRPr="004A33A1">
        <w:t xml:space="preserve"> формы социальной организации.</w:t>
      </w:r>
    </w:p>
    <w:p w14:paraId="15F3F86A"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Характерные черты</w:t>
      </w:r>
      <w:r w:rsidRPr="004A33A1">
        <w:t xml:space="preserve"> формирования государства и права стран Востока и Античного мира.</w:t>
      </w:r>
    </w:p>
    <w:p w14:paraId="4B8DB062"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rsidRPr="004A33A1">
        <w:t>Государство и право стран Западной Европы и Америки.</w:t>
      </w:r>
    </w:p>
    <w:p w14:paraId="15B46A15"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rsidRPr="004A33A1">
        <w:t xml:space="preserve">Государственное управление, общественный строй, развитие права в </w:t>
      </w:r>
      <w:r>
        <w:t xml:space="preserve">Древней </w:t>
      </w:r>
      <w:r w:rsidRPr="004A33A1">
        <w:t>Руси.</w:t>
      </w:r>
      <w:r>
        <w:t xml:space="preserve"> </w:t>
      </w:r>
      <w:r w:rsidRPr="004A33A1">
        <w:t>Русская Правда</w:t>
      </w:r>
      <w:r>
        <w:t>.</w:t>
      </w:r>
    </w:p>
    <w:p w14:paraId="4556703C"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Государство и право в период Феодальной раздробленности.</w:t>
      </w:r>
    </w:p>
    <w:p w14:paraId="201C8803"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Становление Московского государства.</w:t>
      </w:r>
    </w:p>
    <w:p w14:paraId="019AA93F"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Государство и право в период Российской империи. Становление абсолютной монархии.</w:t>
      </w:r>
    </w:p>
    <w:p w14:paraId="255B744F"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 xml:space="preserve">Государство и право в первой половине 19 в. </w:t>
      </w:r>
    </w:p>
    <w:p w14:paraId="4089CACD"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Государство и право в период буржуазных реформ 19 в. (2 половина 19 в.)</w:t>
      </w:r>
    </w:p>
    <w:p w14:paraId="0135E01F"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Революция 1905-1907 гг. Государство и право в период Первой мировой войны.</w:t>
      </w:r>
    </w:p>
    <w:p w14:paraId="0AE3C58E"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Революции 1917 г. Образование СССР.</w:t>
      </w:r>
    </w:p>
    <w:p w14:paraId="5F1E8638"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Развитие государства и права в период правления И.В. Сталина.</w:t>
      </w:r>
    </w:p>
    <w:p w14:paraId="310FE913"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 xml:space="preserve">Государство и право в период Великой Отечественной войны. </w:t>
      </w:r>
    </w:p>
    <w:p w14:paraId="4A6D4E13"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Государство и право в 1945-1953 гг.</w:t>
      </w:r>
    </w:p>
    <w:p w14:paraId="5E591660"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Реформы Н.С. Хрущева в области государственной политики.</w:t>
      </w:r>
    </w:p>
    <w:p w14:paraId="1ABC5B29"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 xml:space="preserve">«Развитой социализм» Л.И. </w:t>
      </w:r>
      <w:proofErr w:type="spellStart"/>
      <w:r>
        <w:t>Брежнего</w:t>
      </w:r>
      <w:proofErr w:type="spellEnd"/>
      <w:r>
        <w:t>.</w:t>
      </w:r>
    </w:p>
    <w:p w14:paraId="4701F827"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 xml:space="preserve">Развитие системы права в период «Перестройки». Государственные изменения. </w:t>
      </w:r>
    </w:p>
    <w:p w14:paraId="3199DC37" w14:textId="77777777" w:rsidR="00FD1CED" w:rsidRDefault="00FD1CED" w:rsidP="00FD1CED">
      <w:pPr>
        <w:numPr>
          <w:ilvl w:val="0"/>
          <w:numId w:val="16"/>
        </w:numPr>
        <w:suppressAutoHyphens w:val="0"/>
        <w:spacing w:line="259" w:lineRule="auto"/>
        <w:ind w:leftChars="0" w:left="0" w:firstLineChars="0" w:hanging="2"/>
        <w:textDirection w:val="lrTb"/>
        <w:textAlignment w:val="auto"/>
        <w:outlineLvl w:val="9"/>
      </w:pPr>
      <w:r>
        <w:t>Распад СССР. Парад «суверенитетов».</w:t>
      </w:r>
    </w:p>
    <w:p w14:paraId="76A200F8" w14:textId="77777777" w:rsidR="00FD1CED" w:rsidRPr="004A33A1" w:rsidRDefault="00FD1CED" w:rsidP="00FD1CED">
      <w:pPr>
        <w:numPr>
          <w:ilvl w:val="0"/>
          <w:numId w:val="16"/>
        </w:numPr>
        <w:suppressAutoHyphens w:val="0"/>
        <w:spacing w:line="259" w:lineRule="auto"/>
        <w:ind w:leftChars="0" w:left="0" w:firstLineChars="0" w:hanging="2"/>
        <w:textDirection w:val="lrTb"/>
        <w:textAlignment w:val="auto"/>
        <w:outlineLvl w:val="9"/>
      </w:pPr>
      <w:r>
        <w:t xml:space="preserve">Развитие государств и права в период становления новой государственности. </w:t>
      </w:r>
    </w:p>
    <w:p w14:paraId="400C25E0" w14:textId="77777777" w:rsidR="00FD1CED" w:rsidRPr="00114274" w:rsidRDefault="00FD1CED" w:rsidP="00FD1CED">
      <w:pPr>
        <w:spacing w:line="240" w:lineRule="auto"/>
        <w:ind w:left="0" w:hanging="2"/>
      </w:pPr>
    </w:p>
    <w:p w14:paraId="2D15DEEA" w14:textId="77777777" w:rsidR="00FD1CED" w:rsidRDefault="00FD1CED" w:rsidP="00FD1CED">
      <w:pPr>
        <w:spacing w:line="240" w:lineRule="auto"/>
        <w:ind w:left="0" w:hanging="2"/>
        <w:jc w:val="both"/>
        <w:rPr>
          <w:b/>
        </w:rPr>
      </w:pPr>
    </w:p>
    <w:p w14:paraId="3B1576FF" w14:textId="393CCD5A" w:rsidR="00FD1CED" w:rsidRPr="007F6EE8" w:rsidRDefault="00FD1CED" w:rsidP="00FD1CED">
      <w:pPr>
        <w:suppressAutoHyphens w:val="0"/>
        <w:spacing w:line="240" w:lineRule="auto"/>
        <w:ind w:leftChars="0" w:left="0" w:firstLineChars="0" w:firstLine="0"/>
        <w:jc w:val="both"/>
        <w:textDirection w:val="lrTb"/>
        <w:textAlignment w:val="auto"/>
        <w:outlineLvl w:val="9"/>
        <w:rPr>
          <w:b/>
        </w:rPr>
      </w:pPr>
      <w:r>
        <w:rPr>
          <w:b/>
        </w:rPr>
        <w:t xml:space="preserve">4.4. </w:t>
      </w:r>
      <w:r w:rsidRPr="007F6EE8">
        <w:rPr>
          <w:b/>
        </w:rPr>
        <w:t>Описание показателей и критериев оценивания, описание шкал</w:t>
      </w:r>
      <w:r>
        <w:rPr>
          <w:b/>
        </w:rPr>
        <w:t>ы</w:t>
      </w:r>
      <w:r w:rsidRPr="007F6EE8">
        <w:rPr>
          <w:b/>
        </w:rPr>
        <w:t xml:space="preserve"> оценивания</w:t>
      </w:r>
    </w:p>
    <w:p w14:paraId="4182F31F" w14:textId="77777777" w:rsidR="00FD1CED" w:rsidRPr="007F6EE8" w:rsidRDefault="00FD1CED" w:rsidP="00FD1CED">
      <w:pPr>
        <w:spacing w:line="240" w:lineRule="auto"/>
        <w:ind w:left="0" w:hanging="2"/>
        <w:rPr>
          <w:rStyle w:val="aff8"/>
          <w:rFonts w:eastAsia="Calibri"/>
          <w:bCs w:val="0"/>
        </w:rPr>
      </w:pPr>
    </w:p>
    <w:p w14:paraId="57B5C7F9" w14:textId="77777777" w:rsidR="00FD1CED" w:rsidRPr="00114274" w:rsidRDefault="00FD1CED" w:rsidP="00FD1CED">
      <w:pPr>
        <w:spacing w:line="240" w:lineRule="auto"/>
        <w:ind w:left="0" w:hanging="2"/>
        <w:jc w:val="both"/>
        <w:rPr>
          <w:i/>
        </w:rPr>
      </w:pPr>
      <w:r w:rsidRPr="00114274">
        <w:rPr>
          <w:rStyle w:val="aff8"/>
          <w:rFonts w:eastAsia="Calibri"/>
          <w:b w:val="0"/>
          <w:bCs w:val="0"/>
          <w:i/>
        </w:rPr>
        <w:t xml:space="preserve">Оценивание ответа на </w:t>
      </w:r>
      <w:r>
        <w:rPr>
          <w:rStyle w:val="aff8"/>
          <w:rFonts w:eastAsia="Calibri"/>
          <w:b w:val="0"/>
          <w:bCs w:val="0"/>
          <w:i/>
        </w:rPr>
        <w:t>зачете</w:t>
      </w:r>
      <w:r w:rsidRPr="00114274">
        <w:rPr>
          <w:i/>
        </w:rPr>
        <w:t xml:space="preserve">  </w:t>
      </w:r>
    </w:p>
    <w:tbl>
      <w:tblPr>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2409"/>
        <w:gridCol w:w="4962"/>
      </w:tblGrid>
      <w:tr w:rsidR="00FD1CED" w:rsidRPr="00FD1CED" w14:paraId="446A47F7" w14:textId="77777777" w:rsidTr="00FD1CED">
        <w:trPr>
          <w:trHeight w:val="264"/>
        </w:trPr>
        <w:tc>
          <w:tcPr>
            <w:tcW w:w="2137" w:type="dxa"/>
            <w:shd w:val="clear" w:color="auto" w:fill="FFFFFF"/>
            <w:vAlign w:val="center"/>
          </w:tcPr>
          <w:p w14:paraId="73C581E2" w14:textId="77777777" w:rsidR="00FD1CED" w:rsidRPr="00FD1CED" w:rsidRDefault="00FD1CED" w:rsidP="00BC37E1">
            <w:pPr>
              <w:pStyle w:val="60"/>
              <w:shd w:val="clear" w:color="auto" w:fill="auto"/>
              <w:spacing w:line="240" w:lineRule="auto"/>
              <w:ind w:firstLine="0"/>
              <w:jc w:val="center"/>
            </w:pPr>
            <w:r w:rsidRPr="00FD1CED">
              <w:t>4-балльная шкала</w:t>
            </w:r>
          </w:p>
        </w:tc>
        <w:tc>
          <w:tcPr>
            <w:tcW w:w="2409" w:type="dxa"/>
            <w:shd w:val="clear" w:color="auto" w:fill="FFFFFF"/>
            <w:vAlign w:val="center"/>
          </w:tcPr>
          <w:p w14:paraId="7B14A08D" w14:textId="77777777" w:rsidR="00FD1CED" w:rsidRPr="00FD1CED" w:rsidRDefault="00FD1CED" w:rsidP="00BC37E1">
            <w:pPr>
              <w:pStyle w:val="60"/>
              <w:shd w:val="clear" w:color="auto" w:fill="auto"/>
              <w:spacing w:line="240" w:lineRule="auto"/>
              <w:ind w:firstLine="0"/>
              <w:jc w:val="center"/>
            </w:pPr>
            <w:r w:rsidRPr="00FD1CED">
              <w:t>Показатели</w:t>
            </w:r>
          </w:p>
        </w:tc>
        <w:tc>
          <w:tcPr>
            <w:tcW w:w="4962" w:type="dxa"/>
            <w:shd w:val="clear" w:color="auto" w:fill="FFFFFF"/>
            <w:vAlign w:val="center"/>
          </w:tcPr>
          <w:p w14:paraId="61603F53" w14:textId="77777777" w:rsidR="00FD1CED" w:rsidRPr="00FD1CED" w:rsidRDefault="00FD1CED" w:rsidP="00BC37E1">
            <w:pPr>
              <w:pStyle w:val="60"/>
              <w:shd w:val="clear" w:color="auto" w:fill="auto"/>
              <w:spacing w:line="240" w:lineRule="auto"/>
              <w:ind w:firstLine="0"/>
              <w:jc w:val="center"/>
            </w:pPr>
            <w:r w:rsidRPr="00FD1CED">
              <w:t>Критерии</w:t>
            </w:r>
          </w:p>
        </w:tc>
      </w:tr>
      <w:tr w:rsidR="00FD1CED" w:rsidRPr="00FD1CED" w14:paraId="75992C4C" w14:textId="77777777" w:rsidTr="00FD1CED">
        <w:trPr>
          <w:trHeight w:val="2428"/>
        </w:trPr>
        <w:tc>
          <w:tcPr>
            <w:tcW w:w="2137" w:type="dxa"/>
            <w:shd w:val="clear" w:color="auto" w:fill="FFFFFF"/>
          </w:tcPr>
          <w:p w14:paraId="3C57AF63" w14:textId="77777777" w:rsidR="00FD1CED" w:rsidRPr="00FD1CED" w:rsidRDefault="00FD1CED" w:rsidP="00BC37E1">
            <w:pPr>
              <w:pStyle w:val="60"/>
              <w:shd w:val="clear" w:color="auto" w:fill="auto"/>
              <w:spacing w:line="240" w:lineRule="auto"/>
              <w:ind w:firstLine="0"/>
              <w:jc w:val="left"/>
            </w:pPr>
            <w:r w:rsidRPr="00FD1CED">
              <w:lastRenderedPageBreak/>
              <w:t>Отлично</w:t>
            </w:r>
          </w:p>
        </w:tc>
        <w:tc>
          <w:tcPr>
            <w:tcW w:w="2409" w:type="dxa"/>
            <w:vMerge w:val="restart"/>
            <w:shd w:val="clear" w:color="auto" w:fill="FFFFFF"/>
          </w:tcPr>
          <w:p w14:paraId="0AF04EF2" w14:textId="77777777" w:rsidR="00FD1CED" w:rsidRPr="00FD1CED" w:rsidRDefault="00FD1CED" w:rsidP="00FD1CED">
            <w:pPr>
              <w:pStyle w:val="60"/>
              <w:numPr>
                <w:ilvl w:val="0"/>
                <w:numId w:val="13"/>
              </w:numPr>
              <w:shd w:val="clear" w:color="auto" w:fill="auto"/>
              <w:tabs>
                <w:tab w:val="left" w:pos="502"/>
              </w:tabs>
              <w:spacing w:line="240" w:lineRule="auto"/>
              <w:ind w:firstLine="0"/>
              <w:jc w:val="left"/>
            </w:pPr>
            <w:r w:rsidRPr="00FD1CED">
              <w:rPr>
                <w:rStyle w:val="30"/>
                <w:sz w:val="22"/>
                <w:szCs w:val="22"/>
                <w:u w:val="none"/>
              </w:rPr>
              <w:t>Полнота изложения теоретического материала;</w:t>
            </w:r>
          </w:p>
          <w:p w14:paraId="4011558F" w14:textId="77777777" w:rsidR="00FD1CED" w:rsidRPr="00FD1CED" w:rsidRDefault="00FD1CED" w:rsidP="00FD1CED">
            <w:pPr>
              <w:pStyle w:val="60"/>
              <w:numPr>
                <w:ilvl w:val="0"/>
                <w:numId w:val="13"/>
              </w:numPr>
              <w:shd w:val="clear" w:color="auto" w:fill="auto"/>
              <w:tabs>
                <w:tab w:val="left" w:pos="498"/>
              </w:tabs>
              <w:spacing w:line="240" w:lineRule="auto"/>
              <w:ind w:firstLine="0"/>
              <w:jc w:val="left"/>
            </w:pPr>
            <w:r w:rsidRPr="00FD1CED">
              <w:rPr>
                <w:rStyle w:val="30"/>
                <w:sz w:val="22"/>
                <w:szCs w:val="22"/>
                <w:u w:val="none"/>
              </w:rPr>
              <w:t>Правильность и/или аргументированность изложения (последовательность действий);</w:t>
            </w:r>
          </w:p>
          <w:p w14:paraId="740C18E7" w14:textId="77777777" w:rsidR="00FD1CED" w:rsidRPr="00FD1CED" w:rsidRDefault="00FD1CED" w:rsidP="00FD1CED">
            <w:pPr>
              <w:pStyle w:val="60"/>
              <w:numPr>
                <w:ilvl w:val="0"/>
                <w:numId w:val="13"/>
              </w:numPr>
              <w:shd w:val="clear" w:color="auto" w:fill="auto"/>
              <w:tabs>
                <w:tab w:val="left" w:pos="502"/>
              </w:tabs>
              <w:spacing w:line="240" w:lineRule="auto"/>
              <w:ind w:firstLine="0"/>
              <w:jc w:val="left"/>
            </w:pPr>
            <w:r w:rsidRPr="00FD1CED">
              <w:rPr>
                <w:rStyle w:val="30"/>
                <w:sz w:val="22"/>
                <w:szCs w:val="22"/>
                <w:u w:val="none"/>
              </w:rPr>
              <w:t>Самостоятельность ответа;</w:t>
            </w:r>
          </w:p>
          <w:p w14:paraId="0F243A7A" w14:textId="77777777" w:rsidR="00FD1CED" w:rsidRPr="00FD1CED" w:rsidRDefault="00FD1CED" w:rsidP="00FD1CED">
            <w:pPr>
              <w:pStyle w:val="60"/>
              <w:numPr>
                <w:ilvl w:val="0"/>
                <w:numId w:val="13"/>
              </w:numPr>
              <w:shd w:val="clear" w:color="auto" w:fill="auto"/>
              <w:tabs>
                <w:tab w:val="left" w:pos="310"/>
              </w:tabs>
              <w:spacing w:line="240" w:lineRule="auto"/>
              <w:ind w:firstLine="0"/>
              <w:jc w:val="left"/>
            </w:pPr>
            <w:r w:rsidRPr="00FD1CED">
              <w:rPr>
                <w:rStyle w:val="30"/>
                <w:sz w:val="22"/>
                <w:szCs w:val="22"/>
                <w:u w:val="none"/>
              </w:rPr>
              <w:t>Культура речи.</w:t>
            </w:r>
          </w:p>
        </w:tc>
        <w:tc>
          <w:tcPr>
            <w:tcW w:w="4962" w:type="dxa"/>
            <w:shd w:val="clear" w:color="auto" w:fill="FFFFFF"/>
          </w:tcPr>
          <w:p w14:paraId="7BE404CD" w14:textId="77777777" w:rsidR="00FD1CED" w:rsidRPr="00FD1CED" w:rsidRDefault="00FD1CED" w:rsidP="00BC37E1">
            <w:pPr>
              <w:pStyle w:val="60"/>
              <w:shd w:val="clear" w:color="auto" w:fill="auto"/>
              <w:spacing w:line="240" w:lineRule="auto"/>
              <w:ind w:left="68" w:firstLine="0"/>
            </w:pPr>
            <w:r w:rsidRPr="00FD1CED">
              <w:rPr>
                <w:rStyle w:val="30"/>
                <w:sz w:val="22"/>
                <w:szCs w:val="22"/>
                <w:u w:val="none"/>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приводит собственные примеры по проблематике поставленного вопроса.</w:t>
            </w:r>
          </w:p>
        </w:tc>
      </w:tr>
      <w:tr w:rsidR="00FD1CED" w:rsidRPr="00FD1CED" w14:paraId="2A1E0D93" w14:textId="77777777" w:rsidTr="00FD1CED">
        <w:trPr>
          <w:trHeight w:val="2378"/>
        </w:trPr>
        <w:tc>
          <w:tcPr>
            <w:tcW w:w="2137" w:type="dxa"/>
            <w:shd w:val="clear" w:color="auto" w:fill="FFFFFF"/>
          </w:tcPr>
          <w:p w14:paraId="10455B52" w14:textId="77777777" w:rsidR="00FD1CED" w:rsidRPr="00FD1CED" w:rsidRDefault="00FD1CED" w:rsidP="00BC37E1">
            <w:pPr>
              <w:pStyle w:val="60"/>
              <w:shd w:val="clear" w:color="auto" w:fill="auto"/>
              <w:spacing w:line="240" w:lineRule="auto"/>
              <w:ind w:firstLine="0"/>
              <w:jc w:val="left"/>
            </w:pPr>
            <w:r w:rsidRPr="00FD1CED">
              <w:t>Хорошо</w:t>
            </w:r>
          </w:p>
          <w:p w14:paraId="4FCD0811" w14:textId="77777777" w:rsidR="00FD1CED" w:rsidRPr="00FD1CED" w:rsidRDefault="00FD1CED" w:rsidP="00BC37E1">
            <w:pPr>
              <w:pStyle w:val="60"/>
              <w:shd w:val="clear" w:color="auto" w:fill="auto"/>
              <w:spacing w:line="240" w:lineRule="auto"/>
              <w:ind w:firstLine="0"/>
              <w:jc w:val="left"/>
            </w:pPr>
          </w:p>
        </w:tc>
        <w:tc>
          <w:tcPr>
            <w:tcW w:w="2409" w:type="dxa"/>
            <w:vMerge/>
            <w:shd w:val="clear" w:color="auto" w:fill="FFFFFF"/>
          </w:tcPr>
          <w:p w14:paraId="07BB659F" w14:textId="77777777" w:rsidR="00FD1CED" w:rsidRPr="00FD1CED" w:rsidRDefault="00FD1CED" w:rsidP="00BC37E1">
            <w:pPr>
              <w:spacing w:line="240" w:lineRule="auto"/>
              <w:ind w:left="0" w:hanging="2"/>
              <w:rPr>
                <w:sz w:val="22"/>
                <w:szCs w:val="22"/>
              </w:rPr>
            </w:pPr>
          </w:p>
        </w:tc>
        <w:tc>
          <w:tcPr>
            <w:tcW w:w="4962" w:type="dxa"/>
            <w:shd w:val="clear" w:color="auto" w:fill="FFFFFF"/>
          </w:tcPr>
          <w:p w14:paraId="3B363863" w14:textId="77777777" w:rsidR="00FD1CED" w:rsidRPr="00FD1CED" w:rsidRDefault="00FD1CED" w:rsidP="00BC37E1">
            <w:pPr>
              <w:pStyle w:val="60"/>
              <w:shd w:val="clear" w:color="auto" w:fill="auto"/>
              <w:spacing w:line="240" w:lineRule="auto"/>
              <w:ind w:left="68" w:firstLine="0"/>
            </w:pPr>
            <w:r w:rsidRPr="00FD1CED">
              <w:rPr>
                <w:rStyle w:val="30"/>
                <w:sz w:val="22"/>
                <w:szCs w:val="22"/>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логичность и последовательность. Однако допускается неточность в ответе (не хватает аргументации). </w:t>
            </w:r>
          </w:p>
        </w:tc>
      </w:tr>
      <w:tr w:rsidR="00FD1CED" w:rsidRPr="00FD1CED" w14:paraId="4BAA9683" w14:textId="77777777" w:rsidTr="00FD1CED">
        <w:trPr>
          <w:trHeight w:val="2684"/>
        </w:trPr>
        <w:tc>
          <w:tcPr>
            <w:tcW w:w="2137" w:type="dxa"/>
            <w:shd w:val="clear" w:color="auto" w:fill="FFFFFF"/>
          </w:tcPr>
          <w:p w14:paraId="5DFB918C" w14:textId="77777777" w:rsidR="00FD1CED" w:rsidRPr="00FD1CED" w:rsidRDefault="00FD1CED" w:rsidP="00BC37E1">
            <w:pPr>
              <w:pStyle w:val="60"/>
              <w:shd w:val="clear" w:color="auto" w:fill="auto"/>
              <w:spacing w:line="240" w:lineRule="auto"/>
              <w:ind w:firstLine="0"/>
              <w:jc w:val="left"/>
            </w:pPr>
            <w:r w:rsidRPr="00FD1CED">
              <w:t>Удовлетворительно</w:t>
            </w:r>
          </w:p>
          <w:p w14:paraId="170B9D33" w14:textId="77777777" w:rsidR="00FD1CED" w:rsidRPr="00FD1CED" w:rsidRDefault="00FD1CED" w:rsidP="00BC37E1">
            <w:pPr>
              <w:pStyle w:val="60"/>
              <w:shd w:val="clear" w:color="auto" w:fill="auto"/>
              <w:spacing w:line="240" w:lineRule="auto"/>
              <w:ind w:firstLine="0"/>
              <w:jc w:val="left"/>
            </w:pPr>
          </w:p>
        </w:tc>
        <w:tc>
          <w:tcPr>
            <w:tcW w:w="2409" w:type="dxa"/>
            <w:vMerge/>
            <w:shd w:val="clear" w:color="auto" w:fill="FFFFFF"/>
          </w:tcPr>
          <w:p w14:paraId="339A723D" w14:textId="77777777" w:rsidR="00FD1CED" w:rsidRPr="00FD1CED" w:rsidRDefault="00FD1CED" w:rsidP="00BC37E1">
            <w:pPr>
              <w:spacing w:line="240" w:lineRule="auto"/>
              <w:ind w:left="0" w:hanging="2"/>
              <w:rPr>
                <w:sz w:val="22"/>
                <w:szCs w:val="22"/>
              </w:rPr>
            </w:pPr>
          </w:p>
        </w:tc>
        <w:tc>
          <w:tcPr>
            <w:tcW w:w="4962" w:type="dxa"/>
            <w:shd w:val="clear" w:color="auto" w:fill="FFFFFF"/>
          </w:tcPr>
          <w:p w14:paraId="471D574A" w14:textId="77777777" w:rsidR="00FD1CED" w:rsidRPr="00FD1CED" w:rsidRDefault="00FD1CED" w:rsidP="00BC37E1">
            <w:pPr>
              <w:pStyle w:val="60"/>
              <w:shd w:val="clear" w:color="auto" w:fill="auto"/>
              <w:spacing w:line="240" w:lineRule="auto"/>
              <w:ind w:left="68" w:firstLine="0"/>
            </w:pPr>
            <w:r w:rsidRPr="00FD1CED">
              <w:rPr>
                <w:rStyle w:val="30"/>
                <w:sz w:val="22"/>
                <w:szCs w:val="22"/>
                <w:u w:val="none"/>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письменной речью, логичностью и последовательностью ответа. </w:t>
            </w:r>
          </w:p>
        </w:tc>
      </w:tr>
      <w:tr w:rsidR="00FD1CED" w:rsidRPr="00FD1CED" w14:paraId="6AE0F4DE" w14:textId="77777777" w:rsidTr="00FD1CED">
        <w:trPr>
          <w:trHeight w:val="3263"/>
        </w:trPr>
        <w:tc>
          <w:tcPr>
            <w:tcW w:w="2137" w:type="dxa"/>
            <w:shd w:val="clear" w:color="auto" w:fill="FFFFFF"/>
          </w:tcPr>
          <w:p w14:paraId="6A5CF741" w14:textId="77777777" w:rsidR="00FD1CED" w:rsidRPr="00FD1CED" w:rsidRDefault="00FD1CED" w:rsidP="00BC37E1">
            <w:pPr>
              <w:pStyle w:val="60"/>
              <w:shd w:val="clear" w:color="auto" w:fill="auto"/>
              <w:spacing w:line="240" w:lineRule="auto"/>
              <w:ind w:firstLine="0"/>
              <w:jc w:val="left"/>
            </w:pPr>
            <w:r w:rsidRPr="00FD1CED">
              <w:t>Неудовлетвори</w:t>
            </w:r>
            <w:r w:rsidRPr="00FD1CED">
              <w:softHyphen/>
              <w:t xml:space="preserve">тельно </w:t>
            </w:r>
          </w:p>
        </w:tc>
        <w:tc>
          <w:tcPr>
            <w:tcW w:w="2409" w:type="dxa"/>
            <w:vMerge/>
            <w:shd w:val="clear" w:color="auto" w:fill="FFFFFF"/>
          </w:tcPr>
          <w:p w14:paraId="0B866663" w14:textId="77777777" w:rsidR="00FD1CED" w:rsidRPr="00FD1CED" w:rsidRDefault="00FD1CED" w:rsidP="00BC37E1">
            <w:pPr>
              <w:spacing w:line="240" w:lineRule="auto"/>
              <w:ind w:left="0" w:hanging="2"/>
              <w:rPr>
                <w:sz w:val="22"/>
                <w:szCs w:val="22"/>
              </w:rPr>
            </w:pPr>
          </w:p>
        </w:tc>
        <w:tc>
          <w:tcPr>
            <w:tcW w:w="4962" w:type="dxa"/>
            <w:shd w:val="clear" w:color="auto" w:fill="FFFFFF"/>
          </w:tcPr>
          <w:p w14:paraId="3E129B6A" w14:textId="77777777" w:rsidR="00FD1CED" w:rsidRPr="00FD1CED" w:rsidRDefault="00FD1CED" w:rsidP="00BC37E1">
            <w:pPr>
              <w:pStyle w:val="60"/>
              <w:shd w:val="clear" w:color="auto" w:fill="auto"/>
              <w:spacing w:line="240" w:lineRule="auto"/>
              <w:ind w:left="68" w:firstLine="0"/>
            </w:pPr>
            <w:r w:rsidRPr="00FD1CED">
              <w:rPr>
                <w:rStyle w:val="30"/>
                <w:sz w:val="22"/>
                <w:szCs w:val="22"/>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 </w:t>
            </w:r>
          </w:p>
        </w:tc>
      </w:tr>
    </w:tbl>
    <w:p w14:paraId="531ECDCD" w14:textId="77777777" w:rsidR="00FD1CED" w:rsidRDefault="00FD1CED" w:rsidP="00FD1CED">
      <w:pPr>
        <w:ind w:left="0" w:hanging="2"/>
        <w:rPr>
          <w:i/>
        </w:rPr>
      </w:pPr>
    </w:p>
    <w:p w14:paraId="5FCA13B4" w14:textId="77777777" w:rsidR="00FD1CED" w:rsidRPr="00B51499" w:rsidRDefault="00FD1CED" w:rsidP="00FD1CED">
      <w:pPr>
        <w:spacing w:line="240" w:lineRule="auto"/>
        <w:ind w:left="0" w:hanging="2"/>
        <w:jc w:val="both"/>
        <w:rPr>
          <w:i/>
        </w:rPr>
      </w:pPr>
    </w:p>
    <w:p w14:paraId="1CDAD7D9" w14:textId="77777777" w:rsidR="00DF539F" w:rsidRDefault="00DF539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p>
    <w:sectPr w:rsidR="00DF539F" w:rsidSect="007F253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E0A9" w14:textId="77777777" w:rsidR="00A73EB4" w:rsidRDefault="00A73EB4">
      <w:pPr>
        <w:spacing w:line="240" w:lineRule="auto"/>
        <w:ind w:left="0" w:hanging="2"/>
      </w:pPr>
      <w:r>
        <w:separator/>
      </w:r>
    </w:p>
  </w:endnote>
  <w:endnote w:type="continuationSeparator" w:id="0">
    <w:p w14:paraId="3363DAD6" w14:textId="77777777" w:rsidR="00A73EB4" w:rsidRDefault="00A73E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9CE3" w14:textId="77777777" w:rsidR="006B38A8" w:rsidRDefault="006B38A8">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57A01B" w14:textId="77777777" w:rsidR="006B38A8" w:rsidRDefault="006B38A8">
    <w:pPr>
      <w:pBdr>
        <w:top w:val="nil"/>
        <w:left w:val="nil"/>
        <w:bottom w:val="nil"/>
        <w:right w:val="nil"/>
        <w:between w:val="nil"/>
      </w:pBdr>
      <w:tabs>
        <w:tab w:val="center" w:pos="4677"/>
        <w:tab w:val="right" w:pos="9355"/>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DDE9" w14:textId="77777777" w:rsidR="006B38A8" w:rsidRDefault="006B38A8">
    <w:pPr>
      <w:pBdr>
        <w:top w:val="nil"/>
        <w:left w:val="nil"/>
        <w:bottom w:val="nil"/>
        <w:right w:val="nil"/>
        <w:between w:val="nil"/>
      </w:pBdr>
      <w:tabs>
        <w:tab w:val="center" w:pos="4677"/>
        <w:tab w:val="right" w:pos="9355"/>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A8BC" w14:textId="77777777" w:rsidR="006B38A8" w:rsidRDefault="006B38A8" w:rsidP="00380634">
    <w:pPr>
      <w:pStyle w:val="af1"/>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727B" w14:textId="77777777" w:rsidR="00A73EB4" w:rsidRDefault="00A73EB4">
      <w:pPr>
        <w:spacing w:line="240" w:lineRule="auto"/>
        <w:ind w:left="0" w:hanging="2"/>
      </w:pPr>
      <w:r>
        <w:separator/>
      </w:r>
    </w:p>
  </w:footnote>
  <w:footnote w:type="continuationSeparator" w:id="0">
    <w:p w14:paraId="4ED31502" w14:textId="77777777" w:rsidR="00A73EB4" w:rsidRDefault="00A73E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3CAB" w14:textId="77777777" w:rsidR="006B38A8" w:rsidRDefault="006B38A8" w:rsidP="00380634">
    <w:pPr>
      <w:pStyle w:val="af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C967" w14:textId="77777777" w:rsidR="006B38A8" w:rsidRDefault="006B38A8" w:rsidP="00380634">
    <w:pPr>
      <w:pStyle w:val="af3"/>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03BA" w14:textId="77777777" w:rsidR="006B38A8" w:rsidRDefault="006B38A8" w:rsidP="00380634">
    <w:pPr>
      <w:pStyle w:val="af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E39"/>
    <w:multiLevelType w:val="multilevel"/>
    <w:tmpl w:val="56C89B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4011E76"/>
    <w:multiLevelType w:val="multilevel"/>
    <w:tmpl w:val="78A0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B51C6"/>
    <w:multiLevelType w:val="multilevel"/>
    <w:tmpl w:val="B168638A"/>
    <w:lvl w:ilvl="0">
      <w:start w:val="3"/>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02C7F0C"/>
    <w:multiLevelType w:val="hybridMultilevel"/>
    <w:tmpl w:val="7C3EB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90597A"/>
    <w:multiLevelType w:val="hybridMultilevel"/>
    <w:tmpl w:val="72CC9D4E"/>
    <w:lvl w:ilvl="0" w:tplc="95E6068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15:restartNumberingAfterBreak="0">
    <w:nsid w:val="27925351"/>
    <w:multiLevelType w:val="multilevel"/>
    <w:tmpl w:val="41FCB0D2"/>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855"/>
        </w:tabs>
        <w:ind w:left="855" w:hanging="495"/>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7B3441F"/>
    <w:multiLevelType w:val="multilevel"/>
    <w:tmpl w:val="4AB21E16"/>
    <w:lvl w:ilvl="0">
      <w:start w:val="1"/>
      <w:numFmt w:val="bullet"/>
      <w:lvlText w:val="●"/>
      <w:lvlJc w:val="left"/>
      <w:pPr>
        <w:ind w:left="786" w:hanging="360"/>
      </w:pPr>
      <w:rPr>
        <w:rFonts w:ascii="Noto Sans Symbols" w:eastAsia="Noto Sans Symbols" w:hAnsi="Noto Sans Symbols" w:cs="Noto Sans Symbols"/>
        <w:sz w:val="20"/>
        <w:szCs w:val="20"/>
        <w:vertAlign w:val="baseline"/>
      </w:rPr>
    </w:lvl>
    <w:lvl w:ilvl="1">
      <w:start w:val="1"/>
      <w:numFmt w:val="bullet"/>
      <w:lvlText w:val="o"/>
      <w:lvlJc w:val="left"/>
      <w:pPr>
        <w:ind w:left="1506" w:hanging="360"/>
      </w:pPr>
      <w:rPr>
        <w:rFonts w:ascii="Courier New" w:eastAsia="Courier New" w:hAnsi="Courier New" w:cs="Courier New"/>
        <w:sz w:val="20"/>
        <w:szCs w:val="20"/>
        <w:vertAlign w:val="baseline"/>
      </w:rPr>
    </w:lvl>
    <w:lvl w:ilvl="2">
      <w:start w:val="1"/>
      <w:numFmt w:val="bullet"/>
      <w:lvlText w:val="▪"/>
      <w:lvlJc w:val="left"/>
      <w:pPr>
        <w:ind w:left="2226" w:hanging="360"/>
      </w:pPr>
      <w:rPr>
        <w:rFonts w:ascii="Noto Sans Symbols" w:eastAsia="Noto Sans Symbols" w:hAnsi="Noto Sans Symbols" w:cs="Noto Sans Symbols"/>
        <w:sz w:val="20"/>
        <w:szCs w:val="20"/>
        <w:vertAlign w:val="baseline"/>
      </w:rPr>
    </w:lvl>
    <w:lvl w:ilvl="3">
      <w:start w:val="1"/>
      <w:numFmt w:val="bullet"/>
      <w:lvlText w:val="▪"/>
      <w:lvlJc w:val="left"/>
      <w:pPr>
        <w:ind w:left="2946" w:hanging="360"/>
      </w:pPr>
      <w:rPr>
        <w:rFonts w:ascii="Noto Sans Symbols" w:eastAsia="Noto Sans Symbols" w:hAnsi="Noto Sans Symbols" w:cs="Noto Sans Symbols"/>
        <w:sz w:val="20"/>
        <w:szCs w:val="20"/>
        <w:vertAlign w:val="baseline"/>
      </w:rPr>
    </w:lvl>
    <w:lvl w:ilvl="4">
      <w:start w:val="1"/>
      <w:numFmt w:val="bullet"/>
      <w:lvlText w:val="▪"/>
      <w:lvlJc w:val="left"/>
      <w:pPr>
        <w:ind w:left="3666" w:hanging="360"/>
      </w:pPr>
      <w:rPr>
        <w:rFonts w:ascii="Noto Sans Symbols" w:eastAsia="Noto Sans Symbols" w:hAnsi="Noto Sans Symbols" w:cs="Noto Sans Symbols"/>
        <w:sz w:val="20"/>
        <w:szCs w:val="20"/>
        <w:vertAlign w:val="baseline"/>
      </w:rPr>
    </w:lvl>
    <w:lvl w:ilvl="5">
      <w:start w:val="1"/>
      <w:numFmt w:val="bullet"/>
      <w:lvlText w:val="▪"/>
      <w:lvlJc w:val="left"/>
      <w:pPr>
        <w:ind w:left="4386" w:hanging="360"/>
      </w:pPr>
      <w:rPr>
        <w:rFonts w:ascii="Noto Sans Symbols" w:eastAsia="Noto Sans Symbols" w:hAnsi="Noto Sans Symbols" w:cs="Noto Sans Symbols"/>
        <w:sz w:val="20"/>
        <w:szCs w:val="20"/>
        <w:vertAlign w:val="baseline"/>
      </w:rPr>
    </w:lvl>
    <w:lvl w:ilvl="6">
      <w:start w:val="1"/>
      <w:numFmt w:val="bullet"/>
      <w:lvlText w:val="▪"/>
      <w:lvlJc w:val="left"/>
      <w:pPr>
        <w:ind w:left="5106" w:hanging="360"/>
      </w:pPr>
      <w:rPr>
        <w:rFonts w:ascii="Noto Sans Symbols" w:eastAsia="Noto Sans Symbols" w:hAnsi="Noto Sans Symbols" w:cs="Noto Sans Symbols"/>
        <w:sz w:val="20"/>
        <w:szCs w:val="20"/>
        <w:vertAlign w:val="baseline"/>
      </w:rPr>
    </w:lvl>
    <w:lvl w:ilvl="7">
      <w:start w:val="1"/>
      <w:numFmt w:val="bullet"/>
      <w:lvlText w:val="▪"/>
      <w:lvlJc w:val="left"/>
      <w:pPr>
        <w:ind w:left="5826" w:hanging="360"/>
      </w:pPr>
      <w:rPr>
        <w:rFonts w:ascii="Noto Sans Symbols" w:eastAsia="Noto Sans Symbols" w:hAnsi="Noto Sans Symbols" w:cs="Noto Sans Symbols"/>
        <w:sz w:val="20"/>
        <w:szCs w:val="20"/>
        <w:vertAlign w:val="baseline"/>
      </w:rPr>
    </w:lvl>
    <w:lvl w:ilvl="8">
      <w:start w:val="1"/>
      <w:numFmt w:val="bullet"/>
      <w:lvlText w:val="▪"/>
      <w:lvlJc w:val="left"/>
      <w:pPr>
        <w:ind w:left="6546" w:hanging="360"/>
      </w:pPr>
      <w:rPr>
        <w:rFonts w:ascii="Noto Sans Symbols" w:eastAsia="Noto Sans Symbols" w:hAnsi="Noto Sans Symbols" w:cs="Noto Sans Symbols"/>
        <w:sz w:val="20"/>
        <w:szCs w:val="20"/>
        <w:vertAlign w:val="baseline"/>
      </w:rPr>
    </w:lvl>
  </w:abstractNum>
  <w:abstractNum w:abstractNumId="7" w15:restartNumberingAfterBreak="0">
    <w:nsid w:val="31B6464D"/>
    <w:multiLevelType w:val="multilevel"/>
    <w:tmpl w:val="F352470C"/>
    <w:lvl w:ilvl="0">
      <w:start w:val="3"/>
      <w:numFmt w:val="decimal"/>
      <w:lvlText w:val="%1."/>
      <w:lvlJc w:val="left"/>
      <w:pPr>
        <w:tabs>
          <w:tab w:val="num" w:pos="720"/>
        </w:tabs>
        <w:ind w:left="720" w:hanging="360"/>
      </w:pPr>
      <w:rPr>
        <w:rFonts w:hint="default"/>
      </w:rPr>
    </w:lvl>
    <w:lvl w:ilvl="1">
      <w:start w:val="2"/>
      <w:numFmt w:val="decimal"/>
      <w:pStyle w:val="a"/>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FE90FFF"/>
    <w:multiLevelType w:val="multilevel"/>
    <w:tmpl w:val="CC4278C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CD21C05"/>
    <w:multiLevelType w:val="hybridMultilevel"/>
    <w:tmpl w:val="49140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D23ECC"/>
    <w:multiLevelType w:val="hybridMultilevel"/>
    <w:tmpl w:val="A6163466"/>
    <w:lvl w:ilvl="0" w:tplc="FFFFFFFF">
      <w:start w:val="1"/>
      <w:numFmt w:val="bullet"/>
      <w:lvlText w:val="-"/>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numFmt w:val="bullet"/>
      <w:lvlText w:val="-"/>
      <w:lvlJc w:val="left"/>
      <w:pPr>
        <w:ind w:left="2868" w:hanging="360"/>
      </w:pPr>
      <w:rPr>
        <w:rFonts w:ascii="Times New Roman" w:eastAsia="Times New Roman" w:hAnsi="Times New Roman" w:hint="default"/>
        <w:b/>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70082F9E"/>
    <w:multiLevelType w:val="multilevel"/>
    <w:tmpl w:val="D3889F92"/>
    <w:lvl w:ilvl="0">
      <w:start w:val="3"/>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F856F84"/>
    <w:multiLevelType w:val="hybridMultilevel"/>
    <w:tmpl w:val="42BCAE00"/>
    <w:lvl w:ilvl="0" w:tplc="DC544404">
      <w:start w:val="1"/>
      <w:numFmt w:val="decimal"/>
      <w:lvlText w:val="%1."/>
      <w:lvlJc w:val="left"/>
      <w:pPr>
        <w:ind w:left="1068" w:hanging="360"/>
      </w:pPr>
      <w:rPr>
        <w:rFonts w:hint="default"/>
        <w:b/>
      </w:rPr>
    </w:lvl>
    <w:lvl w:ilvl="1" w:tplc="04190003" w:tentative="1">
      <w:start w:val="1"/>
      <w:numFmt w:val="lowerLetter"/>
      <w:lvlText w:val="%2."/>
      <w:lvlJc w:val="left"/>
      <w:pPr>
        <w:ind w:left="1788" w:hanging="360"/>
      </w:pPr>
    </w:lvl>
    <w:lvl w:ilvl="2" w:tplc="2D686544"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num w:numId="1">
    <w:abstractNumId w:val="0"/>
  </w:num>
  <w:num w:numId="2">
    <w:abstractNumId w:val="6"/>
  </w:num>
  <w:num w:numId="3">
    <w:abstractNumId w:val="8"/>
  </w:num>
  <w:num w:numId="4">
    <w:abstractNumId w:val="3"/>
  </w:num>
  <w:num w:numId="5">
    <w:abstractNumId w:val="9"/>
  </w:num>
  <w:num w:numId="6">
    <w:abstractNumId w:val="4"/>
  </w:num>
  <w:num w:numId="7">
    <w:abstractNumId w:val="7"/>
  </w:num>
  <w:num w:numId="8">
    <w:abstractNumId w:val="7"/>
    <w:lvlOverride w:ilvl="0">
      <w:startOverride w:val="3"/>
    </w:lvlOverride>
  </w:num>
  <w:num w:numId="9">
    <w:abstractNumId w:val="5"/>
  </w:num>
  <w:num w:numId="10">
    <w:abstractNumId w:val="7"/>
  </w:num>
  <w:num w:numId="11">
    <w:abstractNumId w:val="2"/>
  </w:num>
  <w:num w:numId="12">
    <w:abstractNumId w:val="7"/>
  </w:num>
  <w:num w:numId="13">
    <w:abstractNumId w:val="10"/>
  </w:num>
  <w:num w:numId="14">
    <w:abstractNumId w:val="13"/>
  </w:num>
  <w:num w:numId="15">
    <w:abstractNumId w:val="11"/>
  </w:num>
  <w:num w:numId="16">
    <w:abstractNumId w:val="1"/>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F"/>
    <w:rsid w:val="00002661"/>
    <w:rsid w:val="0002487A"/>
    <w:rsid w:val="00054B0F"/>
    <w:rsid w:val="00065928"/>
    <w:rsid w:val="0008300C"/>
    <w:rsid w:val="000B7ACD"/>
    <w:rsid w:val="000C379C"/>
    <w:rsid w:val="000C7E38"/>
    <w:rsid w:val="001A40A2"/>
    <w:rsid w:val="00205946"/>
    <w:rsid w:val="0026345B"/>
    <w:rsid w:val="002A2A3B"/>
    <w:rsid w:val="002D0DBA"/>
    <w:rsid w:val="002F26D9"/>
    <w:rsid w:val="00317CA0"/>
    <w:rsid w:val="0032008B"/>
    <w:rsid w:val="00367F2B"/>
    <w:rsid w:val="00380634"/>
    <w:rsid w:val="003A1040"/>
    <w:rsid w:val="003A7123"/>
    <w:rsid w:val="00407560"/>
    <w:rsid w:val="004218AE"/>
    <w:rsid w:val="004525F9"/>
    <w:rsid w:val="004C130E"/>
    <w:rsid w:val="004E362B"/>
    <w:rsid w:val="004E40D3"/>
    <w:rsid w:val="004F0256"/>
    <w:rsid w:val="00510321"/>
    <w:rsid w:val="00546C64"/>
    <w:rsid w:val="005470A5"/>
    <w:rsid w:val="005B79EF"/>
    <w:rsid w:val="005D723A"/>
    <w:rsid w:val="005E3902"/>
    <w:rsid w:val="00636A8E"/>
    <w:rsid w:val="00673FEB"/>
    <w:rsid w:val="0069754E"/>
    <w:rsid w:val="006B38A8"/>
    <w:rsid w:val="006E17EA"/>
    <w:rsid w:val="00727B74"/>
    <w:rsid w:val="007D0827"/>
    <w:rsid w:val="007F2538"/>
    <w:rsid w:val="00866A03"/>
    <w:rsid w:val="008977FC"/>
    <w:rsid w:val="00897CF0"/>
    <w:rsid w:val="00942ACD"/>
    <w:rsid w:val="00975866"/>
    <w:rsid w:val="009D24D3"/>
    <w:rsid w:val="00A038A3"/>
    <w:rsid w:val="00A07F52"/>
    <w:rsid w:val="00A73EB4"/>
    <w:rsid w:val="00AB4CA4"/>
    <w:rsid w:val="00B00F7A"/>
    <w:rsid w:val="00B221FC"/>
    <w:rsid w:val="00B7296B"/>
    <w:rsid w:val="00B842E7"/>
    <w:rsid w:val="00BB195E"/>
    <w:rsid w:val="00BB57CF"/>
    <w:rsid w:val="00BC1F2F"/>
    <w:rsid w:val="00C47F3D"/>
    <w:rsid w:val="00C8670B"/>
    <w:rsid w:val="00CA524F"/>
    <w:rsid w:val="00CB749C"/>
    <w:rsid w:val="00D05D5A"/>
    <w:rsid w:val="00D51CF4"/>
    <w:rsid w:val="00D7488D"/>
    <w:rsid w:val="00DD1376"/>
    <w:rsid w:val="00DF539F"/>
    <w:rsid w:val="00E16B65"/>
    <w:rsid w:val="00E171AE"/>
    <w:rsid w:val="00E244A9"/>
    <w:rsid w:val="00E534C3"/>
    <w:rsid w:val="00EA4155"/>
    <w:rsid w:val="00ED7FC3"/>
    <w:rsid w:val="00EF1003"/>
    <w:rsid w:val="00EF1724"/>
    <w:rsid w:val="00FB468B"/>
    <w:rsid w:val="00FD1CED"/>
    <w:rsid w:val="00FD2DD3"/>
    <w:rsid w:val="00FE5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BF5"/>
  <w15:docId w15:val="{628FF559-15B6-4C82-85C0-C7C729E7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4AD"/>
    <w:pPr>
      <w:suppressAutoHyphens/>
      <w:spacing w:line="1" w:lineRule="atLeast"/>
      <w:ind w:leftChars="-1" w:left="-1" w:hangingChars="1"/>
      <w:textDirection w:val="btLr"/>
      <w:textAlignment w:val="top"/>
      <w:outlineLvl w:val="0"/>
    </w:pPr>
    <w:rPr>
      <w:position w:val="-1"/>
    </w:rPr>
  </w:style>
  <w:style w:type="paragraph" w:styleId="1">
    <w:name w:val="heading 1"/>
    <w:basedOn w:val="a0"/>
    <w:next w:val="a0"/>
    <w:uiPriority w:val="9"/>
    <w:qFormat/>
    <w:rsid w:val="005F54AD"/>
    <w:pPr>
      <w:keepNext/>
      <w:autoSpaceDE w:val="0"/>
      <w:autoSpaceDN w:val="0"/>
      <w:ind w:firstLine="284"/>
    </w:pPr>
  </w:style>
  <w:style w:type="paragraph" w:styleId="2">
    <w:name w:val="heading 2"/>
    <w:basedOn w:val="10"/>
    <w:next w:val="10"/>
    <w:uiPriority w:val="9"/>
    <w:semiHidden/>
    <w:unhideWhenUsed/>
    <w:qFormat/>
    <w:rsid w:val="005F54AD"/>
    <w:pPr>
      <w:keepNext/>
      <w:keepLines/>
      <w:spacing w:before="360" w:after="80"/>
      <w:outlineLvl w:val="1"/>
    </w:pPr>
    <w:rPr>
      <w:b/>
      <w:sz w:val="36"/>
      <w:szCs w:val="36"/>
    </w:rPr>
  </w:style>
  <w:style w:type="paragraph" w:styleId="3">
    <w:name w:val="heading 3"/>
    <w:basedOn w:val="10"/>
    <w:next w:val="10"/>
    <w:uiPriority w:val="9"/>
    <w:semiHidden/>
    <w:unhideWhenUsed/>
    <w:qFormat/>
    <w:rsid w:val="005F54AD"/>
    <w:pPr>
      <w:keepNext/>
      <w:keepLines/>
      <w:spacing w:before="280" w:after="80"/>
      <w:outlineLvl w:val="2"/>
    </w:pPr>
    <w:rPr>
      <w:b/>
      <w:sz w:val="28"/>
      <w:szCs w:val="28"/>
    </w:rPr>
  </w:style>
  <w:style w:type="paragraph" w:styleId="4">
    <w:name w:val="heading 4"/>
    <w:basedOn w:val="10"/>
    <w:next w:val="10"/>
    <w:uiPriority w:val="9"/>
    <w:semiHidden/>
    <w:unhideWhenUsed/>
    <w:qFormat/>
    <w:rsid w:val="005F54AD"/>
    <w:pPr>
      <w:keepNext/>
      <w:keepLines/>
      <w:spacing w:before="240" w:after="40"/>
      <w:outlineLvl w:val="3"/>
    </w:pPr>
    <w:rPr>
      <w:b/>
    </w:rPr>
  </w:style>
  <w:style w:type="paragraph" w:styleId="5">
    <w:name w:val="heading 5"/>
    <w:basedOn w:val="10"/>
    <w:next w:val="10"/>
    <w:uiPriority w:val="9"/>
    <w:semiHidden/>
    <w:unhideWhenUsed/>
    <w:qFormat/>
    <w:rsid w:val="005F54AD"/>
    <w:pPr>
      <w:keepNext/>
      <w:keepLines/>
      <w:spacing w:before="220" w:after="40"/>
      <w:outlineLvl w:val="4"/>
    </w:pPr>
    <w:rPr>
      <w:b/>
      <w:sz w:val="22"/>
      <w:szCs w:val="22"/>
    </w:rPr>
  </w:style>
  <w:style w:type="paragraph" w:styleId="6">
    <w:name w:val="heading 6"/>
    <w:basedOn w:val="10"/>
    <w:next w:val="10"/>
    <w:uiPriority w:val="9"/>
    <w:semiHidden/>
    <w:unhideWhenUsed/>
    <w:qFormat/>
    <w:rsid w:val="005F54AD"/>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7F2538"/>
    <w:tblPr>
      <w:tblCellMar>
        <w:top w:w="0" w:type="dxa"/>
        <w:left w:w="0" w:type="dxa"/>
        <w:bottom w:w="0" w:type="dxa"/>
        <w:right w:w="0" w:type="dxa"/>
      </w:tblCellMar>
    </w:tblPr>
  </w:style>
  <w:style w:type="paragraph" w:styleId="a4">
    <w:name w:val="Title"/>
    <w:basedOn w:val="a0"/>
    <w:uiPriority w:val="10"/>
    <w:qFormat/>
    <w:rsid w:val="005F54AD"/>
    <w:pPr>
      <w:jc w:val="center"/>
    </w:pPr>
    <w:rPr>
      <w:rFonts w:ascii="Tahoma" w:hAnsi="Tahoma"/>
      <w:b/>
      <w:szCs w:val="20"/>
    </w:rPr>
  </w:style>
  <w:style w:type="paragraph" w:customStyle="1" w:styleId="10">
    <w:name w:val="Обычный1"/>
    <w:rsid w:val="005F54AD"/>
  </w:style>
  <w:style w:type="table" w:customStyle="1" w:styleId="TableNormal0">
    <w:name w:val="Table Normal"/>
    <w:rsid w:val="005F54AD"/>
    <w:tblPr>
      <w:tblCellMar>
        <w:top w:w="0" w:type="dxa"/>
        <w:left w:w="0" w:type="dxa"/>
        <w:bottom w:w="0" w:type="dxa"/>
        <w:right w:w="0" w:type="dxa"/>
      </w:tblCellMar>
    </w:tblPr>
  </w:style>
  <w:style w:type="paragraph" w:styleId="a5">
    <w:name w:val="Normal (Web)"/>
    <w:basedOn w:val="a0"/>
    <w:autoRedefine/>
    <w:hidden/>
    <w:qFormat/>
    <w:rsid w:val="005F54AD"/>
    <w:pPr>
      <w:spacing w:before="100" w:beforeAutospacing="1" w:after="100" w:afterAutospacing="1"/>
    </w:pPr>
  </w:style>
  <w:style w:type="paragraph" w:styleId="20">
    <w:name w:val="List 2"/>
    <w:basedOn w:val="a0"/>
    <w:autoRedefine/>
    <w:hidden/>
    <w:qFormat/>
    <w:rsid w:val="005F54AD"/>
    <w:pPr>
      <w:ind w:left="566" w:hanging="283"/>
    </w:pPr>
  </w:style>
  <w:style w:type="paragraph" w:styleId="21">
    <w:name w:val="Body Text Indent 2"/>
    <w:basedOn w:val="a0"/>
    <w:autoRedefine/>
    <w:hidden/>
    <w:qFormat/>
    <w:rsid w:val="005F54AD"/>
    <w:pPr>
      <w:spacing w:after="120" w:line="480" w:lineRule="auto"/>
      <w:ind w:left="283"/>
    </w:pPr>
  </w:style>
  <w:style w:type="character" w:styleId="a6">
    <w:name w:val="Strong"/>
    <w:autoRedefine/>
    <w:hidden/>
    <w:qFormat/>
    <w:rsid w:val="005F54AD"/>
    <w:rPr>
      <w:b/>
      <w:bCs/>
      <w:w w:val="100"/>
      <w:position w:val="-1"/>
      <w:effect w:val="none"/>
      <w:vertAlign w:val="baseline"/>
      <w:cs w:val="0"/>
      <w:em w:val="none"/>
    </w:rPr>
  </w:style>
  <w:style w:type="paragraph" w:styleId="a7">
    <w:name w:val="footnote text"/>
    <w:basedOn w:val="a0"/>
    <w:autoRedefine/>
    <w:hidden/>
    <w:qFormat/>
    <w:rsid w:val="005F54AD"/>
    <w:rPr>
      <w:sz w:val="20"/>
      <w:szCs w:val="20"/>
    </w:rPr>
  </w:style>
  <w:style w:type="character" w:styleId="a8">
    <w:name w:val="footnote reference"/>
    <w:autoRedefine/>
    <w:hidden/>
    <w:qFormat/>
    <w:rsid w:val="005F54AD"/>
    <w:rPr>
      <w:w w:val="100"/>
      <w:position w:val="-1"/>
      <w:effect w:val="none"/>
      <w:vertAlign w:val="superscript"/>
      <w:cs w:val="0"/>
      <w:em w:val="none"/>
    </w:rPr>
  </w:style>
  <w:style w:type="paragraph" w:styleId="a9">
    <w:name w:val="Balloon Text"/>
    <w:basedOn w:val="a0"/>
    <w:autoRedefine/>
    <w:hidden/>
    <w:qFormat/>
    <w:rsid w:val="005F54AD"/>
    <w:rPr>
      <w:rFonts w:ascii="Tahoma" w:hAnsi="Tahoma" w:cs="Tahoma"/>
      <w:sz w:val="16"/>
      <w:szCs w:val="16"/>
    </w:rPr>
  </w:style>
  <w:style w:type="paragraph" w:styleId="22">
    <w:name w:val="Body Text 2"/>
    <w:basedOn w:val="a0"/>
    <w:autoRedefine/>
    <w:hidden/>
    <w:qFormat/>
    <w:rsid w:val="005F54AD"/>
    <w:pPr>
      <w:spacing w:after="120" w:line="480" w:lineRule="auto"/>
    </w:pPr>
  </w:style>
  <w:style w:type="paragraph" w:styleId="aa">
    <w:name w:val="Body Text"/>
    <w:basedOn w:val="a0"/>
    <w:autoRedefine/>
    <w:hidden/>
    <w:qFormat/>
    <w:rsid w:val="005F54AD"/>
    <w:pPr>
      <w:spacing w:after="120"/>
    </w:pPr>
  </w:style>
  <w:style w:type="character" w:customStyle="1" w:styleId="ab">
    <w:name w:val="Основной текст Знак"/>
    <w:autoRedefine/>
    <w:hidden/>
    <w:qFormat/>
    <w:rsid w:val="005F54AD"/>
    <w:rPr>
      <w:w w:val="100"/>
      <w:position w:val="-1"/>
      <w:sz w:val="24"/>
      <w:szCs w:val="24"/>
      <w:effect w:val="none"/>
      <w:vertAlign w:val="baseline"/>
      <w:cs w:val="0"/>
      <w:em w:val="none"/>
      <w:lang w:val="ru-RU" w:eastAsia="ru-RU" w:bidi="ar-SA"/>
    </w:rPr>
  </w:style>
  <w:style w:type="character" w:styleId="ac">
    <w:name w:val="annotation reference"/>
    <w:autoRedefine/>
    <w:hidden/>
    <w:qFormat/>
    <w:rsid w:val="005F54AD"/>
    <w:rPr>
      <w:w w:val="100"/>
      <w:position w:val="-1"/>
      <w:sz w:val="16"/>
      <w:szCs w:val="16"/>
      <w:effect w:val="none"/>
      <w:vertAlign w:val="baseline"/>
      <w:cs w:val="0"/>
      <w:em w:val="none"/>
    </w:rPr>
  </w:style>
  <w:style w:type="paragraph" w:styleId="ad">
    <w:name w:val="annotation text"/>
    <w:basedOn w:val="a0"/>
    <w:autoRedefine/>
    <w:hidden/>
    <w:qFormat/>
    <w:rsid w:val="005F54AD"/>
    <w:rPr>
      <w:sz w:val="20"/>
      <w:szCs w:val="20"/>
    </w:rPr>
  </w:style>
  <w:style w:type="paragraph" w:styleId="ae">
    <w:name w:val="annotation subject"/>
    <w:basedOn w:val="ad"/>
    <w:next w:val="ad"/>
    <w:autoRedefine/>
    <w:hidden/>
    <w:qFormat/>
    <w:rsid w:val="005F54AD"/>
    <w:rPr>
      <w:b/>
      <w:bCs/>
    </w:rPr>
  </w:style>
  <w:style w:type="table" w:styleId="af">
    <w:name w:val="Table Grid"/>
    <w:basedOn w:val="a2"/>
    <w:autoRedefine/>
    <w:hidden/>
    <w:qFormat/>
    <w:rsid w:val="005F54A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w:basedOn w:val="a0"/>
    <w:autoRedefine/>
    <w:hidden/>
    <w:qFormat/>
    <w:rsid w:val="005F54AD"/>
    <w:pPr>
      <w:spacing w:after="160" w:line="240" w:lineRule="atLeast"/>
    </w:pPr>
    <w:rPr>
      <w:rFonts w:ascii="Verdana" w:hAnsi="Verdana"/>
      <w:sz w:val="20"/>
      <w:szCs w:val="20"/>
    </w:rPr>
  </w:style>
  <w:style w:type="table" w:styleId="11">
    <w:name w:val="Table Grid 1"/>
    <w:basedOn w:val="a2"/>
    <w:autoRedefine/>
    <w:hidden/>
    <w:qFormat/>
    <w:rsid w:val="005F54AD"/>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f1">
    <w:name w:val="footer"/>
    <w:basedOn w:val="a0"/>
    <w:autoRedefine/>
    <w:hidden/>
    <w:qFormat/>
    <w:rsid w:val="005F54AD"/>
    <w:pPr>
      <w:tabs>
        <w:tab w:val="center" w:pos="4677"/>
        <w:tab w:val="right" w:pos="9355"/>
      </w:tabs>
    </w:pPr>
  </w:style>
  <w:style w:type="character" w:styleId="af2">
    <w:name w:val="page number"/>
    <w:basedOn w:val="a1"/>
    <w:autoRedefine/>
    <w:hidden/>
    <w:qFormat/>
    <w:rsid w:val="005F54AD"/>
    <w:rPr>
      <w:w w:val="100"/>
      <w:position w:val="-1"/>
      <w:effect w:val="none"/>
      <w:vertAlign w:val="baseline"/>
      <w:cs w:val="0"/>
      <w:em w:val="none"/>
    </w:rPr>
  </w:style>
  <w:style w:type="paragraph" w:customStyle="1" w:styleId="23">
    <w:name w:val="Знак2"/>
    <w:basedOn w:val="a0"/>
    <w:autoRedefine/>
    <w:hidden/>
    <w:qFormat/>
    <w:rsid w:val="005F54AD"/>
    <w:pPr>
      <w:tabs>
        <w:tab w:val="left" w:pos="708"/>
      </w:tabs>
      <w:spacing w:after="160" w:line="240" w:lineRule="atLeast"/>
    </w:pPr>
    <w:rPr>
      <w:rFonts w:ascii="Verdana" w:hAnsi="Verdana" w:cs="Verdana"/>
      <w:sz w:val="20"/>
      <w:szCs w:val="20"/>
      <w:lang w:val="en-US" w:eastAsia="en-US"/>
    </w:rPr>
  </w:style>
  <w:style w:type="paragraph" w:styleId="af3">
    <w:name w:val="header"/>
    <w:basedOn w:val="a0"/>
    <w:autoRedefine/>
    <w:hidden/>
    <w:qFormat/>
    <w:rsid w:val="005F54AD"/>
    <w:pPr>
      <w:tabs>
        <w:tab w:val="center" w:pos="4677"/>
        <w:tab w:val="right" w:pos="9355"/>
      </w:tabs>
    </w:pPr>
  </w:style>
  <w:style w:type="character" w:customStyle="1" w:styleId="apple-converted-space">
    <w:name w:val="apple-converted-space"/>
    <w:basedOn w:val="a1"/>
    <w:autoRedefine/>
    <w:hidden/>
    <w:qFormat/>
    <w:rsid w:val="005F54AD"/>
    <w:rPr>
      <w:w w:val="100"/>
      <w:position w:val="-1"/>
      <w:effect w:val="none"/>
      <w:vertAlign w:val="baseline"/>
      <w:cs w:val="0"/>
      <w:em w:val="none"/>
    </w:rPr>
  </w:style>
  <w:style w:type="paragraph" w:customStyle="1" w:styleId="Default">
    <w:name w:val="Default"/>
    <w:autoRedefine/>
    <w:hidden/>
    <w:qFormat/>
    <w:rsid w:val="005F54AD"/>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styleId="af4">
    <w:name w:val="Hyperlink"/>
    <w:autoRedefine/>
    <w:hidden/>
    <w:qFormat/>
    <w:rsid w:val="005F54AD"/>
    <w:rPr>
      <w:color w:val="0000FF"/>
      <w:w w:val="100"/>
      <w:position w:val="-1"/>
      <w:u w:val="single"/>
      <w:effect w:val="none"/>
      <w:vertAlign w:val="baseline"/>
      <w:cs w:val="0"/>
      <w:em w:val="none"/>
    </w:rPr>
  </w:style>
  <w:style w:type="character" w:customStyle="1" w:styleId="af5">
    <w:name w:val="Название Знак"/>
    <w:autoRedefine/>
    <w:hidden/>
    <w:qFormat/>
    <w:rsid w:val="005F54AD"/>
    <w:rPr>
      <w:rFonts w:ascii="Tahoma" w:hAnsi="Tahoma"/>
      <w:b/>
      <w:w w:val="100"/>
      <w:position w:val="-1"/>
      <w:sz w:val="24"/>
      <w:effect w:val="none"/>
      <w:vertAlign w:val="baseline"/>
      <w:cs w:val="0"/>
      <w:em w:val="none"/>
    </w:rPr>
  </w:style>
  <w:style w:type="character" w:customStyle="1" w:styleId="24">
    <w:name w:val="Основной текст с отступом 2 Знак"/>
    <w:autoRedefine/>
    <w:hidden/>
    <w:qFormat/>
    <w:rsid w:val="005F54AD"/>
    <w:rPr>
      <w:w w:val="100"/>
      <w:position w:val="-1"/>
      <w:sz w:val="24"/>
      <w:szCs w:val="24"/>
      <w:effect w:val="none"/>
      <w:vertAlign w:val="baseline"/>
      <w:cs w:val="0"/>
      <w:em w:val="none"/>
    </w:rPr>
  </w:style>
  <w:style w:type="paragraph" w:styleId="af6">
    <w:name w:val="Body Text Indent"/>
    <w:basedOn w:val="a0"/>
    <w:autoRedefine/>
    <w:hidden/>
    <w:qFormat/>
    <w:rsid w:val="005F54AD"/>
    <w:pPr>
      <w:spacing w:after="120"/>
      <w:ind w:left="283"/>
    </w:pPr>
  </w:style>
  <w:style w:type="character" w:customStyle="1" w:styleId="af7">
    <w:name w:val="Основной текст с отступом Знак"/>
    <w:autoRedefine/>
    <w:hidden/>
    <w:qFormat/>
    <w:rsid w:val="005F54AD"/>
    <w:rPr>
      <w:w w:val="100"/>
      <w:position w:val="-1"/>
      <w:sz w:val="24"/>
      <w:szCs w:val="24"/>
      <w:effect w:val="none"/>
      <w:vertAlign w:val="baseline"/>
      <w:cs w:val="0"/>
      <w:em w:val="none"/>
    </w:rPr>
  </w:style>
  <w:style w:type="character" w:customStyle="1" w:styleId="blk">
    <w:name w:val="blk"/>
    <w:basedOn w:val="a1"/>
    <w:autoRedefine/>
    <w:hidden/>
    <w:qFormat/>
    <w:rsid w:val="005F54AD"/>
    <w:rPr>
      <w:w w:val="100"/>
      <w:position w:val="-1"/>
      <w:effect w:val="none"/>
      <w:vertAlign w:val="baseline"/>
      <w:cs w:val="0"/>
      <w:em w:val="none"/>
    </w:rPr>
  </w:style>
  <w:style w:type="paragraph" w:styleId="af8">
    <w:name w:val="Subtitle"/>
    <w:basedOn w:val="a0"/>
    <w:next w:val="a0"/>
    <w:uiPriority w:val="11"/>
    <w:qFormat/>
    <w:rsid w:val="007F2538"/>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9">
    <w:name w:val="Подзаголовок Знак"/>
    <w:autoRedefine/>
    <w:hidden/>
    <w:qFormat/>
    <w:rsid w:val="005F54AD"/>
    <w:rPr>
      <w:rFonts w:ascii="Cambria" w:hAnsi="Cambria"/>
      <w:w w:val="100"/>
      <w:position w:val="-1"/>
      <w:sz w:val="24"/>
      <w:szCs w:val="24"/>
      <w:effect w:val="none"/>
      <w:vertAlign w:val="baseline"/>
      <w:cs w:val="0"/>
      <w:em w:val="none"/>
    </w:rPr>
  </w:style>
  <w:style w:type="paragraph" w:customStyle="1" w:styleId="xv">
    <w:name w:val="xv"/>
    <w:basedOn w:val="a0"/>
    <w:autoRedefine/>
    <w:hidden/>
    <w:qFormat/>
    <w:rsid w:val="005F54AD"/>
    <w:pPr>
      <w:spacing w:before="100" w:beforeAutospacing="1" w:after="100" w:afterAutospacing="1"/>
    </w:pPr>
  </w:style>
  <w:style w:type="paragraph" w:styleId="a">
    <w:name w:val="List Paragraph"/>
    <w:basedOn w:val="a0"/>
    <w:autoRedefine/>
    <w:hidden/>
    <w:uiPriority w:val="34"/>
    <w:qFormat/>
    <w:rsid w:val="00FD1CED"/>
    <w:pPr>
      <w:keepNext/>
      <w:numPr>
        <w:ilvl w:val="1"/>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Chars="0" w:left="0" w:firstLineChars="0" w:firstLine="0"/>
      <w:contextualSpacing/>
    </w:pPr>
    <w:rPr>
      <w:rFonts w:eastAsia="Calibri"/>
      <w:b/>
      <w:lang w:eastAsia="en-US"/>
    </w:rPr>
  </w:style>
  <w:style w:type="character" w:customStyle="1" w:styleId="12">
    <w:name w:val="Заголовок 1 Знак"/>
    <w:autoRedefine/>
    <w:hidden/>
    <w:qFormat/>
    <w:rsid w:val="005F54AD"/>
    <w:rPr>
      <w:w w:val="100"/>
      <w:position w:val="-1"/>
      <w:sz w:val="24"/>
      <w:szCs w:val="24"/>
      <w:effect w:val="none"/>
      <w:vertAlign w:val="baseline"/>
      <w:cs w:val="0"/>
      <w:em w:val="none"/>
    </w:rPr>
  </w:style>
  <w:style w:type="table" w:customStyle="1" w:styleId="afa">
    <w:basedOn w:val="TableNormal0"/>
    <w:rsid w:val="005F54AD"/>
    <w:tblPr>
      <w:tblStyleRowBandSize w:val="1"/>
      <w:tblStyleColBandSize w:val="1"/>
      <w:tblCellMar>
        <w:left w:w="108" w:type="dxa"/>
        <w:right w:w="108" w:type="dxa"/>
      </w:tblCellMar>
    </w:tblPr>
  </w:style>
  <w:style w:type="table" w:customStyle="1" w:styleId="afb">
    <w:basedOn w:val="TableNormal0"/>
    <w:rsid w:val="005F54AD"/>
    <w:tblPr>
      <w:tblStyleRowBandSize w:val="1"/>
      <w:tblStyleColBandSize w:val="1"/>
      <w:tblCellMar>
        <w:left w:w="108" w:type="dxa"/>
        <w:right w:w="108" w:type="dxa"/>
      </w:tblCellMar>
    </w:tblPr>
  </w:style>
  <w:style w:type="table" w:customStyle="1" w:styleId="afc">
    <w:basedOn w:val="TableNormal0"/>
    <w:rsid w:val="005F54AD"/>
    <w:tblPr>
      <w:tblStyleRowBandSize w:val="1"/>
      <w:tblStyleColBandSize w:val="1"/>
      <w:tblCellMar>
        <w:left w:w="108" w:type="dxa"/>
        <w:right w:w="108" w:type="dxa"/>
      </w:tblCellMar>
    </w:tblPr>
  </w:style>
  <w:style w:type="table" w:customStyle="1" w:styleId="afd">
    <w:basedOn w:val="TableNormal0"/>
    <w:rsid w:val="005F54AD"/>
    <w:tblPr>
      <w:tblStyleRowBandSize w:val="1"/>
      <w:tblStyleColBandSize w:val="1"/>
      <w:tblCellMar>
        <w:left w:w="108" w:type="dxa"/>
        <w:right w:w="108" w:type="dxa"/>
      </w:tblCellMar>
    </w:tblPr>
  </w:style>
  <w:style w:type="table" w:customStyle="1" w:styleId="afe">
    <w:basedOn w:val="TableNormal0"/>
    <w:rsid w:val="005F54AD"/>
    <w:tblPr>
      <w:tblStyleRowBandSize w:val="1"/>
      <w:tblStyleColBandSize w:val="1"/>
      <w:tblCellMar>
        <w:left w:w="108" w:type="dxa"/>
        <w:right w:w="108" w:type="dxa"/>
      </w:tblCellMar>
    </w:tblPr>
  </w:style>
  <w:style w:type="table" w:customStyle="1" w:styleId="aff">
    <w:basedOn w:val="TableNormal0"/>
    <w:rsid w:val="005F54AD"/>
    <w:tblPr>
      <w:tblStyleRowBandSize w:val="1"/>
      <w:tblStyleColBandSize w:val="1"/>
      <w:tblCellMar>
        <w:left w:w="108" w:type="dxa"/>
        <w:right w:w="108" w:type="dxa"/>
      </w:tblCellMar>
    </w:tblPr>
  </w:style>
  <w:style w:type="table" w:customStyle="1" w:styleId="aff0">
    <w:basedOn w:val="TableNormal0"/>
    <w:rsid w:val="005F54AD"/>
    <w:tblPr>
      <w:tblStyleRowBandSize w:val="1"/>
      <w:tblStyleColBandSize w:val="1"/>
    </w:tblPr>
  </w:style>
  <w:style w:type="table" w:customStyle="1" w:styleId="aff1">
    <w:basedOn w:val="TableNormal0"/>
    <w:rsid w:val="005F54AD"/>
    <w:tblPr>
      <w:tblStyleRowBandSize w:val="1"/>
      <w:tblStyleColBandSize w:val="1"/>
      <w:tblCellMar>
        <w:left w:w="108" w:type="dxa"/>
        <w:right w:w="108" w:type="dxa"/>
      </w:tblCellMar>
    </w:tblPr>
  </w:style>
  <w:style w:type="table" w:customStyle="1" w:styleId="aff2">
    <w:basedOn w:val="TableNormal0"/>
    <w:rsid w:val="007F2538"/>
    <w:tblPr>
      <w:tblStyleRowBandSize w:val="1"/>
      <w:tblStyleColBandSize w:val="1"/>
      <w:tblCellMar>
        <w:left w:w="108" w:type="dxa"/>
        <w:right w:w="108" w:type="dxa"/>
      </w:tblCellMar>
    </w:tblPr>
  </w:style>
  <w:style w:type="table" w:customStyle="1" w:styleId="aff3">
    <w:basedOn w:val="TableNormal0"/>
    <w:rsid w:val="007F2538"/>
    <w:tblPr>
      <w:tblStyleRowBandSize w:val="1"/>
      <w:tblStyleColBandSize w:val="1"/>
      <w:tblCellMar>
        <w:left w:w="108" w:type="dxa"/>
        <w:right w:w="108" w:type="dxa"/>
      </w:tblCellMar>
    </w:tblPr>
  </w:style>
  <w:style w:type="table" w:customStyle="1" w:styleId="aff4">
    <w:basedOn w:val="TableNormal0"/>
    <w:rsid w:val="007F2538"/>
    <w:tblPr>
      <w:tblStyleRowBandSize w:val="1"/>
      <w:tblStyleColBandSize w:val="1"/>
      <w:tblCellMar>
        <w:left w:w="108" w:type="dxa"/>
        <w:right w:w="108" w:type="dxa"/>
      </w:tblCellMar>
    </w:tblPr>
  </w:style>
  <w:style w:type="table" w:customStyle="1" w:styleId="aff5">
    <w:basedOn w:val="TableNormal0"/>
    <w:rsid w:val="007F2538"/>
    <w:tblPr>
      <w:tblStyleRowBandSize w:val="1"/>
      <w:tblStyleColBandSize w:val="1"/>
      <w:tblCellMar>
        <w:left w:w="108" w:type="dxa"/>
        <w:right w:w="108" w:type="dxa"/>
      </w:tblCellMar>
    </w:tblPr>
  </w:style>
  <w:style w:type="table" w:customStyle="1" w:styleId="aff6">
    <w:basedOn w:val="TableNormal0"/>
    <w:rsid w:val="007F2538"/>
    <w:tblPr>
      <w:tblStyleRowBandSize w:val="1"/>
      <w:tblStyleColBandSize w:val="1"/>
      <w:tblCellMar>
        <w:left w:w="108" w:type="dxa"/>
        <w:right w:w="108" w:type="dxa"/>
      </w:tblCellMar>
    </w:tblPr>
  </w:style>
  <w:style w:type="table" w:customStyle="1" w:styleId="aff7">
    <w:basedOn w:val="TableNormal0"/>
    <w:rsid w:val="007F2538"/>
    <w:tblPr>
      <w:tblStyleRowBandSize w:val="1"/>
      <w:tblStyleColBandSize w:val="1"/>
      <w:tblCellMar>
        <w:left w:w="108" w:type="dxa"/>
        <w:right w:w="108" w:type="dxa"/>
      </w:tblCellMar>
    </w:tblPr>
  </w:style>
  <w:style w:type="paragraph" w:customStyle="1" w:styleId="ConsPlusNormal">
    <w:name w:val="ConsPlusNormal"/>
    <w:uiPriority w:val="99"/>
    <w:rsid w:val="00380634"/>
    <w:pPr>
      <w:widowControl w:val="0"/>
      <w:autoSpaceDE w:val="0"/>
      <w:autoSpaceDN w:val="0"/>
      <w:adjustRightInd w:val="0"/>
      <w:ind w:firstLine="0"/>
    </w:pPr>
    <w:rPr>
      <w:rFonts w:ascii="Arial" w:hAnsi="Arial" w:cs="Arial"/>
      <w:sz w:val="20"/>
      <w:szCs w:val="20"/>
    </w:rPr>
  </w:style>
  <w:style w:type="character" w:customStyle="1" w:styleId="30">
    <w:name w:val="Основной текст3"/>
    <w:rsid w:val="00FD1CED"/>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f8">
    <w:name w:val="Подпись к таблице"/>
    <w:rsid w:val="00FD1CED"/>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0">
    <w:name w:val="Основной текст6"/>
    <w:basedOn w:val="a0"/>
    <w:rsid w:val="00FD1CED"/>
    <w:pPr>
      <w:widowControl w:val="0"/>
      <w:shd w:val="clear" w:color="auto" w:fill="FFFFFF"/>
      <w:suppressAutoHyphens w:val="0"/>
      <w:spacing w:line="0" w:lineRule="atLeast"/>
      <w:ind w:leftChars="0" w:left="0" w:firstLineChars="0" w:hanging="1800"/>
      <w:jc w:val="both"/>
      <w:textDirection w:val="lrTb"/>
      <w:textAlignment w:val="auto"/>
      <w:outlineLvl w:val="9"/>
    </w:pPr>
    <w:rPr>
      <w:position w:val="0"/>
      <w:sz w:val="22"/>
      <w:szCs w:val="22"/>
      <w:lang w:bidi="ru-RU"/>
    </w:rPr>
  </w:style>
  <w:style w:type="character" w:customStyle="1" w:styleId="50">
    <w:name w:val="Основной текст (5)"/>
    <w:rsid w:val="00FD1CE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4188">
      <w:bodyDiv w:val="1"/>
      <w:marLeft w:val="0"/>
      <w:marRight w:val="0"/>
      <w:marTop w:val="0"/>
      <w:marBottom w:val="0"/>
      <w:divBdr>
        <w:top w:val="none" w:sz="0" w:space="0" w:color="auto"/>
        <w:left w:val="none" w:sz="0" w:space="0" w:color="auto"/>
        <w:bottom w:val="none" w:sz="0" w:space="0" w:color="auto"/>
        <w:right w:val="none" w:sz="0" w:space="0" w:color="auto"/>
      </w:divBdr>
    </w:div>
    <w:div w:id="1725372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6kYaZlcw2237iZNvtx87fRUVsw==">AMUW2mXjMx61VHe3L6R9eTaluSnDHiXVKbEDvksY7DzWoBWnXy8w067CUVplor+n4mwhgOu+7AQHLydLjXsDQJnkfOWZBCs4XNB15KGlF83QRkkX2r++G6QI9GlLYsoF8RsMWCV9po0p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34048-6105-48E5-9B17-D2885131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BLINOV</dc:creator>
  <cp:lastModifiedBy>Ускова К.В</cp:lastModifiedBy>
  <cp:revision>3</cp:revision>
  <cp:lastPrinted>2022-10-28T07:25:00Z</cp:lastPrinted>
  <dcterms:created xsi:type="dcterms:W3CDTF">2026-05-07T11:57:00Z</dcterms:created>
  <dcterms:modified xsi:type="dcterms:W3CDTF">2026-06-23T10:51:00Z</dcterms:modified>
</cp:coreProperties>
</file>