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FC420" w14:textId="77777777" w:rsidR="00CD23D4" w:rsidRPr="00CD23D4" w:rsidRDefault="00CD23D4" w:rsidP="00CD23D4">
      <w:pPr>
        <w:spacing w:after="0" w:line="240" w:lineRule="auto"/>
        <w:ind w:left="1701"/>
        <w:jc w:val="center"/>
        <w:rPr>
          <w:rFonts w:ascii="Times New Roman" w:eastAsia="Times New Roman" w:hAnsi="Times New Roman" w:cs="Times New Roman"/>
          <w:b/>
          <w:color w:val="000000"/>
          <w:sz w:val="24"/>
          <w:szCs w:val="20"/>
        </w:rPr>
      </w:pPr>
      <w:r w:rsidRPr="00CD23D4">
        <w:rPr>
          <w:rFonts w:ascii="Tahoma" w:eastAsia="Times New Roman" w:hAnsi="Tahoma" w:cs="Times New Roman"/>
          <w:b/>
          <w:noProof/>
          <w:color w:val="000000"/>
          <w:sz w:val="24"/>
          <w:szCs w:val="20"/>
        </w:rPr>
        <w:drawing>
          <wp:anchor distT="0" distB="0" distL="114300" distR="114300" simplePos="0" relativeHeight="251664384" behindDoc="0" locked="0" layoutInCell="1" allowOverlap="1" wp14:anchorId="2FAEBAA9" wp14:editId="5D3BB44B">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3D4">
        <w:rPr>
          <w:rFonts w:ascii="Times New Roman" w:eastAsia="Times New Roman" w:hAnsi="Times New Roman" w:cs="Times New Roman"/>
          <w:b/>
          <w:color w:val="000000"/>
          <w:sz w:val="24"/>
          <w:szCs w:val="20"/>
        </w:rPr>
        <w:t>ЧАСТНОЕ ПРОФЕССИОНАЛЬНОЕ</w:t>
      </w:r>
    </w:p>
    <w:p w14:paraId="1433D6B2" w14:textId="77777777" w:rsidR="00CD23D4" w:rsidRPr="00CD23D4" w:rsidRDefault="00CD23D4" w:rsidP="00CD23D4">
      <w:pPr>
        <w:spacing w:after="0" w:line="240" w:lineRule="auto"/>
        <w:ind w:left="1701"/>
        <w:jc w:val="center"/>
        <w:rPr>
          <w:rFonts w:ascii="Times New Roman" w:eastAsia="Times New Roman" w:hAnsi="Times New Roman" w:cs="Times New Roman"/>
          <w:b/>
          <w:color w:val="000000"/>
          <w:sz w:val="24"/>
          <w:szCs w:val="20"/>
        </w:rPr>
      </w:pPr>
      <w:r w:rsidRPr="00CD23D4">
        <w:rPr>
          <w:rFonts w:ascii="Times New Roman" w:eastAsia="Times New Roman" w:hAnsi="Times New Roman" w:cs="Times New Roman"/>
          <w:b/>
          <w:color w:val="000000"/>
          <w:sz w:val="24"/>
          <w:szCs w:val="20"/>
        </w:rPr>
        <w:t>ОБРАЗОВАТЕЛЬНОЕ УЧРЕЖДЕНИЕ</w:t>
      </w:r>
    </w:p>
    <w:p w14:paraId="23C020B0" w14:textId="77777777" w:rsidR="00CD23D4" w:rsidRPr="00CD23D4" w:rsidRDefault="00CD23D4" w:rsidP="00CD23D4">
      <w:pPr>
        <w:spacing w:after="0" w:line="240" w:lineRule="auto"/>
        <w:ind w:left="1701"/>
        <w:jc w:val="center"/>
        <w:rPr>
          <w:rFonts w:ascii="Times New Roman" w:eastAsia="Times New Roman" w:hAnsi="Times New Roman" w:cs="Times New Roman"/>
          <w:b/>
          <w:color w:val="000000"/>
          <w:sz w:val="24"/>
          <w:szCs w:val="20"/>
        </w:rPr>
      </w:pPr>
      <w:proofErr w:type="gramStart"/>
      <w:r w:rsidRPr="00CD23D4">
        <w:rPr>
          <w:rFonts w:ascii="Times New Roman" w:eastAsia="Times New Roman" w:hAnsi="Times New Roman" w:cs="Times New Roman"/>
          <w:b/>
          <w:color w:val="000000"/>
          <w:sz w:val="24"/>
          <w:szCs w:val="20"/>
        </w:rPr>
        <w:t>ПЕТРОЗАВОДСКИЙ  КООПЕРАТИВНЫЙ</w:t>
      </w:r>
      <w:proofErr w:type="gramEnd"/>
      <w:r w:rsidRPr="00CD23D4">
        <w:rPr>
          <w:rFonts w:ascii="Times New Roman" w:eastAsia="Times New Roman" w:hAnsi="Times New Roman" w:cs="Times New Roman"/>
          <w:b/>
          <w:color w:val="000000"/>
          <w:sz w:val="24"/>
          <w:szCs w:val="20"/>
        </w:rPr>
        <w:t xml:space="preserve">  ТЕХНИКУМ</w:t>
      </w:r>
    </w:p>
    <w:p w14:paraId="1CB2D85B" w14:textId="77777777" w:rsidR="00CD23D4" w:rsidRPr="00CD23D4" w:rsidRDefault="00CD23D4" w:rsidP="00CD23D4">
      <w:pPr>
        <w:spacing w:after="0" w:line="240" w:lineRule="auto"/>
        <w:ind w:left="1701"/>
        <w:jc w:val="center"/>
        <w:rPr>
          <w:rFonts w:ascii="Times New Roman" w:eastAsia="Times New Roman" w:hAnsi="Times New Roman" w:cs="Times New Roman"/>
          <w:b/>
          <w:color w:val="000000"/>
          <w:sz w:val="24"/>
          <w:szCs w:val="20"/>
        </w:rPr>
      </w:pPr>
      <w:r w:rsidRPr="00CD23D4">
        <w:rPr>
          <w:rFonts w:ascii="Times New Roman" w:eastAsia="Times New Roman" w:hAnsi="Times New Roman" w:cs="Times New Roman"/>
          <w:b/>
          <w:color w:val="000000"/>
          <w:sz w:val="24"/>
          <w:szCs w:val="20"/>
        </w:rPr>
        <w:t>КАРЕЛРЕСПОТРЕБСОЮЗА (ЧПОУ ПКТК)</w:t>
      </w:r>
    </w:p>
    <w:p w14:paraId="1422DB6D" w14:textId="77777777" w:rsidR="00CD23D4" w:rsidRPr="00CD23D4" w:rsidRDefault="00CD23D4" w:rsidP="00CD23D4">
      <w:pPr>
        <w:spacing w:after="0" w:line="240" w:lineRule="auto"/>
        <w:ind w:left="1701"/>
        <w:jc w:val="center"/>
        <w:rPr>
          <w:rFonts w:ascii="Times New Roman" w:eastAsia="Times New Roman" w:hAnsi="Times New Roman" w:cs="Times New Roman"/>
          <w:b/>
          <w:color w:val="000000"/>
          <w:sz w:val="24"/>
          <w:szCs w:val="20"/>
        </w:rPr>
      </w:pPr>
      <w:r w:rsidRPr="00CD23D4">
        <w:rPr>
          <w:rFonts w:ascii="Times New Roman" w:eastAsia="Times New Roman" w:hAnsi="Times New Roman" w:cs="Times New Roman"/>
          <w:b/>
          <w:color w:val="000000"/>
          <w:sz w:val="24"/>
          <w:szCs w:val="20"/>
        </w:rPr>
        <w:t>185660 Республика Карелия г. Петрозаводск, пр. Первомайский, 1-А,</w:t>
      </w:r>
    </w:p>
    <w:p w14:paraId="18489933" w14:textId="77777777" w:rsidR="00CD23D4" w:rsidRPr="00CD23D4" w:rsidRDefault="00CD23D4" w:rsidP="00CD23D4">
      <w:pPr>
        <w:spacing w:after="0" w:line="240" w:lineRule="auto"/>
        <w:ind w:left="1701"/>
        <w:jc w:val="center"/>
        <w:rPr>
          <w:rFonts w:ascii="Times New Roman" w:eastAsia="Times New Roman" w:hAnsi="Times New Roman" w:cs="Times New Roman"/>
          <w:b/>
          <w:color w:val="000000"/>
          <w:sz w:val="24"/>
          <w:szCs w:val="20"/>
        </w:rPr>
      </w:pPr>
      <w:r w:rsidRPr="00CD23D4">
        <w:rPr>
          <w:rFonts w:ascii="Times New Roman" w:eastAsia="Times New Roman" w:hAnsi="Times New Roman" w:cs="Times New Roman"/>
          <w:b/>
          <w:color w:val="000000"/>
          <w:sz w:val="24"/>
          <w:szCs w:val="20"/>
        </w:rPr>
        <w:t>тел./факс (8-814 -2</w:t>
      </w:r>
      <w:proofErr w:type="gramStart"/>
      <w:r w:rsidRPr="00CD23D4">
        <w:rPr>
          <w:rFonts w:ascii="Times New Roman" w:eastAsia="Times New Roman" w:hAnsi="Times New Roman" w:cs="Times New Roman"/>
          <w:b/>
          <w:color w:val="000000"/>
          <w:sz w:val="24"/>
          <w:szCs w:val="20"/>
        </w:rPr>
        <w:t>)  70</w:t>
      </w:r>
      <w:proofErr w:type="gramEnd"/>
      <w:r w:rsidRPr="00CD23D4">
        <w:rPr>
          <w:rFonts w:ascii="Times New Roman" w:eastAsia="Times New Roman" w:hAnsi="Times New Roman" w:cs="Times New Roman"/>
          <w:b/>
          <w:color w:val="000000"/>
          <w:sz w:val="24"/>
          <w:szCs w:val="20"/>
        </w:rPr>
        <w:t>-22-73, E-</w:t>
      </w:r>
      <w:proofErr w:type="spellStart"/>
      <w:r w:rsidRPr="00CD23D4">
        <w:rPr>
          <w:rFonts w:ascii="Times New Roman" w:eastAsia="Times New Roman" w:hAnsi="Times New Roman" w:cs="Times New Roman"/>
          <w:b/>
          <w:color w:val="000000"/>
          <w:sz w:val="24"/>
          <w:szCs w:val="20"/>
        </w:rPr>
        <w:t>mail</w:t>
      </w:r>
      <w:proofErr w:type="spellEnd"/>
      <w:r w:rsidRPr="00CD23D4">
        <w:rPr>
          <w:rFonts w:ascii="Times New Roman" w:eastAsia="Times New Roman" w:hAnsi="Times New Roman" w:cs="Times New Roman"/>
          <w:b/>
          <w:color w:val="000000"/>
          <w:sz w:val="24"/>
          <w:szCs w:val="20"/>
        </w:rPr>
        <w:t xml:space="preserve"> </w:t>
      </w:r>
      <w:hyperlink r:id="rId7" w:history="1">
        <w:r w:rsidRPr="00CD23D4">
          <w:rPr>
            <w:rFonts w:ascii="Times New Roman" w:eastAsia="Times New Roman" w:hAnsi="Times New Roman" w:cs="Times New Roman"/>
            <w:b/>
            <w:color w:val="0000FF"/>
            <w:sz w:val="24"/>
            <w:szCs w:val="20"/>
            <w:u w:val="single"/>
          </w:rPr>
          <w:t>main@koopteh10.ru</w:t>
        </w:r>
      </w:hyperlink>
    </w:p>
    <w:p w14:paraId="342A00A3" w14:textId="77777777" w:rsidR="00CD23D4" w:rsidRPr="00CD23D4" w:rsidRDefault="00CD23D4" w:rsidP="00CD23D4">
      <w:pPr>
        <w:spacing w:after="0" w:line="240" w:lineRule="auto"/>
        <w:ind w:left="1080"/>
        <w:jc w:val="center"/>
        <w:rPr>
          <w:rFonts w:ascii="Times New Roman" w:eastAsia="Times New Roman" w:hAnsi="Times New Roman" w:cs="Times New Roman"/>
          <w:b/>
          <w:color w:val="000000"/>
          <w:sz w:val="24"/>
          <w:szCs w:val="20"/>
        </w:rPr>
      </w:pPr>
    </w:p>
    <w:p w14:paraId="4A672F27" w14:textId="77777777" w:rsidR="00CD23D4" w:rsidRPr="00CD23D4" w:rsidRDefault="00010F29" w:rsidP="00CD23D4">
      <w:pPr>
        <w:spacing w:after="0" w:line="240" w:lineRule="auto"/>
        <w:ind w:left="1080"/>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noProof/>
          <w:color w:val="000000"/>
          <w:sz w:val="24"/>
          <w:szCs w:val="20"/>
        </w:rPr>
        <w:pict w14:anchorId="4AD00013">
          <v:shapetype id="_x0000_t32" coordsize="21600,21600" o:spt="32" o:oned="t" path="m,l21600,21600e" filled="f">
            <v:path arrowok="t" fillok="f" o:connecttype="none"/>
            <o:lock v:ext="edit" shapetype="t"/>
          </v:shapetype>
          <v:shape id="_x0000_s1029" type="#_x0000_t32" style="position:absolute;left:0;text-align:left;margin-left:-11.55pt;margin-top:7.95pt;width:480.75pt;height:0;z-index:251665408" o:connectortype="straight"/>
        </w:pict>
      </w:r>
    </w:p>
    <w:p w14:paraId="7388BF03" w14:textId="77777777" w:rsidR="00CD23D4" w:rsidRPr="00CD23D4" w:rsidRDefault="00CD23D4" w:rsidP="00CD23D4">
      <w:pPr>
        <w:spacing w:after="0" w:line="240" w:lineRule="auto"/>
        <w:rPr>
          <w:rFonts w:ascii="Times New Roman" w:eastAsia="Times New Roman" w:hAnsi="Times New Roman" w:cs="Times New Roman"/>
          <w:b/>
          <w:color w:val="000000"/>
          <w:sz w:val="24"/>
          <w:szCs w:val="20"/>
        </w:rPr>
      </w:pPr>
    </w:p>
    <w:p w14:paraId="6014B9BE" w14:textId="77777777" w:rsidR="00CD23D4" w:rsidRPr="00CD23D4" w:rsidRDefault="00CD23D4" w:rsidP="00CD23D4">
      <w:pPr>
        <w:spacing w:after="0" w:line="240" w:lineRule="auto"/>
        <w:rPr>
          <w:rFonts w:ascii="Times New Roman" w:eastAsia="Times New Roman" w:hAnsi="Times New Roman" w:cs="Times New Roman"/>
          <w:color w:val="000000"/>
          <w:sz w:val="24"/>
          <w:szCs w:val="20"/>
        </w:rPr>
      </w:pPr>
    </w:p>
    <w:p w14:paraId="16269E58" w14:textId="77777777" w:rsidR="00CD23D4" w:rsidRPr="00CD23D4" w:rsidRDefault="00CD23D4" w:rsidP="00CD23D4">
      <w:pPr>
        <w:spacing w:after="0" w:line="240" w:lineRule="auto"/>
        <w:rPr>
          <w:rFonts w:ascii="Times New Roman" w:eastAsia="Times New Roman" w:hAnsi="Times New Roman" w:cs="Times New Roman"/>
          <w:color w:val="000000"/>
          <w:sz w:val="24"/>
          <w:szCs w:val="20"/>
        </w:rPr>
      </w:pPr>
    </w:p>
    <w:p w14:paraId="62955428" w14:textId="77777777" w:rsidR="00CD23D4" w:rsidRPr="00CD23D4" w:rsidRDefault="00CD23D4" w:rsidP="00CD23D4">
      <w:pPr>
        <w:spacing w:after="0" w:line="240" w:lineRule="auto"/>
        <w:rPr>
          <w:rFonts w:ascii="Times New Roman" w:eastAsia="Times New Roman" w:hAnsi="Times New Roman" w:cs="Times New Roman"/>
          <w:color w:val="000000"/>
          <w:sz w:val="24"/>
          <w:szCs w:val="20"/>
        </w:rPr>
      </w:pPr>
    </w:p>
    <w:p w14:paraId="15CA7998" w14:textId="77777777" w:rsidR="00CD23D4" w:rsidRPr="00CD23D4" w:rsidRDefault="00CD23D4" w:rsidP="00CD23D4">
      <w:pPr>
        <w:spacing w:after="0" w:line="240" w:lineRule="auto"/>
        <w:rPr>
          <w:rFonts w:ascii="Times New Roman" w:eastAsia="Times New Roman" w:hAnsi="Times New Roman" w:cs="Times New Roman"/>
          <w:color w:val="000000"/>
          <w:sz w:val="24"/>
          <w:szCs w:val="20"/>
        </w:rPr>
      </w:pPr>
    </w:p>
    <w:p w14:paraId="13A787C0" w14:textId="77777777" w:rsidR="00CD23D4" w:rsidRPr="00CD23D4" w:rsidRDefault="00CD23D4" w:rsidP="00CD23D4">
      <w:pPr>
        <w:spacing w:after="0" w:line="240" w:lineRule="auto"/>
        <w:rPr>
          <w:rFonts w:ascii="Times New Roman" w:eastAsia="Times New Roman" w:hAnsi="Times New Roman" w:cs="Times New Roman"/>
          <w:color w:val="000000"/>
          <w:sz w:val="24"/>
          <w:szCs w:val="20"/>
        </w:rPr>
      </w:pPr>
    </w:p>
    <w:p w14:paraId="1D0F87D3" w14:textId="77777777" w:rsidR="00CD23D4" w:rsidRPr="00CD23D4" w:rsidRDefault="00CD23D4" w:rsidP="00CD23D4">
      <w:pPr>
        <w:spacing w:after="0" w:line="240" w:lineRule="auto"/>
        <w:rPr>
          <w:rFonts w:ascii="Times New Roman" w:eastAsia="Times New Roman" w:hAnsi="Times New Roman" w:cs="Times New Roman"/>
          <w:color w:val="000000"/>
          <w:sz w:val="24"/>
          <w:szCs w:val="20"/>
        </w:rPr>
      </w:pPr>
    </w:p>
    <w:p w14:paraId="77DA7088" w14:textId="77777777" w:rsidR="00CD23D4" w:rsidRPr="00CD23D4" w:rsidRDefault="00CD23D4" w:rsidP="00CD23D4">
      <w:pPr>
        <w:spacing w:after="0" w:line="240" w:lineRule="auto"/>
        <w:rPr>
          <w:rFonts w:ascii="Times New Roman" w:eastAsia="Times New Roman" w:hAnsi="Times New Roman" w:cs="Times New Roman"/>
          <w:color w:val="000000"/>
          <w:sz w:val="24"/>
          <w:szCs w:val="20"/>
        </w:rPr>
      </w:pPr>
    </w:p>
    <w:p w14:paraId="121C0B2B" w14:textId="77777777" w:rsidR="00CD23D4" w:rsidRPr="00CD23D4" w:rsidRDefault="00CD23D4" w:rsidP="00CD23D4">
      <w:pPr>
        <w:spacing w:after="0" w:line="240" w:lineRule="auto"/>
        <w:jc w:val="center"/>
        <w:rPr>
          <w:rFonts w:ascii="Times New Roman" w:eastAsia="Times New Roman" w:hAnsi="Times New Roman" w:cs="Times New Roman"/>
          <w:b/>
          <w:color w:val="000000"/>
          <w:sz w:val="24"/>
          <w:szCs w:val="20"/>
        </w:rPr>
      </w:pPr>
      <w:r w:rsidRPr="00CD23D4">
        <w:rPr>
          <w:rFonts w:ascii="Times New Roman" w:eastAsia="Times New Roman" w:hAnsi="Times New Roman" w:cs="Times New Roman"/>
          <w:b/>
          <w:color w:val="000000"/>
          <w:sz w:val="24"/>
          <w:szCs w:val="20"/>
        </w:rPr>
        <w:t xml:space="preserve">РАБОЧАЯ ПРОГРАММА </w:t>
      </w:r>
    </w:p>
    <w:p w14:paraId="58E52A8A" w14:textId="77777777" w:rsidR="00CD23D4" w:rsidRPr="00CD23D4" w:rsidRDefault="00CD23D4" w:rsidP="00CD23D4">
      <w:pPr>
        <w:spacing w:after="0" w:line="240" w:lineRule="auto"/>
        <w:jc w:val="center"/>
        <w:rPr>
          <w:rFonts w:ascii="Times New Roman" w:eastAsia="Times New Roman" w:hAnsi="Times New Roman" w:cs="Times New Roman"/>
          <w:b/>
          <w:color w:val="000000"/>
          <w:sz w:val="24"/>
          <w:szCs w:val="20"/>
        </w:rPr>
      </w:pPr>
    </w:p>
    <w:p w14:paraId="6A9DD9A1" w14:textId="77777777" w:rsidR="00CD23D4" w:rsidRPr="00CD23D4" w:rsidRDefault="00CD23D4" w:rsidP="00CD23D4">
      <w:pPr>
        <w:spacing w:after="0" w:line="240" w:lineRule="auto"/>
        <w:rPr>
          <w:rFonts w:ascii="Times New Roman" w:eastAsia="Times New Roman" w:hAnsi="Times New Roman" w:cs="Times New Roman"/>
          <w:b/>
          <w:color w:val="000000"/>
          <w:sz w:val="24"/>
          <w:szCs w:val="20"/>
        </w:rPr>
      </w:pPr>
      <w:r w:rsidRPr="00CD23D4">
        <w:rPr>
          <w:rFonts w:ascii="Times New Roman" w:eastAsia="Times New Roman" w:hAnsi="Times New Roman" w:cs="Times New Roman"/>
          <w:b/>
          <w:color w:val="000000"/>
          <w:sz w:val="24"/>
          <w:szCs w:val="20"/>
        </w:rPr>
        <w:t xml:space="preserve">                                                            ДИСЦИПЛИНЫ </w:t>
      </w:r>
    </w:p>
    <w:p w14:paraId="44B2EC1A" w14:textId="77777777" w:rsidR="00CD23D4" w:rsidRPr="00CD23D4" w:rsidRDefault="00CD23D4" w:rsidP="00CD23D4">
      <w:pPr>
        <w:spacing w:after="0" w:line="240" w:lineRule="auto"/>
        <w:jc w:val="center"/>
        <w:rPr>
          <w:rFonts w:ascii="Times New Roman" w:eastAsia="Times New Roman" w:hAnsi="Times New Roman" w:cs="Times New Roman"/>
          <w:b/>
          <w:color w:val="000000"/>
          <w:sz w:val="24"/>
          <w:szCs w:val="20"/>
        </w:rPr>
      </w:pPr>
    </w:p>
    <w:p w14:paraId="1F186987" w14:textId="77777777" w:rsidR="00CD23D4" w:rsidRPr="00CD23D4" w:rsidRDefault="00CD23D4" w:rsidP="00CD23D4">
      <w:pPr>
        <w:spacing w:after="0" w:line="240" w:lineRule="auto"/>
        <w:jc w:val="center"/>
        <w:rPr>
          <w:rFonts w:ascii="Times New Roman" w:eastAsia="Times New Roman" w:hAnsi="Times New Roman" w:cs="Times New Roman"/>
          <w:b/>
          <w:bCs/>
          <w:color w:val="000000"/>
          <w:sz w:val="24"/>
          <w:szCs w:val="24"/>
        </w:rPr>
      </w:pPr>
      <w:r w:rsidRPr="00CD23D4">
        <w:rPr>
          <w:rFonts w:ascii="Times New Roman" w:eastAsia="Times New Roman" w:hAnsi="Times New Roman" w:cs="Times New Roman"/>
          <w:b/>
          <w:bCs/>
          <w:color w:val="000000"/>
          <w:sz w:val="24"/>
          <w:szCs w:val="24"/>
        </w:rPr>
        <w:t>ПСИХОЛОГИЯ ОБЩЕНИЯ</w:t>
      </w:r>
    </w:p>
    <w:p w14:paraId="06952FD8"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2459361B"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0D7D6BF9"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r w:rsidRPr="00CD23D4">
        <w:rPr>
          <w:rFonts w:ascii="Times New Roman" w:eastAsia="Times New Roman" w:hAnsi="Times New Roman" w:cs="Times New Roman"/>
          <w:color w:val="000000"/>
          <w:sz w:val="24"/>
          <w:szCs w:val="24"/>
        </w:rPr>
        <w:t>для специальности</w:t>
      </w:r>
    </w:p>
    <w:p w14:paraId="1FA3F1D9"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6F81C2C2" w14:textId="76E2AE41"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40.02.04</w:t>
      </w:r>
      <w:r w:rsidRPr="00CD23D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Юриспруденция</w:t>
      </w:r>
      <w:proofErr w:type="gramEnd"/>
    </w:p>
    <w:p w14:paraId="60197DC4" w14:textId="77777777" w:rsidR="00CD23D4" w:rsidRPr="00CD23D4" w:rsidRDefault="00CD23D4" w:rsidP="00CD23D4">
      <w:pPr>
        <w:spacing w:after="0" w:line="240" w:lineRule="auto"/>
        <w:jc w:val="center"/>
        <w:rPr>
          <w:rFonts w:ascii="Times New Roman" w:eastAsia="Times New Roman" w:hAnsi="Times New Roman" w:cs="Times New Roman"/>
          <w:i/>
          <w:color w:val="000000"/>
          <w:sz w:val="18"/>
          <w:szCs w:val="18"/>
        </w:rPr>
      </w:pPr>
    </w:p>
    <w:p w14:paraId="4CFABA9E"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49D62740"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37AC92A6"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7282C052"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1D18F7B6"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61E3C693"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7A45DDD9"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655CD5FA"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3589B34F"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7EB0AF38"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5B3EE929" w14:textId="7143DFCF" w:rsidR="00CD23D4" w:rsidRDefault="00CD23D4" w:rsidP="00CD23D4">
      <w:pPr>
        <w:spacing w:after="0" w:line="240" w:lineRule="auto"/>
        <w:jc w:val="center"/>
        <w:rPr>
          <w:rFonts w:ascii="Times New Roman" w:eastAsia="Times New Roman" w:hAnsi="Times New Roman" w:cs="Times New Roman"/>
          <w:color w:val="000000"/>
          <w:sz w:val="24"/>
          <w:szCs w:val="24"/>
        </w:rPr>
      </w:pPr>
    </w:p>
    <w:p w14:paraId="53EDED20" w14:textId="69AED83D" w:rsidR="00CD23D4" w:rsidRDefault="00CD23D4" w:rsidP="00CD23D4">
      <w:pPr>
        <w:spacing w:after="0" w:line="240" w:lineRule="auto"/>
        <w:jc w:val="center"/>
        <w:rPr>
          <w:rFonts w:ascii="Times New Roman" w:eastAsia="Times New Roman" w:hAnsi="Times New Roman" w:cs="Times New Roman"/>
          <w:color w:val="000000"/>
          <w:sz w:val="24"/>
          <w:szCs w:val="24"/>
        </w:rPr>
      </w:pPr>
    </w:p>
    <w:p w14:paraId="73AA8069" w14:textId="6F0D3DB1" w:rsidR="00CD23D4" w:rsidRDefault="00CD23D4" w:rsidP="00CD23D4">
      <w:pPr>
        <w:spacing w:after="0" w:line="240" w:lineRule="auto"/>
        <w:jc w:val="center"/>
        <w:rPr>
          <w:rFonts w:ascii="Times New Roman" w:eastAsia="Times New Roman" w:hAnsi="Times New Roman" w:cs="Times New Roman"/>
          <w:color w:val="000000"/>
          <w:sz w:val="24"/>
          <w:szCs w:val="24"/>
        </w:rPr>
      </w:pPr>
    </w:p>
    <w:p w14:paraId="6A04B1C0" w14:textId="5123F5BB" w:rsidR="00CD23D4" w:rsidRDefault="00CD23D4" w:rsidP="00CD23D4">
      <w:pPr>
        <w:spacing w:after="0" w:line="240" w:lineRule="auto"/>
        <w:jc w:val="center"/>
        <w:rPr>
          <w:rFonts w:ascii="Times New Roman" w:eastAsia="Times New Roman" w:hAnsi="Times New Roman" w:cs="Times New Roman"/>
          <w:color w:val="000000"/>
          <w:sz w:val="24"/>
          <w:szCs w:val="24"/>
        </w:rPr>
      </w:pPr>
    </w:p>
    <w:p w14:paraId="6B96DEBF" w14:textId="15EC4119" w:rsidR="00CD23D4" w:rsidRDefault="00CD23D4" w:rsidP="00CD23D4">
      <w:pPr>
        <w:spacing w:after="0" w:line="240" w:lineRule="auto"/>
        <w:jc w:val="center"/>
        <w:rPr>
          <w:rFonts w:ascii="Times New Roman" w:eastAsia="Times New Roman" w:hAnsi="Times New Roman" w:cs="Times New Roman"/>
          <w:color w:val="000000"/>
          <w:sz w:val="24"/>
          <w:szCs w:val="24"/>
        </w:rPr>
      </w:pPr>
    </w:p>
    <w:p w14:paraId="238A0B5D" w14:textId="01E2B9DE" w:rsidR="00CD23D4" w:rsidRDefault="00CD23D4" w:rsidP="00CD23D4">
      <w:pPr>
        <w:spacing w:after="0" w:line="240" w:lineRule="auto"/>
        <w:jc w:val="center"/>
        <w:rPr>
          <w:rFonts w:ascii="Times New Roman" w:eastAsia="Times New Roman" w:hAnsi="Times New Roman" w:cs="Times New Roman"/>
          <w:color w:val="000000"/>
          <w:sz w:val="24"/>
          <w:szCs w:val="24"/>
        </w:rPr>
      </w:pPr>
    </w:p>
    <w:p w14:paraId="72012D45" w14:textId="3232B60B" w:rsidR="00CD23D4" w:rsidRDefault="00CD23D4" w:rsidP="00CD23D4">
      <w:pPr>
        <w:spacing w:after="0" w:line="240" w:lineRule="auto"/>
        <w:jc w:val="center"/>
        <w:rPr>
          <w:rFonts w:ascii="Times New Roman" w:eastAsia="Times New Roman" w:hAnsi="Times New Roman" w:cs="Times New Roman"/>
          <w:color w:val="000000"/>
          <w:sz w:val="24"/>
          <w:szCs w:val="24"/>
        </w:rPr>
      </w:pPr>
    </w:p>
    <w:p w14:paraId="5E7E85DB" w14:textId="36E215CD" w:rsidR="00CD23D4" w:rsidRDefault="00CD23D4" w:rsidP="00CD23D4">
      <w:pPr>
        <w:spacing w:after="0" w:line="240" w:lineRule="auto"/>
        <w:jc w:val="center"/>
        <w:rPr>
          <w:rFonts w:ascii="Times New Roman" w:eastAsia="Times New Roman" w:hAnsi="Times New Roman" w:cs="Times New Roman"/>
          <w:color w:val="000000"/>
          <w:sz w:val="24"/>
          <w:szCs w:val="24"/>
        </w:rPr>
      </w:pPr>
    </w:p>
    <w:p w14:paraId="1A6B1AE3"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p>
    <w:p w14:paraId="1783A071" w14:textId="77777777" w:rsidR="00CD23D4" w:rsidRPr="00CD23D4" w:rsidRDefault="00CD23D4" w:rsidP="00CD23D4">
      <w:pPr>
        <w:spacing w:after="0" w:line="240" w:lineRule="auto"/>
        <w:jc w:val="center"/>
        <w:rPr>
          <w:rFonts w:ascii="Times New Roman" w:eastAsia="Times New Roman" w:hAnsi="Times New Roman" w:cs="Times New Roman"/>
          <w:color w:val="000000"/>
          <w:sz w:val="24"/>
          <w:szCs w:val="24"/>
        </w:rPr>
      </w:pPr>
      <w:r w:rsidRPr="00CD23D4">
        <w:rPr>
          <w:rFonts w:ascii="Times New Roman" w:eastAsia="Times New Roman" w:hAnsi="Times New Roman" w:cs="Times New Roman"/>
          <w:color w:val="000000"/>
          <w:sz w:val="24"/>
          <w:szCs w:val="24"/>
        </w:rPr>
        <w:t>г. Петрозаводск, 2026 г.</w:t>
      </w:r>
    </w:p>
    <w:p w14:paraId="6515B02D" w14:textId="77777777" w:rsidR="00BB0397" w:rsidRDefault="00BB03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mallCaps/>
        </w:rPr>
      </w:pPr>
    </w:p>
    <w:p w14:paraId="1B889AF3" w14:textId="77777777" w:rsidR="00CD23D4" w:rsidRDefault="00CD23D4">
      <w:pPr>
        <w:rPr>
          <w:rFonts w:ascii="Times New Roman" w:hAnsi="Times New Roman" w:cs="Times New Roman"/>
          <w:sz w:val="24"/>
          <w:szCs w:val="24"/>
        </w:rPr>
      </w:pPr>
      <w:r>
        <w:rPr>
          <w:rFonts w:ascii="Times New Roman" w:hAnsi="Times New Roman" w:cs="Times New Roman"/>
          <w:sz w:val="24"/>
          <w:szCs w:val="24"/>
        </w:rPr>
        <w:br w:type="page"/>
      </w:r>
    </w:p>
    <w:p w14:paraId="6DF10AC5" w14:textId="40D60564" w:rsidR="00EF4A14" w:rsidRPr="00EF4A14" w:rsidRDefault="00EF4A14" w:rsidP="00EF4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i/>
          <w:sz w:val="24"/>
          <w:szCs w:val="24"/>
        </w:rPr>
      </w:pPr>
      <w:r w:rsidRPr="00EF4A14">
        <w:rPr>
          <w:rFonts w:ascii="Times New Roman" w:hAnsi="Times New Roman" w:cs="Times New Roman"/>
          <w:sz w:val="24"/>
          <w:szCs w:val="24"/>
        </w:rPr>
        <w:lastRenderedPageBreak/>
        <w:t>Рабочая программа дисциплины «</w:t>
      </w:r>
      <w:r>
        <w:rPr>
          <w:rFonts w:ascii="Times New Roman" w:hAnsi="Times New Roman" w:cs="Times New Roman"/>
          <w:sz w:val="24"/>
          <w:szCs w:val="24"/>
        </w:rPr>
        <w:t>Психология</w:t>
      </w:r>
      <w:r w:rsidR="00010F29">
        <w:rPr>
          <w:rFonts w:ascii="Times New Roman" w:hAnsi="Times New Roman" w:cs="Times New Roman"/>
          <w:sz w:val="24"/>
          <w:szCs w:val="24"/>
        </w:rPr>
        <w:t xml:space="preserve"> общения</w:t>
      </w:r>
      <w:bookmarkStart w:id="0" w:name="_GoBack"/>
      <w:bookmarkEnd w:id="0"/>
      <w:r w:rsidRPr="00EF4A14">
        <w:rPr>
          <w:rFonts w:ascii="Times New Roman" w:hAnsi="Times New Roman" w:cs="Times New Roman"/>
          <w:sz w:val="24"/>
          <w:szCs w:val="24"/>
        </w:rPr>
        <w:t xml:space="preserve">» (далее - программа дисциплины)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w:t>
      </w:r>
      <w:r>
        <w:rPr>
          <w:rFonts w:ascii="Times New Roman" w:hAnsi="Times New Roman" w:cs="Times New Roman"/>
          <w:sz w:val="24"/>
          <w:szCs w:val="24"/>
        </w:rPr>
        <w:t>40.02.04 Юриспруденция</w:t>
      </w:r>
    </w:p>
    <w:p w14:paraId="0EC15CAF" w14:textId="77777777" w:rsidR="006B5769" w:rsidRPr="00EF4A14" w:rsidRDefault="006B5769">
      <w:pPr>
        <w:spacing w:after="0"/>
        <w:jc w:val="both"/>
        <w:rPr>
          <w:rFonts w:ascii="Times New Roman" w:eastAsia="Times New Roman" w:hAnsi="Times New Roman" w:cs="Times New Roman"/>
          <w:sz w:val="24"/>
          <w:szCs w:val="24"/>
        </w:rPr>
      </w:pPr>
    </w:p>
    <w:p w14:paraId="2B0D6950" w14:textId="77777777" w:rsidR="00BB0397" w:rsidRPr="00EF4A14" w:rsidRDefault="00B56E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EF4A14">
        <w:rPr>
          <w:rFonts w:ascii="Times New Roman" w:eastAsia="Times New Roman" w:hAnsi="Times New Roman" w:cs="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3C8DDD55" w14:textId="77777777" w:rsidR="00BB0397" w:rsidRPr="00EF4A14" w:rsidRDefault="00BB03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14:paraId="2970D35B" w14:textId="0F0A0F5C" w:rsidR="00BB0397" w:rsidRPr="00EF4A14" w:rsidRDefault="00B56E9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EF4A14">
        <w:rPr>
          <w:rFonts w:ascii="Times New Roman" w:eastAsia="Times New Roman" w:hAnsi="Times New Roman" w:cs="Times New Roman"/>
          <w:sz w:val="24"/>
          <w:szCs w:val="24"/>
        </w:rPr>
        <w:t>Разработчик:</w:t>
      </w:r>
      <w:r w:rsidR="00B656F7" w:rsidRPr="00EF4A14">
        <w:rPr>
          <w:rFonts w:ascii="Times New Roman" w:eastAsia="Times New Roman" w:hAnsi="Times New Roman" w:cs="Times New Roman"/>
          <w:sz w:val="24"/>
          <w:szCs w:val="24"/>
        </w:rPr>
        <w:t xml:space="preserve"> Алуферов Ф</w:t>
      </w:r>
      <w:r w:rsidR="00CD23D4">
        <w:rPr>
          <w:rFonts w:ascii="Times New Roman" w:eastAsia="Times New Roman" w:hAnsi="Times New Roman" w:cs="Times New Roman"/>
          <w:sz w:val="24"/>
          <w:szCs w:val="24"/>
        </w:rPr>
        <w:t xml:space="preserve">едор Владимирович - </w:t>
      </w:r>
      <w:r w:rsidRPr="00EF4A14">
        <w:rPr>
          <w:rFonts w:ascii="Times New Roman" w:eastAsia="Times New Roman" w:hAnsi="Times New Roman" w:cs="Times New Roman"/>
          <w:sz w:val="24"/>
          <w:szCs w:val="24"/>
        </w:rPr>
        <w:t>преподаватель ЧПОУ ПКТК</w:t>
      </w:r>
    </w:p>
    <w:p w14:paraId="68691CDA" w14:textId="77777777" w:rsidR="00BB0397" w:rsidRDefault="00BB0397">
      <w:pPr>
        <w:spacing w:after="0"/>
        <w:rPr>
          <w:rFonts w:ascii="Times New Roman" w:eastAsia="Times New Roman" w:hAnsi="Times New Roman" w:cs="Times New Roman"/>
          <w:sz w:val="24"/>
          <w:szCs w:val="24"/>
        </w:rPr>
      </w:pPr>
    </w:p>
    <w:p w14:paraId="2384CC63" w14:textId="77777777" w:rsidR="00BB0397" w:rsidRDefault="00B56E9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38A1A8BD" w14:textId="77777777" w:rsidR="00BB0397" w:rsidRDefault="00BB0397">
      <w:pPr>
        <w:spacing w:after="0"/>
        <w:rPr>
          <w:rFonts w:ascii="Times New Roman" w:eastAsia="Times New Roman" w:hAnsi="Times New Roman" w:cs="Times New Roman"/>
          <w:sz w:val="24"/>
          <w:szCs w:val="24"/>
        </w:rPr>
      </w:pPr>
    </w:p>
    <w:p w14:paraId="2CD32C09" w14:textId="77777777" w:rsidR="00BB0397" w:rsidRDefault="00BB0397">
      <w:pPr>
        <w:spacing w:after="0"/>
        <w:rPr>
          <w:rFonts w:ascii="Times New Roman" w:eastAsia="Times New Roman" w:hAnsi="Times New Roman" w:cs="Times New Roman"/>
          <w:sz w:val="24"/>
          <w:szCs w:val="24"/>
        </w:rPr>
      </w:pPr>
    </w:p>
    <w:p w14:paraId="3C4D12C9" w14:textId="77777777" w:rsidR="00BB0397" w:rsidRDefault="00BB0397">
      <w:pPr>
        <w:spacing w:after="0"/>
        <w:rPr>
          <w:rFonts w:ascii="Times New Roman" w:eastAsia="Times New Roman" w:hAnsi="Times New Roman" w:cs="Times New Roman"/>
          <w:sz w:val="24"/>
          <w:szCs w:val="24"/>
        </w:rPr>
      </w:pPr>
    </w:p>
    <w:p w14:paraId="73D687BA" w14:textId="77777777" w:rsidR="00BB0397" w:rsidRDefault="00BB0397">
      <w:pPr>
        <w:spacing w:after="0"/>
        <w:rPr>
          <w:rFonts w:ascii="Times New Roman" w:eastAsia="Times New Roman" w:hAnsi="Times New Roman" w:cs="Times New Roman"/>
          <w:sz w:val="24"/>
          <w:szCs w:val="24"/>
        </w:rPr>
      </w:pPr>
    </w:p>
    <w:p w14:paraId="0821DB31" w14:textId="77777777" w:rsidR="00BB0397" w:rsidRDefault="00BB0397">
      <w:pPr>
        <w:spacing w:after="0"/>
        <w:rPr>
          <w:rFonts w:ascii="Times New Roman" w:eastAsia="Times New Roman" w:hAnsi="Times New Roman" w:cs="Times New Roman"/>
          <w:sz w:val="24"/>
          <w:szCs w:val="24"/>
        </w:rPr>
      </w:pPr>
    </w:p>
    <w:p w14:paraId="15E29A94" w14:textId="77777777" w:rsidR="00BB0397" w:rsidRDefault="00BB0397">
      <w:pPr>
        <w:spacing w:after="0"/>
        <w:rPr>
          <w:rFonts w:ascii="Times New Roman" w:eastAsia="Times New Roman" w:hAnsi="Times New Roman" w:cs="Times New Roman"/>
          <w:sz w:val="24"/>
          <w:szCs w:val="24"/>
        </w:rPr>
      </w:pPr>
    </w:p>
    <w:p w14:paraId="3150E6F3" w14:textId="77777777" w:rsidR="00BB0397" w:rsidRDefault="00BB0397">
      <w:pPr>
        <w:spacing w:after="0"/>
        <w:rPr>
          <w:rFonts w:ascii="Times New Roman" w:eastAsia="Times New Roman" w:hAnsi="Times New Roman" w:cs="Times New Roman"/>
          <w:sz w:val="24"/>
          <w:szCs w:val="24"/>
        </w:rPr>
      </w:pPr>
    </w:p>
    <w:p w14:paraId="07B8C130" w14:textId="77777777" w:rsidR="00BB0397" w:rsidRDefault="00BB0397">
      <w:pPr>
        <w:spacing w:after="0"/>
        <w:rPr>
          <w:rFonts w:ascii="Times New Roman" w:eastAsia="Times New Roman" w:hAnsi="Times New Roman" w:cs="Times New Roman"/>
          <w:sz w:val="24"/>
          <w:szCs w:val="24"/>
        </w:rPr>
      </w:pPr>
    </w:p>
    <w:p w14:paraId="55D7F7CC" w14:textId="77777777" w:rsidR="00BB0397" w:rsidRDefault="00BB0397">
      <w:pPr>
        <w:spacing w:after="0"/>
        <w:rPr>
          <w:rFonts w:ascii="Times New Roman" w:eastAsia="Times New Roman" w:hAnsi="Times New Roman" w:cs="Times New Roman"/>
          <w:sz w:val="24"/>
          <w:szCs w:val="24"/>
        </w:rPr>
      </w:pPr>
    </w:p>
    <w:p w14:paraId="594A3123" w14:textId="77777777" w:rsidR="00BB0397" w:rsidRDefault="00BB0397">
      <w:pPr>
        <w:spacing w:after="0"/>
        <w:rPr>
          <w:rFonts w:ascii="Times New Roman" w:eastAsia="Times New Roman" w:hAnsi="Times New Roman" w:cs="Times New Roman"/>
          <w:sz w:val="24"/>
          <w:szCs w:val="24"/>
        </w:rPr>
      </w:pPr>
    </w:p>
    <w:p w14:paraId="0E4BF85D" w14:textId="77777777" w:rsidR="00BB0397" w:rsidRDefault="00BB0397">
      <w:pPr>
        <w:spacing w:after="0"/>
        <w:rPr>
          <w:rFonts w:ascii="Times New Roman" w:eastAsia="Times New Roman" w:hAnsi="Times New Roman" w:cs="Times New Roman"/>
          <w:sz w:val="24"/>
          <w:szCs w:val="24"/>
        </w:rPr>
      </w:pPr>
    </w:p>
    <w:p w14:paraId="1383C9CD" w14:textId="77777777" w:rsidR="00BB0397" w:rsidRDefault="00BB0397">
      <w:pPr>
        <w:spacing w:after="0"/>
        <w:rPr>
          <w:rFonts w:ascii="Times New Roman" w:eastAsia="Times New Roman" w:hAnsi="Times New Roman" w:cs="Times New Roman"/>
          <w:sz w:val="24"/>
          <w:szCs w:val="24"/>
        </w:rPr>
      </w:pPr>
    </w:p>
    <w:p w14:paraId="41E171EC" w14:textId="77777777" w:rsidR="00BB0397" w:rsidRDefault="00BB0397">
      <w:pPr>
        <w:spacing w:after="0"/>
        <w:rPr>
          <w:rFonts w:ascii="Times New Roman" w:eastAsia="Times New Roman" w:hAnsi="Times New Roman" w:cs="Times New Roman"/>
          <w:sz w:val="24"/>
          <w:szCs w:val="24"/>
        </w:rPr>
      </w:pPr>
    </w:p>
    <w:p w14:paraId="00DC4A46" w14:textId="77777777" w:rsidR="00BB0397" w:rsidRDefault="00BB0397">
      <w:pPr>
        <w:spacing w:after="0"/>
        <w:rPr>
          <w:rFonts w:ascii="Times New Roman" w:eastAsia="Times New Roman" w:hAnsi="Times New Roman" w:cs="Times New Roman"/>
          <w:sz w:val="24"/>
          <w:szCs w:val="24"/>
        </w:rPr>
      </w:pPr>
    </w:p>
    <w:p w14:paraId="1E1A033F" w14:textId="77777777" w:rsidR="00BB0397" w:rsidRDefault="00BB0397">
      <w:pPr>
        <w:spacing w:after="0"/>
        <w:rPr>
          <w:rFonts w:ascii="Times New Roman" w:eastAsia="Times New Roman" w:hAnsi="Times New Roman" w:cs="Times New Roman"/>
          <w:sz w:val="24"/>
          <w:szCs w:val="24"/>
        </w:rPr>
      </w:pPr>
    </w:p>
    <w:p w14:paraId="66FB5AFB" w14:textId="77777777" w:rsidR="00BB0397" w:rsidRDefault="00BB0397">
      <w:pPr>
        <w:spacing w:after="0"/>
        <w:rPr>
          <w:rFonts w:ascii="Times New Roman" w:eastAsia="Times New Roman" w:hAnsi="Times New Roman" w:cs="Times New Roman"/>
          <w:sz w:val="24"/>
          <w:szCs w:val="24"/>
        </w:rPr>
      </w:pPr>
    </w:p>
    <w:p w14:paraId="53DE4562" w14:textId="77777777" w:rsidR="00BB0397" w:rsidRDefault="00BB0397">
      <w:pPr>
        <w:spacing w:after="0"/>
        <w:rPr>
          <w:rFonts w:ascii="Times New Roman" w:eastAsia="Times New Roman" w:hAnsi="Times New Roman" w:cs="Times New Roman"/>
          <w:sz w:val="24"/>
          <w:szCs w:val="24"/>
        </w:rPr>
      </w:pPr>
    </w:p>
    <w:p w14:paraId="11189BDE" w14:textId="77777777" w:rsidR="00BB0397" w:rsidRDefault="00BB0397">
      <w:pPr>
        <w:spacing w:after="0"/>
        <w:rPr>
          <w:rFonts w:ascii="Times New Roman" w:eastAsia="Times New Roman" w:hAnsi="Times New Roman" w:cs="Times New Roman"/>
          <w:sz w:val="24"/>
          <w:szCs w:val="24"/>
        </w:rPr>
      </w:pPr>
    </w:p>
    <w:p w14:paraId="78205043" w14:textId="77777777" w:rsidR="00BB0397" w:rsidRDefault="00BB0397">
      <w:pPr>
        <w:spacing w:after="0"/>
        <w:rPr>
          <w:rFonts w:ascii="Times New Roman" w:eastAsia="Times New Roman" w:hAnsi="Times New Roman" w:cs="Times New Roman"/>
          <w:sz w:val="24"/>
          <w:szCs w:val="24"/>
        </w:rPr>
      </w:pPr>
    </w:p>
    <w:p w14:paraId="0AB41886" w14:textId="77777777" w:rsidR="00BB0397" w:rsidRDefault="00BB0397">
      <w:pPr>
        <w:spacing w:after="0"/>
        <w:rPr>
          <w:rFonts w:ascii="Times New Roman" w:eastAsia="Times New Roman" w:hAnsi="Times New Roman" w:cs="Times New Roman"/>
          <w:sz w:val="24"/>
          <w:szCs w:val="24"/>
        </w:rPr>
      </w:pPr>
    </w:p>
    <w:p w14:paraId="3A1D7BA9" w14:textId="77777777" w:rsidR="00BB0397" w:rsidRDefault="00BB0397">
      <w:pPr>
        <w:spacing w:after="0"/>
        <w:rPr>
          <w:rFonts w:ascii="Times New Roman" w:eastAsia="Times New Roman" w:hAnsi="Times New Roman" w:cs="Times New Roman"/>
          <w:sz w:val="24"/>
          <w:szCs w:val="24"/>
        </w:rPr>
      </w:pPr>
    </w:p>
    <w:p w14:paraId="181DD7F7" w14:textId="77777777" w:rsidR="00BB0397" w:rsidRDefault="00BB0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rPr>
      </w:pPr>
    </w:p>
    <w:p w14:paraId="4BF2E2D7" w14:textId="0FFBE9C2" w:rsidR="00BB0397" w:rsidRDefault="00B56E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mallCaps/>
          <w:sz w:val="24"/>
          <w:szCs w:val="24"/>
        </w:rPr>
      </w:pPr>
      <w:r>
        <w:br w:type="page"/>
      </w:r>
      <w:r w:rsidRPr="00CD23D4">
        <w:rPr>
          <w:rFonts w:ascii="Times New Roman" w:eastAsia="Times New Roman" w:hAnsi="Times New Roman" w:cs="Times New Roman"/>
          <w:b/>
          <w:smallCaps/>
          <w:sz w:val="24"/>
          <w:szCs w:val="24"/>
        </w:rPr>
        <w:lastRenderedPageBreak/>
        <w:t>1. ПАСПОРТ ПРОГРАММЫ ДИСЦИПЛИНЫ</w:t>
      </w:r>
    </w:p>
    <w:p w14:paraId="4E4366D5" w14:textId="77777777" w:rsidR="00CD23D4" w:rsidRPr="00CD23D4" w:rsidRDefault="00CD2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mallCaps/>
          <w:sz w:val="24"/>
          <w:szCs w:val="24"/>
        </w:rPr>
      </w:pPr>
    </w:p>
    <w:p w14:paraId="3FF53037" w14:textId="77777777" w:rsidR="00BB0397" w:rsidRPr="00CD23D4" w:rsidRDefault="00B56E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mallCaps/>
          <w:sz w:val="24"/>
          <w:szCs w:val="24"/>
        </w:rPr>
      </w:pPr>
      <w:r w:rsidRPr="00CD23D4">
        <w:rPr>
          <w:rFonts w:ascii="Times New Roman" w:eastAsia="Times New Roman" w:hAnsi="Times New Roman" w:cs="Times New Roman"/>
          <w:b/>
          <w:smallCaps/>
          <w:sz w:val="24"/>
          <w:szCs w:val="24"/>
        </w:rPr>
        <w:t>ПСИХОЛОГИЯ ОБЩЕНИЯ</w:t>
      </w:r>
    </w:p>
    <w:p w14:paraId="3C478D37" w14:textId="77777777" w:rsidR="00BB0397" w:rsidRDefault="00BB0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eastAsia="Times New Roman" w:hAnsi="Times New Roman" w:cs="Times New Roman"/>
          <w:i/>
          <w:sz w:val="24"/>
          <w:szCs w:val="24"/>
        </w:rPr>
      </w:pPr>
    </w:p>
    <w:p w14:paraId="01660AC6" w14:textId="3FC115C9" w:rsidR="00CD23D4" w:rsidRPr="00CD23D4" w:rsidRDefault="00B56E98"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b/>
          <w:sz w:val="24"/>
          <w:szCs w:val="24"/>
        </w:rPr>
      </w:pPr>
      <w:r w:rsidRPr="00CD23D4">
        <w:rPr>
          <w:rFonts w:ascii="Times New Roman" w:eastAsia="Times New Roman" w:hAnsi="Times New Roman" w:cs="Times New Roman"/>
          <w:b/>
          <w:sz w:val="24"/>
          <w:szCs w:val="24"/>
        </w:rPr>
        <w:t>1.1. Область применения программы</w:t>
      </w:r>
    </w:p>
    <w:p w14:paraId="6CC002E2" w14:textId="0477C24F" w:rsidR="00BB0397" w:rsidRPr="00CD23D4" w:rsidRDefault="00B56E98" w:rsidP="00CD23D4">
      <w:pPr>
        <w:spacing w:after="0"/>
        <w:jc w:val="both"/>
        <w:rPr>
          <w:rFonts w:ascii="Times New Roman" w:eastAsia="Times New Roman" w:hAnsi="Times New Roman" w:cs="Times New Roman"/>
          <w:sz w:val="24"/>
          <w:szCs w:val="24"/>
        </w:rPr>
      </w:pPr>
      <w:r w:rsidRPr="00CD23D4">
        <w:rPr>
          <w:rFonts w:ascii="Times New Roman" w:eastAsia="Times New Roman" w:hAnsi="Times New Roman" w:cs="Times New Roman"/>
          <w:sz w:val="24"/>
          <w:szCs w:val="24"/>
        </w:rPr>
        <w:t>Программа дисциплины является частью программы подготовки специалистов среднего звена</w:t>
      </w:r>
      <w:r w:rsidR="00EF4A14" w:rsidRPr="00CD23D4">
        <w:rPr>
          <w:rFonts w:ascii="Times New Roman" w:eastAsia="Times New Roman" w:hAnsi="Times New Roman" w:cs="Times New Roman"/>
          <w:sz w:val="24"/>
          <w:szCs w:val="24"/>
        </w:rPr>
        <w:t xml:space="preserve"> </w:t>
      </w:r>
      <w:r w:rsidR="00EF4A14" w:rsidRPr="00CD23D4">
        <w:rPr>
          <w:rFonts w:ascii="Times New Roman" w:hAnsi="Times New Roman" w:cs="Times New Roman"/>
          <w:sz w:val="24"/>
          <w:szCs w:val="24"/>
        </w:rPr>
        <w:t>(</w:t>
      </w:r>
      <w:proofErr w:type="gramStart"/>
      <w:r w:rsidR="00EF4A14" w:rsidRPr="00CD23D4">
        <w:rPr>
          <w:rFonts w:ascii="Times New Roman" w:hAnsi="Times New Roman" w:cs="Times New Roman"/>
          <w:sz w:val="24"/>
          <w:szCs w:val="24"/>
        </w:rPr>
        <w:t xml:space="preserve">ППССЗ) </w:t>
      </w:r>
      <w:r w:rsidRPr="00CD23D4">
        <w:rPr>
          <w:rFonts w:ascii="Times New Roman" w:eastAsia="Times New Roman" w:hAnsi="Times New Roman" w:cs="Times New Roman"/>
          <w:sz w:val="24"/>
          <w:szCs w:val="24"/>
        </w:rPr>
        <w:t xml:space="preserve"> по</w:t>
      </w:r>
      <w:proofErr w:type="gramEnd"/>
      <w:r w:rsidRPr="00CD23D4">
        <w:rPr>
          <w:rFonts w:ascii="Times New Roman" w:eastAsia="Times New Roman" w:hAnsi="Times New Roman" w:cs="Times New Roman"/>
          <w:sz w:val="24"/>
          <w:szCs w:val="24"/>
        </w:rPr>
        <w:t xml:space="preserve"> специальности </w:t>
      </w:r>
      <w:r w:rsidR="00BB69BB" w:rsidRPr="00CD23D4">
        <w:rPr>
          <w:rFonts w:ascii="Times New Roman" w:eastAsia="Times New Roman" w:hAnsi="Times New Roman" w:cs="Times New Roman"/>
          <w:sz w:val="24"/>
          <w:szCs w:val="24"/>
        </w:rPr>
        <w:t>40.02.04 Юриспруденция</w:t>
      </w:r>
      <w:r w:rsidRPr="00CD23D4">
        <w:rPr>
          <w:rFonts w:ascii="Times New Roman" w:eastAsia="Times New Roman" w:hAnsi="Times New Roman" w:cs="Times New Roman"/>
          <w:sz w:val="24"/>
          <w:szCs w:val="24"/>
          <w:highlight w:val="white"/>
        </w:rPr>
        <w:t>.</w:t>
      </w:r>
    </w:p>
    <w:p w14:paraId="1D3B814E" w14:textId="77777777" w:rsidR="00BB0397" w:rsidRPr="00CD23D4" w:rsidRDefault="00BB0397"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b/>
          <w:sz w:val="24"/>
          <w:szCs w:val="24"/>
        </w:rPr>
      </w:pPr>
    </w:p>
    <w:p w14:paraId="26CA7396" w14:textId="6D6DA71E" w:rsidR="00CD23D4" w:rsidRPr="00CD23D4" w:rsidRDefault="00B56E98"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b/>
          <w:sz w:val="24"/>
          <w:szCs w:val="24"/>
        </w:rPr>
      </w:pPr>
      <w:r w:rsidRPr="00CD23D4">
        <w:rPr>
          <w:rFonts w:ascii="Times New Roman" w:eastAsia="Times New Roman" w:hAnsi="Times New Roman" w:cs="Times New Roman"/>
          <w:b/>
          <w:sz w:val="24"/>
          <w:szCs w:val="24"/>
        </w:rPr>
        <w:t>1.2. Место дисциплины в структуре программы подготовки специалистов среднего звена:</w:t>
      </w:r>
    </w:p>
    <w:p w14:paraId="32D1BBAF" w14:textId="42B7F8A4" w:rsidR="00BB0397" w:rsidRPr="00CD23D4" w:rsidRDefault="00B56E98"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sz w:val="24"/>
          <w:szCs w:val="24"/>
        </w:rPr>
      </w:pPr>
      <w:r w:rsidRPr="00CD23D4">
        <w:rPr>
          <w:rFonts w:ascii="Times New Roman" w:eastAsia="Times New Roman" w:hAnsi="Times New Roman" w:cs="Times New Roman"/>
          <w:sz w:val="24"/>
          <w:szCs w:val="24"/>
        </w:rPr>
        <w:t xml:space="preserve">дисциплина входит в </w:t>
      </w:r>
      <w:r w:rsidR="00597345" w:rsidRPr="00CD23D4">
        <w:rPr>
          <w:rFonts w:ascii="Times New Roman" w:eastAsia="Times New Roman" w:hAnsi="Times New Roman" w:cs="Times New Roman"/>
          <w:sz w:val="24"/>
          <w:szCs w:val="24"/>
        </w:rPr>
        <w:t>социально</w:t>
      </w:r>
      <w:r w:rsidR="00BB69BB" w:rsidRPr="00CD23D4">
        <w:rPr>
          <w:rFonts w:ascii="Times New Roman" w:eastAsia="Times New Roman" w:hAnsi="Times New Roman" w:cs="Times New Roman"/>
          <w:sz w:val="24"/>
          <w:szCs w:val="24"/>
        </w:rPr>
        <w:t>-гуманитарный</w:t>
      </w:r>
      <w:r w:rsidRPr="00CD23D4">
        <w:rPr>
          <w:rFonts w:ascii="Times New Roman" w:eastAsia="Times New Roman" w:hAnsi="Times New Roman" w:cs="Times New Roman"/>
          <w:sz w:val="24"/>
          <w:szCs w:val="24"/>
        </w:rPr>
        <w:t xml:space="preserve"> цикл.</w:t>
      </w:r>
    </w:p>
    <w:p w14:paraId="3319F6E0" w14:textId="77777777" w:rsidR="00BB0397" w:rsidRPr="00CD23D4" w:rsidRDefault="00BB0397"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sz w:val="24"/>
          <w:szCs w:val="24"/>
        </w:rPr>
      </w:pPr>
    </w:p>
    <w:p w14:paraId="0620C21A" w14:textId="77777777" w:rsidR="00BB0397" w:rsidRPr="00CD23D4" w:rsidRDefault="00B56E98"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CD23D4">
        <w:rPr>
          <w:rFonts w:ascii="Times New Roman" w:eastAsia="Times New Roman" w:hAnsi="Times New Roman" w:cs="Times New Roman"/>
          <w:b/>
          <w:sz w:val="24"/>
          <w:szCs w:val="24"/>
        </w:rPr>
        <w:t>1.3. Цели и задачи дисциплины – требования к результатам освоения дисциплины:</w:t>
      </w:r>
    </w:p>
    <w:p w14:paraId="31C300F1" w14:textId="0EAA688A" w:rsidR="00452A43" w:rsidRPr="00CD23D4" w:rsidRDefault="00452A43"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14:paraId="3A792959" w14:textId="160AA3A0" w:rsidR="00EF4A14" w:rsidRPr="00CD23D4" w:rsidRDefault="00EF4A14"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bCs/>
          <w:sz w:val="24"/>
          <w:szCs w:val="24"/>
        </w:rPr>
      </w:pPr>
      <w:r w:rsidRPr="00CD23D4">
        <w:rPr>
          <w:rFonts w:ascii="Times New Roman" w:hAnsi="Times New Roman" w:cs="Times New Roman"/>
          <w:bCs/>
          <w:sz w:val="24"/>
          <w:szCs w:val="24"/>
        </w:rPr>
        <w:t xml:space="preserve">В результате освоения дисциплины обучающийся должен </w:t>
      </w:r>
      <w:r w:rsidRPr="00CD23D4">
        <w:rPr>
          <w:rFonts w:ascii="Times New Roman" w:hAnsi="Times New Roman" w:cs="Times New Roman"/>
          <w:bCs/>
          <w:sz w:val="24"/>
          <w:szCs w:val="24"/>
          <w:u w:val="single"/>
        </w:rPr>
        <w:t>уметь</w:t>
      </w:r>
      <w:r w:rsidRPr="00CD23D4">
        <w:rPr>
          <w:rFonts w:ascii="Times New Roman" w:hAnsi="Times New Roman" w:cs="Times New Roman"/>
          <w:bCs/>
          <w:sz w:val="24"/>
          <w:szCs w:val="24"/>
        </w:rPr>
        <w:t>:</w:t>
      </w:r>
    </w:p>
    <w:p w14:paraId="519372AB" w14:textId="19C3F90E" w:rsidR="00CD23D4" w:rsidRPr="00CD23D4" w:rsidRDefault="00EF4A14" w:rsidP="00CD23D4">
      <w:pPr>
        <w:pStyle w:val="ae"/>
        <w:numPr>
          <w:ilvl w:val="0"/>
          <w:numId w:val="9"/>
        </w:numPr>
        <w:suppressAutoHyphens/>
        <w:spacing w:after="0"/>
        <w:ind w:left="0" w:firstLine="426"/>
        <w:jc w:val="both"/>
        <w:rPr>
          <w:rFonts w:ascii="Times New Roman" w:hAnsi="Times New Roman" w:cs="Times New Roman"/>
          <w:bCs/>
          <w:sz w:val="24"/>
          <w:szCs w:val="24"/>
        </w:rPr>
      </w:pPr>
      <w:r w:rsidRPr="00CD23D4">
        <w:rPr>
          <w:rFonts w:ascii="Times New Roman" w:hAnsi="Times New Roman" w:cs="Times New Roman"/>
          <w:sz w:val="24"/>
          <w:szCs w:val="24"/>
        </w:rPr>
        <w:t>применять техники и приемы эффективного общения в профессиональной деятельности</w:t>
      </w:r>
      <w:r w:rsidR="00CD23D4">
        <w:rPr>
          <w:rFonts w:ascii="Times New Roman" w:hAnsi="Times New Roman" w:cs="Times New Roman"/>
          <w:sz w:val="24"/>
          <w:szCs w:val="24"/>
        </w:rPr>
        <w:t>;</w:t>
      </w:r>
    </w:p>
    <w:p w14:paraId="4253DF01" w14:textId="0E363ECB" w:rsidR="00CD23D4" w:rsidRPr="00CD23D4" w:rsidRDefault="00EF4A14" w:rsidP="00CD23D4">
      <w:pPr>
        <w:pStyle w:val="ae"/>
        <w:numPr>
          <w:ilvl w:val="0"/>
          <w:numId w:val="9"/>
        </w:numPr>
        <w:suppressAutoHyphens/>
        <w:spacing w:after="0"/>
        <w:ind w:left="0" w:firstLine="426"/>
        <w:jc w:val="both"/>
        <w:rPr>
          <w:rFonts w:ascii="Times New Roman" w:hAnsi="Times New Roman" w:cs="Times New Roman"/>
          <w:bCs/>
          <w:sz w:val="24"/>
          <w:szCs w:val="24"/>
        </w:rPr>
      </w:pPr>
      <w:r w:rsidRPr="00CD23D4">
        <w:rPr>
          <w:rFonts w:ascii="Times New Roman" w:hAnsi="Times New Roman" w:cs="Times New Roman"/>
          <w:sz w:val="24"/>
          <w:szCs w:val="24"/>
        </w:rPr>
        <w:t>использовать приемы саморегуляции поведения в процессе межличностного общения</w:t>
      </w:r>
      <w:r w:rsidR="00CD23D4">
        <w:rPr>
          <w:rFonts w:ascii="Times New Roman" w:hAnsi="Times New Roman" w:cs="Times New Roman"/>
          <w:sz w:val="24"/>
          <w:szCs w:val="24"/>
        </w:rPr>
        <w:t>;</w:t>
      </w:r>
    </w:p>
    <w:p w14:paraId="6539A08C" w14:textId="7D41046E" w:rsidR="00EF4A14" w:rsidRPr="00CD23D4" w:rsidRDefault="00EF4A14" w:rsidP="00CD23D4">
      <w:pPr>
        <w:pStyle w:val="ae"/>
        <w:numPr>
          <w:ilvl w:val="0"/>
          <w:numId w:val="9"/>
        </w:numPr>
        <w:suppressAutoHyphens/>
        <w:spacing w:after="0"/>
        <w:ind w:left="0" w:firstLine="426"/>
        <w:jc w:val="both"/>
        <w:rPr>
          <w:rFonts w:ascii="Times New Roman" w:hAnsi="Times New Roman" w:cs="Times New Roman"/>
          <w:bCs/>
          <w:sz w:val="24"/>
          <w:szCs w:val="24"/>
        </w:rPr>
      </w:pPr>
      <w:r w:rsidRPr="00CD23D4">
        <w:rPr>
          <w:rFonts w:ascii="Times New Roman" w:hAnsi="Times New Roman" w:cs="Times New Roman"/>
          <w:sz w:val="24"/>
          <w:szCs w:val="24"/>
        </w:rPr>
        <w:t>использовать навыки саморегуляции в стрессовых ситуациях;</w:t>
      </w:r>
    </w:p>
    <w:p w14:paraId="1B421954" w14:textId="3E6A26A1" w:rsidR="00EF4A14" w:rsidRPr="00CD23D4" w:rsidRDefault="00EF4A14" w:rsidP="00CD23D4">
      <w:pPr>
        <w:pStyle w:val="ae"/>
        <w:numPr>
          <w:ilvl w:val="0"/>
          <w:numId w:val="9"/>
        </w:numPr>
        <w:tabs>
          <w:tab w:val="left" w:pos="426"/>
        </w:tab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применять техники и приемы распознавания признаков манипуляции, внушения;</w:t>
      </w:r>
    </w:p>
    <w:p w14:paraId="64BC6267" w14:textId="1C0ABA0E" w:rsidR="00EF4A14" w:rsidRPr="00CD23D4" w:rsidRDefault="00EF4A14" w:rsidP="00CD23D4">
      <w:pPr>
        <w:pStyle w:val="ae"/>
        <w:numPr>
          <w:ilvl w:val="0"/>
          <w:numId w:val="9"/>
        </w:numPr>
        <w:tabs>
          <w:tab w:val="left" w:pos="426"/>
        </w:tab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распознавать и избегать открытых конфликтов</w:t>
      </w:r>
      <w:r w:rsidR="00CD23D4">
        <w:rPr>
          <w:rFonts w:ascii="Times New Roman" w:hAnsi="Times New Roman" w:cs="Times New Roman"/>
          <w:sz w:val="24"/>
          <w:szCs w:val="24"/>
        </w:rPr>
        <w:t>.</w:t>
      </w:r>
    </w:p>
    <w:p w14:paraId="4E7F4725" w14:textId="77777777" w:rsidR="00D80B73" w:rsidRPr="00CD23D4" w:rsidRDefault="00D80B73"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bCs/>
          <w:sz w:val="24"/>
          <w:szCs w:val="24"/>
          <w:u w:val="single"/>
        </w:rPr>
      </w:pPr>
      <w:r w:rsidRPr="00CD23D4">
        <w:rPr>
          <w:rFonts w:ascii="Times New Roman" w:hAnsi="Times New Roman" w:cs="Times New Roman"/>
          <w:bCs/>
          <w:sz w:val="24"/>
          <w:szCs w:val="24"/>
        </w:rPr>
        <w:t xml:space="preserve">В результате освоения дисциплины обучающийся должен </w:t>
      </w:r>
      <w:r w:rsidRPr="00CD23D4">
        <w:rPr>
          <w:rFonts w:ascii="Times New Roman" w:hAnsi="Times New Roman" w:cs="Times New Roman"/>
          <w:bCs/>
          <w:sz w:val="24"/>
          <w:szCs w:val="24"/>
          <w:u w:val="single"/>
        </w:rPr>
        <w:t>знать:</w:t>
      </w:r>
    </w:p>
    <w:p w14:paraId="05B220E2" w14:textId="2310CECF"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 xml:space="preserve">взаимосвязь общения и деятельности </w:t>
      </w:r>
    </w:p>
    <w:p w14:paraId="1117DC1C" w14:textId="1B4121C5"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 xml:space="preserve">цели, функции, виды и уровни общения; </w:t>
      </w:r>
    </w:p>
    <w:p w14:paraId="4F56C2E2" w14:textId="5AB99A61"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роли и ролевые ожидания в общении</w:t>
      </w:r>
    </w:p>
    <w:p w14:paraId="61AA31AC" w14:textId="2EFAFC9A"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виды социальных взаимодействий;</w:t>
      </w:r>
    </w:p>
    <w:p w14:paraId="62E815B2" w14:textId="7B463672"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 xml:space="preserve">механизмы взаимопонимания в общении; </w:t>
      </w:r>
    </w:p>
    <w:p w14:paraId="32278CBC" w14:textId="533D6807"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 xml:space="preserve">техники и приемы общения, правила слушания, ведения беседы, убеждения; </w:t>
      </w:r>
    </w:p>
    <w:p w14:paraId="15B31D36" w14:textId="4A198274"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 xml:space="preserve">этические принципы общения; </w:t>
      </w:r>
    </w:p>
    <w:p w14:paraId="441CE49A" w14:textId="71308407"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источники, причины, виды и способы разрешения конфликтов;</w:t>
      </w:r>
    </w:p>
    <w:p w14:paraId="4B228430" w14:textId="3021C1F2"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 xml:space="preserve">правила эффективной коммуникации, принципы делового общения; </w:t>
      </w:r>
    </w:p>
    <w:p w14:paraId="7E2CA6C7" w14:textId="7C1606BB"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навыки саморегуляции стрессовых состояний;</w:t>
      </w:r>
    </w:p>
    <w:p w14:paraId="4F5E1E5D" w14:textId="368817A4"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 xml:space="preserve">признаки манипуляции и способы защиты от манипуляции; </w:t>
      </w:r>
    </w:p>
    <w:p w14:paraId="335B5C97" w14:textId="3D9CE4EF" w:rsidR="00D80B73" w:rsidRPr="00CD23D4" w:rsidRDefault="00D80B73" w:rsidP="00CD23D4">
      <w:pPr>
        <w:pStyle w:val="ae"/>
        <w:numPr>
          <w:ilvl w:val="0"/>
          <w:numId w:val="9"/>
        </w:numPr>
        <w:suppressAutoHyphens/>
        <w:spacing w:after="0"/>
        <w:ind w:left="0" w:firstLine="426"/>
        <w:jc w:val="both"/>
        <w:rPr>
          <w:rFonts w:ascii="Times New Roman" w:hAnsi="Times New Roman" w:cs="Times New Roman"/>
          <w:sz w:val="24"/>
          <w:szCs w:val="24"/>
        </w:rPr>
      </w:pPr>
      <w:r w:rsidRPr="00CD23D4">
        <w:rPr>
          <w:rFonts w:ascii="Times New Roman" w:hAnsi="Times New Roman" w:cs="Times New Roman"/>
          <w:sz w:val="24"/>
          <w:szCs w:val="24"/>
        </w:rPr>
        <w:t>основные типы и последствия конфликтов, способы регуляции конфликтов</w:t>
      </w:r>
      <w:r w:rsidR="00CD23D4">
        <w:rPr>
          <w:rFonts w:ascii="Times New Roman" w:hAnsi="Times New Roman" w:cs="Times New Roman"/>
          <w:sz w:val="24"/>
          <w:szCs w:val="24"/>
        </w:rPr>
        <w:t>.</w:t>
      </w:r>
    </w:p>
    <w:p w14:paraId="2E64E421" w14:textId="77777777" w:rsidR="00CD23D4" w:rsidRDefault="00D80B73" w:rsidP="00CD2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284"/>
        <w:jc w:val="both"/>
        <w:rPr>
          <w:rFonts w:ascii="Times New Roman" w:hAnsi="Times New Roman" w:cs="Times New Roman"/>
          <w:sz w:val="24"/>
          <w:szCs w:val="24"/>
        </w:rPr>
      </w:pPr>
      <w:r w:rsidRPr="00CD23D4">
        <w:rPr>
          <w:rFonts w:ascii="Times New Roman" w:hAnsi="Times New Roman" w:cs="Times New Roman"/>
          <w:sz w:val="24"/>
          <w:szCs w:val="24"/>
        </w:rPr>
        <w:t>В процессе освоения программы дисциплины обучающиеся овладевают следующими общими (ОК) компетенциями:</w:t>
      </w:r>
    </w:p>
    <w:p w14:paraId="4F124967" w14:textId="1D955F39" w:rsidR="00CD23D4" w:rsidRPr="00F1259B" w:rsidRDefault="00003AB6" w:rsidP="00F125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F1259B">
        <w:rPr>
          <w:rFonts w:ascii="Times New Roman" w:hAnsi="Times New Roman" w:cs="Times New Roman"/>
          <w:sz w:val="24"/>
          <w:szCs w:val="24"/>
        </w:rPr>
        <w:t>ОК</w:t>
      </w:r>
      <w:r w:rsidR="00CD23D4" w:rsidRPr="00F1259B">
        <w:rPr>
          <w:rFonts w:ascii="Times New Roman" w:hAnsi="Times New Roman" w:cs="Times New Roman"/>
          <w:sz w:val="24"/>
          <w:szCs w:val="24"/>
        </w:rPr>
        <w:t xml:space="preserve"> </w:t>
      </w:r>
      <w:r w:rsidRPr="00F1259B">
        <w:rPr>
          <w:rFonts w:ascii="Times New Roman" w:hAnsi="Times New Roman" w:cs="Times New Roman"/>
          <w:sz w:val="24"/>
          <w:szCs w:val="24"/>
        </w:rPr>
        <w:t>01 - Выбирать способы решения задач профессиональной деятельности применительно к различным контекстам</w:t>
      </w:r>
      <w:r w:rsidR="00CD23D4" w:rsidRPr="00F1259B">
        <w:rPr>
          <w:rFonts w:ascii="Times New Roman" w:hAnsi="Times New Roman" w:cs="Times New Roman"/>
          <w:sz w:val="24"/>
          <w:szCs w:val="24"/>
        </w:rPr>
        <w:t>;</w:t>
      </w:r>
    </w:p>
    <w:p w14:paraId="2B00D45E" w14:textId="1326A129" w:rsidR="00F1259B" w:rsidRPr="00F1259B" w:rsidRDefault="00F1259B" w:rsidP="00F1259B">
      <w:pPr>
        <w:rPr>
          <w:rFonts w:ascii="Times New Roman" w:hAnsi="Times New Roman" w:cs="Times New Roman"/>
          <w:sz w:val="24"/>
          <w:szCs w:val="24"/>
        </w:rPr>
      </w:pPr>
      <w:r w:rsidRPr="00F1259B">
        <w:rPr>
          <w:rFonts w:ascii="Times New Roman" w:hAnsi="Times New Roman" w:cs="Times New Roman"/>
          <w:sz w:val="24"/>
          <w:szCs w:val="24"/>
        </w:rPr>
        <w:t>ОК 02</w:t>
      </w:r>
      <w:r>
        <w:rPr>
          <w:rFonts w:ascii="Times New Roman" w:hAnsi="Times New Roman" w:cs="Times New Roman"/>
          <w:sz w:val="24"/>
          <w:szCs w:val="24"/>
        </w:rPr>
        <w:t xml:space="preserve"> - </w:t>
      </w:r>
      <w:r w:rsidRPr="00F1259B">
        <w:rPr>
          <w:rFonts w:ascii="Times New Roman" w:hAnsi="Times New Roman" w:cs="Times New Roman"/>
          <w:sz w:val="24"/>
          <w:szCs w:val="24"/>
        </w:rPr>
        <w:t xml:space="preserve">Использовать современные средства поиска, анализа и </w:t>
      </w:r>
      <w:proofErr w:type="gramStart"/>
      <w:r w:rsidRPr="00F1259B">
        <w:rPr>
          <w:rFonts w:ascii="Times New Roman" w:hAnsi="Times New Roman" w:cs="Times New Roman"/>
          <w:sz w:val="24"/>
          <w:szCs w:val="24"/>
        </w:rPr>
        <w:t>интерпретации</w:t>
      </w:r>
      <w:r>
        <w:rPr>
          <w:rFonts w:ascii="Times New Roman" w:hAnsi="Times New Roman" w:cs="Times New Roman"/>
          <w:sz w:val="24"/>
          <w:szCs w:val="24"/>
        </w:rPr>
        <w:t xml:space="preserve"> </w:t>
      </w:r>
      <w:r w:rsidRPr="00F1259B">
        <w:rPr>
          <w:rFonts w:ascii="Times New Roman" w:hAnsi="Times New Roman" w:cs="Times New Roman"/>
          <w:sz w:val="24"/>
          <w:szCs w:val="24"/>
        </w:rPr>
        <w:t>информации</w:t>
      </w:r>
      <w:proofErr w:type="gramEnd"/>
      <w:r w:rsidRPr="00F1259B">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665D381" w14:textId="77777777" w:rsidR="00F1259B" w:rsidRDefault="00003AB6" w:rsidP="00F1259B">
      <w:pPr>
        <w:rPr>
          <w:rFonts w:ascii="Times New Roman" w:hAnsi="Times New Roman" w:cs="Times New Roman"/>
          <w:sz w:val="24"/>
          <w:szCs w:val="24"/>
        </w:rPr>
      </w:pPr>
      <w:r w:rsidRPr="00F1259B">
        <w:rPr>
          <w:rFonts w:ascii="Times New Roman" w:hAnsi="Times New Roman" w:cs="Times New Roman"/>
          <w:sz w:val="24"/>
          <w:szCs w:val="24"/>
        </w:rPr>
        <w:lastRenderedPageBreak/>
        <w:t>ОК 03 -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334F4376" w14:textId="3749699F" w:rsidR="00BB0397" w:rsidRPr="00F1259B" w:rsidRDefault="00003AB6" w:rsidP="00F1259B">
      <w:pPr>
        <w:rPr>
          <w:rFonts w:ascii="Times New Roman" w:hAnsi="Times New Roman" w:cs="Times New Roman"/>
          <w:sz w:val="24"/>
          <w:szCs w:val="24"/>
        </w:rPr>
      </w:pPr>
      <w:r w:rsidRPr="00F1259B">
        <w:rPr>
          <w:rFonts w:ascii="Times New Roman" w:hAnsi="Times New Roman" w:cs="Times New Roman"/>
          <w:sz w:val="24"/>
          <w:szCs w:val="24"/>
        </w:rPr>
        <w:t>ОК 04 - Эффективно взаимодействовать и работать в коллективе и команде</w:t>
      </w:r>
      <w:r w:rsidR="00CD23D4" w:rsidRPr="00F1259B">
        <w:rPr>
          <w:rFonts w:ascii="Times New Roman" w:hAnsi="Times New Roman" w:cs="Times New Roman"/>
          <w:sz w:val="24"/>
          <w:szCs w:val="24"/>
        </w:rPr>
        <w:t>.</w:t>
      </w:r>
    </w:p>
    <w:p w14:paraId="2A96ED2B" w14:textId="0B4D2F94" w:rsidR="00F1259B" w:rsidRPr="00F1259B" w:rsidRDefault="00F1259B" w:rsidP="00F1259B">
      <w:pPr>
        <w:rPr>
          <w:rFonts w:ascii="Times New Roman" w:hAnsi="Times New Roman" w:cs="Times New Roman"/>
          <w:sz w:val="24"/>
          <w:szCs w:val="24"/>
        </w:rPr>
      </w:pPr>
      <w:r w:rsidRPr="00F1259B">
        <w:rPr>
          <w:rFonts w:ascii="Times New Roman" w:hAnsi="Times New Roman" w:cs="Times New Roman"/>
          <w:sz w:val="24"/>
          <w:szCs w:val="24"/>
        </w:rPr>
        <w:t>ОК 05</w:t>
      </w:r>
      <w:r>
        <w:rPr>
          <w:rFonts w:ascii="Times New Roman" w:hAnsi="Times New Roman" w:cs="Times New Roman"/>
          <w:sz w:val="24"/>
          <w:szCs w:val="24"/>
        </w:rPr>
        <w:t xml:space="preserve"> - </w:t>
      </w:r>
      <w:r w:rsidRPr="00F1259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B154895" w14:textId="47346B0B" w:rsidR="00F1259B" w:rsidRPr="00F1259B" w:rsidRDefault="00F1259B" w:rsidP="00F1259B">
      <w:pPr>
        <w:rPr>
          <w:rFonts w:ascii="Times New Roman" w:hAnsi="Times New Roman" w:cs="Times New Roman"/>
          <w:sz w:val="24"/>
          <w:szCs w:val="24"/>
        </w:rPr>
      </w:pPr>
      <w:r w:rsidRPr="00F1259B">
        <w:rPr>
          <w:rFonts w:ascii="Times New Roman" w:hAnsi="Times New Roman" w:cs="Times New Roman"/>
          <w:sz w:val="24"/>
          <w:szCs w:val="24"/>
        </w:rPr>
        <w:t>ОК 06</w:t>
      </w:r>
      <w:r>
        <w:rPr>
          <w:rFonts w:ascii="Times New Roman" w:hAnsi="Times New Roman" w:cs="Times New Roman"/>
          <w:sz w:val="24"/>
          <w:szCs w:val="24"/>
        </w:rPr>
        <w:t xml:space="preserve"> -</w:t>
      </w:r>
      <w:r w:rsidRPr="00F1259B">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040A1BB" w14:textId="7DDCBB22" w:rsidR="00F1259B" w:rsidRPr="00F1259B" w:rsidRDefault="00F1259B" w:rsidP="00F1259B">
      <w:pPr>
        <w:rPr>
          <w:rFonts w:ascii="Times New Roman" w:hAnsi="Times New Roman" w:cs="Times New Roman"/>
          <w:sz w:val="24"/>
          <w:szCs w:val="24"/>
        </w:rPr>
      </w:pPr>
      <w:r w:rsidRPr="00F1259B">
        <w:rPr>
          <w:rFonts w:ascii="Times New Roman" w:hAnsi="Times New Roman" w:cs="Times New Roman"/>
          <w:sz w:val="24"/>
          <w:szCs w:val="24"/>
        </w:rPr>
        <w:t>ОК 09</w:t>
      </w:r>
      <w:r>
        <w:rPr>
          <w:rFonts w:ascii="Times New Roman" w:hAnsi="Times New Roman" w:cs="Times New Roman"/>
          <w:sz w:val="24"/>
          <w:szCs w:val="24"/>
        </w:rPr>
        <w:t xml:space="preserve"> -</w:t>
      </w:r>
      <w:r w:rsidRPr="00F1259B">
        <w:rPr>
          <w:rFonts w:ascii="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02DBCD81" w14:textId="77777777" w:rsidR="006B6DD6" w:rsidRDefault="006B6DD6">
      <w:pPr>
        <w:spacing w:after="0"/>
        <w:jc w:val="both"/>
        <w:rPr>
          <w:rFonts w:ascii="Times New Roman" w:eastAsia="Times New Roman" w:hAnsi="Times New Roman" w:cs="Times New Roman"/>
        </w:rPr>
      </w:pPr>
    </w:p>
    <w:p w14:paraId="3D257F5B" w14:textId="77777777" w:rsidR="006B6DD6" w:rsidRDefault="006B6DD6">
      <w:pPr>
        <w:spacing w:after="0"/>
        <w:jc w:val="both"/>
        <w:rPr>
          <w:rFonts w:ascii="Times New Roman" w:eastAsia="Times New Roman" w:hAnsi="Times New Roman" w:cs="Times New Roman"/>
        </w:rPr>
      </w:pPr>
    </w:p>
    <w:p w14:paraId="6293A31E" w14:textId="77777777" w:rsidR="00BB0397" w:rsidRPr="00CD23D4" w:rsidRDefault="00324700"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CD23D4">
        <w:rPr>
          <w:rFonts w:ascii="Times New Roman" w:eastAsia="Times New Roman" w:hAnsi="Times New Roman" w:cs="Times New Roman"/>
          <w:b/>
          <w:sz w:val="24"/>
          <w:szCs w:val="24"/>
        </w:rPr>
        <w:t>2</w:t>
      </w:r>
      <w:r w:rsidR="00B56E98" w:rsidRPr="00CD23D4">
        <w:rPr>
          <w:rFonts w:ascii="Times New Roman" w:eastAsia="Times New Roman" w:hAnsi="Times New Roman" w:cs="Times New Roman"/>
          <w:b/>
          <w:sz w:val="24"/>
          <w:szCs w:val="24"/>
        </w:rPr>
        <w:t>. СТРУКТУРА И СОДЕРЖАНИЕ ДИСЦИПЛИНЫ</w:t>
      </w:r>
    </w:p>
    <w:p w14:paraId="54E5A6AA" w14:textId="77777777" w:rsidR="003A3EC8" w:rsidRPr="00CD23D4" w:rsidRDefault="003A3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14:paraId="0937AFC3" w14:textId="77777777" w:rsidR="00BB0397" w:rsidRPr="00CD23D4" w:rsidRDefault="00B56E98"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CD23D4">
        <w:rPr>
          <w:rFonts w:ascii="Times New Roman" w:eastAsia="Times New Roman" w:hAnsi="Times New Roman" w:cs="Times New Roman"/>
          <w:b/>
          <w:sz w:val="24"/>
          <w:szCs w:val="24"/>
        </w:rPr>
        <w:t>2.1. Объем дисциплины и виды учебной работы</w:t>
      </w:r>
    </w:p>
    <w:p w14:paraId="385E83D0" w14:textId="77777777" w:rsidR="003A3EC8" w:rsidRPr="00CD23D4" w:rsidRDefault="003A3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19"/>
        <w:rPr>
          <w:rFonts w:ascii="Times New Roman" w:eastAsia="Times New Roman" w:hAnsi="Times New Roman" w:cs="Times New Roman"/>
          <w:b/>
          <w:sz w:val="24"/>
          <w:szCs w:val="24"/>
        </w:rPr>
      </w:pPr>
    </w:p>
    <w:tbl>
      <w:tblPr>
        <w:tblStyle w:val="aa"/>
        <w:tblW w:w="934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36"/>
        <w:gridCol w:w="2308"/>
      </w:tblGrid>
      <w:tr w:rsidR="00BB0397" w:rsidRPr="00CD23D4" w14:paraId="4522CC59" w14:textId="77777777" w:rsidTr="00CD23D4">
        <w:trPr>
          <w:trHeight w:val="694"/>
        </w:trPr>
        <w:tc>
          <w:tcPr>
            <w:tcW w:w="7036" w:type="dxa"/>
            <w:tcBorders>
              <w:top w:val="single" w:sz="6" w:space="0" w:color="000000"/>
              <w:left w:val="single" w:sz="6" w:space="0" w:color="000000"/>
              <w:bottom w:val="single" w:sz="6" w:space="0" w:color="000000"/>
              <w:right w:val="single" w:sz="6" w:space="0" w:color="000000"/>
            </w:tcBorders>
            <w:vAlign w:val="center"/>
          </w:tcPr>
          <w:p w14:paraId="1CF39057" w14:textId="77777777" w:rsidR="00BB0397" w:rsidRPr="00CD23D4" w:rsidRDefault="00B56E98">
            <w:pPr>
              <w:spacing w:after="0"/>
              <w:jc w:val="center"/>
              <w:rPr>
                <w:rFonts w:ascii="Times New Roman" w:eastAsia="Times New Roman" w:hAnsi="Times New Roman" w:cs="Times New Roman"/>
                <w:sz w:val="24"/>
                <w:szCs w:val="24"/>
              </w:rPr>
            </w:pPr>
            <w:r w:rsidRPr="00CD23D4">
              <w:rPr>
                <w:rFonts w:ascii="Times New Roman" w:eastAsia="Times New Roman" w:hAnsi="Times New Roman" w:cs="Times New Roman"/>
                <w:b/>
                <w:sz w:val="24"/>
                <w:szCs w:val="24"/>
              </w:rPr>
              <w:t>Вид учебной работы</w:t>
            </w:r>
          </w:p>
        </w:tc>
        <w:tc>
          <w:tcPr>
            <w:tcW w:w="2308" w:type="dxa"/>
            <w:tcBorders>
              <w:top w:val="single" w:sz="6" w:space="0" w:color="000000"/>
              <w:left w:val="single" w:sz="6" w:space="0" w:color="000000"/>
              <w:bottom w:val="single" w:sz="6" w:space="0" w:color="000000"/>
              <w:right w:val="single" w:sz="6" w:space="0" w:color="000000"/>
            </w:tcBorders>
            <w:vAlign w:val="center"/>
          </w:tcPr>
          <w:p w14:paraId="46F521E9" w14:textId="6C5768B0" w:rsidR="00BB0397" w:rsidRPr="00CD23D4" w:rsidRDefault="00B56E98" w:rsidP="00F64F79">
            <w:pPr>
              <w:spacing w:after="0"/>
              <w:jc w:val="center"/>
              <w:rPr>
                <w:rFonts w:ascii="Times New Roman" w:eastAsia="Times New Roman" w:hAnsi="Times New Roman" w:cs="Times New Roman"/>
                <w:b/>
                <w:sz w:val="24"/>
                <w:szCs w:val="24"/>
              </w:rPr>
            </w:pPr>
            <w:r w:rsidRPr="00CD23D4">
              <w:rPr>
                <w:rFonts w:ascii="Times New Roman" w:eastAsia="Times New Roman" w:hAnsi="Times New Roman" w:cs="Times New Roman"/>
                <w:b/>
                <w:sz w:val="24"/>
                <w:szCs w:val="24"/>
              </w:rPr>
              <w:t>Объем</w:t>
            </w:r>
            <w:r w:rsidR="00003AB6" w:rsidRPr="00CD23D4">
              <w:rPr>
                <w:rFonts w:ascii="Times New Roman" w:eastAsia="Times New Roman" w:hAnsi="Times New Roman" w:cs="Times New Roman"/>
                <w:b/>
                <w:sz w:val="24"/>
                <w:szCs w:val="24"/>
                <w:lang w:val="en-US"/>
              </w:rPr>
              <w:t xml:space="preserve"> </w:t>
            </w:r>
            <w:r w:rsidR="00003AB6" w:rsidRPr="00CD23D4">
              <w:rPr>
                <w:rFonts w:ascii="Times New Roman" w:eastAsia="Times New Roman" w:hAnsi="Times New Roman" w:cs="Times New Roman"/>
                <w:b/>
                <w:sz w:val="24"/>
                <w:szCs w:val="24"/>
              </w:rPr>
              <w:t>в</w:t>
            </w:r>
            <w:r w:rsidRPr="00CD23D4">
              <w:rPr>
                <w:rFonts w:ascii="Times New Roman" w:eastAsia="Times New Roman" w:hAnsi="Times New Roman" w:cs="Times New Roman"/>
                <w:b/>
                <w:sz w:val="24"/>
                <w:szCs w:val="24"/>
              </w:rPr>
              <w:t xml:space="preserve"> час</w:t>
            </w:r>
            <w:r w:rsidR="00003AB6" w:rsidRPr="00CD23D4">
              <w:rPr>
                <w:rFonts w:ascii="Times New Roman" w:eastAsia="Times New Roman" w:hAnsi="Times New Roman" w:cs="Times New Roman"/>
                <w:b/>
                <w:sz w:val="24"/>
                <w:szCs w:val="24"/>
              </w:rPr>
              <w:t>ах</w:t>
            </w:r>
          </w:p>
        </w:tc>
      </w:tr>
      <w:tr w:rsidR="00BB0397" w:rsidRPr="00CD23D4" w14:paraId="7E71506B" w14:textId="77777777" w:rsidTr="00CD23D4">
        <w:trPr>
          <w:trHeight w:val="430"/>
        </w:trPr>
        <w:tc>
          <w:tcPr>
            <w:tcW w:w="7036" w:type="dxa"/>
            <w:vAlign w:val="center"/>
          </w:tcPr>
          <w:p w14:paraId="630650F7" w14:textId="77777777" w:rsidR="00BB0397" w:rsidRPr="00CD23D4" w:rsidRDefault="00B56E98">
            <w:pPr>
              <w:spacing w:after="0" w:line="240" w:lineRule="auto"/>
              <w:rPr>
                <w:rFonts w:ascii="Times New Roman" w:eastAsia="Times New Roman" w:hAnsi="Times New Roman" w:cs="Times New Roman"/>
                <w:sz w:val="24"/>
                <w:szCs w:val="24"/>
              </w:rPr>
            </w:pPr>
            <w:r w:rsidRPr="00CD23D4">
              <w:rPr>
                <w:rFonts w:ascii="Times New Roman" w:eastAsia="Times New Roman" w:hAnsi="Times New Roman" w:cs="Times New Roman"/>
                <w:b/>
                <w:sz w:val="24"/>
                <w:szCs w:val="24"/>
              </w:rPr>
              <w:t>Объем образовательной программы</w:t>
            </w:r>
          </w:p>
        </w:tc>
        <w:tc>
          <w:tcPr>
            <w:tcW w:w="2308" w:type="dxa"/>
            <w:tcBorders>
              <w:top w:val="single" w:sz="6" w:space="0" w:color="000000"/>
              <w:left w:val="single" w:sz="6" w:space="0" w:color="000000"/>
              <w:bottom w:val="single" w:sz="6" w:space="0" w:color="000000"/>
              <w:right w:val="single" w:sz="6" w:space="0" w:color="000000"/>
            </w:tcBorders>
            <w:vAlign w:val="center"/>
          </w:tcPr>
          <w:p w14:paraId="045CFD62" w14:textId="77777777" w:rsidR="00BB0397" w:rsidRPr="00CD23D4" w:rsidRDefault="003A3EC8">
            <w:pPr>
              <w:spacing w:after="0"/>
              <w:jc w:val="center"/>
              <w:rPr>
                <w:rFonts w:ascii="Times New Roman" w:eastAsia="Times New Roman" w:hAnsi="Times New Roman" w:cs="Times New Roman"/>
                <w:b/>
                <w:bCs/>
                <w:color w:val="000000" w:themeColor="text1"/>
                <w:sz w:val="24"/>
                <w:szCs w:val="24"/>
              </w:rPr>
            </w:pPr>
            <w:r w:rsidRPr="00CD23D4">
              <w:rPr>
                <w:rFonts w:ascii="Times New Roman" w:eastAsia="Times New Roman" w:hAnsi="Times New Roman" w:cs="Times New Roman"/>
                <w:b/>
                <w:bCs/>
                <w:color w:val="000000" w:themeColor="text1"/>
                <w:sz w:val="24"/>
                <w:szCs w:val="24"/>
              </w:rPr>
              <w:t>50</w:t>
            </w:r>
          </w:p>
        </w:tc>
      </w:tr>
      <w:tr w:rsidR="00BB0397" w:rsidRPr="00CD23D4" w14:paraId="359983C1" w14:textId="77777777" w:rsidTr="00CD23D4">
        <w:trPr>
          <w:trHeight w:val="475"/>
        </w:trPr>
        <w:tc>
          <w:tcPr>
            <w:tcW w:w="7036" w:type="dxa"/>
            <w:tcBorders>
              <w:top w:val="single" w:sz="6" w:space="0" w:color="000000"/>
              <w:left w:val="single" w:sz="6" w:space="0" w:color="000000"/>
              <w:bottom w:val="single" w:sz="6" w:space="0" w:color="000000"/>
              <w:right w:val="single" w:sz="6" w:space="0" w:color="000000"/>
            </w:tcBorders>
            <w:vAlign w:val="center"/>
          </w:tcPr>
          <w:p w14:paraId="5C27256F" w14:textId="63D3E1D1" w:rsidR="00BB0397" w:rsidRPr="00CD23D4" w:rsidRDefault="00CD23D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Основное содержание</w:t>
            </w:r>
            <w:r w:rsidR="00B56E98" w:rsidRPr="00CD23D4">
              <w:rPr>
                <w:rFonts w:ascii="Times New Roman" w:eastAsia="Times New Roman" w:hAnsi="Times New Roman" w:cs="Times New Roman"/>
                <w:b/>
                <w:sz w:val="24"/>
                <w:szCs w:val="24"/>
              </w:rPr>
              <w:t xml:space="preserve"> </w:t>
            </w:r>
          </w:p>
        </w:tc>
        <w:tc>
          <w:tcPr>
            <w:tcW w:w="2308" w:type="dxa"/>
            <w:tcBorders>
              <w:top w:val="single" w:sz="6" w:space="0" w:color="000000"/>
              <w:left w:val="single" w:sz="6" w:space="0" w:color="000000"/>
              <w:bottom w:val="single" w:sz="6" w:space="0" w:color="000000"/>
              <w:right w:val="single" w:sz="6" w:space="0" w:color="000000"/>
            </w:tcBorders>
            <w:vAlign w:val="center"/>
          </w:tcPr>
          <w:p w14:paraId="64D40A3C" w14:textId="77777777" w:rsidR="00BB0397" w:rsidRPr="00CD23D4" w:rsidRDefault="006B6DD6">
            <w:pPr>
              <w:spacing w:after="0"/>
              <w:jc w:val="center"/>
              <w:rPr>
                <w:rFonts w:ascii="Times New Roman" w:eastAsia="Times New Roman" w:hAnsi="Times New Roman" w:cs="Times New Roman"/>
                <w:b/>
                <w:bCs/>
                <w:color w:val="000000" w:themeColor="text1"/>
                <w:sz w:val="24"/>
                <w:szCs w:val="24"/>
              </w:rPr>
            </w:pPr>
            <w:r w:rsidRPr="00CD23D4">
              <w:rPr>
                <w:rFonts w:ascii="Times New Roman" w:eastAsia="Times New Roman" w:hAnsi="Times New Roman" w:cs="Times New Roman"/>
                <w:b/>
                <w:bCs/>
                <w:color w:val="000000" w:themeColor="text1"/>
                <w:sz w:val="24"/>
                <w:szCs w:val="24"/>
              </w:rPr>
              <w:t>4</w:t>
            </w:r>
            <w:r w:rsidR="003A3EC8" w:rsidRPr="00CD23D4">
              <w:rPr>
                <w:rFonts w:ascii="Times New Roman" w:eastAsia="Times New Roman" w:hAnsi="Times New Roman" w:cs="Times New Roman"/>
                <w:b/>
                <w:bCs/>
                <w:color w:val="000000" w:themeColor="text1"/>
                <w:sz w:val="24"/>
                <w:szCs w:val="24"/>
              </w:rPr>
              <w:t>2</w:t>
            </w:r>
          </w:p>
        </w:tc>
      </w:tr>
      <w:tr w:rsidR="00BB0397" w:rsidRPr="00CD23D4" w14:paraId="6BCB3F28" w14:textId="77777777" w:rsidTr="00CD23D4">
        <w:trPr>
          <w:trHeight w:val="181"/>
        </w:trPr>
        <w:tc>
          <w:tcPr>
            <w:tcW w:w="7036" w:type="dxa"/>
            <w:tcBorders>
              <w:top w:val="single" w:sz="6" w:space="0" w:color="000000"/>
              <w:left w:val="single" w:sz="6" w:space="0" w:color="000000"/>
              <w:bottom w:val="single" w:sz="6" w:space="0" w:color="000000"/>
              <w:right w:val="single" w:sz="6" w:space="0" w:color="000000"/>
            </w:tcBorders>
            <w:vAlign w:val="center"/>
          </w:tcPr>
          <w:p w14:paraId="5D60426D" w14:textId="435989F0" w:rsidR="00BB0397" w:rsidRPr="00CD23D4" w:rsidRDefault="00B56E98">
            <w:pPr>
              <w:spacing w:after="0"/>
              <w:jc w:val="both"/>
              <w:rPr>
                <w:rFonts w:ascii="Times New Roman" w:eastAsia="Times New Roman" w:hAnsi="Times New Roman" w:cs="Times New Roman"/>
                <w:sz w:val="24"/>
                <w:szCs w:val="24"/>
              </w:rPr>
            </w:pPr>
            <w:r w:rsidRPr="00CD23D4">
              <w:rPr>
                <w:rFonts w:ascii="Times New Roman" w:eastAsia="Times New Roman" w:hAnsi="Times New Roman" w:cs="Times New Roman"/>
                <w:sz w:val="24"/>
                <w:szCs w:val="24"/>
              </w:rPr>
              <w:t xml:space="preserve">в </w:t>
            </w:r>
            <w:r w:rsidR="00CD23D4">
              <w:rPr>
                <w:rFonts w:ascii="Times New Roman" w:eastAsia="Times New Roman" w:hAnsi="Times New Roman" w:cs="Times New Roman"/>
                <w:sz w:val="24"/>
                <w:szCs w:val="24"/>
              </w:rPr>
              <w:t>т.ч.</w:t>
            </w:r>
            <w:r w:rsidRPr="00CD23D4">
              <w:rPr>
                <w:rFonts w:ascii="Times New Roman" w:eastAsia="Times New Roman" w:hAnsi="Times New Roman" w:cs="Times New Roman"/>
                <w:sz w:val="24"/>
                <w:szCs w:val="24"/>
              </w:rPr>
              <w:t>:</w:t>
            </w:r>
          </w:p>
        </w:tc>
        <w:tc>
          <w:tcPr>
            <w:tcW w:w="2308" w:type="dxa"/>
            <w:tcBorders>
              <w:top w:val="single" w:sz="6" w:space="0" w:color="000000"/>
              <w:left w:val="single" w:sz="6" w:space="0" w:color="000000"/>
              <w:bottom w:val="single" w:sz="6" w:space="0" w:color="000000"/>
              <w:right w:val="single" w:sz="6" w:space="0" w:color="000000"/>
            </w:tcBorders>
            <w:vAlign w:val="center"/>
          </w:tcPr>
          <w:p w14:paraId="50E13C18" w14:textId="77777777" w:rsidR="00BB0397" w:rsidRPr="00CD23D4" w:rsidRDefault="00BB0397">
            <w:pPr>
              <w:spacing w:after="0"/>
              <w:jc w:val="center"/>
              <w:rPr>
                <w:rFonts w:ascii="Times New Roman" w:eastAsia="Times New Roman" w:hAnsi="Times New Roman" w:cs="Times New Roman"/>
                <w:sz w:val="24"/>
                <w:szCs w:val="24"/>
              </w:rPr>
            </w:pPr>
          </w:p>
        </w:tc>
      </w:tr>
      <w:tr w:rsidR="003A3EC8" w:rsidRPr="00CD23D4" w14:paraId="184A6DD6" w14:textId="77777777" w:rsidTr="00CD23D4">
        <w:trPr>
          <w:trHeight w:val="475"/>
        </w:trPr>
        <w:tc>
          <w:tcPr>
            <w:tcW w:w="7036" w:type="dxa"/>
            <w:tcBorders>
              <w:top w:val="single" w:sz="6" w:space="0" w:color="000000"/>
              <w:left w:val="single" w:sz="6" w:space="0" w:color="000000"/>
              <w:bottom w:val="single" w:sz="6" w:space="0" w:color="000000"/>
              <w:right w:val="single" w:sz="6" w:space="0" w:color="000000"/>
            </w:tcBorders>
            <w:vAlign w:val="center"/>
          </w:tcPr>
          <w:p w14:paraId="6F42C495" w14:textId="4EB3E016" w:rsidR="003A3EC8" w:rsidRPr="00CD23D4" w:rsidRDefault="00CD23D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3A3EC8" w:rsidRPr="00CD23D4">
              <w:rPr>
                <w:rFonts w:ascii="Times New Roman" w:eastAsia="Times New Roman" w:hAnsi="Times New Roman" w:cs="Times New Roman"/>
                <w:sz w:val="24"/>
                <w:szCs w:val="24"/>
              </w:rPr>
              <w:t>еоретическ</w:t>
            </w:r>
            <w:r>
              <w:rPr>
                <w:rFonts w:ascii="Times New Roman" w:eastAsia="Times New Roman" w:hAnsi="Times New Roman" w:cs="Times New Roman"/>
                <w:sz w:val="24"/>
                <w:szCs w:val="24"/>
              </w:rPr>
              <w:t>ое обучение</w:t>
            </w:r>
          </w:p>
        </w:tc>
        <w:tc>
          <w:tcPr>
            <w:tcW w:w="2308" w:type="dxa"/>
            <w:tcBorders>
              <w:top w:val="single" w:sz="6" w:space="0" w:color="000000"/>
              <w:left w:val="single" w:sz="6" w:space="0" w:color="000000"/>
              <w:bottom w:val="single" w:sz="6" w:space="0" w:color="000000"/>
              <w:right w:val="single" w:sz="6" w:space="0" w:color="000000"/>
            </w:tcBorders>
            <w:vAlign w:val="center"/>
          </w:tcPr>
          <w:p w14:paraId="6F7C8D6C" w14:textId="77777777" w:rsidR="003A3EC8" w:rsidRPr="00CD23D4" w:rsidRDefault="003A3EC8">
            <w:pPr>
              <w:spacing w:after="0"/>
              <w:jc w:val="center"/>
              <w:rPr>
                <w:rFonts w:ascii="Times New Roman" w:eastAsia="Times New Roman" w:hAnsi="Times New Roman" w:cs="Times New Roman"/>
                <w:sz w:val="24"/>
                <w:szCs w:val="24"/>
              </w:rPr>
            </w:pPr>
            <w:r w:rsidRPr="00CD23D4">
              <w:rPr>
                <w:rFonts w:ascii="Times New Roman" w:eastAsia="Times New Roman" w:hAnsi="Times New Roman" w:cs="Times New Roman"/>
                <w:sz w:val="24"/>
                <w:szCs w:val="24"/>
              </w:rPr>
              <w:t>20</w:t>
            </w:r>
          </w:p>
        </w:tc>
      </w:tr>
      <w:tr w:rsidR="00BB0397" w:rsidRPr="00CD23D4" w14:paraId="2145BE6E" w14:textId="77777777" w:rsidTr="00CD23D4">
        <w:trPr>
          <w:trHeight w:val="480"/>
        </w:trPr>
        <w:tc>
          <w:tcPr>
            <w:tcW w:w="7036" w:type="dxa"/>
            <w:tcBorders>
              <w:top w:val="single" w:sz="6" w:space="0" w:color="000000"/>
              <w:left w:val="single" w:sz="6" w:space="0" w:color="000000"/>
              <w:bottom w:val="single" w:sz="6" w:space="0" w:color="000000"/>
              <w:right w:val="single" w:sz="6" w:space="0" w:color="000000"/>
            </w:tcBorders>
            <w:vAlign w:val="center"/>
          </w:tcPr>
          <w:p w14:paraId="7A64591F" w14:textId="77777777" w:rsidR="00BB0397" w:rsidRPr="00CD23D4" w:rsidRDefault="00B56E98">
            <w:pPr>
              <w:spacing w:after="0"/>
              <w:jc w:val="both"/>
              <w:rPr>
                <w:rFonts w:ascii="Times New Roman" w:eastAsia="Times New Roman" w:hAnsi="Times New Roman" w:cs="Times New Roman"/>
                <w:sz w:val="24"/>
                <w:szCs w:val="24"/>
              </w:rPr>
            </w:pPr>
            <w:r w:rsidRPr="00CD23D4">
              <w:rPr>
                <w:rFonts w:ascii="Times New Roman" w:eastAsia="Times New Roman" w:hAnsi="Times New Roman" w:cs="Times New Roman"/>
                <w:sz w:val="24"/>
                <w:szCs w:val="24"/>
              </w:rPr>
              <w:t>практические занятия</w:t>
            </w:r>
          </w:p>
        </w:tc>
        <w:tc>
          <w:tcPr>
            <w:tcW w:w="2308" w:type="dxa"/>
            <w:tcBorders>
              <w:top w:val="single" w:sz="6" w:space="0" w:color="000000"/>
              <w:left w:val="single" w:sz="6" w:space="0" w:color="000000"/>
              <w:bottom w:val="single" w:sz="6" w:space="0" w:color="000000"/>
              <w:right w:val="single" w:sz="6" w:space="0" w:color="000000"/>
            </w:tcBorders>
            <w:vAlign w:val="center"/>
          </w:tcPr>
          <w:p w14:paraId="76BBE4CF" w14:textId="77777777" w:rsidR="00BB0397" w:rsidRPr="00CD23D4" w:rsidRDefault="003A3EC8">
            <w:pPr>
              <w:spacing w:after="0"/>
              <w:jc w:val="center"/>
              <w:rPr>
                <w:rFonts w:ascii="Times New Roman" w:eastAsia="Times New Roman" w:hAnsi="Times New Roman" w:cs="Times New Roman"/>
                <w:color w:val="000000" w:themeColor="text1"/>
                <w:sz w:val="24"/>
                <w:szCs w:val="24"/>
              </w:rPr>
            </w:pPr>
            <w:r w:rsidRPr="00CD23D4">
              <w:rPr>
                <w:rFonts w:ascii="Times New Roman" w:eastAsia="Times New Roman" w:hAnsi="Times New Roman" w:cs="Times New Roman"/>
                <w:color w:val="000000" w:themeColor="text1"/>
                <w:sz w:val="24"/>
                <w:szCs w:val="24"/>
              </w:rPr>
              <w:t>22</w:t>
            </w:r>
          </w:p>
        </w:tc>
      </w:tr>
      <w:tr w:rsidR="00BB0397" w:rsidRPr="00CD23D4" w14:paraId="5D3D9381" w14:textId="77777777" w:rsidTr="00CD23D4">
        <w:trPr>
          <w:trHeight w:val="475"/>
        </w:trPr>
        <w:tc>
          <w:tcPr>
            <w:tcW w:w="7036" w:type="dxa"/>
            <w:tcBorders>
              <w:top w:val="single" w:sz="6" w:space="0" w:color="000000"/>
              <w:left w:val="single" w:sz="6" w:space="0" w:color="000000"/>
              <w:bottom w:val="single" w:sz="6" w:space="0" w:color="000000"/>
              <w:right w:val="single" w:sz="4" w:space="0" w:color="000000"/>
            </w:tcBorders>
            <w:vAlign w:val="center"/>
          </w:tcPr>
          <w:p w14:paraId="0BA744BA" w14:textId="1AD70761" w:rsidR="00BB0397" w:rsidRPr="00CD23D4" w:rsidRDefault="00CD23D4">
            <w:pPr>
              <w:spacing w:after="0"/>
              <w:jc w:val="both"/>
              <w:rPr>
                <w:rFonts w:ascii="Times New Roman" w:eastAsia="Times New Roman" w:hAnsi="Times New Roman" w:cs="Times New Roman"/>
                <w:bCs/>
                <w:sz w:val="24"/>
                <w:szCs w:val="24"/>
              </w:rPr>
            </w:pPr>
            <w:r w:rsidRPr="00CD23D4">
              <w:rPr>
                <w:rFonts w:ascii="Times New Roman" w:eastAsia="Times New Roman" w:hAnsi="Times New Roman" w:cs="Times New Roman"/>
                <w:bCs/>
                <w:sz w:val="24"/>
                <w:szCs w:val="24"/>
              </w:rPr>
              <w:t>самостоятельная работа</w:t>
            </w:r>
          </w:p>
        </w:tc>
        <w:tc>
          <w:tcPr>
            <w:tcW w:w="2308" w:type="dxa"/>
            <w:tcBorders>
              <w:top w:val="single" w:sz="6" w:space="0" w:color="000000"/>
              <w:left w:val="single" w:sz="4" w:space="0" w:color="000000"/>
              <w:bottom w:val="single" w:sz="6" w:space="0" w:color="000000"/>
              <w:right w:val="single" w:sz="6" w:space="0" w:color="000000"/>
            </w:tcBorders>
            <w:vAlign w:val="center"/>
          </w:tcPr>
          <w:p w14:paraId="2B0440FA" w14:textId="77777777" w:rsidR="00BB0397" w:rsidRPr="00CD23D4" w:rsidRDefault="006B6DD6">
            <w:pPr>
              <w:spacing w:after="0"/>
              <w:jc w:val="center"/>
              <w:rPr>
                <w:rFonts w:ascii="Times New Roman" w:eastAsia="Times New Roman" w:hAnsi="Times New Roman" w:cs="Times New Roman"/>
                <w:color w:val="000000" w:themeColor="text1"/>
                <w:sz w:val="24"/>
                <w:szCs w:val="24"/>
              </w:rPr>
            </w:pPr>
            <w:r w:rsidRPr="00CD23D4">
              <w:rPr>
                <w:rFonts w:ascii="Times New Roman" w:eastAsia="Times New Roman" w:hAnsi="Times New Roman" w:cs="Times New Roman"/>
                <w:color w:val="000000" w:themeColor="text1"/>
                <w:sz w:val="24"/>
                <w:szCs w:val="24"/>
              </w:rPr>
              <w:t>8</w:t>
            </w:r>
          </w:p>
        </w:tc>
      </w:tr>
      <w:tr w:rsidR="00324700" w:rsidRPr="00CD23D4" w14:paraId="6603FE9B" w14:textId="77777777" w:rsidTr="00CD23D4">
        <w:trPr>
          <w:trHeight w:val="475"/>
        </w:trPr>
        <w:tc>
          <w:tcPr>
            <w:tcW w:w="7036" w:type="dxa"/>
            <w:tcBorders>
              <w:top w:val="single" w:sz="6" w:space="0" w:color="000000"/>
              <w:left w:val="single" w:sz="6" w:space="0" w:color="000000"/>
              <w:bottom w:val="single" w:sz="4" w:space="0" w:color="000000"/>
              <w:right w:val="single" w:sz="4" w:space="0" w:color="000000"/>
            </w:tcBorders>
            <w:vAlign w:val="center"/>
          </w:tcPr>
          <w:p w14:paraId="1E50B028" w14:textId="075665B8" w:rsidR="00324700" w:rsidRPr="00CD23D4" w:rsidRDefault="00CD23D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(контрольная работа)</w:t>
            </w:r>
          </w:p>
        </w:tc>
        <w:tc>
          <w:tcPr>
            <w:tcW w:w="2308" w:type="dxa"/>
            <w:tcBorders>
              <w:top w:val="single" w:sz="6" w:space="0" w:color="000000"/>
              <w:left w:val="single" w:sz="4" w:space="0" w:color="000000"/>
              <w:bottom w:val="single" w:sz="4" w:space="0" w:color="000000"/>
              <w:right w:val="single" w:sz="6" w:space="0" w:color="000000"/>
            </w:tcBorders>
            <w:vAlign w:val="center"/>
          </w:tcPr>
          <w:p w14:paraId="18829E6A" w14:textId="77777777" w:rsidR="00324700" w:rsidRPr="00CD23D4" w:rsidRDefault="00324700">
            <w:pPr>
              <w:spacing w:after="0"/>
              <w:jc w:val="center"/>
              <w:rPr>
                <w:rFonts w:ascii="Times New Roman" w:eastAsia="Times New Roman" w:hAnsi="Times New Roman" w:cs="Times New Roman"/>
                <w:b/>
                <w:bCs/>
                <w:color w:val="000000" w:themeColor="text1"/>
                <w:sz w:val="24"/>
                <w:szCs w:val="24"/>
              </w:rPr>
            </w:pPr>
            <w:r w:rsidRPr="00CD23D4">
              <w:rPr>
                <w:rFonts w:ascii="Times New Roman" w:eastAsia="Times New Roman" w:hAnsi="Times New Roman" w:cs="Times New Roman"/>
                <w:b/>
                <w:bCs/>
                <w:color w:val="000000" w:themeColor="text1"/>
                <w:sz w:val="24"/>
                <w:szCs w:val="24"/>
              </w:rPr>
              <w:t>2</w:t>
            </w:r>
          </w:p>
        </w:tc>
      </w:tr>
    </w:tbl>
    <w:p w14:paraId="424B5FB1" w14:textId="77777777" w:rsidR="00BB0397" w:rsidRPr="00CD23D4" w:rsidRDefault="00BB0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uto"/>
        <w:jc w:val="center"/>
        <w:rPr>
          <w:rFonts w:ascii="Times New Roman" w:eastAsia="Times New Roman" w:hAnsi="Times New Roman" w:cs="Times New Roman"/>
          <w:b/>
          <w:sz w:val="24"/>
          <w:szCs w:val="24"/>
        </w:rPr>
      </w:pPr>
    </w:p>
    <w:p w14:paraId="60A2EBE8" w14:textId="77777777" w:rsidR="00BB0397" w:rsidRPr="00CD23D4" w:rsidRDefault="00BB0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uto"/>
        <w:rPr>
          <w:rFonts w:ascii="Times New Roman" w:eastAsia="Times New Roman" w:hAnsi="Times New Roman" w:cs="Times New Roman"/>
          <w:b/>
          <w:sz w:val="24"/>
          <w:szCs w:val="24"/>
        </w:rPr>
      </w:pPr>
    </w:p>
    <w:p w14:paraId="6540FE9E" w14:textId="77777777" w:rsidR="00BB0397" w:rsidRDefault="00BB0397">
      <w:pPr>
        <w:shd w:val="clear" w:color="auto" w:fill="FFFFFF"/>
        <w:spacing w:after="0"/>
        <w:rPr>
          <w:rFonts w:ascii="Times New Roman" w:eastAsia="Times New Roman" w:hAnsi="Times New Roman" w:cs="Times New Roman"/>
          <w:b/>
        </w:rPr>
        <w:sectPr w:rsidR="00BB0397">
          <w:pgSz w:w="11906" w:h="16838"/>
          <w:pgMar w:top="1134" w:right="850" w:bottom="1134" w:left="1701" w:header="708" w:footer="708" w:gutter="0"/>
          <w:pgNumType w:start="1"/>
          <w:cols w:space="720"/>
        </w:sectPr>
      </w:pPr>
    </w:p>
    <w:p w14:paraId="0974DD5A" w14:textId="478CB665" w:rsidR="00BB0397" w:rsidRPr="00CD23D4" w:rsidRDefault="00B56E9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CD23D4">
        <w:rPr>
          <w:b/>
        </w:rPr>
        <w:lastRenderedPageBreak/>
        <w:t>2.2. Тематический план и содержание дисциплины</w:t>
      </w:r>
      <w:r w:rsidR="00597345" w:rsidRPr="00CD23D4">
        <w:rPr>
          <w:b/>
        </w:rPr>
        <w:t xml:space="preserve"> </w:t>
      </w:r>
      <w:r w:rsidRPr="00CD23D4">
        <w:rPr>
          <w:b/>
        </w:rPr>
        <w:t>«</w:t>
      </w:r>
      <w:r w:rsidR="00CD23D4" w:rsidRPr="00CD23D4">
        <w:rPr>
          <w:b/>
        </w:rPr>
        <w:t>ПСИХОЛОГИЯ ОБЩЕНИЯ</w:t>
      </w:r>
      <w:r w:rsidRPr="00CD23D4">
        <w:rPr>
          <w:b/>
        </w:rPr>
        <w:t xml:space="preserve">» </w:t>
      </w:r>
    </w:p>
    <w:p w14:paraId="20FED690" w14:textId="77777777" w:rsidR="00CD23D4" w:rsidRPr="00CD23D4" w:rsidRDefault="00CD23D4" w:rsidP="00CD23D4"/>
    <w:tbl>
      <w:tblPr>
        <w:tblStyle w:val="ab"/>
        <w:tblW w:w="149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9221"/>
        <w:gridCol w:w="1276"/>
        <w:gridCol w:w="2126"/>
      </w:tblGrid>
      <w:tr w:rsidR="00BB0397" w14:paraId="2F91D33C" w14:textId="77777777" w:rsidTr="00CD23D4">
        <w:trPr>
          <w:trHeight w:val="999"/>
        </w:trPr>
        <w:tc>
          <w:tcPr>
            <w:tcW w:w="2376" w:type="dxa"/>
            <w:vAlign w:val="center"/>
          </w:tcPr>
          <w:p w14:paraId="635C7306" w14:textId="77777777" w:rsidR="00BB0397" w:rsidRPr="00CD23D4" w:rsidRDefault="00B5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Наименование разделов и тем</w:t>
            </w:r>
          </w:p>
        </w:tc>
        <w:tc>
          <w:tcPr>
            <w:tcW w:w="9221" w:type="dxa"/>
            <w:vAlign w:val="center"/>
          </w:tcPr>
          <w:p w14:paraId="6CB5A942" w14:textId="77777777" w:rsidR="00BB0397" w:rsidRPr="00CD23D4" w:rsidRDefault="00B5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Содержание учебного материала, практические занятия</w:t>
            </w:r>
          </w:p>
        </w:tc>
        <w:tc>
          <w:tcPr>
            <w:tcW w:w="1276" w:type="dxa"/>
            <w:vAlign w:val="center"/>
          </w:tcPr>
          <w:p w14:paraId="102B4164" w14:textId="06C0E05B" w:rsidR="00BB0397" w:rsidRPr="00CD23D4" w:rsidRDefault="00B5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proofErr w:type="gramStart"/>
            <w:r w:rsidRPr="00CD23D4">
              <w:rPr>
                <w:rFonts w:ascii="Times New Roman" w:eastAsia="Times New Roman" w:hAnsi="Times New Roman" w:cs="Times New Roman"/>
                <w:b/>
              </w:rPr>
              <w:t>Объем  час</w:t>
            </w:r>
            <w:r w:rsidR="00003AB6" w:rsidRPr="00CD23D4">
              <w:rPr>
                <w:rFonts w:ascii="Times New Roman" w:eastAsia="Times New Roman" w:hAnsi="Times New Roman" w:cs="Times New Roman"/>
                <w:b/>
              </w:rPr>
              <w:t>ов</w:t>
            </w:r>
            <w:proofErr w:type="gramEnd"/>
          </w:p>
        </w:tc>
        <w:tc>
          <w:tcPr>
            <w:tcW w:w="2126" w:type="dxa"/>
          </w:tcPr>
          <w:p w14:paraId="667848E8" w14:textId="77777777" w:rsidR="00BB0397" w:rsidRPr="00CD23D4" w:rsidRDefault="00487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hAnsi="Times New Roman" w:cs="Times New Roman"/>
                <w:b/>
              </w:rPr>
              <w:t>Коды компетенций, формированию которых способствует элемент программы</w:t>
            </w:r>
          </w:p>
        </w:tc>
      </w:tr>
      <w:tr w:rsidR="00BB0397" w14:paraId="0752EC4F" w14:textId="77777777" w:rsidTr="00CD23D4">
        <w:trPr>
          <w:trHeight w:val="708"/>
        </w:trPr>
        <w:tc>
          <w:tcPr>
            <w:tcW w:w="2376" w:type="dxa"/>
            <w:shd w:val="clear" w:color="auto" w:fill="auto"/>
          </w:tcPr>
          <w:p w14:paraId="08616E4E" w14:textId="77777777" w:rsidR="00BB0397" w:rsidRPr="00CD23D4" w:rsidRDefault="00B5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Тема 1. Психология общения как наука</w:t>
            </w:r>
          </w:p>
        </w:tc>
        <w:tc>
          <w:tcPr>
            <w:tcW w:w="9221" w:type="dxa"/>
            <w:shd w:val="clear" w:color="auto" w:fill="auto"/>
          </w:tcPr>
          <w:p w14:paraId="278625B1" w14:textId="703B5C9C" w:rsidR="00BB0397" w:rsidRPr="00CD23D4" w:rsidRDefault="00B56E98" w:rsidP="0034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pPr>
            <w:r w:rsidRPr="00CD23D4">
              <w:rPr>
                <w:rFonts w:ascii="Times New Roman" w:eastAsia="Times New Roman" w:hAnsi="Times New Roman" w:cs="Times New Roman"/>
              </w:rPr>
              <w:t>Психология общения как наука, ее место в системе наук. Специфика деловых отношений в профессиональной деятельности.</w:t>
            </w:r>
            <w:r w:rsidR="00341EF8" w:rsidRPr="00CD23D4">
              <w:rPr>
                <w:rFonts w:ascii="Times New Roman" w:eastAsia="Times New Roman" w:hAnsi="Times New Roman" w:cs="Times New Roman"/>
              </w:rPr>
              <w:t xml:space="preserve"> Общение в системе межличностных и общественных отношений. </w:t>
            </w:r>
            <w:r w:rsidR="00CD23D4">
              <w:rPr>
                <w:rFonts w:ascii="Times New Roman" w:eastAsia="Times New Roman" w:hAnsi="Times New Roman" w:cs="Times New Roman"/>
              </w:rPr>
              <w:t xml:space="preserve"> </w:t>
            </w:r>
            <w:r w:rsidR="00341EF8" w:rsidRPr="00CD23D4">
              <w:rPr>
                <w:rFonts w:ascii="Times New Roman" w:eastAsia="Times New Roman" w:hAnsi="Times New Roman" w:cs="Times New Roman"/>
              </w:rPr>
              <w:t>Роль общения в профессиональной деятельности.</w:t>
            </w:r>
          </w:p>
        </w:tc>
        <w:tc>
          <w:tcPr>
            <w:tcW w:w="1276" w:type="dxa"/>
            <w:shd w:val="clear" w:color="auto" w:fill="auto"/>
          </w:tcPr>
          <w:p w14:paraId="6060C094" w14:textId="77777777" w:rsidR="00BB0397" w:rsidRPr="00CD23D4" w:rsidRDefault="00B5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7AC8E054" w14:textId="5F4A012D" w:rsidR="00BB0397" w:rsidRPr="00CD23D4" w:rsidRDefault="00487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rPr>
            </w:pPr>
            <w:r w:rsidRPr="00CD23D4">
              <w:rPr>
                <w:rFonts w:ascii="Times New Roman" w:eastAsia="Times New Roman" w:hAnsi="Times New Roman" w:cs="Times New Roman"/>
              </w:rPr>
              <w:t xml:space="preserve">ОК </w:t>
            </w:r>
            <w:r w:rsidR="00B56E98" w:rsidRPr="00CD23D4">
              <w:rPr>
                <w:rFonts w:ascii="Times New Roman" w:eastAsia="Times New Roman" w:hAnsi="Times New Roman" w:cs="Times New Roman"/>
              </w:rPr>
              <w:t>1</w:t>
            </w:r>
            <w:r w:rsidRPr="00CD23D4">
              <w:rPr>
                <w:rFonts w:ascii="Times New Roman" w:eastAsia="Times New Roman" w:hAnsi="Times New Roman" w:cs="Times New Roman"/>
              </w:rPr>
              <w:t>-</w:t>
            </w:r>
            <w:r w:rsidR="00F00BCC">
              <w:rPr>
                <w:rFonts w:ascii="Times New Roman" w:eastAsia="Times New Roman" w:hAnsi="Times New Roman" w:cs="Times New Roman"/>
              </w:rPr>
              <w:t>6, ОК 9</w:t>
            </w:r>
          </w:p>
        </w:tc>
      </w:tr>
      <w:tr w:rsidR="00FA1496" w14:paraId="2BE3295B" w14:textId="77777777" w:rsidTr="00CD23D4">
        <w:trPr>
          <w:trHeight w:val="247"/>
        </w:trPr>
        <w:tc>
          <w:tcPr>
            <w:tcW w:w="2376" w:type="dxa"/>
            <w:vMerge w:val="restart"/>
            <w:shd w:val="clear" w:color="auto" w:fill="auto"/>
          </w:tcPr>
          <w:p w14:paraId="1340347F"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Тема 2. Психические свойства и состояния личности</w:t>
            </w:r>
          </w:p>
        </w:tc>
        <w:tc>
          <w:tcPr>
            <w:tcW w:w="9221" w:type="dxa"/>
            <w:shd w:val="clear" w:color="auto" w:fill="auto"/>
          </w:tcPr>
          <w:p w14:paraId="212A9C8B"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pPr>
            <w:r w:rsidRPr="00CD23D4">
              <w:rPr>
                <w:rFonts w:ascii="Times New Roman" w:eastAsia="Times New Roman" w:hAnsi="Times New Roman" w:cs="Times New Roman"/>
              </w:rPr>
              <w:t>Темперамент. Типы темперамента</w:t>
            </w:r>
          </w:p>
        </w:tc>
        <w:tc>
          <w:tcPr>
            <w:tcW w:w="1276" w:type="dxa"/>
            <w:shd w:val="clear" w:color="auto" w:fill="auto"/>
          </w:tcPr>
          <w:p w14:paraId="7AC44102"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55FED2A0" w14:textId="3100AF8B" w:rsidR="00FA1496"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FA1496" w14:paraId="5A39D073" w14:textId="77777777" w:rsidTr="00CD23D4">
        <w:trPr>
          <w:trHeight w:val="380"/>
        </w:trPr>
        <w:tc>
          <w:tcPr>
            <w:tcW w:w="2376" w:type="dxa"/>
            <w:vMerge/>
            <w:shd w:val="clear" w:color="auto" w:fill="auto"/>
          </w:tcPr>
          <w:p w14:paraId="44B64ABF" w14:textId="77777777" w:rsidR="00FA1496" w:rsidRPr="00CD23D4" w:rsidRDefault="00FA1496"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92D050"/>
          </w:tcPr>
          <w:p w14:paraId="205E4E31"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rPr>
            </w:pPr>
            <w:r w:rsidRPr="00CD23D4">
              <w:rPr>
                <w:rFonts w:ascii="Times New Roman" w:eastAsia="Times New Roman" w:hAnsi="Times New Roman" w:cs="Times New Roman"/>
                <w:b/>
              </w:rPr>
              <w:t xml:space="preserve"> Практическая работа № 1</w:t>
            </w:r>
            <w:r w:rsidRPr="00CD23D4">
              <w:rPr>
                <w:rFonts w:ascii="Times New Roman" w:eastAsia="Times New Roman" w:hAnsi="Times New Roman" w:cs="Times New Roman"/>
              </w:rPr>
              <w:t>: определение темперамента, определение акцентуаций характера</w:t>
            </w:r>
          </w:p>
        </w:tc>
        <w:tc>
          <w:tcPr>
            <w:tcW w:w="1276" w:type="dxa"/>
            <w:shd w:val="clear" w:color="auto" w:fill="92D050"/>
          </w:tcPr>
          <w:p w14:paraId="5CEA683E"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27AE0670" w14:textId="025B3700" w:rsidR="00FA1496"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FA1496" w14:paraId="1460E33B" w14:textId="77777777" w:rsidTr="00CD23D4">
        <w:trPr>
          <w:trHeight w:val="271"/>
        </w:trPr>
        <w:tc>
          <w:tcPr>
            <w:tcW w:w="2376" w:type="dxa"/>
            <w:vMerge/>
            <w:shd w:val="clear" w:color="auto" w:fill="auto"/>
          </w:tcPr>
          <w:p w14:paraId="76FEBCD7" w14:textId="77777777" w:rsidR="00FA1496" w:rsidRPr="00CD23D4" w:rsidRDefault="00FA1496"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auto"/>
          </w:tcPr>
          <w:p w14:paraId="259F87FB"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pPr>
            <w:r w:rsidRPr="00CD23D4">
              <w:rPr>
                <w:rFonts w:ascii="Times New Roman" w:eastAsia="Times New Roman" w:hAnsi="Times New Roman" w:cs="Times New Roman"/>
              </w:rPr>
              <w:t>Характер. Акцентуации характера</w:t>
            </w:r>
          </w:p>
        </w:tc>
        <w:tc>
          <w:tcPr>
            <w:tcW w:w="1276" w:type="dxa"/>
            <w:shd w:val="clear" w:color="auto" w:fill="auto"/>
          </w:tcPr>
          <w:p w14:paraId="74307608"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022D068C" w14:textId="0059A3C4" w:rsidR="00FA1496"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FA1496" w14:paraId="6E8F5243" w14:textId="77777777" w:rsidTr="00CD23D4">
        <w:trPr>
          <w:trHeight w:val="390"/>
        </w:trPr>
        <w:tc>
          <w:tcPr>
            <w:tcW w:w="2376" w:type="dxa"/>
            <w:vMerge/>
            <w:shd w:val="clear" w:color="auto" w:fill="auto"/>
          </w:tcPr>
          <w:p w14:paraId="63FA1504" w14:textId="77777777" w:rsidR="00FA1496" w:rsidRPr="00CD23D4" w:rsidRDefault="00FA1496"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auto"/>
          </w:tcPr>
          <w:p w14:paraId="0C052F58"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pPr>
            <w:r w:rsidRPr="00CD23D4">
              <w:rPr>
                <w:rFonts w:ascii="Times New Roman" w:eastAsia="Times New Roman" w:hAnsi="Times New Roman" w:cs="Times New Roman"/>
                <w:b/>
              </w:rPr>
              <w:t xml:space="preserve">Самостоятельная работа: Написание </w:t>
            </w:r>
            <w:proofErr w:type="spellStart"/>
            <w:r w:rsidRPr="00CD23D4">
              <w:rPr>
                <w:rFonts w:ascii="Times New Roman" w:eastAsia="Times New Roman" w:hAnsi="Times New Roman" w:cs="Times New Roman"/>
                <w:b/>
              </w:rPr>
              <w:t>автохарактеристики</w:t>
            </w:r>
            <w:proofErr w:type="spellEnd"/>
            <w:r w:rsidRPr="00CD23D4">
              <w:rPr>
                <w:rFonts w:ascii="Times New Roman" w:eastAsia="Times New Roman" w:hAnsi="Times New Roman" w:cs="Times New Roman"/>
                <w:b/>
              </w:rPr>
              <w:t xml:space="preserve"> (часть 1)</w:t>
            </w:r>
          </w:p>
        </w:tc>
        <w:tc>
          <w:tcPr>
            <w:tcW w:w="1276" w:type="dxa"/>
            <w:shd w:val="clear" w:color="auto" w:fill="auto"/>
          </w:tcPr>
          <w:p w14:paraId="3DF6043B"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220D2D4B" w14:textId="09EC427E" w:rsidR="00FA1496"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FA1496" w14:paraId="446EDC9C" w14:textId="77777777" w:rsidTr="00CD23D4">
        <w:trPr>
          <w:trHeight w:val="410"/>
        </w:trPr>
        <w:tc>
          <w:tcPr>
            <w:tcW w:w="2376" w:type="dxa"/>
            <w:vMerge/>
            <w:shd w:val="clear" w:color="auto" w:fill="auto"/>
          </w:tcPr>
          <w:p w14:paraId="0B53C124" w14:textId="77777777" w:rsidR="00FA1496" w:rsidRPr="00CD23D4" w:rsidRDefault="00FA1496"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auto"/>
          </w:tcPr>
          <w:p w14:paraId="27252BAA"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rPr>
            </w:pPr>
            <w:r w:rsidRPr="00CD23D4">
              <w:rPr>
                <w:rFonts w:ascii="Times New Roman" w:eastAsia="Times New Roman" w:hAnsi="Times New Roman" w:cs="Times New Roman"/>
                <w:b/>
              </w:rPr>
              <w:t xml:space="preserve">Самостоятельная работа: Написание </w:t>
            </w:r>
            <w:proofErr w:type="spellStart"/>
            <w:r w:rsidRPr="00CD23D4">
              <w:rPr>
                <w:rFonts w:ascii="Times New Roman" w:eastAsia="Times New Roman" w:hAnsi="Times New Roman" w:cs="Times New Roman"/>
                <w:b/>
              </w:rPr>
              <w:t>автохарактеристики</w:t>
            </w:r>
            <w:proofErr w:type="spellEnd"/>
            <w:r w:rsidRPr="00CD23D4">
              <w:rPr>
                <w:rFonts w:ascii="Times New Roman" w:eastAsia="Times New Roman" w:hAnsi="Times New Roman" w:cs="Times New Roman"/>
                <w:b/>
              </w:rPr>
              <w:t xml:space="preserve"> (часть 2)</w:t>
            </w:r>
          </w:p>
        </w:tc>
        <w:tc>
          <w:tcPr>
            <w:tcW w:w="1276" w:type="dxa"/>
            <w:shd w:val="clear" w:color="auto" w:fill="auto"/>
          </w:tcPr>
          <w:p w14:paraId="5808EB54" w14:textId="77777777" w:rsidR="00FA1496" w:rsidRPr="00CD23D4" w:rsidRDefault="00FA1496"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6938D5CC" w14:textId="47BF8D4C" w:rsidR="00FA1496"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CD23D4" w14:paraId="0EA59933" w14:textId="77777777" w:rsidTr="00CD23D4">
        <w:trPr>
          <w:trHeight w:val="708"/>
        </w:trPr>
        <w:tc>
          <w:tcPr>
            <w:tcW w:w="2376" w:type="dxa"/>
            <w:vMerge w:val="restart"/>
            <w:shd w:val="clear" w:color="auto" w:fill="auto"/>
          </w:tcPr>
          <w:p w14:paraId="6C121CEB"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Тема 3. Общение как социально-психологический феномен</w:t>
            </w:r>
          </w:p>
        </w:tc>
        <w:tc>
          <w:tcPr>
            <w:tcW w:w="9221" w:type="dxa"/>
            <w:shd w:val="clear" w:color="auto" w:fill="auto"/>
          </w:tcPr>
          <w:p w14:paraId="0DEC51D2"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rPr>
            </w:pPr>
            <w:r w:rsidRPr="00CD23D4">
              <w:rPr>
                <w:rFonts w:ascii="Times New Roman" w:eastAsia="Times New Roman" w:hAnsi="Times New Roman" w:cs="Times New Roman"/>
              </w:rPr>
              <w:t>Понятие общения. Структура общения. Функции общения. Стороны общения. Общение как коммуникативный процесс.</w:t>
            </w:r>
          </w:p>
        </w:tc>
        <w:tc>
          <w:tcPr>
            <w:tcW w:w="1276" w:type="dxa"/>
            <w:shd w:val="clear" w:color="auto" w:fill="auto"/>
          </w:tcPr>
          <w:p w14:paraId="3E0B8EE0"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5C74F9F2" w14:textId="1A9C68AC" w:rsidR="00CD23D4"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CD23D4" w14:paraId="1A657FEF" w14:textId="77777777" w:rsidTr="00CD23D4">
        <w:trPr>
          <w:trHeight w:val="412"/>
        </w:trPr>
        <w:tc>
          <w:tcPr>
            <w:tcW w:w="2376" w:type="dxa"/>
            <w:vMerge/>
            <w:shd w:val="clear" w:color="auto" w:fill="auto"/>
          </w:tcPr>
          <w:p w14:paraId="01F2FCAB" w14:textId="77777777" w:rsidR="00CD23D4" w:rsidRPr="00CD23D4" w:rsidRDefault="00CD23D4"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auto"/>
          </w:tcPr>
          <w:p w14:paraId="61D3D601"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rPr>
            </w:pPr>
            <w:r w:rsidRPr="00CD23D4">
              <w:rPr>
                <w:rFonts w:ascii="Times New Roman" w:eastAsia="Times New Roman" w:hAnsi="Times New Roman" w:cs="Times New Roman"/>
                <w:b/>
              </w:rPr>
              <w:t>Самостоятельная работа: «Барьеры общения» (часть 1)</w:t>
            </w:r>
          </w:p>
        </w:tc>
        <w:tc>
          <w:tcPr>
            <w:tcW w:w="1276" w:type="dxa"/>
            <w:shd w:val="clear" w:color="auto" w:fill="auto"/>
          </w:tcPr>
          <w:p w14:paraId="16C5D2D0"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3E353600" w14:textId="7D685F41" w:rsidR="00CD23D4"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CD23D4" w14:paraId="679404F1" w14:textId="77777777" w:rsidTr="00CD23D4">
        <w:trPr>
          <w:trHeight w:val="417"/>
        </w:trPr>
        <w:tc>
          <w:tcPr>
            <w:tcW w:w="2376" w:type="dxa"/>
            <w:vMerge/>
            <w:shd w:val="clear" w:color="auto" w:fill="auto"/>
          </w:tcPr>
          <w:p w14:paraId="42E9B6CF" w14:textId="77777777" w:rsidR="00CD23D4" w:rsidRPr="00CD23D4" w:rsidRDefault="00CD23D4"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auto"/>
          </w:tcPr>
          <w:p w14:paraId="1B170BE0"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rPr>
            </w:pPr>
            <w:r w:rsidRPr="00CD23D4">
              <w:rPr>
                <w:rFonts w:ascii="Times New Roman" w:eastAsia="Times New Roman" w:hAnsi="Times New Roman" w:cs="Times New Roman"/>
                <w:b/>
              </w:rPr>
              <w:t>Самостоятельная работа: «Барьеры общения» (часть 2)</w:t>
            </w:r>
          </w:p>
        </w:tc>
        <w:tc>
          <w:tcPr>
            <w:tcW w:w="1276" w:type="dxa"/>
            <w:shd w:val="clear" w:color="auto" w:fill="auto"/>
          </w:tcPr>
          <w:p w14:paraId="5E2F60B2"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5A9D8213" w14:textId="281B3979" w:rsidR="00CD23D4"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CD23D4" w14:paraId="635413AE" w14:textId="77777777" w:rsidTr="00CD23D4">
        <w:trPr>
          <w:trHeight w:val="551"/>
        </w:trPr>
        <w:tc>
          <w:tcPr>
            <w:tcW w:w="2376" w:type="dxa"/>
            <w:vMerge/>
            <w:shd w:val="clear" w:color="auto" w:fill="auto"/>
          </w:tcPr>
          <w:p w14:paraId="348E7CED" w14:textId="77777777" w:rsidR="00CD23D4" w:rsidRPr="00CD23D4" w:rsidRDefault="00CD23D4"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92D050"/>
          </w:tcPr>
          <w:p w14:paraId="595B4EBD"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pPr>
            <w:r w:rsidRPr="00CD23D4">
              <w:rPr>
                <w:rFonts w:ascii="Times New Roman" w:eastAsia="Times New Roman" w:hAnsi="Times New Roman" w:cs="Times New Roman"/>
                <w:b/>
              </w:rPr>
              <w:t>Практическая работа № 2</w:t>
            </w:r>
            <w:r w:rsidRPr="00CD23D4">
              <w:rPr>
                <w:rFonts w:ascii="Times New Roman" w:eastAsia="Times New Roman" w:hAnsi="Times New Roman" w:cs="Times New Roman"/>
              </w:rPr>
              <w:t>: Методы развития коммуникативных способностей. Невербальные средства общения (часть 1)</w:t>
            </w:r>
          </w:p>
        </w:tc>
        <w:tc>
          <w:tcPr>
            <w:tcW w:w="1276" w:type="dxa"/>
            <w:shd w:val="clear" w:color="auto" w:fill="92D050"/>
          </w:tcPr>
          <w:p w14:paraId="1EE87CCF"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5808C400" w14:textId="3778B059" w:rsidR="00CD23D4"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CD23D4" w14:paraId="1AA1175E" w14:textId="77777777" w:rsidTr="00CD23D4">
        <w:trPr>
          <w:trHeight w:val="531"/>
        </w:trPr>
        <w:tc>
          <w:tcPr>
            <w:tcW w:w="2376" w:type="dxa"/>
            <w:vMerge/>
            <w:shd w:val="clear" w:color="auto" w:fill="auto"/>
          </w:tcPr>
          <w:p w14:paraId="2B83F8B1" w14:textId="77777777" w:rsidR="00CD23D4" w:rsidRPr="00CD23D4" w:rsidRDefault="00CD23D4"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92D050"/>
          </w:tcPr>
          <w:p w14:paraId="00E86929"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rPr>
            </w:pPr>
            <w:r w:rsidRPr="00CD23D4">
              <w:rPr>
                <w:rFonts w:ascii="Times New Roman" w:eastAsia="Times New Roman" w:hAnsi="Times New Roman" w:cs="Times New Roman"/>
                <w:b/>
              </w:rPr>
              <w:t>Практическая работа № 2</w:t>
            </w:r>
            <w:r w:rsidRPr="00CD23D4">
              <w:rPr>
                <w:rFonts w:ascii="Times New Roman" w:eastAsia="Times New Roman" w:hAnsi="Times New Roman" w:cs="Times New Roman"/>
              </w:rPr>
              <w:t>: Методы развития коммуникативных способностей. Невербальные средства общения (часть 2)</w:t>
            </w:r>
          </w:p>
        </w:tc>
        <w:tc>
          <w:tcPr>
            <w:tcW w:w="1276" w:type="dxa"/>
            <w:shd w:val="clear" w:color="auto" w:fill="92D050"/>
          </w:tcPr>
          <w:p w14:paraId="6F16E89D" w14:textId="77777777" w:rsidR="00CD23D4" w:rsidRPr="00CD23D4" w:rsidRDefault="00CD23D4"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5CE6BB02" w14:textId="2C12148F" w:rsidR="00CD23D4"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597345" w14:paraId="1377AE00" w14:textId="77777777" w:rsidTr="00CD23D4">
        <w:trPr>
          <w:trHeight w:val="384"/>
        </w:trPr>
        <w:tc>
          <w:tcPr>
            <w:tcW w:w="2376" w:type="dxa"/>
          </w:tcPr>
          <w:p w14:paraId="310A2A3F"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Тема 4. Классификация общения</w:t>
            </w:r>
          </w:p>
        </w:tc>
        <w:tc>
          <w:tcPr>
            <w:tcW w:w="9221" w:type="dxa"/>
          </w:tcPr>
          <w:p w14:paraId="6E037618"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rPr>
            </w:pPr>
            <w:r w:rsidRPr="00CD23D4">
              <w:rPr>
                <w:rFonts w:ascii="Times New Roman" w:eastAsia="Times New Roman" w:hAnsi="Times New Roman" w:cs="Times New Roman"/>
              </w:rPr>
              <w:t>Виды общения. Вербальные средства общения.</w:t>
            </w:r>
          </w:p>
        </w:tc>
        <w:tc>
          <w:tcPr>
            <w:tcW w:w="1276" w:type="dxa"/>
          </w:tcPr>
          <w:p w14:paraId="15D6744D"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5F3871EE" w14:textId="4CAB7DB4" w:rsidR="00597345"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597345" w14:paraId="35A103AA" w14:textId="77777777" w:rsidTr="00CD23D4">
        <w:trPr>
          <w:trHeight w:val="1660"/>
        </w:trPr>
        <w:tc>
          <w:tcPr>
            <w:tcW w:w="2376" w:type="dxa"/>
          </w:tcPr>
          <w:p w14:paraId="715AF71C"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lastRenderedPageBreak/>
              <w:t>Тема 5.</w:t>
            </w:r>
          </w:p>
          <w:p w14:paraId="49C6E774"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Общение как восприятие людьми друг друга (перцептивная сторона общения)</w:t>
            </w:r>
          </w:p>
        </w:tc>
        <w:tc>
          <w:tcPr>
            <w:tcW w:w="9221" w:type="dxa"/>
            <w:shd w:val="clear" w:color="auto" w:fill="92D050"/>
          </w:tcPr>
          <w:p w14:paraId="6EAA37C3"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rPr>
            </w:pPr>
            <w:r w:rsidRPr="00CD23D4">
              <w:rPr>
                <w:rFonts w:ascii="Times New Roman" w:eastAsia="Times New Roman" w:hAnsi="Times New Roman" w:cs="Times New Roman"/>
                <w:b/>
              </w:rPr>
              <w:t>Практическое работа № 3:</w:t>
            </w:r>
            <w:r w:rsidRPr="00CD23D4">
              <w:rPr>
                <w:rFonts w:ascii="Times New Roman" w:eastAsia="Times New Roman" w:hAnsi="Times New Roman" w:cs="Times New Roman"/>
              </w:rPr>
              <w:t xml:space="preserve"> Понятие социальной перцепции. Механизмы восприятия. Эффекты восприятия </w:t>
            </w:r>
          </w:p>
        </w:tc>
        <w:tc>
          <w:tcPr>
            <w:tcW w:w="1276" w:type="dxa"/>
            <w:shd w:val="clear" w:color="auto" w:fill="92D050"/>
          </w:tcPr>
          <w:p w14:paraId="132A1FE4"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52161E9B" w14:textId="6A022E5E" w:rsidR="00597345"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0067B0" w14:paraId="22A426A6" w14:textId="77777777" w:rsidTr="00CD23D4">
        <w:trPr>
          <w:trHeight w:val="592"/>
        </w:trPr>
        <w:tc>
          <w:tcPr>
            <w:tcW w:w="2376" w:type="dxa"/>
            <w:vMerge w:val="restart"/>
          </w:tcPr>
          <w:p w14:paraId="7D16650C"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Тема 6.</w:t>
            </w:r>
          </w:p>
          <w:p w14:paraId="5F2F8AD3"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Общение как взаимодействие (интерактивная сторона общения)</w:t>
            </w:r>
          </w:p>
        </w:tc>
        <w:tc>
          <w:tcPr>
            <w:tcW w:w="9221" w:type="dxa"/>
          </w:tcPr>
          <w:p w14:paraId="3DED9818"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rPr>
            </w:pPr>
            <w:r w:rsidRPr="00CD23D4">
              <w:rPr>
                <w:rFonts w:ascii="Times New Roman" w:eastAsia="Times New Roman" w:hAnsi="Times New Roman" w:cs="Times New Roman"/>
              </w:rPr>
              <w:t xml:space="preserve">Типы взаимодействия: кооперация и конкуренция. Позиции взаимодействия в русле </w:t>
            </w:r>
            <w:proofErr w:type="spellStart"/>
            <w:r w:rsidRPr="00CD23D4">
              <w:rPr>
                <w:rFonts w:ascii="Times New Roman" w:eastAsia="Times New Roman" w:hAnsi="Times New Roman" w:cs="Times New Roman"/>
              </w:rPr>
              <w:t>трансактного</w:t>
            </w:r>
            <w:proofErr w:type="spellEnd"/>
            <w:r w:rsidRPr="00CD23D4">
              <w:rPr>
                <w:rFonts w:ascii="Times New Roman" w:eastAsia="Times New Roman" w:hAnsi="Times New Roman" w:cs="Times New Roman"/>
              </w:rPr>
              <w:t xml:space="preserve"> анализа Э. Берна. </w:t>
            </w:r>
          </w:p>
        </w:tc>
        <w:tc>
          <w:tcPr>
            <w:tcW w:w="1276" w:type="dxa"/>
          </w:tcPr>
          <w:p w14:paraId="51A6A34D" w14:textId="77777777" w:rsidR="000067B0" w:rsidRPr="00CD23D4" w:rsidRDefault="000067B0"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p w14:paraId="00D3A994"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p>
        </w:tc>
        <w:tc>
          <w:tcPr>
            <w:tcW w:w="2126" w:type="dxa"/>
          </w:tcPr>
          <w:p w14:paraId="531D35C2" w14:textId="70B9AD07" w:rsidR="000067B0"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0067B0" w14:paraId="2942D9C7" w14:textId="77777777" w:rsidTr="00CD23D4">
        <w:trPr>
          <w:trHeight w:val="527"/>
        </w:trPr>
        <w:tc>
          <w:tcPr>
            <w:tcW w:w="2376" w:type="dxa"/>
            <w:vMerge/>
          </w:tcPr>
          <w:p w14:paraId="0E6B8513" w14:textId="77777777" w:rsidR="000067B0" w:rsidRPr="00CD23D4" w:rsidRDefault="000067B0"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92D050"/>
          </w:tcPr>
          <w:p w14:paraId="4DDCEA6A"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rPr>
            </w:pPr>
            <w:r w:rsidRPr="00CD23D4">
              <w:rPr>
                <w:rFonts w:ascii="Times New Roman" w:eastAsia="Times New Roman" w:hAnsi="Times New Roman" w:cs="Times New Roman"/>
                <w:b/>
              </w:rPr>
              <w:t>Практическая работа № 4</w:t>
            </w:r>
            <w:r w:rsidRPr="00CD23D4">
              <w:rPr>
                <w:rFonts w:ascii="Times New Roman" w:eastAsia="Times New Roman" w:hAnsi="Times New Roman" w:cs="Times New Roman"/>
              </w:rPr>
              <w:t>: «Проведение методики «Три Я». Виды, правила и техники слушания (часть 1)</w:t>
            </w:r>
          </w:p>
        </w:tc>
        <w:tc>
          <w:tcPr>
            <w:tcW w:w="1276" w:type="dxa"/>
            <w:shd w:val="clear" w:color="auto" w:fill="92D050"/>
          </w:tcPr>
          <w:p w14:paraId="2F19CD69"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0BE9F403" w14:textId="1E2FE06E" w:rsidR="000067B0"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0067B0" w14:paraId="059BE720" w14:textId="77777777" w:rsidTr="00CD23D4">
        <w:trPr>
          <w:trHeight w:val="527"/>
        </w:trPr>
        <w:tc>
          <w:tcPr>
            <w:tcW w:w="2376" w:type="dxa"/>
            <w:vMerge/>
          </w:tcPr>
          <w:p w14:paraId="04A97419" w14:textId="77777777" w:rsidR="000067B0" w:rsidRPr="00CD23D4" w:rsidRDefault="000067B0"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92D050"/>
          </w:tcPr>
          <w:p w14:paraId="73D79D86"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Практическая работа № 4</w:t>
            </w:r>
            <w:r w:rsidRPr="00CD23D4">
              <w:rPr>
                <w:rFonts w:ascii="Times New Roman" w:eastAsia="Times New Roman" w:hAnsi="Times New Roman" w:cs="Times New Roman"/>
              </w:rPr>
              <w:t>: «Проведение методики «Три Я». Виды, правила и техники слушания (часть 2)</w:t>
            </w:r>
          </w:p>
        </w:tc>
        <w:tc>
          <w:tcPr>
            <w:tcW w:w="1276" w:type="dxa"/>
            <w:shd w:val="clear" w:color="auto" w:fill="92D050"/>
          </w:tcPr>
          <w:p w14:paraId="31C31198"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2386CE0F" w14:textId="2DC18B3E" w:rsidR="000067B0"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597345" w14:paraId="2D3457B6" w14:textId="77777777" w:rsidTr="00CD23D4">
        <w:trPr>
          <w:trHeight w:val="555"/>
        </w:trPr>
        <w:tc>
          <w:tcPr>
            <w:tcW w:w="2376" w:type="dxa"/>
            <w:vMerge w:val="restart"/>
          </w:tcPr>
          <w:p w14:paraId="48FE69A7"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 xml:space="preserve">Тема 7. Деловое общение </w:t>
            </w:r>
          </w:p>
        </w:tc>
        <w:tc>
          <w:tcPr>
            <w:tcW w:w="9221" w:type="dxa"/>
            <w:tcBorders>
              <w:bottom w:val="single" w:sz="4" w:space="0" w:color="000000"/>
            </w:tcBorders>
          </w:tcPr>
          <w:p w14:paraId="6327F9E4"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rPr>
            </w:pPr>
            <w:r w:rsidRPr="00CD23D4">
              <w:rPr>
                <w:rFonts w:ascii="Times New Roman" w:eastAsia="Times New Roman" w:hAnsi="Times New Roman" w:cs="Times New Roman"/>
              </w:rPr>
              <w:t>Деловое общение. Виды делового общения. Этапы делового общения. Принципы и правила ведения переговоров.</w:t>
            </w:r>
          </w:p>
        </w:tc>
        <w:tc>
          <w:tcPr>
            <w:tcW w:w="1276" w:type="dxa"/>
            <w:tcBorders>
              <w:bottom w:val="single" w:sz="4" w:space="0" w:color="000000"/>
            </w:tcBorders>
          </w:tcPr>
          <w:p w14:paraId="0FAA91F2"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Borders>
              <w:bottom w:val="single" w:sz="4" w:space="0" w:color="000000"/>
            </w:tcBorders>
          </w:tcPr>
          <w:p w14:paraId="1DADBCE5" w14:textId="75079499" w:rsidR="00597345"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597345" w14:paraId="76D48842" w14:textId="77777777" w:rsidTr="00CD23D4">
        <w:trPr>
          <w:trHeight w:val="413"/>
        </w:trPr>
        <w:tc>
          <w:tcPr>
            <w:tcW w:w="2376" w:type="dxa"/>
            <w:vMerge/>
          </w:tcPr>
          <w:p w14:paraId="4C15B5A3" w14:textId="77777777" w:rsidR="00597345" w:rsidRPr="00CD23D4" w:rsidRDefault="00597345"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92D050"/>
          </w:tcPr>
          <w:p w14:paraId="77E603DB"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rPr>
            </w:pPr>
            <w:r w:rsidRPr="00CD23D4">
              <w:rPr>
                <w:rFonts w:ascii="Times New Roman" w:eastAsia="Times New Roman" w:hAnsi="Times New Roman" w:cs="Times New Roman"/>
                <w:b/>
              </w:rPr>
              <w:t>Практическая работа № 5:</w:t>
            </w:r>
            <w:r w:rsidRPr="00CD23D4">
              <w:rPr>
                <w:rFonts w:ascii="Times New Roman" w:eastAsia="Times New Roman" w:hAnsi="Times New Roman" w:cs="Times New Roman"/>
              </w:rPr>
              <w:t xml:space="preserve"> Подготовка публичных выступлений. Деловая игра «Переговоры»</w:t>
            </w:r>
          </w:p>
        </w:tc>
        <w:tc>
          <w:tcPr>
            <w:tcW w:w="1276" w:type="dxa"/>
            <w:shd w:val="clear" w:color="auto" w:fill="92D050"/>
          </w:tcPr>
          <w:p w14:paraId="4E2EDA00" w14:textId="77777777" w:rsidR="00597345" w:rsidRPr="00CD23D4" w:rsidRDefault="00597345"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766E0C23" w14:textId="3EDCB1EF" w:rsidR="00597345"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0067B0" w14:paraId="283D0837" w14:textId="77777777" w:rsidTr="00CD23D4">
        <w:trPr>
          <w:trHeight w:val="413"/>
        </w:trPr>
        <w:tc>
          <w:tcPr>
            <w:tcW w:w="2376" w:type="dxa"/>
            <w:vMerge w:val="restart"/>
          </w:tcPr>
          <w:p w14:paraId="527C3B65"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Тема 8. Конфликты в деловом общении</w:t>
            </w:r>
          </w:p>
          <w:p w14:paraId="02FF6F6E"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p>
        </w:tc>
        <w:tc>
          <w:tcPr>
            <w:tcW w:w="9221" w:type="dxa"/>
          </w:tcPr>
          <w:p w14:paraId="1C628B5B"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rPr>
            </w:pPr>
            <w:r w:rsidRPr="00CD23D4">
              <w:rPr>
                <w:rFonts w:ascii="Times New Roman" w:eastAsia="Times New Roman" w:hAnsi="Times New Roman" w:cs="Times New Roman"/>
              </w:rPr>
              <w:t>Понятие конфликта и его структура. Динамика конфликта. Виды конфликтов.</w:t>
            </w:r>
          </w:p>
        </w:tc>
        <w:tc>
          <w:tcPr>
            <w:tcW w:w="1276" w:type="dxa"/>
          </w:tcPr>
          <w:p w14:paraId="0B88E4FA"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1DC4F6CE" w14:textId="33A2FD82" w:rsidR="000067B0"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0067B0" w14:paraId="3C0E8E39" w14:textId="77777777" w:rsidTr="00CD23D4">
        <w:trPr>
          <w:trHeight w:val="413"/>
        </w:trPr>
        <w:tc>
          <w:tcPr>
            <w:tcW w:w="2376" w:type="dxa"/>
            <w:vMerge/>
          </w:tcPr>
          <w:p w14:paraId="4870F57B" w14:textId="77777777" w:rsidR="000067B0" w:rsidRPr="00CD23D4" w:rsidRDefault="000067B0"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92D050"/>
          </w:tcPr>
          <w:p w14:paraId="30863ECF"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rPr>
            </w:pPr>
            <w:r w:rsidRPr="00CD23D4">
              <w:rPr>
                <w:rFonts w:ascii="Times New Roman" w:eastAsia="Times New Roman" w:hAnsi="Times New Roman" w:cs="Times New Roman"/>
                <w:b/>
              </w:rPr>
              <w:t>Практическая работа № 6:</w:t>
            </w:r>
            <w:r w:rsidRPr="00CD23D4">
              <w:rPr>
                <w:rFonts w:ascii="Times New Roman" w:eastAsia="Times New Roman" w:hAnsi="Times New Roman" w:cs="Times New Roman"/>
              </w:rPr>
              <w:t xml:space="preserve"> Стратегии поведения в конфликте. Решение задач «Формулы конфликта» (часть 1)</w:t>
            </w:r>
          </w:p>
        </w:tc>
        <w:tc>
          <w:tcPr>
            <w:tcW w:w="1276" w:type="dxa"/>
            <w:shd w:val="clear" w:color="auto" w:fill="92D050"/>
          </w:tcPr>
          <w:p w14:paraId="29245DD9"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73310EB8" w14:textId="0EE43C58" w:rsidR="000067B0"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0067B0" w14:paraId="74DD6BD8" w14:textId="77777777" w:rsidTr="00CD23D4">
        <w:trPr>
          <w:trHeight w:val="413"/>
        </w:trPr>
        <w:tc>
          <w:tcPr>
            <w:tcW w:w="2376" w:type="dxa"/>
            <w:vMerge/>
          </w:tcPr>
          <w:p w14:paraId="1572F168" w14:textId="77777777" w:rsidR="000067B0" w:rsidRPr="00CD23D4" w:rsidRDefault="000067B0"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92D050"/>
          </w:tcPr>
          <w:p w14:paraId="75A3EE4E"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Практическая работа № 6:</w:t>
            </w:r>
            <w:r w:rsidRPr="00CD23D4">
              <w:rPr>
                <w:rFonts w:ascii="Times New Roman" w:eastAsia="Times New Roman" w:hAnsi="Times New Roman" w:cs="Times New Roman"/>
              </w:rPr>
              <w:t xml:space="preserve"> Стратегии поведения в конфликте. Решение задач «Формулы конфликта» (часть 2)</w:t>
            </w:r>
          </w:p>
        </w:tc>
        <w:tc>
          <w:tcPr>
            <w:tcW w:w="1276" w:type="dxa"/>
            <w:shd w:val="clear" w:color="auto" w:fill="92D050"/>
          </w:tcPr>
          <w:p w14:paraId="2CFA2A23"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142F47AD" w14:textId="64EBC6D2" w:rsidR="000067B0"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0067B0" w14:paraId="4A435C01" w14:textId="77777777" w:rsidTr="00CD23D4">
        <w:trPr>
          <w:trHeight w:val="413"/>
        </w:trPr>
        <w:tc>
          <w:tcPr>
            <w:tcW w:w="2376" w:type="dxa"/>
            <w:vMerge w:val="restart"/>
          </w:tcPr>
          <w:p w14:paraId="6D7F3FEB"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Тема 9.</w:t>
            </w:r>
          </w:p>
          <w:p w14:paraId="45C3FD5A"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Этикет в профессиональной деятельности</w:t>
            </w:r>
          </w:p>
        </w:tc>
        <w:tc>
          <w:tcPr>
            <w:tcW w:w="9221" w:type="dxa"/>
          </w:tcPr>
          <w:p w14:paraId="0ADB3D97"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rPr>
            </w:pPr>
            <w:r w:rsidRPr="00CD23D4">
              <w:rPr>
                <w:rFonts w:ascii="Times New Roman" w:eastAsia="Times New Roman" w:hAnsi="Times New Roman" w:cs="Times New Roman"/>
              </w:rPr>
              <w:t>Понятие этикета. Деловой этикет в профессиональной деятельности. Профессиональная этика, ее проявление в практической деятельности. Понятие имиджа</w:t>
            </w:r>
          </w:p>
        </w:tc>
        <w:tc>
          <w:tcPr>
            <w:tcW w:w="1276" w:type="dxa"/>
          </w:tcPr>
          <w:p w14:paraId="17D67FCE"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1AF1D349" w14:textId="443751BC" w:rsidR="000067B0"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0067B0" w14:paraId="73BAFAD7" w14:textId="77777777" w:rsidTr="00CD23D4">
        <w:trPr>
          <w:trHeight w:val="413"/>
        </w:trPr>
        <w:tc>
          <w:tcPr>
            <w:tcW w:w="2376" w:type="dxa"/>
            <w:vMerge/>
          </w:tcPr>
          <w:p w14:paraId="152D6CF4" w14:textId="77777777" w:rsidR="000067B0" w:rsidRPr="00CD23D4" w:rsidRDefault="000067B0"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92D050"/>
          </w:tcPr>
          <w:p w14:paraId="0AB99746"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rPr>
            </w:pPr>
            <w:r w:rsidRPr="00CD23D4">
              <w:rPr>
                <w:rFonts w:ascii="Times New Roman" w:eastAsia="Times New Roman" w:hAnsi="Times New Roman" w:cs="Times New Roman"/>
                <w:b/>
              </w:rPr>
              <w:t>Практическая работа № 7:</w:t>
            </w:r>
            <w:r w:rsidRPr="00CD23D4">
              <w:rPr>
                <w:rFonts w:ascii="Times New Roman" w:eastAsia="Times New Roman" w:hAnsi="Times New Roman" w:cs="Times New Roman"/>
              </w:rPr>
              <w:t xml:space="preserve"> Решение ситуационных задач (часть 1)</w:t>
            </w:r>
          </w:p>
        </w:tc>
        <w:tc>
          <w:tcPr>
            <w:tcW w:w="1276" w:type="dxa"/>
            <w:shd w:val="clear" w:color="auto" w:fill="92D050"/>
          </w:tcPr>
          <w:p w14:paraId="0CED089D"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7C701AA4" w14:textId="19478545" w:rsidR="000067B0"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0067B0" w14:paraId="4F4A2E64" w14:textId="77777777" w:rsidTr="00CD23D4">
        <w:trPr>
          <w:trHeight w:val="413"/>
        </w:trPr>
        <w:tc>
          <w:tcPr>
            <w:tcW w:w="2376" w:type="dxa"/>
            <w:vMerge/>
          </w:tcPr>
          <w:p w14:paraId="6735EE48" w14:textId="77777777" w:rsidR="000067B0" w:rsidRPr="00CD23D4" w:rsidRDefault="000067B0" w:rsidP="00597345">
            <w:pPr>
              <w:widowControl w:val="0"/>
              <w:pBdr>
                <w:top w:val="nil"/>
                <w:left w:val="nil"/>
                <w:bottom w:val="nil"/>
                <w:right w:val="nil"/>
                <w:between w:val="nil"/>
              </w:pBdr>
              <w:spacing w:after="0"/>
              <w:rPr>
                <w:rFonts w:ascii="Times New Roman" w:eastAsia="Times New Roman" w:hAnsi="Times New Roman" w:cs="Times New Roman"/>
                <w:b/>
              </w:rPr>
            </w:pPr>
          </w:p>
        </w:tc>
        <w:tc>
          <w:tcPr>
            <w:tcW w:w="9221" w:type="dxa"/>
            <w:shd w:val="clear" w:color="auto" w:fill="92D050"/>
          </w:tcPr>
          <w:p w14:paraId="1B033AD1"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r w:rsidRPr="00CD23D4">
              <w:rPr>
                <w:rFonts w:ascii="Times New Roman" w:eastAsia="Times New Roman" w:hAnsi="Times New Roman" w:cs="Times New Roman"/>
                <w:b/>
              </w:rPr>
              <w:t>Практическая работа № 7:</w:t>
            </w:r>
            <w:r w:rsidRPr="00CD23D4">
              <w:rPr>
                <w:rFonts w:ascii="Times New Roman" w:eastAsia="Times New Roman" w:hAnsi="Times New Roman" w:cs="Times New Roman"/>
              </w:rPr>
              <w:t xml:space="preserve"> Решение ситуационных задач (часть 2)</w:t>
            </w:r>
          </w:p>
        </w:tc>
        <w:tc>
          <w:tcPr>
            <w:tcW w:w="1276" w:type="dxa"/>
            <w:shd w:val="clear" w:color="auto" w:fill="92D050"/>
          </w:tcPr>
          <w:p w14:paraId="65F424A9" w14:textId="77777777" w:rsidR="000067B0" w:rsidRPr="00CD23D4" w:rsidRDefault="000067B0"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shd w:val="clear" w:color="auto" w:fill="92D050"/>
          </w:tcPr>
          <w:p w14:paraId="622F6533" w14:textId="67D07816" w:rsidR="000067B0" w:rsidRPr="00CD23D4" w:rsidRDefault="00F00BCC" w:rsidP="0059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rPr>
            </w:pPr>
            <w:r w:rsidRPr="00CD23D4">
              <w:rPr>
                <w:rFonts w:ascii="Times New Roman" w:eastAsia="Times New Roman" w:hAnsi="Times New Roman" w:cs="Times New Roman"/>
              </w:rPr>
              <w:t>ОК 1-</w:t>
            </w:r>
            <w:r>
              <w:rPr>
                <w:rFonts w:ascii="Times New Roman" w:eastAsia="Times New Roman" w:hAnsi="Times New Roman" w:cs="Times New Roman"/>
              </w:rPr>
              <w:t>6, ОК 9</w:t>
            </w:r>
          </w:p>
        </w:tc>
      </w:tr>
      <w:tr w:rsidR="00BB0397" w14:paraId="4988DCB8" w14:textId="77777777" w:rsidTr="00CD23D4">
        <w:trPr>
          <w:trHeight w:val="394"/>
        </w:trPr>
        <w:tc>
          <w:tcPr>
            <w:tcW w:w="11597" w:type="dxa"/>
            <w:gridSpan w:val="2"/>
          </w:tcPr>
          <w:p w14:paraId="6BE29C80" w14:textId="36A1628E" w:rsidR="00BB0397" w:rsidRPr="00CD23D4" w:rsidRDefault="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rPr>
            </w:pPr>
            <w:r>
              <w:rPr>
                <w:rFonts w:ascii="Times New Roman" w:eastAsia="Times New Roman" w:hAnsi="Times New Roman" w:cs="Times New Roman"/>
                <w:b/>
              </w:rPr>
              <w:t>Контрольная работа</w:t>
            </w:r>
          </w:p>
        </w:tc>
        <w:tc>
          <w:tcPr>
            <w:tcW w:w="1276" w:type="dxa"/>
          </w:tcPr>
          <w:p w14:paraId="6F9AC319" w14:textId="77777777" w:rsidR="00BB0397" w:rsidRPr="00CD23D4" w:rsidRDefault="00B5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2</w:t>
            </w:r>
          </w:p>
        </w:tc>
        <w:tc>
          <w:tcPr>
            <w:tcW w:w="2126" w:type="dxa"/>
          </w:tcPr>
          <w:p w14:paraId="1F3B85CD" w14:textId="77777777" w:rsidR="00BB0397" w:rsidRPr="00CD23D4" w:rsidRDefault="00BB0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i/>
              </w:rPr>
            </w:pPr>
          </w:p>
        </w:tc>
      </w:tr>
      <w:tr w:rsidR="00BB0397" w14:paraId="07410A8B" w14:textId="77777777" w:rsidTr="00CD23D4">
        <w:trPr>
          <w:trHeight w:val="394"/>
        </w:trPr>
        <w:tc>
          <w:tcPr>
            <w:tcW w:w="11597" w:type="dxa"/>
            <w:gridSpan w:val="2"/>
          </w:tcPr>
          <w:p w14:paraId="2288511E" w14:textId="77777777" w:rsidR="00BB0397" w:rsidRPr="00CD23D4" w:rsidRDefault="00B56E98" w:rsidP="00CD2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i/>
              </w:rPr>
            </w:pPr>
            <w:r w:rsidRPr="00CD23D4">
              <w:rPr>
                <w:rFonts w:ascii="Times New Roman" w:eastAsia="Times New Roman" w:hAnsi="Times New Roman" w:cs="Times New Roman"/>
                <w:b/>
                <w:i/>
              </w:rPr>
              <w:t>Всего:</w:t>
            </w:r>
          </w:p>
        </w:tc>
        <w:tc>
          <w:tcPr>
            <w:tcW w:w="1276" w:type="dxa"/>
            <w:vAlign w:val="center"/>
          </w:tcPr>
          <w:p w14:paraId="629CB04E" w14:textId="77777777" w:rsidR="00BB0397" w:rsidRPr="00CD23D4" w:rsidRDefault="0032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CD23D4">
              <w:rPr>
                <w:rFonts w:ascii="Times New Roman" w:eastAsia="Times New Roman" w:hAnsi="Times New Roman" w:cs="Times New Roman"/>
                <w:b/>
              </w:rPr>
              <w:t>50</w:t>
            </w:r>
          </w:p>
        </w:tc>
        <w:tc>
          <w:tcPr>
            <w:tcW w:w="2126" w:type="dxa"/>
          </w:tcPr>
          <w:p w14:paraId="30249A52" w14:textId="77777777" w:rsidR="00BB0397" w:rsidRPr="00CD23D4" w:rsidRDefault="00BB0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i/>
              </w:rPr>
            </w:pPr>
          </w:p>
        </w:tc>
      </w:tr>
    </w:tbl>
    <w:p w14:paraId="653E264C" w14:textId="77777777" w:rsidR="00BB0397" w:rsidRDefault="00BB0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i/>
        </w:rPr>
      </w:pPr>
    </w:p>
    <w:p w14:paraId="1C502D78" w14:textId="77777777" w:rsidR="00AB3152" w:rsidRDefault="00AB31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pPr>
    </w:p>
    <w:p w14:paraId="4AED11BC" w14:textId="77777777" w:rsidR="00AB3152" w:rsidRDefault="00AB31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sectPr w:rsidR="00AB3152" w:rsidSect="00CD23D4">
          <w:pgSz w:w="16838" w:h="11906" w:orient="landscape"/>
          <w:pgMar w:top="567" w:right="1134" w:bottom="851" w:left="1134" w:header="709" w:footer="709" w:gutter="0"/>
          <w:cols w:space="720"/>
        </w:sectPr>
      </w:pPr>
    </w:p>
    <w:p w14:paraId="03CE3B88" w14:textId="77777777" w:rsidR="00BB0397" w:rsidRPr="00804FB1" w:rsidRDefault="00B56E9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mallCaps/>
        </w:rPr>
      </w:pPr>
      <w:r w:rsidRPr="00804FB1">
        <w:rPr>
          <w:b/>
          <w:smallCaps/>
        </w:rPr>
        <w:lastRenderedPageBreak/>
        <w:t>3. УСЛОВИЯ РЕАЛИЗАЦИИ РАБОЧЕЙ ПРОГРАММЫ ДИСЦИПЛИНЫ</w:t>
      </w:r>
    </w:p>
    <w:p w14:paraId="19CE88E8" w14:textId="77777777" w:rsidR="00BB0397" w:rsidRDefault="00BB0397">
      <w:pPr>
        <w:spacing w:after="0"/>
        <w:rPr>
          <w:rFonts w:ascii="Times New Roman" w:eastAsia="Times New Roman" w:hAnsi="Times New Roman" w:cs="Times New Roman"/>
        </w:rPr>
      </w:pPr>
    </w:p>
    <w:p w14:paraId="2AF7E222" w14:textId="02AAF50B" w:rsidR="00804FB1" w:rsidRPr="00804FB1" w:rsidRDefault="00B56E98" w:rsidP="0080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804FB1">
        <w:rPr>
          <w:rFonts w:ascii="Times New Roman" w:eastAsia="Times New Roman" w:hAnsi="Times New Roman" w:cs="Times New Roman"/>
          <w:b/>
          <w:sz w:val="24"/>
          <w:szCs w:val="24"/>
        </w:rPr>
        <w:t>3.1. Требования к минимальному материально-техническому обеспечению</w:t>
      </w:r>
    </w:p>
    <w:p w14:paraId="1D65D0B8" w14:textId="443E7413" w:rsidR="000A723F" w:rsidRPr="00804FB1" w:rsidRDefault="000A723F" w:rsidP="0080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04FB1">
        <w:rPr>
          <w:rFonts w:ascii="Times New Roman" w:hAnsi="Times New Roman" w:cs="Times New Roman"/>
          <w:bCs/>
          <w:sz w:val="24"/>
          <w:szCs w:val="24"/>
        </w:rPr>
        <w:t>Реализация программы дисциплины требует наличия учебного кабинета.</w:t>
      </w:r>
      <w:r w:rsidRPr="00804FB1">
        <w:rPr>
          <w:rFonts w:ascii="Times New Roman" w:hAnsi="Times New Roman" w:cs="Times New Roman"/>
          <w:bCs/>
          <w:i/>
          <w:sz w:val="24"/>
          <w:szCs w:val="24"/>
        </w:rPr>
        <w:t xml:space="preserve">                         </w:t>
      </w:r>
      <w:r w:rsidRPr="00804FB1">
        <w:rPr>
          <w:rFonts w:ascii="Times New Roman" w:hAnsi="Times New Roman" w:cs="Times New Roman"/>
          <w:bCs/>
          <w:sz w:val="24"/>
          <w:szCs w:val="24"/>
        </w:rPr>
        <w:t xml:space="preserve">    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4EFDD3AA" w14:textId="77777777" w:rsidR="00BB0397" w:rsidRPr="00804FB1" w:rsidRDefault="00BB0397" w:rsidP="0080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p>
    <w:p w14:paraId="00148A04" w14:textId="536D71F2" w:rsidR="007F6616" w:rsidRPr="00804FB1" w:rsidRDefault="00B56E98" w:rsidP="00A91A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rPr>
      </w:pPr>
      <w:r w:rsidRPr="00804FB1">
        <w:rPr>
          <w:b/>
        </w:rPr>
        <w:t>3.2. Информационное обеспечение обучения</w:t>
      </w:r>
    </w:p>
    <w:p w14:paraId="2EFF6E08" w14:textId="77777777" w:rsidR="00BB0397" w:rsidRPr="00804FB1" w:rsidRDefault="00B56E98" w:rsidP="0080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4"/>
          <w:szCs w:val="24"/>
        </w:rPr>
      </w:pPr>
      <w:r w:rsidRPr="00804FB1">
        <w:rPr>
          <w:rFonts w:ascii="Times New Roman" w:eastAsia="Times New Roman" w:hAnsi="Times New Roman" w:cs="Times New Roman"/>
          <w:bCs/>
          <w:sz w:val="24"/>
          <w:szCs w:val="24"/>
        </w:rPr>
        <w:t>Перечень рекомендуемых учебных изданий, Интернет-ресурсов, дополнительной литературы</w:t>
      </w:r>
      <w:r w:rsidR="007F6616" w:rsidRPr="00804FB1">
        <w:rPr>
          <w:rFonts w:ascii="Times New Roman" w:eastAsia="Times New Roman" w:hAnsi="Times New Roman" w:cs="Times New Roman"/>
          <w:bCs/>
          <w:sz w:val="24"/>
          <w:szCs w:val="24"/>
        </w:rPr>
        <w:t>:</w:t>
      </w:r>
    </w:p>
    <w:p w14:paraId="182CF3B0" w14:textId="0D558BD4" w:rsidR="007F6616" w:rsidRDefault="007F6616" w:rsidP="00804FB1">
      <w:pPr>
        <w:spacing w:after="0"/>
        <w:jc w:val="center"/>
        <w:rPr>
          <w:rFonts w:ascii="Times New Roman" w:eastAsia="Times New Roman" w:hAnsi="Times New Roman" w:cs="Times New Roman"/>
          <w:sz w:val="24"/>
          <w:szCs w:val="24"/>
          <w:u w:val="single"/>
        </w:rPr>
      </w:pPr>
      <w:r w:rsidRPr="000A723F">
        <w:rPr>
          <w:rFonts w:ascii="Times New Roman" w:eastAsia="Times New Roman" w:hAnsi="Times New Roman" w:cs="Times New Roman"/>
          <w:sz w:val="24"/>
          <w:szCs w:val="24"/>
          <w:u w:val="single"/>
        </w:rPr>
        <w:t>Основн</w:t>
      </w:r>
      <w:r w:rsidR="00804FB1">
        <w:rPr>
          <w:rFonts w:ascii="Times New Roman" w:eastAsia="Times New Roman" w:hAnsi="Times New Roman" w:cs="Times New Roman"/>
          <w:sz w:val="24"/>
          <w:szCs w:val="24"/>
          <w:u w:val="single"/>
        </w:rPr>
        <w:t>ые</w:t>
      </w:r>
      <w:r w:rsidRPr="000A723F">
        <w:rPr>
          <w:rFonts w:ascii="Times New Roman" w:eastAsia="Times New Roman" w:hAnsi="Times New Roman" w:cs="Times New Roman"/>
          <w:sz w:val="24"/>
          <w:szCs w:val="24"/>
          <w:u w:val="single"/>
        </w:rPr>
        <w:t xml:space="preserve"> </w:t>
      </w:r>
      <w:r w:rsidR="00804FB1">
        <w:rPr>
          <w:rFonts w:ascii="Times New Roman" w:eastAsia="Times New Roman" w:hAnsi="Times New Roman" w:cs="Times New Roman"/>
          <w:sz w:val="24"/>
          <w:szCs w:val="24"/>
          <w:u w:val="single"/>
        </w:rPr>
        <w:t>источники</w:t>
      </w:r>
      <w:r w:rsidRPr="000A723F">
        <w:rPr>
          <w:rFonts w:ascii="Times New Roman" w:eastAsia="Times New Roman" w:hAnsi="Times New Roman" w:cs="Times New Roman"/>
          <w:sz w:val="24"/>
          <w:szCs w:val="24"/>
          <w:u w:val="single"/>
        </w:rPr>
        <w:t>:</w:t>
      </w:r>
    </w:p>
    <w:p w14:paraId="28B27C23" w14:textId="77777777" w:rsidR="00804FB1" w:rsidRPr="000A723F" w:rsidRDefault="00804FB1" w:rsidP="00804FB1">
      <w:pPr>
        <w:spacing w:after="0"/>
        <w:ind w:firstLine="426"/>
        <w:jc w:val="center"/>
        <w:rPr>
          <w:rFonts w:ascii="Times New Roman" w:eastAsia="Times New Roman" w:hAnsi="Times New Roman" w:cs="Times New Roman"/>
          <w:sz w:val="24"/>
          <w:szCs w:val="24"/>
          <w:u w:val="single"/>
        </w:rPr>
      </w:pPr>
    </w:p>
    <w:p w14:paraId="669E2518" w14:textId="5577B180" w:rsidR="00A91AFA" w:rsidRPr="00A91AFA" w:rsidRDefault="00A91AFA" w:rsidP="00A91AFA">
      <w:pPr>
        <w:pStyle w:val="ae"/>
        <w:numPr>
          <w:ilvl w:val="0"/>
          <w:numId w:val="10"/>
        </w:numPr>
        <w:spacing w:after="0"/>
        <w:ind w:left="0" w:firstLine="360"/>
        <w:jc w:val="both"/>
        <w:rPr>
          <w:rFonts w:ascii="Times New Roman" w:eastAsia="Times New Roman" w:hAnsi="Times New Roman" w:cs="Times New Roman"/>
          <w:sz w:val="24"/>
          <w:szCs w:val="24"/>
        </w:rPr>
      </w:pPr>
      <w:r w:rsidRPr="00A91AFA">
        <w:rPr>
          <w:rFonts w:ascii="Times New Roman" w:eastAsia="Times New Roman" w:hAnsi="Times New Roman" w:cs="Times New Roman"/>
          <w:sz w:val="24"/>
          <w:szCs w:val="24"/>
        </w:rPr>
        <w:t xml:space="preserve">Аминов, И. И. Психология </w:t>
      </w:r>
      <w:proofErr w:type="gramStart"/>
      <w:r w:rsidRPr="00A91AFA">
        <w:rPr>
          <w:rFonts w:ascii="Times New Roman" w:eastAsia="Times New Roman" w:hAnsi="Times New Roman" w:cs="Times New Roman"/>
          <w:sz w:val="24"/>
          <w:szCs w:val="24"/>
        </w:rPr>
        <w:t>общения :</w:t>
      </w:r>
      <w:proofErr w:type="gramEnd"/>
      <w:r w:rsidRPr="00A91AFA">
        <w:rPr>
          <w:rFonts w:ascii="Times New Roman" w:eastAsia="Times New Roman" w:hAnsi="Times New Roman" w:cs="Times New Roman"/>
          <w:sz w:val="24"/>
          <w:szCs w:val="24"/>
        </w:rPr>
        <w:t xml:space="preserve"> учебник / И. И. Аминов. — </w:t>
      </w:r>
      <w:proofErr w:type="gramStart"/>
      <w:r w:rsidRPr="00A91AFA">
        <w:rPr>
          <w:rFonts w:ascii="Times New Roman" w:eastAsia="Times New Roman" w:hAnsi="Times New Roman" w:cs="Times New Roman"/>
          <w:sz w:val="24"/>
          <w:szCs w:val="24"/>
        </w:rPr>
        <w:t>Москва :</w:t>
      </w:r>
      <w:proofErr w:type="gramEnd"/>
      <w:r w:rsidRPr="00A91AFA">
        <w:rPr>
          <w:rFonts w:ascii="Times New Roman" w:eastAsia="Times New Roman" w:hAnsi="Times New Roman" w:cs="Times New Roman"/>
          <w:sz w:val="24"/>
          <w:szCs w:val="24"/>
        </w:rPr>
        <w:t xml:space="preserve"> </w:t>
      </w:r>
      <w:proofErr w:type="spellStart"/>
      <w:r w:rsidRPr="00A91AFA">
        <w:rPr>
          <w:rFonts w:ascii="Times New Roman" w:eastAsia="Times New Roman" w:hAnsi="Times New Roman" w:cs="Times New Roman"/>
          <w:sz w:val="24"/>
          <w:szCs w:val="24"/>
        </w:rPr>
        <w:t>КноРус</w:t>
      </w:r>
      <w:proofErr w:type="spellEnd"/>
      <w:r w:rsidRPr="00A91AFA">
        <w:rPr>
          <w:rFonts w:ascii="Times New Roman" w:eastAsia="Times New Roman" w:hAnsi="Times New Roman" w:cs="Times New Roman"/>
          <w:sz w:val="24"/>
          <w:szCs w:val="24"/>
        </w:rPr>
        <w:t xml:space="preserve">, 2026. — 256 с. — ISBN 978-5-406-16355-9. — URL: https://book.ru/book/962722 (дата обращения: 23.06.2026). — </w:t>
      </w:r>
      <w:proofErr w:type="gramStart"/>
      <w:r w:rsidRPr="00A91AFA">
        <w:rPr>
          <w:rFonts w:ascii="Times New Roman" w:eastAsia="Times New Roman" w:hAnsi="Times New Roman" w:cs="Times New Roman"/>
          <w:sz w:val="24"/>
          <w:szCs w:val="24"/>
        </w:rPr>
        <w:t>Текст :</w:t>
      </w:r>
      <w:proofErr w:type="gramEnd"/>
      <w:r w:rsidRPr="00A91AFA">
        <w:rPr>
          <w:rFonts w:ascii="Times New Roman" w:eastAsia="Times New Roman" w:hAnsi="Times New Roman" w:cs="Times New Roman"/>
          <w:sz w:val="24"/>
          <w:szCs w:val="24"/>
        </w:rPr>
        <w:t xml:space="preserve"> электронный.</w:t>
      </w:r>
    </w:p>
    <w:p w14:paraId="11172ED4" w14:textId="227110CC" w:rsidR="007F6616" w:rsidRPr="00A91AFA" w:rsidRDefault="00A91AFA" w:rsidP="00A91AFA">
      <w:pPr>
        <w:pStyle w:val="ae"/>
        <w:numPr>
          <w:ilvl w:val="0"/>
          <w:numId w:val="10"/>
        </w:numPr>
        <w:spacing w:after="0"/>
        <w:ind w:left="0" w:firstLine="360"/>
        <w:jc w:val="both"/>
        <w:rPr>
          <w:rFonts w:ascii="Times New Roman" w:eastAsia="Times New Roman" w:hAnsi="Times New Roman" w:cs="Times New Roman"/>
          <w:sz w:val="24"/>
          <w:szCs w:val="24"/>
        </w:rPr>
      </w:pPr>
      <w:r w:rsidRPr="00A91AFA">
        <w:rPr>
          <w:rFonts w:ascii="Times New Roman" w:eastAsia="Times New Roman" w:hAnsi="Times New Roman" w:cs="Times New Roman"/>
          <w:sz w:val="24"/>
          <w:szCs w:val="24"/>
        </w:rPr>
        <w:t xml:space="preserve">Рогов, Е. И. Психология </w:t>
      </w:r>
      <w:proofErr w:type="gramStart"/>
      <w:r w:rsidRPr="00A91AFA">
        <w:rPr>
          <w:rFonts w:ascii="Times New Roman" w:eastAsia="Times New Roman" w:hAnsi="Times New Roman" w:cs="Times New Roman"/>
          <w:sz w:val="24"/>
          <w:szCs w:val="24"/>
        </w:rPr>
        <w:t>общения  +</w:t>
      </w:r>
      <w:proofErr w:type="gramEnd"/>
      <w:r w:rsidRPr="00A91AFA">
        <w:rPr>
          <w:rFonts w:ascii="Times New Roman" w:eastAsia="Times New Roman" w:hAnsi="Times New Roman" w:cs="Times New Roman"/>
          <w:sz w:val="24"/>
          <w:szCs w:val="24"/>
        </w:rPr>
        <w:t xml:space="preserve"> </w:t>
      </w:r>
      <w:proofErr w:type="spellStart"/>
      <w:r w:rsidRPr="00A91AFA">
        <w:rPr>
          <w:rFonts w:ascii="Times New Roman" w:eastAsia="Times New Roman" w:hAnsi="Times New Roman" w:cs="Times New Roman"/>
          <w:sz w:val="24"/>
          <w:szCs w:val="24"/>
        </w:rPr>
        <w:t>еПриложение</w:t>
      </w:r>
      <w:proofErr w:type="spellEnd"/>
      <w:r w:rsidRPr="00A91AFA">
        <w:rPr>
          <w:rFonts w:ascii="Times New Roman" w:eastAsia="Times New Roman" w:hAnsi="Times New Roman" w:cs="Times New Roman"/>
          <w:sz w:val="24"/>
          <w:szCs w:val="24"/>
        </w:rPr>
        <w:t xml:space="preserve">: Тесты. : учебник / Е. И. Рогов. — </w:t>
      </w:r>
      <w:proofErr w:type="gramStart"/>
      <w:r w:rsidRPr="00A91AFA">
        <w:rPr>
          <w:rFonts w:ascii="Times New Roman" w:eastAsia="Times New Roman" w:hAnsi="Times New Roman" w:cs="Times New Roman"/>
          <w:sz w:val="24"/>
          <w:szCs w:val="24"/>
        </w:rPr>
        <w:t>Москва :</w:t>
      </w:r>
      <w:proofErr w:type="gramEnd"/>
      <w:r w:rsidRPr="00A91AFA">
        <w:rPr>
          <w:rFonts w:ascii="Times New Roman" w:eastAsia="Times New Roman" w:hAnsi="Times New Roman" w:cs="Times New Roman"/>
          <w:sz w:val="24"/>
          <w:szCs w:val="24"/>
        </w:rPr>
        <w:t xml:space="preserve"> </w:t>
      </w:r>
      <w:proofErr w:type="spellStart"/>
      <w:r w:rsidRPr="00A91AFA">
        <w:rPr>
          <w:rFonts w:ascii="Times New Roman" w:eastAsia="Times New Roman" w:hAnsi="Times New Roman" w:cs="Times New Roman"/>
          <w:sz w:val="24"/>
          <w:szCs w:val="24"/>
        </w:rPr>
        <w:t>КноРус</w:t>
      </w:r>
      <w:proofErr w:type="spellEnd"/>
      <w:r w:rsidRPr="00A91AFA">
        <w:rPr>
          <w:rFonts w:ascii="Times New Roman" w:eastAsia="Times New Roman" w:hAnsi="Times New Roman" w:cs="Times New Roman"/>
          <w:sz w:val="24"/>
          <w:szCs w:val="24"/>
        </w:rPr>
        <w:t xml:space="preserve">, 2027. — 260 с. — ISBN 978-5-406-16826-4. — URL: https://book.ru/book/963397 (дата обращения: 23.06.2026). — </w:t>
      </w:r>
      <w:proofErr w:type="gramStart"/>
      <w:r w:rsidRPr="00A91AFA">
        <w:rPr>
          <w:rFonts w:ascii="Times New Roman" w:eastAsia="Times New Roman" w:hAnsi="Times New Roman" w:cs="Times New Roman"/>
          <w:sz w:val="24"/>
          <w:szCs w:val="24"/>
        </w:rPr>
        <w:t>Текст :</w:t>
      </w:r>
      <w:proofErr w:type="gramEnd"/>
      <w:r w:rsidRPr="00A91AFA">
        <w:rPr>
          <w:rFonts w:ascii="Times New Roman" w:eastAsia="Times New Roman" w:hAnsi="Times New Roman" w:cs="Times New Roman"/>
          <w:sz w:val="24"/>
          <w:szCs w:val="24"/>
        </w:rPr>
        <w:t xml:space="preserve"> электронный.</w:t>
      </w:r>
    </w:p>
    <w:p w14:paraId="4FA2DFCA" w14:textId="6692A281" w:rsidR="00A91AFA" w:rsidRPr="00A91AFA" w:rsidRDefault="00A91AFA" w:rsidP="00A91AFA">
      <w:pPr>
        <w:pStyle w:val="ae"/>
        <w:numPr>
          <w:ilvl w:val="0"/>
          <w:numId w:val="10"/>
        </w:numPr>
        <w:spacing w:after="0"/>
        <w:ind w:left="0" w:firstLine="360"/>
        <w:jc w:val="both"/>
        <w:rPr>
          <w:rFonts w:ascii="Times New Roman" w:eastAsia="Times New Roman" w:hAnsi="Times New Roman" w:cs="Times New Roman"/>
          <w:sz w:val="24"/>
          <w:szCs w:val="24"/>
        </w:rPr>
      </w:pPr>
      <w:r w:rsidRPr="00A91AFA">
        <w:rPr>
          <w:rFonts w:ascii="Times New Roman" w:eastAsia="Times New Roman" w:hAnsi="Times New Roman" w:cs="Times New Roman"/>
          <w:sz w:val="24"/>
          <w:szCs w:val="24"/>
        </w:rPr>
        <w:t xml:space="preserve">Рыжиков, С. Н. Психология общения. Практикум + </w:t>
      </w:r>
      <w:proofErr w:type="spellStart"/>
      <w:proofErr w:type="gramStart"/>
      <w:r w:rsidRPr="00A91AFA">
        <w:rPr>
          <w:rFonts w:ascii="Times New Roman" w:eastAsia="Times New Roman" w:hAnsi="Times New Roman" w:cs="Times New Roman"/>
          <w:sz w:val="24"/>
          <w:szCs w:val="24"/>
        </w:rPr>
        <w:t>еПриложение</w:t>
      </w:r>
      <w:proofErr w:type="spellEnd"/>
      <w:r w:rsidRPr="00A91AFA">
        <w:rPr>
          <w:rFonts w:ascii="Times New Roman" w:eastAsia="Times New Roman" w:hAnsi="Times New Roman" w:cs="Times New Roman"/>
          <w:sz w:val="24"/>
          <w:szCs w:val="24"/>
        </w:rPr>
        <w:t xml:space="preserve"> :</w:t>
      </w:r>
      <w:proofErr w:type="gramEnd"/>
      <w:r w:rsidRPr="00A91AFA">
        <w:rPr>
          <w:rFonts w:ascii="Times New Roman" w:eastAsia="Times New Roman" w:hAnsi="Times New Roman" w:cs="Times New Roman"/>
          <w:sz w:val="24"/>
          <w:szCs w:val="24"/>
        </w:rPr>
        <w:t xml:space="preserve"> учебное пособие / С. Н. Рыжиков, Ю. М. Демидова. — </w:t>
      </w:r>
      <w:proofErr w:type="gramStart"/>
      <w:r w:rsidRPr="00A91AFA">
        <w:rPr>
          <w:rFonts w:ascii="Times New Roman" w:eastAsia="Times New Roman" w:hAnsi="Times New Roman" w:cs="Times New Roman"/>
          <w:sz w:val="24"/>
          <w:szCs w:val="24"/>
        </w:rPr>
        <w:t>Москва :</w:t>
      </w:r>
      <w:proofErr w:type="gramEnd"/>
      <w:r w:rsidRPr="00A91AFA">
        <w:rPr>
          <w:rFonts w:ascii="Times New Roman" w:eastAsia="Times New Roman" w:hAnsi="Times New Roman" w:cs="Times New Roman"/>
          <w:sz w:val="24"/>
          <w:szCs w:val="24"/>
        </w:rPr>
        <w:t xml:space="preserve"> </w:t>
      </w:r>
      <w:proofErr w:type="spellStart"/>
      <w:r w:rsidRPr="00A91AFA">
        <w:rPr>
          <w:rFonts w:ascii="Times New Roman" w:eastAsia="Times New Roman" w:hAnsi="Times New Roman" w:cs="Times New Roman"/>
          <w:sz w:val="24"/>
          <w:szCs w:val="24"/>
        </w:rPr>
        <w:t>КноРус</w:t>
      </w:r>
      <w:proofErr w:type="spellEnd"/>
      <w:r w:rsidRPr="00A91AFA">
        <w:rPr>
          <w:rFonts w:ascii="Times New Roman" w:eastAsia="Times New Roman" w:hAnsi="Times New Roman" w:cs="Times New Roman"/>
          <w:sz w:val="24"/>
          <w:szCs w:val="24"/>
        </w:rPr>
        <w:t xml:space="preserve">, 2026. — 318 с. — ISBN 978-5-406-14992-8. — URL: https://book.ru/book/958707 (дата обращения: 23.06.2026). — </w:t>
      </w:r>
      <w:proofErr w:type="gramStart"/>
      <w:r w:rsidRPr="00A91AFA">
        <w:rPr>
          <w:rFonts w:ascii="Times New Roman" w:eastAsia="Times New Roman" w:hAnsi="Times New Roman" w:cs="Times New Roman"/>
          <w:sz w:val="24"/>
          <w:szCs w:val="24"/>
        </w:rPr>
        <w:t>Текст :</w:t>
      </w:r>
      <w:proofErr w:type="gramEnd"/>
      <w:r w:rsidRPr="00A91AFA">
        <w:rPr>
          <w:rFonts w:ascii="Times New Roman" w:eastAsia="Times New Roman" w:hAnsi="Times New Roman" w:cs="Times New Roman"/>
          <w:sz w:val="24"/>
          <w:szCs w:val="24"/>
        </w:rPr>
        <w:t xml:space="preserve"> электронный.</w:t>
      </w:r>
    </w:p>
    <w:p w14:paraId="7E15C322" w14:textId="77777777" w:rsidR="007F6616" w:rsidRDefault="007F6616">
      <w:pPr>
        <w:spacing w:after="0" w:line="360" w:lineRule="auto"/>
        <w:jc w:val="center"/>
        <w:rPr>
          <w:rFonts w:ascii="Times New Roman" w:eastAsia="Times New Roman" w:hAnsi="Times New Roman" w:cs="Times New Roman"/>
          <w:u w:val="single"/>
        </w:rPr>
      </w:pPr>
    </w:p>
    <w:p w14:paraId="23EBF0E8" w14:textId="77777777" w:rsidR="00BB0397" w:rsidRDefault="00BB0397" w:rsidP="00DD77B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D85AA02" w14:textId="77777777" w:rsidR="00BB0397" w:rsidRDefault="00BB0397" w:rsidP="00DD77B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66E9A233" w14:textId="2C00663B" w:rsidR="00BB0397" w:rsidRDefault="00804FB1" w:rsidP="00804F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tbl>
      <w:tblPr>
        <w:tblStyle w:val="ac"/>
        <w:tblW w:w="6" w:type="dxa"/>
        <w:tblInd w:w="0" w:type="dxa"/>
        <w:tblLayout w:type="fixed"/>
        <w:tblLook w:val="0400" w:firstRow="0" w:lastRow="0" w:firstColumn="0" w:lastColumn="0" w:noHBand="0" w:noVBand="1"/>
      </w:tblPr>
      <w:tblGrid>
        <w:gridCol w:w="20"/>
      </w:tblGrid>
      <w:tr w:rsidR="00BB0397" w14:paraId="64B0788C" w14:textId="77777777">
        <w:tc>
          <w:tcPr>
            <w:tcW w:w="6" w:type="dxa"/>
            <w:vAlign w:val="center"/>
          </w:tcPr>
          <w:p w14:paraId="209DE6EB" w14:textId="77777777" w:rsidR="00BB0397" w:rsidRDefault="00BB0397">
            <w:pPr>
              <w:spacing w:after="0"/>
              <w:rPr>
                <w:rFonts w:ascii="Times New Roman" w:eastAsia="Times New Roman" w:hAnsi="Times New Roman" w:cs="Times New Roman"/>
                <w:sz w:val="20"/>
                <w:szCs w:val="20"/>
              </w:rPr>
            </w:pPr>
          </w:p>
        </w:tc>
      </w:tr>
    </w:tbl>
    <w:p w14:paraId="610D6F05" w14:textId="6785C497" w:rsidR="00BB0397" w:rsidRPr="00804FB1" w:rsidRDefault="00B56E98" w:rsidP="000318AE">
      <w:pPr>
        <w:jc w:val="center"/>
        <w:rPr>
          <w:rFonts w:ascii="Times New Roman" w:hAnsi="Times New Roman" w:cs="Times New Roman"/>
          <w:b/>
          <w:smallCaps/>
          <w:sz w:val="24"/>
          <w:szCs w:val="24"/>
        </w:rPr>
      </w:pPr>
      <w:r w:rsidRPr="00804FB1">
        <w:rPr>
          <w:rFonts w:ascii="Times New Roman" w:hAnsi="Times New Roman" w:cs="Times New Roman"/>
          <w:b/>
          <w:smallCaps/>
          <w:sz w:val="24"/>
          <w:szCs w:val="24"/>
        </w:rPr>
        <w:t>4. КОНТРОЛЬ И ОЦЕНКА РЕЗУЛЬТАТОВ ОСВОЕНИЯ ДИСЦИПЛИНЫ</w:t>
      </w:r>
    </w:p>
    <w:p w14:paraId="50234C4B" w14:textId="77777777" w:rsidR="000A723F" w:rsidRPr="003E0103" w:rsidRDefault="000A723F" w:rsidP="000A723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44D3E51" w14:textId="0D3F6C01" w:rsidR="000E3C8F" w:rsidRPr="00804FB1" w:rsidRDefault="00804FB1" w:rsidP="00804FB1">
      <w:pPr>
        <w:spacing w:after="0" w:line="240" w:lineRule="auto"/>
        <w:jc w:val="both"/>
        <w:rPr>
          <w:rFonts w:ascii="Times New Roman" w:eastAsia="Times New Roman" w:hAnsi="Times New Roman"/>
          <w:b/>
          <w:sz w:val="24"/>
          <w:szCs w:val="24"/>
        </w:rPr>
      </w:pPr>
      <w:r w:rsidRPr="00804FB1">
        <w:rPr>
          <w:rFonts w:ascii="Times New Roman" w:eastAsia="Times New Roman" w:hAnsi="Times New Roman"/>
          <w:b/>
          <w:sz w:val="24"/>
          <w:szCs w:val="24"/>
        </w:rPr>
        <w:t xml:space="preserve">4.1. </w:t>
      </w:r>
      <w:r w:rsidR="000E3C8F" w:rsidRPr="00804FB1">
        <w:rPr>
          <w:rFonts w:ascii="Times New Roman" w:eastAsia="Times New Roman" w:hAnsi="Times New Roman"/>
          <w:b/>
          <w:sz w:val="24"/>
          <w:szCs w:val="24"/>
        </w:rPr>
        <w:t xml:space="preserve">Условия промежуточной аттестации: </w:t>
      </w:r>
    </w:p>
    <w:p w14:paraId="325C9B8B" w14:textId="77777777" w:rsidR="000E3C8F" w:rsidRPr="00804FB1" w:rsidRDefault="000E3C8F" w:rsidP="00804FB1">
      <w:pPr>
        <w:spacing w:after="0"/>
        <w:ind w:firstLine="426"/>
        <w:jc w:val="both"/>
        <w:rPr>
          <w:rFonts w:ascii="Times New Roman" w:hAnsi="Times New Roman"/>
          <w:i/>
          <w:iCs/>
          <w:sz w:val="24"/>
          <w:szCs w:val="24"/>
        </w:rPr>
      </w:pPr>
      <w:r w:rsidRPr="00804FB1">
        <w:rPr>
          <w:rFonts w:ascii="Times New Roman" w:eastAsia="Times New Roman" w:hAnsi="Times New Roman"/>
          <w:sz w:val="24"/>
          <w:szCs w:val="24"/>
        </w:rPr>
        <w:t>Промежуточная</w:t>
      </w:r>
      <w:r w:rsidRPr="00804FB1">
        <w:rPr>
          <w:rFonts w:ascii="Times New Roman" w:eastAsia="Times New Roman" w:hAnsi="Times New Roman"/>
          <w:b/>
          <w:sz w:val="24"/>
          <w:szCs w:val="24"/>
        </w:rPr>
        <w:t xml:space="preserve"> </w:t>
      </w:r>
      <w:r w:rsidRPr="00804FB1">
        <w:rPr>
          <w:rFonts w:ascii="Times New Roman" w:eastAsia="Times New Roman" w:hAnsi="Times New Roman"/>
          <w:sz w:val="24"/>
          <w:szCs w:val="24"/>
        </w:rPr>
        <w:t>аттестация проводится в форме дифференцированного зачета по завершении освоения учебного материала дисциплины</w:t>
      </w:r>
    </w:p>
    <w:p w14:paraId="25C7EF7A" w14:textId="77777777" w:rsidR="000E3C8F" w:rsidRPr="00804FB1" w:rsidRDefault="000E3C8F" w:rsidP="00804FB1">
      <w:pPr>
        <w:spacing w:after="0"/>
        <w:ind w:firstLine="426"/>
        <w:jc w:val="both"/>
        <w:rPr>
          <w:rFonts w:ascii="Times New Roman" w:hAnsi="Times New Roman"/>
          <w:sz w:val="24"/>
          <w:szCs w:val="24"/>
        </w:rPr>
      </w:pPr>
      <w:r w:rsidRPr="00804FB1">
        <w:rPr>
          <w:rFonts w:ascii="Times New Roman" w:hAnsi="Times New Roman"/>
          <w:sz w:val="24"/>
          <w:szCs w:val="24"/>
        </w:rPr>
        <w:t>Дифференцированный зачет проводится в устной форме. Билеты формируются накануне зачета в случайном порядке. На подготовку студенту отводится 20 минут, на ответ – 5 мин. По итогам выставляется дифференцированная оценка с учетом шкалы оценивания.</w:t>
      </w:r>
    </w:p>
    <w:p w14:paraId="023AD5D8" w14:textId="77777777" w:rsidR="000E3C8F" w:rsidRPr="00804FB1" w:rsidRDefault="000E3C8F" w:rsidP="000E3C8F">
      <w:pPr>
        <w:spacing w:after="0" w:line="240" w:lineRule="auto"/>
        <w:rPr>
          <w:rFonts w:ascii="Times New Roman" w:hAnsi="Times New Roman"/>
          <w:sz w:val="24"/>
          <w:szCs w:val="24"/>
        </w:rPr>
      </w:pPr>
    </w:p>
    <w:p w14:paraId="262A6DA0" w14:textId="0872D1C5" w:rsidR="000E3C8F" w:rsidRPr="00804FB1" w:rsidRDefault="00804FB1" w:rsidP="00804FB1">
      <w:pPr>
        <w:spacing w:after="0" w:line="240" w:lineRule="auto"/>
        <w:rPr>
          <w:rFonts w:ascii="Times New Roman" w:hAnsi="Times New Roman"/>
          <w:b/>
          <w:sz w:val="24"/>
          <w:szCs w:val="24"/>
        </w:rPr>
      </w:pPr>
      <w:r>
        <w:rPr>
          <w:rFonts w:ascii="Times New Roman" w:hAnsi="Times New Roman"/>
          <w:b/>
          <w:sz w:val="24"/>
          <w:szCs w:val="24"/>
        </w:rPr>
        <w:t xml:space="preserve">4.2. </w:t>
      </w:r>
      <w:r w:rsidR="000E3C8F" w:rsidRPr="00804FB1">
        <w:rPr>
          <w:rFonts w:ascii="Times New Roman" w:hAnsi="Times New Roman"/>
          <w:b/>
          <w:sz w:val="24"/>
          <w:szCs w:val="24"/>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40"/>
        <w:gridCol w:w="2503"/>
      </w:tblGrid>
      <w:tr w:rsidR="000E3C8F" w:rsidRPr="00804FB1" w14:paraId="51B5B703" w14:textId="77777777" w:rsidTr="00FE26A8">
        <w:tc>
          <w:tcPr>
            <w:tcW w:w="4361" w:type="dxa"/>
            <w:tcBorders>
              <w:top w:val="single" w:sz="4" w:space="0" w:color="auto"/>
              <w:left w:val="single" w:sz="4" w:space="0" w:color="auto"/>
              <w:bottom w:val="single" w:sz="4" w:space="0" w:color="auto"/>
              <w:right w:val="single" w:sz="4" w:space="0" w:color="auto"/>
            </w:tcBorders>
            <w:hideMark/>
          </w:tcPr>
          <w:p w14:paraId="44BC68C5"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t xml:space="preserve">Объекты оценивания </w:t>
            </w:r>
          </w:p>
        </w:tc>
        <w:tc>
          <w:tcPr>
            <w:tcW w:w="2540" w:type="dxa"/>
            <w:tcBorders>
              <w:top w:val="single" w:sz="4" w:space="0" w:color="auto"/>
              <w:left w:val="single" w:sz="4" w:space="0" w:color="auto"/>
              <w:bottom w:val="single" w:sz="4" w:space="0" w:color="auto"/>
              <w:right w:val="single" w:sz="4" w:space="0" w:color="auto"/>
            </w:tcBorders>
          </w:tcPr>
          <w:p w14:paraId="0B0C2FA7"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t>Тип задания;</w:t>
            </w:r>
          </w:p>
          <w:p w14:paraId="6D8CC43A"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4C50C581"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t>Форма аттестации</w:t>
            </w:r>
          </w:p>
        </w:tc>
      </w:tr>
      <w:tr w:rsidR="000E3C8F" w:rsidRPr="00804FB1" w14:paraId="5EC0CB90" w14:textId="77777777" w:rsidTr="00FE26A8">
        <w:trPr>
          <w:trHeight w:val="554"/>
        </w:trPr>
        <w:tc>
          <w:tcPr>
            <w:tcW w:w="4361" w:type="dxa"/>
            <w:tcBorders>
              <w:top w:val="single" w:sz="4" w:space="0" w:color="auto"/>
              <w:left w:val="single" w:sz="4" w:space="0" w:color="auto"/>
              <w:bottom w:val="single" w:sz="4" w:space="0" w:color="auto"/>
              <w:right w:val="single" w:sz="4" w:space="0" w:color="auto"/>
            </w:tcBorders>
            <w:hideMark/>
          </w:tcPr>
          <w:p w14:paraId="433ABD10"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t>иметь практический опыт:</w:t>
            </w:r>
          </w:p>
          <w:p w14:paraId="3F73F9E3"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t>- применять техники и приемы распознавания признаков манипуляции, внушения</w:t>
            </w:r>
          </w:p>
          <w:p w14:paraId="5F464298" w14:textId="77777777" w:rsidR="000E3C8F" w:rsidRPr="00804FB1" w:rsidRDefault="000E3C8F" w:rsidP="00FE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04FB1">
              <w:rPr>
                <w:rFonts w:ascii="Times New Roman" w:hAnsi="Times New Roman"/>
                <w:sz w:val="24"/>
                <w:szCs w:val="24"/>
              </w:rPr>
              <w:t>- использовать навыки саморегуляции в стрессовых ситуациях;</w:t>
            </w:r>
          </w:p>
          <w:p w14:paraId="2575A5D9" w14:textId="77777777" w:rsidR="000E3C8F" w:rsidRPr="00804FB1" w:rsidRDefault="000E3C8F" w:rsidP="00FE26A8">
            <w:pPr>
              <w:suppressAutoHyphens/>
              <w:spacing w:after="0" w:line="240" w:lineRule="auto"/>
              <w:jc w:val="both"/>
              <w:rPr>
                <w:rFonts w:ascii="Times New Roman" w:hAnsi="Times New Roman"/>
                <w:bCs/>
                <w:sz w:val="24"/>
                <w:szCs w:val="24"/>
              </w:rPr>
            </w:pPr>
            <w:r w:rsidRPr="00804FB1">
              <w:rPr>
                <w:rFonts w:ascii="Times New Roman" w:hAnsi="Times New Roman"/>
                <w:b/>
                <w:sz w:val="24"/>
                <w:szCs w:val="24"/>
              </w:rPr>
              <w:t xml:space="preserve">- </w:t>
            </w:r>
            <w:r w:rsidRPr="00804FB1">
              <w:rPr>
                <w:rFonts w:ascii="Times New Roman" w:hAnsi="Times New Roman"/>
                <w:sz w:val="24"/>
                <w:szCs w:val="24"/>
              </w:rPr>
              <w:t>применять техники и приемы эффективного общения в профессиональной деятельности</w:t>
            </w:r>
          </w:p>
          <w:p w14:paraId="2D684D80" w14:textId="77777777" w:rsidR="000E3C8F" w:rsidRPr="00804FB1" w:rsidRDefault="000E3C8F" w:rsidP="00FE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04FB1">
              <w:rPr>
                <w:rFonts w:ascii="Times New Roman" w:eastAsia="Times New Roman" w:hAnsi="Times New Roman"/>
                <w:sz w:val="24"/>
                <w:szCs w:val="24"/>
              </w:rPr>
              <w:t xml:space="preserve">- </w:t>
            </w:r>
            <w:r w:rsidRPr="00804FB1">
              <w:rPr>
                <w:rFonts w:ascii="Times New Roman" w:hAnsi="Times New Roman"/>
                <w:sz w:val="24"/>
                <w:szCs w:val="24"/>
              </w:rPr>
              <w:t>использовать приемы саморегуляции поведения в процессе межличностного общения</w:t>
            </w:r>
          </w:p>
          <w:p w14:paraId="1571EEE9" w14:textId="77777777" w:rsidR="000E3C8F" w:rsidRPr="00804FB1" w:rsidRDefault="000E3C8F" w:rsidP="00FE26A8">
            <w:pPr>
              <w:autoSpaceDE w:val="0"/>
              <w:autoSpaceDN w:val="0"/>
              <w:adjustRightInd w:val="0"/>
              <w:spacing w:after="0" w:line="240" w:lineRule="auto"/>
              <w:jc w:val="both"/>
              <w:rPr>
                <w:rFonts w:ascii="Times New Roman" w:hAnsi="Times New Roman"/>
                <w:color w:val="000000"/>
                <w:sz w:val="24"/>
                <w:szCs w:val="24"/>
              </w:rPr>
            </w:pPr>
            <w:r w:rsidRPr="00804FB1">
              <w:rPr>
                <w:rFonts w:ascii="Times New Roman" w:hAnsi="Times New Roman"/>
                <w:sz w:val="24"/>
                <w:szCs w:val="24"/>
              </w:rPr>
              <w:t xml:space="preserve">- </w:t>
            </w:r>
            <w:r w:rsidRPr="00804FB1">
              <w:rPr>
                <w:rFonts w:ascii="Times New Roman" w:hAnsi="Times New Roman"/>
                <w:color w:val="000000"/>
                <w:sz w:val="24"/>
                <w:szCs w:val="24"/>
              </w:rPr>
              <w:t xml:space="preserve">механизмы взаимопонимания в общении; </w:t>
            </w:r>
          </w:p>
          <w:p w14:paraId="4EE71817" w14:textId="77777777" w:rsidR="000E3C8F" w:rsidRPr="00804FB1" w:rsidRDefault="000E3C8F" w:rsidP="00FE26A8">
            <w:pPr>
              <w:autoSpaceDE w:val="0"/>
              <w:autoSpaceDN w:val="0"/>
              <w:adjustRightInd w:val="0"/>
              <w:spacing w:after="0" w:line="240" w:lineRule="auto"/>
              <w:jc w:val="both"/>
              <w:rPr>
                <w:rFonts w:ascii="Times New Roman" w:hAnsi="Times New Roman"/>
                <w:color w:val="000000"/>
                <w:sz w:val="24"/>
                <w:szCs w:val="24"/>
              </w:rPr>
            </w:pPr>
            <w:r w:rsidRPr="00804FB1">
              <w:rPr>
                <w:rFonts w:ascii="Times New Roman" w:eastAsia="Times New Roman" w:hAnsi="Times New Roman"/>
                <w:sz w:val="24"/>
                <w:szCs w:val="24"/>
              </w:rPr>
              <w:t xml:space="preserve">- </w:t>
            </w:r>
            <w:r w:rsidRPr="00804FB1">
              <w:rPr>
                <w:rFonts w:ascii="Times New Roman" w:hAnsi="Times New Roman"/>
                <w:color w:val="000000"/>
                <w:sz w:val="24"/>
                <w:szCs w:val="24"/>
              </w:rPr>
              <w:t xml:space="preserve">техники и приемы общения, правила слушания, ведения беседы, убеждения; </w:t>
            </w:r>
          </w:p>
          <w:p w14:paraId="12941415" w14:textId="77777777" w:rsidR="000E3C8F" w:rsidRPr="00804FB1" w:rsidRDefault="000E3C8F" w:rsidP="00FE26A8">
            <w:pPr>
              <w:spacing w:after="0" w:line="240" w:lineRule="auto"/>
              <w:rPr>
                <w:rFonts w:ascii="Times New Roman" w:hAnsi="Times New Roman"/>
                <w:sz w:val="24"/>
                <w:szCs w:val="24"/>
              </w:rPr>
            </w:pPr>
          </w:p>
        </w:tc>
        <w:tc>
          <w:tcPr>
            <w:tcW w:w="2540" w:type="dxa"/>
            <w:tcBorders>
              <w:top w:val="single" w:sz="4" w:space="0" w:color="auto"/>
              <w:left w:val="single" w:sz="4" w:space="0" w:color="auto"/>
              <w:bottom w:val="single" w:sz="4" w:space="0" w:color="auto"/>
              <w:right w:val="single" w:sz="4" w:space="0" w:color="auto"/>
            </w:tcBorders>
          </w:tcPr>
          <w:p w14:paraId="55D3286B"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t xml:space="preserve">Билеты № 18, 19, 6, 7, 13, 15 </w:t>
            </w:r>
          </w:p>
        </w:tc>
        <w:tc>
          <w:tcPr>
            <w:tcW w:w="2503" w:type="dxa"/>
            <w:vMerge w:val="restart"/>
            <w:tcBorders>
              <w:top w:val="single" w:sz="4" w:space="0" w:color="auto"/>
              <w:left w:val="single" w:sz="4" w:space="0" w:color="auto"/>
              <w:right w:val="single" w:sz="4" w:space="0" w:color="auto"/>
            </w:tcBorders>
          </w:tcPr>
          <w:p w14:paraId="20C272F4"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t>дифференцированный зачет</w:t>
            </w:r>
          </w:p>
        </w:tc>
      </w:tr>
      <w:tr w:rsidR="000E3C8F" w:rsidRPr="00804FB1" w14:paraId="25CC102A" w14:textId="77777777" w:rsidTr="00FE26A8">
        <w:tc>
          <w:tcPr>
            <w:tcW w:w="4361" w:type="dxa"/>
            <w:tcBorders>
              <w:top w:val="single" w:sz="4" w:space="0" w:color="auto"/>
              <w:left w:val="single" w:sz="4" w:space="0" w:color="auto"/>
              <w:bottom w:val="single" w:sz="4" w:space="0" w:color="auto"/>
              <w:right w:val="single" w:sz="4" w:space="0" w:color="auto"/>
            </w:tcBorders>
          </w:tcPr>
          <w:p w14:paraId="254E33BF" w14:textId="77777777" w:rsidR="000E3C8F" w:rsidRPr="00804FB1" w:rsidRDefault="000E3C8F" w:rsidP="00FE26A8">
            <w:pPr>
              <w:suppressAutoHyphens/>
              <w:spacing w:after="0" w:line="240" w:lineRule="auto"/>
              <w:jc w:val="both"/>
              <w:rPr>
                <w:rFonts w:ascii="Times New Roman" w:hAnsi="Times New Roman"/>
                <w:sz w:val="24"/>
                <w:szCs w:val="24"/>
              </w:rPr>
            </w:pPr>
            <w:r w:rsidRPr="00804FB1">
              <w:rPr>
                <w:rFonts w:ascii="Times New Roman" w:hAnsi="Times New Roman"/>
                <w:sz w:val="24"/>
                <w:szCs w:val="24"/>
              </w:rPr>
              <w:t>уметь:</w:t>
            </w:r>
          </w:p>
          <w:p w14:paraId="4423F776" w14:textId="77777777" w:rsidR="000E3C8F" w:rsidRPr="00804FB1" w:rsidRDefault="000E3C8F" w:rsidP="00FE26A8">
            <w:pPr>
              <w:suppressAutoHyphens/>
              <w:spacing w:after="0" w:line="240" w:lineRule="auto"/>
              <w:jc w:val="both"/>
              <w:rPr>
                <w:rFonts w:ascii="Times New Roman" w:hAnsi="Times New Roman"/>
                <w:bCs/>
                <w:sz w:val="24"/>
                <w:szCs w:val="24"/>
              </w:rPr>
            </w:pPr>
            <w:r w:rsidRPr="00804FB1">
              <w:rPr>
                <w:rFonts w:ascii="Times New Roman" w:hAnsi="Times New Roman"/>
                <w:b/>
                <w:sz w:val="24"/>
                <w:szCs w:val="24"/>
              </w:rPr>
              <w:t xml:space="preserve">- </w:t>
            </w:r>
            <w:r w:rsidRPr="00804FB1">
              <w:rPr>
                <w:rFonts w:ascii="Times New Roman" w:hAnsi="Times New Roman"/>
                <w:sz w:val="24"/>
                <w:szCs w:val="24"/>
              </w:rPr>
              <w:t>применять техники и приемы эффективного общения в профессиональной деятельности</w:t>
            </w:r>
          </w:p>
          <w:p w14:paraId="32D931E0" w14:textId="77777777" w:rsidR="000E3C8F" w:rsidRPr="00804FB1" w:rsidRDefault="000E3C8F" w:rsidP="00FE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04FB1">
              <w:rPr>
                <w:rFonts w:ascii="Times New Roman" w:eastAsia="Times New Roman" w:hAnsi="Times New Roman"/>
                <w:sz w:val="24"/>
                <w:szCs w:val="24"/>
              </w:rPr>
              <w:t xml:space="preserve">- </w:t>
            </w:r>
            <w:r w:rsidRPr="00804FB1">
              <w:rPr>
                <w:rFonts w:ascii="Times New Roman" w:hAnsi="Times New Roman"/>
                <w:sz w:val="24"/>
                <w:szCs w:val="24"/>
              </w:rPr>
              <w:t>использовать приемы саморегуляции поведения в процессе межличностного общения</w:t>
            </w:r>
          </w:p>
          <w:p w14:paraId="515B2734" w14:textId="77777777" w:rsidR="000E3C8F" w:rsidRPr="00804FB1" w:rsidRDefault="000E3C8F" w:rsidP="00FE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04FB1">
              <w:rPr>
                <w:rFonts w:ascii="Times New Roman" w:hAnsi="Times New Roman"/>
                <w:sz w:val="24"/>
                <w:szCs w:val="24"/>
              </w:rPr>
              <w:t>- использовать навыки саморегуляции в стрессовых ситуациях;</w:t>
            </w:r>
          </w:p>
          <w:p w14:paraId="30FBE503" w14:textId="77777777" w:rsidR="000E3C8F" w:rsidRPr="00804FB1" w:rsidRDefault="000E3C8F" w:rsidP="00FE26A8">
            <w:pPr>
              <w:tabs>
                <w:tab w:val="left" w:pos="426"/>
              </w:tabs>
              <w:spacing w:after="0" w:line="240" w:lineRule="auto"/>
              <w:jc w:val="both"/>
              <w:rPr>
                <w:rFonts w:ascii="Times New Roman" w:hAnsi="Times New Roman"/>
                <w:sz w:val="24"/>
                <w:szCs w:val="24"/>
              </w:rPr>
            </w:pPr>
            <w:r w:rsidRPr="00804FB1">
              <w:rPr>
                <w:rFonts w:ascii="Times New Roman" w:hAnsi="Times New Roman"/>
                <w:sz w:val="24"/>
                <w:szCs w:val="24"/>
              </w:rPr>
              <w:t>- применять техники и приемы распознавания признаков манипуляции, внушения;</w:t>
            </w:r>
          </w:p>
          <w:p w14:paraId="4A8D65E0" w14:textId="77777777" w:rsidR="000E3C8F" w:rsidRPr="00804FB1" w:rsidRDefault="000E3C8F" w:rsidP="00FE26A8">
            <w:pPr>
              <w:tabs>
                <w:tab w:val="left" w:pos="426"/>
              </w:tabs>
              <w:spacing w:after="0" w:line="240" w:lineRule="auto"/>
              <w:jc w:val="both"/>
              <w:rPr>
                <w:rFonts w:ascii="Times New Roman" w:hAnsi="Times New Roman"/>
                <w:sz w:val="24"/>
                <w:szCs w:val="24"/>
              </w:rPr>
            </w:pPr>
            <w:r w:rsidRPr="00804FB1">
              <w:rPr>
                <w:rFonts w:ascii="Times New Roman" w:eastAsia="Times New Roman" w:hAnsi="Times New Roman"/>
                <w:sz w:val="24"/>
                <w:szCs w:val="24"/>
              </w:rPr>
              <w:t xml:space="preserve">- </w:t>
            </w:r>
            <w:r w:rsidRPr="00804FB1">
              <w:rPr>
                <w:rFonts w:ascii="Times New Roman" w:hAnsi="Times New Roman"/>
                <w:sz w:val="24"/>
                <w:szCs w:val="24"/>
              </w:rPr>
              <w:t>распознавать открытые конфликты и избегать их</w:t>
            </w:r>
          </w:p>
        </w:tc>
        <w:tc>
          <w:tcPr>
            <w:tcW w:w="2540" w:type="dxa"/>
            <w:tcBorders>
              <w:top w:val="single" w:sz="4" w:space="0" w:color="auto"/>
              <w:left w:val="single" w:sz="4" w:space="0" w:color="auto"/>
              <w:bottom w:val="single" w:sz="4" w:space="0" w:color="auto"/>
              <w:right w:val="single" w:sz="4" w:space="0" w:color="auto"/>
            </w:tcBorders>
          </w:tcPr>
          <w:p w14:paraId="2D8A2EA6"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t>Билеты № 3, 4, 5, 9, 13, 18, 19</w:t>
            </w:r>
          </w:p>
        </w:tc>
        <w:tc>
          <w:tcPr>
            <w:tcW w:w="2503" w:type="dxa"/>
            <w:vMerge/>
            <w:tcBorders>
              <w:left w:val="single" w:sz="4" w:space="0" w:color="auto"/>
              <w:right w:val="single" w:sz="4" w:space="0" w:color="auto"/>
            </w:tcBorders>
            <w:vAlign w:val="center"/>
            <w:hideMark/>
          </w:tcPr>
          <w:p w14:paraId="292C5BD7" w14:textId="77777777" w:rsidR="000E3C8F" w:rsidRPr="00804FB1" w:rsidRDefault="000E3C8F" w:rsidP="00FE26A8">
            <w:pPr>
              <w:spacing w:after="0" w:line="240" w:lineRule="auto"/>
              <w:rPr>
                <w:rFonts w:ascii="Times New Roman" w:hAnsi="Times New Roman"/>
                <w:sz w:val="24"/>
                <w:szCs w:val="24"/>
              </w:rPr>
            </w:pPr>
          </w:p>
        </w:tc>
      </w:tr>
      <w:tr w:rsidR="000E3C8F" w:rsidRPr="00804FB1" w14:paraId="0F164B9F" w14:textId="77777777" w:rsidTr="00FE26A8">
        <w:tc>
          <w:tcPr>
            <w:tcW w:w="4361" w:type="dxa"/>
            <w:tcBorders>
              <w:top w:val="single" w:sz="4" w:space="0" w:color="auto"/>
              <w:left w:val="single" w:sz="4" w:space="0" w:color="auto"/>
              <w:bottom w:val="single" w:sz="4" w:space="0" w:color="auto"/>
              <w:right w:val="single" w:sz="4" w:space="0" w:color="auto"/>
            </w:tcBorders>
          </w:tcPr>
          <w:p w14:paraId="2094D28F"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t>знать:</w:t>
            </w:r>
          </w:p>
          <w:p w14:paraId="085E6D60" w14:textId="77777777" w:rsidR="000E3C8F" w:rsidRPr="00804FB1" w:rsidRDefault="000E3C8F" w:rsidP="00FE26A8">
            <w:pPr>
              <w:autoSpaceDE w:val="0"/>
              <w:autoSpaceDN w:val="0"/>
              <w:adjustRightInd w:val="0"/>
              <w:spacing w:after="0" w:line="240" w:lineRule="auto"/>
              <w:jc w:val="both"/>
              <w:rPr>
                <w:rFonts w:ascii="Times New Roman" w:hAnsi="Times New Roman"/>
                <w:color w:val="000000"/>
                <w:sz w:val="24"/>
                <w:szCs w:val="24"/>
              </w:rPr>
            </w:pPr>
            <w:r w:rsidRPr="00804FB1">
              <w:rPr>
                <w:rFonts w:ascii="Times New Roman" w:eastAsia="Times New Roman" w:hAnsi="Times New Roman"/>
                <w:sz w:val="24"/>
                <w:szCs w:val="24"/>
              </w:rPr>
              <w:t xml:space="preserve">- </w:t>
            </w:r>
            <w:r w:rsidRPr="00804FB1">
              <w:rPr>
                <w:rFonts w:ascii="Times New Roman" w:hAnsi="Times New Roman"/>
                <w:color w:val="000000"/>
                <w:sz w:val="24"/>
                <w:szCs w:val="24"/>
              </w:rPr>
              <w:t xml:space="preserve">взаимосвязь общения и деятельности </w:t>
            </w:r>
          </w:p>
          <w:p w14:paraId="2996C2E9" w14:textId="77777777" w:rsidR="000E3C8F" w:rsidRPr="00804FB1" w:rsidRDefault="000E3C8F" w:rsidP="00FE26A8">
            <w:pPr>
              <w:autoSpaceDE w:val="0"/>
              <w:autoSpaceDN w:val="0"/>
              <w:adjustRightInd w:val="0"/>
              <w:spacing w:after="0" w:line="240" w:lineRule="auto"/>
              <w:jc w:val="both"/>
              <w:rPr>
                <w:rFonts w:ascii="Times New Roman" w:hAnsi="Times New Roman"/>
                <w:color w:val="000000"/>
                <w:sz w:val="24"/>
                <w:szCs w:val="24"/>
              </w:rPr>
            </w:pPr>
            <w:r w:rsidRPr="00804FB1">
              <w:rPr>
                <w:rFonts w:ascii="Times New Roman" w:eastAsia="Times New Roman" w:hAnsi="Times New Roman"/>
                <w:sz w:val="24"/>
                <w:szCs w:val="24"/>
              </w:rPr>
              <w:t xml:space="preserve">- </w:t>
            </w:r>
            <w:r w:rsidRPr="00804FB1">
              <w:rPr>
                <w:rFonts w:ascii="Times New Roman" w:hAnsi="Times New Roman"/>
                <w:color w:val="000000"/>
                <w:sz w:val="24"/>
                <w:szCs w:val="24"/>
              </w:rPr>
              <w:t xml:space="preserve">цели, функции, виды и уровни </w:t>
            </w:r>
            <w:r w:rsidRPr="00804FB1">
              <w:rPr>
                <w:rFonts w:ascii="Times New Roman" w:hAnsi="Times New Roman"/>
                <w:color w:val="000000"/>
                <w:sz w:val="24"/>
                <w:szCs w:val="24"/>
              </w:rPr>
              <w:lastRenderedPageBreak/>
              <w:t xml:space="preserve">общения; </w:t>
            </w:r>
          </w:p>
          <w:p w14:paraId="17C01F9E" w14:textId="77777777" w:rsidR="000E3C8F" w:rsidRPr="00804FB1" w:rsidRDefault="000E3C8F" w:rsidP="00FE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804FB1">
              <w:rPr>
                <w:rFonts w:ascii="Times New Roman" w:eastAsia="Times New Roman" w:hAnsi="Times New Roman"/>
                <w:sz w:val="24"/>
                <w:szCs w:val="24"/>
              </w:rPr>
              <w:t xml:space="preserve">- </w:t>
            </w:r>
            <w:r w:rsidRPr="00804FB1">
              <w:rPr>
                <w:rFonts w:ascii="Times New Roman" w:hAnsi="Times New Roman"/>
                <w:color w:val="000000"/>
                <w:sz w:val="24"/>
                <w:szCs w:val="24"/>
              </w:rPr>
              <w:t>роли и ролевые ожидания в общении</w:t>
            </w:r>
          </w:p>
          <w:p w14:paraId="4089A200" w14:textId="77777777" w:rsidR="000E3C8F" w:rsidRPr="00804FB1" w:rsidRDefault="000E3C8F" w:rsidP="00FE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804FB1">
              <w:rPr>
                <w:rFonts w:ascii="Times New Roman" w:hAnsi="Times New Roman"/>
                <w:color w:val="000000"/>
                <w:sz w:val="24"/>
                <w:szCs w:val="24"/>
              </w:rPr>
              <w:t>- виды социальных взаимодействий;</w:t>
            </w:r>
          </w:p>
          <w:p w14:paraId="7B18BD47" w14:textId="77777777" w:rsidR="000E3C8F" w:rsidRPr="00804FB1" w:rsidRDefault="000E3C8F" w:rsidP="00FE26A8">
            <w:pPr>
              <w:autoSpaceDE w:val="0"/>
              <w:autoSpaceDN w:val="0"/>
              <w:adjustRightInd w:val="0"/>
              <w:spacing w:after="0" w:line="240" w:lineRule="auto"/>
              <w:jc w:val="both"/>
              <w:rPr>
                <w:rFonts w:ascii="Times New Roman" w:hAnsi="Times New Roman"/>
                <w:color w:val="000000"/>
                <w:sz w:val="24"/>
                <w:szCs w:val="24"/>
              </w:rPr>
            </w:pPr>
            <w:r w:rsidRPr="00804FB1">
              <w:rPr>
                <w:rFonts w:ascii="Times New Roman" w:hAnsi="Times New Roman"/>
                <w:color w:val="000000"/>
                <w:sz w:val="24"/>
                <w:szCs w:val="24"/>
              </w:rPr>
              <w:t xml:space="preserve">- механизмы взаимопонимания в общении; </w:t>
            </w:r>
          </w:p>
          <w:p w14:paraId="7F22407B" w14:textId="77777777" w:rsidR="000E3C8F" w:rsidRPr="00804FB1" w:rsidRDefault="000E3C8F" w:rsidP="00FE26A8">
            <w:pPr>
              <w:autoSpaceDE w:val="0"/>
              <w:autoSpaceDN w:val="0"/>
              <w:adjustRightInd w:val="0"/>
              <w:spacing w:after="0" w:line="240" w:lineRule="auto"/>
              <w:jc w:val="both"/>
              <w:rPr>
                <w:rFonts w:ascii="Times New Roman" w:hAnsi="Times New Roman"/>
                <w:color w:val="000000"/>
                <w:sz w:val="24"/>
                <w:szCs w:val="24"/>
              </w:rPr>
            </w:pPr>
            <w:r w:rsidRPr="00804FB1">
              <w:rPr>
                <w:rFonts w:ascii="Times New Roman" w:eastAsia="Times New Roman" w:hAnsi="Times New Roman"/>
                <w:sz w:val="24"/>
                <w:szCs w:val="24"/>
              </w:rPr>
              <w:t xml:space="preserve">- </w:t>
            </w:r>
            <w:r w:rsidRPr="00804FB1">
              <w:rPr>
                <w:rFonts w:ascii="Times New Roman" w:hAnsi="Times New Roman"/>
                <w:color w:val="000000"/>
                <w:sz w:val="24"/>
                <w:szCs w:val="24"/>
              </w:rPr>
              <w:t xml:space="preserve">техники и приемы общения, правила слушания, ведения беседы, убеждения; </w:t>
            </w:r>
          </w:p>
          <w:p w14:paraId="601099E8" w14:textId="77777777" w:rsidR="000E3C8F" w:rsidRPr="00804FB1" w:rsidRDefault="000E3C8F" w:rsidP="00FE26A8">
            <w:pPr>
              <w:autoSpaceDE w:val="0"/>
              <w:autoSpaceDN w:val="0"/>
              <w:adjustRightInd w:val="0"/>
              <w:spacing w:after="0" w:line="240" w:lineRule="auto"/>
              <w:jc w:val="both"/>
              <w:rPr>
                <w:rFonts w:ascii="Times New Roman" w:hAnsi="Times New Roman"/>
                <w:color w:val="000000"/>
                <w:sz w:val="24"/>
                <w:szCs w:val="24"/>
              </w:rPr>
            </w:pPr>
            <w:r w:rsidRPr="00804FB1">
              <w:rPr>
                <w:rFonts w:ascii="Times New Roman" w:eastAsia="Times New Roman" w:hAnsi="Times New Roman"/>
                <w:sz w:val="24"/>
                <w:szCs w:val="24"/>
              </w:rPr>
              <w:t xml:space="preserve">- </w:t>
            </w:r>
            <w:r w:rsidRPr="00804FB1">
              <w:rPr>
                <w:rFonts w:ascii="Times New Roman" w:hAnsi="Times New Roman"/>
                <w:color w:val="000000"/>
                <w:sz w:val="24"/>
                <w:szCs w:val="24"/>
              </w:rPr>
              <w:t xml:space="preserve">этические принципы общения; </w:t>
            </w:r>
          </w:p>
          <w:p w14:paraId="77ED306B" w14:textId="77777777" w:rsidR="000E3C8F" w:rsidRPr="00804FB1" w:rsidRDefault="000E3C8F" w:rsidP="00FE26A8">
            <w:pPr>
              <w:suppressAutoHyphens/>
              <w:spacing w:after="0" w:line="240" w:lineRule="auto"/>
              <w:jc w:val="both"/>
              <w:rPr>
                <w:rFonts w:ascii="Times New Roman" w:hAnsi="Times New Roman"/>
                <w:bCs/>
                <w:sz w:val="24"/>
                <w:szCs w:val="24"/>
              </w:rPr>
            </w:pPr>
            <w:r w:rsidRPr="00804FB1">
              <w:rPr>
                <w:rFonts w:ascii="Times New Roman" w:eastAsia="Times New Roman" w:hAnsi="Times New Roman"/>
                <w:sz w:val="24"/>
                <w:szCs w:val="24"/>
              </w:rPr>
              <w:t xml:space="preserve">- </w:t>
            </w:r>
            <w:r w:rsidRPr="00804FB1">
              <w:rPr>
                <w:rFonts w:ascii="Times New Roman" w:hAnsi="Times New Roman"/>
                <w:sz w:val="24"/>
                <w:szCs w:val="24"/>
              </w:rPr>
              <w:t>источники, причины, виды и способы разрешения конфликтов;</w:t>
            </w:r>
          </w:p>
          <w:p w14:paraId="61678296" w14:textId="77777777" w:rsidR="000E3C8F" w:rsidRPr="00804FB1" w:rsidRDefault="000E3C8F" w:rsidP="00FE26A8">
            <w:pPr>
              <w:tabs>
                <w:tab w:val="left" w:pos="426"/>
              </w:tabs>
              <w:spacing w:after="0" w:line="240" w:lineRule="auto"/>
              <w:jc w:val="both"/>
              <w:rPr>
                <w:rFonts w:ascii="Times New Roman" w:hAnsi="Times New Roman"/>
                <w:sz w:val="24"/>
                <w:szCs w:val="24"/>
              </w:rPr>
            </w:pPr>
            <w:r w:rsidRPr="00804FB1">
              <w:rPr>
                <w:rFonts w:ascii="Times New Roman" w:eastAsia="Times New Roman" w:hAnsi="Times New Roman"/>
                <w:sz w:val="24"/>
                <w:szCs w:val="24"/>
              </w:rPr>
              <w:t xml:space="preserve">- </w:t>
            </w:r>
            <w:r w:rsidRPr="00804FB1">
              <w:rPr>
                <w:rFonts w:ascii="Times New Roman" w:hAnsi="Times New Roman"/>
                <w:sz w:val="24"/>
                <w:szCs w:val="24"/>
              </w:rPr>
              <w:t xml:space="preserve">правила эффективной коммуникации, принципы делового общения; </w:t>
            </w:r>
          </w:p>
          <w:p w14:paraId="5B09AF4C" w14:textId="77777777" w:rsidR="000E3C8F" w:rsidRPr="00804FB1" w:rsidRDefault="000E3C8F" w:rsidP="00FE26A8">
            <w:pPr>
              <w:tabs>
                <w:tab w:val="left" w:pos="426"/>
              </w:tabs>
              <w:spacing w:after="0" w:line="240" w:lineRule="auto"/>
              <w:jc w:val="both"/>
              <w:rPr>
                <w:rFonts w:ascii="Times New Roman" w:hAnsi="Times New Roman"/>
                <w:sz w:val="24"/>
                <w:szCs w:val="24"/>
              </w:rPr>
            </w:pPr>
            <w:r w:rsidRPr="00804FB1">
              <w:rPr>
                <w:rFonts w:ascii="Times New Roman" w:eastAsia="Times New Roman" w:hAnsi="Times New Roman"/>
                <w:sz w:val="24"/>
                <w:szCs w:val="24"/>
              </w:rPr>
              <w:t xml:space="preserve">- </w:t>
            </w:r>
            <w:r w:rsidRPr="00804FB1">
              <w:rPr>
                <w:rFonts w:ascii="Times New Roman" w:hAnsi="Times New Roman"/>
                <w:sz w:val="24"/>
                <w:szCs w:val="24"/>
              </w:rPr>
              <w:t>навыки саморегуляции стрессовых состояний;</w:t>
            </w:r>
          </w:p>
          <w:p w14:paraId="1D96EBA6" w14:textId="77777777" w:rsidR="000E3C8F" w:rsidRPr="00804FB1" w:rsidRDefault="000E3C8F" w:rsidP="00FE26A8">
            <w:pPr>
              <w:tabs>
                <w:tab w:val="left" w:pos="426"/>
              </w:tabs>
              <w:spacing w:after="0" w:line="240" w:lineRule="auto"/>
              <w:jc w:val="both"/>
              <w:rPr>
                <w:rFonts w:ascii="Times New Roman" w:hAnsi="Times New Roman"/>
                <w:sz w:val="24"/>
                <w:szCs w:val="24"/>
              </w:rPr>
            </w:pPr>
            <w:r w:rsidRPr="00804FB1">
              <w:rPr>
                <w:rFonts w:ascii="Times New Roman" w:eastAsia="Times New Roman" w:hAnsi="Times New Roman"/>
                <w:sz w:val="24"/>
                <w:szCs w:val="24"/>
              </w:rPr>
              <w:t xml:space="preserve">- </w:t>
            </w:r>
            <w:r w:rsidRPr="00804FB1">
              <w:rPr>
                <w:rFonts w:ascii="Times New Roman" w:hAnsi="Times New Roman"/>
                <w:sz w:val="24"/>
                <w:szCs w:val="24"/>
              </w:rPr>
              <w:t xml:space="preserve">признаки манипуляции и способы защиты от манипуляции; </w:t>
            </w:r>
          </w:p>
          <w:p w14:paraId="41DB0E81" w14:textId="77777777" w:rsidR="000E3C8F" w:rsidRPr="00804FB1" w:rsidRDefault="000E3C8F" w:rsidP="00FE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04FB1">
              <w:rPr>
                <w:rFonts w:ascii="Times New Roman" w:eastAsia="Times New Roman" w:hAnsi="Times New Roman"/>
                <w:sz w:val="24"/>
                <w:szCs w:val="24"/>
              </w:rPr>
              <w:t xml:space="preserve">- </w:t>
            </w:r>
            <w:r w:rsidRPr="00804FB1">
              <w:rPr>
                <w:rFonts w:ascii="Times New Roman" w:hAnsi="Times New Roman"/>
                <w:sz w:val="24"/>
                <w:szCs w:val="24"/>
              </w:rPr>
              <w:t>основные типы и последствия конфликтов, способы регуляции конфликтов</w:t>
            </w:r>
          </w:p>
          <w:p w14:paraId="0BC8447B" w14:textId="77777777" w:rsidR="000E3C8F" w:rsidRPr="00804FB1" w:rsidRDefault="000E3C8F" w:rsidP="00FE26A8">
            <w:pPr>
              <w:spacing w:after="0" w:line="240" w:lineRule="auto"/>
              <w:rPr>
                <w:rFonts w:ascii="Times New Roman" w:hAnsi="Times New Roman"/>
                <w:sz w:val="24"/>
                <w:szCs w:val="24"/>
              </w:rPr>
            </w:pPr>
          </w:p>
          <w:p w14:paraId="1CF7DF74" w14:textId="77777777" w:rsidR="000E3C8F" w:rsidRPr="00804FB1" w:rsidRDefault="000E3C8F" w:rsidP="00FE26A8">
            <w:pPr>
              <w:spacing w:after="0" w:line="240" w:lineRule="auto"/>
              <w:rPr>
                <w:rFonts w:ascii="Times New Roman" w:hAnsi="Times New Roman"/>
                <w:sz w:val="24"/>
                <w:szCs w:val="24"/>
              </w:rPr>
            </w:pPr>
          </w:p>
        </w:tc>
        <w:tc>
          <w:tcPr>
            <w:tcW w:w="2540" w:type="dxa"/>
            <w:tcBorders>
              <w:top w:val="single" w:sz="4" w:space="0" w:color="auto"/>
              <w:left w:val="single" w:sz="4" w:space="0" w:color="auto"/>
              <w:bottom w:val="single" w:sz="4" w:space="0" w:color="auto"/>
              <w:right w:val="single" w:sz="4" w:space="0" w:color="auto"/>
            </w:tcBorders>
          </w:tcPr>
          <w:p w14:paraId="6C442487" w14:textId="77777777" w:rsidR="000E3C8F" w:rsidRPr="00804FB1" w:rsidRDefault="000E3C8F" w:rsidP="00FE26A8">
            <w:pPr>
              <w:spacing w:after="0" w:line="240" w:lineRule="auto"/>
              <w:rPr>
                <w:rFonts w:ascii="Times New Roman" w:hAnsi="Times New Roman"/>
                <w:sz w:val="24"/>
                <w:szCs w:val="24"/>
              </w:rPr>
            </w:pPr>
            <w:r w:rsidRPr="00804FB1">
              <w:rPr>
                <w:rFonts w:ascii="Times New Roman" w:hAnsi="Times New Roman"/>
                <w:sz w:val="24"/>
                <w:szCs w:val="24"/>
              </w:rPr>
              <w:lastRenderedPageBreak/>
              <w:t>Билеты № 10, 8, 11, 6, 7, 3, 4, 13, 17, 16, 18, 19</w:t>
            </w:r>
          </w:p>
        </w:tc>
        <w:tc>
          <w:tcPr>
            <w:tcW w:w="2503" w:type="dxa"/>
            <w:vMerge/>
            <w:tcBorders>
              <w:left w:val="single" w:sz="4" w:space="0" w:color="auto"/>
              <w:bottom w:val="single" w:sz="4" w:space="0" w:color="auto"/>
              <w:right w:val="single" w:sz="4" w:space="0" w:color="auto"/>
            </w:tcBorders>
            <w:vAlign w:val="center"/>
            <w:hideMark/>
          </w:tcPr>
          <w:p w14:paraId="0D3A4283" w14:textId="77777777" w:rsidR="000E3C8F" w:rsidRPr="00804FB1" w:rsidRDefault="000E3C8F" w:rsidP="00FE26A8">
            <w:pPr>
              <w:spacing w:after="0" w:line="240" w:lineRule="auto"/>
              <w:rPr>
                <w:rFonts w:ascii="Times New Roman" w:hAnsi="Times New Roman"/>
                <w:sz w:val="24"/>
                <w:szCs w:val="24"/>
              </w:rPr>
            </w:pPr>
          </w:p>
        </w:tc>
      </w:tr>
    </w:tbl>
    <w:p w14:paraId="655FD6CB" w14:textId="77777777" w:rsidR="000E3C8F" w:rsidRPr="00804FB1" w:rsidRDefault="000E3C8F" w:rsidP="000E3C8F">
      <w:pPr>
        <w:spacing w:after="0" w:line="240" w:lineRule="auto"/>
        <w:rPr>
          <w:rFonts w:ascii="Times New Roman" w:hAnsi="Times New Roman"/>
          <w:b/>
          <w:sz w:val="24"/>
          <w:szCs w:val="24"/>
        </w:rPr>
      </w:pPr>
    </w:p>
    <w:p w14:paraId="28C02741" w14:textId="1656D763" w:rsidR="000E3C8F" w:rsidRPr="00804FB1" w:rsidRDefault="00804FB1" w:rsidP="00804FB1">
      <w:pPr>
        <w:shd w:val="clear" w:color="auto" w:fill="FFFFFF"/>
        <w:spacing w:after="0" w:line="240" w:lineRule="auto"/>
        <w:rPr>
          <w:rFonts w:ascii="Times New Roman" w:eastAsia="Times New Roman" w:hAnsi="Times New Roman"/>
          <w:sz w:val="24"/>
          <w:szCs w:val="24"/>
        </w:rPr>
      </w:pPr>
      <w:r>
        <w:rPr>
          <w:rFonts w:ascii="Times New Roman" w:hAnsi="Times New Roman"/>
          <w:b/>
          <w:sz w:val="24"/>
          <w:szCs w:val="24"/>
        </w:rPr>
        <w:t xml:space="preserve">4.3. </w:t>
      </w:r>
      <w:r w:rsidR="000E3C8F" w:rsidRPr="00804FB1">
        <w:rPr>
          <w:rFonts w:ascii="Times New Roman" w:hAnsi="Times New Roman"/>
          <w:b/>
          <w:sz w:val="24"/>
          <w:szCs w:val="24"/>
        </w:rPr>
        <w:t>Контрольные задания</w:t>
      </w:r>
      <w:r w:rsidR="000E3C8F" w:rsidRPr="00804FB1">
        <w:rPr>
          <w:b/>
          <w:sz w:val="24"/>
          <w:szCs w:val="24"/>
        </w:rPr>
        <w:t xml:space="preserve"> </w:t>
      </w:r>
    </w:p>
    <w:p w14:paraId="6EAEA59A" w14:textId="77777777" w:rsidR="000E3C8F" w:rsidRPr="00804FB1" w:rsidRDefault="000E3C8F" w:rsidP="000E3C8F">
      <w:pPr>
        <w:spacing w:after="0" w:line="240" w:lineRule="auto"/>
        <w:rPr>
          <w:rFonts w:ascii="Times New Roman" w:hAnsi="Times New Roman"/>
          <w:sz w:val="24"/>
          <w:szCs w:val="24"/>
        </w:rPr>
      </w:pPr>
    </w:p>
    <w:p w14:paraId="3D13FF9A" w14:textId="77777777" w:rsidR="000E3C8F" w:rsidRPr="00804FB1" w:rsidRDefault="000E3C8F" w:rsidP="000E3C8F">
      <w:pPr>
        <w:spacing w:after="0" w:line="240" w:lineRule="auto"/>
        <w:jc w:val="both"/>
        <w:rPr>
          <w:rFonts w:ascii="Times New Roman" w:hAnsi="Times New Roman"/>
          <w:bCs/>
          <w:sz w:val="24"/>
          <w:szCs w:val="24"/>
          <w:lang w:val="en-US"/>
        </w:rPr>
      </w:pPr>
      <w:r w:rsidRPr="00804FB1">
        <w:rPr>
          <w:rFonts w:ascii="Times New Roman" w:hAnsi="Times New Roman"/>
          <w:bCs/>
          <w:sz w:val="24"/>
          <w:szCs w:val="24"/>
        </w:rPr>
        <w:t>Билеты</w:t>
      </w:r>
      <w:r w:rsidRPr="00804FB1">
        <w:rPr>
          <w:rFonts w:ascii="Times New Roman" w:hAnsi="Times New Roman"/>
          <w:bCs/>
          <w:sz w:val="24"/>
          <w:szCs w:val="24"/>
          <w:lang w:val="en-US"/>
        </w:rPr>
        <w:t>:</w:t>
      </w:r>
    </w:p>
    <w:p w14:paraId="43419E1F"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Темперамент. Типы и свойства темперамента </w:t>
      </w:r>
    </w:p>
    <w:p w14:paraId="475BE9AC"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Характер. Акцентуации характера </w:t>
      </w:r>
    </w:p>
    <w:p w14:paraId="2C20403B"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Перцептивная сторона общения. Механизмы взаимопонимания </w:t>
      </w:r>
    </w:p>
    <w:p w14:paraId="6C4CDB9E"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Перцептивная сторона общения. Каузальная атрибуция </w:t>
      </w:r>
    </w:p>
    <w:p w14:paraId="5B92217A"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Коммуникативная сторона общения. Барьеры общения </w:t>
      </w:r>
    </w:p>
    <w:p w14:paraId="101B2083"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Интерактивная сторона общения. Кооперация и конкуренция  </w:t>
      </w:r>
    </w:p>
    <w:p w14:paraId="7BBAF73C"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Интерактивная сторона общения. Эго-состояния по Э. Берну </w:t>
      </w:r>
    </w:p>
    <w:p w14:paraId="4EABBB19"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Понятие общения. Виды общения </w:t>
      </w:r>
    </w:p>
    <w:p w14:paraId="2D358321"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Понятие общения. Коммуникативные барьеры </w:t>
      </w:r>
    </w:p>
    <w:p w14:paraId="78F442AE" w14:textId="77777777" w:rsidR="000E3C8F" w:rsidRPr="00804FB1" w:rsidRDefault="000E3C8F" w:rsidP="000E3C8F">
      <w:pPr>
        <w:numPr>
          <w:ilvl w:val="0"/>
          <w:numId w:val="7"/>
        </w:numPr>
        <w:suppressAutoHyphens/>
        <w:spacing w:after="0" w:line="240" w:lineRule="auto"/>
        <w:jc w:val="both"/>
        <w:rPr>
          <w:rFonts w:ascii="Times New Roman" w:hAnsi="Times New Roman"/>
          <w:bCs/>
          <w:sz w:val="24"/>
          <w:szCs w:val="24"/>
        </w:rPr>
      </w:pPr>
      <w:bookmarkStart w:id="1" w:name="_Hlk209338620"/>
      <w:r w:rsidRPr="00804FB1">
        <w:rPr>
          <w:rFonts w:ascii="Times New Roman" w:hAnsi="Times New Roman"/>
          <w:bCs/>
          <w:sz w:val="24"/>
          <w:szCs w:val="24"/>
        </w:rPr>
        <w:t xml:space="preserve">Понятие общения. </w:t>
      </w:r>
      <w:bookmarkEnd w:id="1"/>
      <w:r w:rsidRPr="00804FB1">
        <w:rPr>
          <w:rFonts w:ascii="Times New Roman" w:hAnsi="Times New Roman"/>
          <w:bCs/>
          <w:sz w:val="24"/>
          <w:szCs w:val="24"/>
        </w:rPr>
        <w:t xml:space="preserve">Структура общения, </w:t>
      </w:r>
      <w:proofErr w:type="spellStart"/>
      <w:r w:rsidRPr="00804FB1">
        <w:rPr>
          <w:rFonts w:ascii="Times New Roman" w:hAnsi="Times New Roman"/>
          <w:bCs/>
          <w:sz w:val="24"/>
          <w:szCs w:val="24"/>
        </w:rPr>
        <w:t>интенциональные</w:t>
      </w:r>
      <w:proofErr w:type="spellEnd"/>
      <w:r w:rsidRPr="00804FB1">
        <w:rPr>
          <w:rFonts w:ascii="Times New Roman" w:hAnsi="Times New Roman"/>
          <w:bCs/>
          <w:sz w:val="24"/>
          <w:szCs w:val="24"/>
        </w:rPr>
        <w:t xml:space="preserve"> и </w:t>
      </w:r>
      <w:proofErr w:type="spellStart"/>
      <w:r w:rsidRPr="00804FB1">
        <w:rPr>
          <w:rFonts w:ascii="Times New Roman" w:hAnsi="Times New Roman"/>
          <w:bCs/>
          <w:sz w:val="24"/>
          <w:szCs w:val="24"/>
        </w:rPr>
        <w:t>неинтенциональные</w:t>
      </w:r>
      <w:proofErr w:type="spellEnd"/>
      <w:r w:rsidRPr="00804FB1">
        <w:rPr>
          <w:rFonts w:ascii="Times New Roman" w:hAnsi="Times New Roman"/>
          <w:bCs/>
          <w:sz w:val="24"/>
          <w:szCs w:val="24"/>
        </w:rPr>
        <w:t xml:space="preserve"> знаки в общении </w:t>
      </w:r>
    </w:p>
    <w:p w14:paraId="4DAF082B" w14:textId="77777777" w:rsidR="000E3C8F" w:rsidRPr="00804FB1" w:rsidRDefault="000E3C8F" w:rsidP="000E3C8F">
      <w:pPr>
        <w:numPr>
          <w:ilvl w:val="0"/>
          <w:numId w:val="7"/>
        </w:numPr>
        <w:suppressAutoHyphens/>
        <w:spacing w:after="0" w:line="240" w:lineRule="auto"/>
        <w:jc w:val="both"/>
        <w:rPr>
          <w:rFonts w:ascii="Times New Roman" w:hAnsi="Times New Roman"/>
          <w:bCs/>
          <w:sz w:val="24"/>
          <w:szCs w:val="24"/>
        </w:rPr>
      </w:pPr>
      <w:r w:rsidRPr="00804FB1">
        <w:rPr>
          <w:rFonts w:ascii="Times New Roman" w:hAnsi="Times New Roman"/>
          <w:bCs/>
          <w:sz w:val="24"/>
          <w:szCs w:val="24"/>
        </w:rPr>
        <w:t xml:space="preserve">Понятие общения. Функции общения </w:t>
      </w:r>
    </w:p>
    <w:p w14:paraId="4ED9364F"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Методы установления психологического контакта с клиентом. Присоединение к невербальным признакам </w:t>
      </w:r>
    </w:p>
    <w:p w14:paraId="7E05429F"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Этапы деловых переговоров. Активное и пассивное слушание </w:t>
      </w:r>
    </w:p>
    <w:p w14:paraId="2AD9CA5E"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Вербальное общение. Речь. Акт общения </w:t>
      </w:r>
    </w:p>
    <w:p w14:paraId="003554B0"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Этапы деловых переговоров. Работа с претензиями клиента </w:t>
      </w:r>
    </w:p>
    <w:p w14:paraId="18FEA3EE"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Деловое общение. Виды, этапы </w:t>
      </w:r>
    </w:p>
    <w:p w14:paraId="7BE39995"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Деловой этикет в профессиональной деятельности. Правила по уровням, нарушения </w:t>
      </w:r>
    </w:p>
    <w:p w14:paraId="6587D335"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 xml:space="preserve">Понятие конфликта. Формула конфликта, виды </w:t>
      </w:r>
    </w:p>
    <w:p w14:paraId="26BE81D4" w14:textId="77777777" w:rsidR="000E3C8F" w:rsidRPr="00804FB1" w:rsidRDefault="000E3C8F" w:rsidP="000E3C8F">
      <w:pPr>
        <w:pStyle w:val="ae"/>
        <w:numPr>
          <w:ilvl w:val="0"/>
          <w:numId w:val="7"/>
        </w:numPr>
        <w:rPr>
          <w:rFonts w:ascii="Times New Roman" w:hAnsi="Times New Roman"/>
          <w:sz w:val="24"/>
          <w:szCs w:val="24"/>
        </w:rPr>
      </w:pPr>
      <w:r w:rsidRPr="00804FB1">
        <w:rPr>
          <w:rFonts w:ascii="Times New Roman" w:hAnsi="Times New Roman"/>
          <w:sz w:val="24"/>
          <w:szCs w:val="24"/>
        </w:rPr>
        <w:t>Понятие конфликта. Стратегии поведения в конфликтах по Томасу-</w:t>
      </w:r>
      <w:proofErr w:type="spellStart"/>
      <w:r w:rsidRPr="00804FB1">
        <w:rPr>
          <w:rFonts w:ascii="Times New Roman" w:hAnsi="Times New Roman"/>
          <w:sz w:val="24"/>
          <w:szCs w:val="24"/>
        </w:rPr>
        <w:t>Килмэну</w:t>
      </w:r>
      <w:proofErr w:type="spellEnd"/>
      <w:r w:rsidRPr="00804FB1">
        <w:rPr>
          <w:rFonts w:ascii="Times New Roman" w:hAnsi="Times New Roman"/>
          <w:sz w:val="24"/>
          <w:szCs w:val="24"/>
        </w:rPr>
        <w:t xml:space="preserve"> </w:t>
      </w:r>
    </w:p>
    <w:p w14:paraId="0DEE8178" w14:textId="6C5BCBB5" w:rsidR="000E3C8F" w:rsidRDefault="000E3C8F" w:rsidP="00804FB1">
      <w:pPr>
        <w:pStyle w:val="ae"/>
        <w:numPr>
          <w:ilvl w:val="0"/>
          <w:numId w:val="7"/>
        </w:numPr>
        <w:rPr>
          <w:rFonts w:ascii="Times New Roman" w:hAnsi="Times New Roman"/>
          <w:sz w:val="24"/>
          <w:szCs w:val="24"/>
        </w:rPr>
      </w:pPr>
      <w:r w:rsidRPr="00804FB1">
        <w:rPr>
          <w:rFonts w:ascii="Times New Roman" w:hAnsi="Times New Roman"/>
          <w:sz w:val="24"/>
          <w:szCs w:val="24"/>
        </w:rPr>
        <w:lastRenderedPageBreak/>
        <w:t xml:space="preserve">Понятие психологии. Предмет, объект, задачи психологии </w:t>
      </w:r>
    </w:p>
    <w:p w14:paraId="18A2DBBD" w14:textId="77777777" w:rsidR="00804FB1" w:rsidRPr="00804FB1" w:rsidRDefault="00804FB1" w:rsidP="00804FB1">
      <w:pPr>
        <w:pStyle w:val="ae"/>
        <w:rPr>
          <w:rFonts w:ascii="Times New Roman" w:hAnsi="Times New Roman"/>
          <w:sz w:val="24"/>
          <w:szCs w:val="24"/>
        </w:rPr>
      </w:pPr>
    </w:p>
    <w:p w14:paraId="11E99D3B" w14:textId="547629BA" w:rsidR="000E3C8F" w:rsidRPr="007F6EE8" w:rsidRDefault="00804FB1" w:rsidP="00804FB1">
      <w:pPr>
        <w:spacing w:after="0" w:line="240" w:lineRule="auto"/>
        <w:jc w:val="both"/>
        <w:rPr>
          <w:rFonts w:ascii="Times New Roman" w:hAnsi="Times New Roman"/>
          <w:b/>
          <w:sz w:val="24"/>
          <w:szCs w:val="24"/>
        </w:rPr>
      </w:pPr>
      <w:r>
        <w:rPr>
          <w:rFonts w:ascii="Times New Roman" w:hAnsi="Times New Roman"/>
          <w:b/>
          <w:sz w:val="24"/>
          <w:szCs w:val="24"/>
        </w:rPr>
        <w:t xml:space="preserve">4.4. </w:t>
      </w:r>
      <w:r w:rsidR="000E3C8F" w:rsidRPr="007F6EE8">
        <w:rPr>
          <w:rFonts w:ascii="Times New Roman" w:hAnsi="Times New Roman"/>
          <w:b/>
          <w:sz w:val="24"/>
          <w:szCs w:val="24"/>
        </w:rPr>
        <w:t>Описание показателей и критериев оценивания, описание шкал оценивания</w:t>
      </w:r>
    </w:p>
    <w:p w14:paraId="4A41A298" w14:textId="77777777" w:rsidR="000E3C8F" w:rsidRDefault="000E3C8F" w:rsidP="000E3C8F">
      <w:pPr>
        <w:spacing w:after="0" w:line="240" w:lineRule="auto"/>
        <w:ind w:firstLine="709"/>
        <w:jc w:val="both"/>
        <w:rPr>
          <w:rFonts w:ascii="Times New Roman" w:hAnsi="Times New Roman"/>
          <w:b/>
          <w:sz w:val="24"/>
          <w:szCs w:val="24"/>
        </w:rPr>
      </w:pPr>
    </w:p>
    <w:p w14:paraId="530789F8" w14:textId="77777777" w:rsidR="000E3C8F" w:rsidRDefault="000E3C8F" w:rsidP="000E3C8F">
      <w:pPr>
        <w:spacing w:after="0" w:line="240" w:lineRule="auto"/>
        <w:jc w:val="both"/>
        <w:rPr>
          <w:rFonts w:ascii="Times New Roman" w:hAnsi="Times New Roman"/>
        </w:rPr>
      </w:pPr>
      <w:r>
        <w:rPr>
          <w:rFonts w:ascii="Times New Roman" w:hAnsi="Times New Roman"/>
          <w:i/>
        </w:rPr>
        <w:t>Оценивание ответа на зачете</w:t>
      </w:r>
    </w:p>
    <w:tbl>
      <w:tblPr>
        <w:tblW w:w="9791" w:type="dxa"/>
        <w:tblLayout w:type="fixed"/>
        <w:tblCellMar>
          <w:left w:w="10" w:type="dxa"/>
          <w:right w:w="10" w:type="dxa"/>
        </w:tblCellMar>
        <w:tblLook w:val="04A0" w:firstRow="1" w:lastRow="0" w:firstColumn="1" w:lastColumn="0" w:noHBand="0" w:noVBand="1"/>
      </w:tblPr>
      <w:tblGrid>
        <w:gridCol w:w="2278"/>
        <w:gridCol w:w="2268"/>
        <w:gridCol w:w="5245"/>
      </w:tblGrid>
      <w:tr w:rsidR="000E3C8F" w14:paraId="645A395F" w14:textId="77777777" w:rsidTr="00804FB1">
        <w:trPr>
          <w:trHeight w:val="264"/>
        </w:trPr>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344C662" w14:textId="77777777" w:rsidR="000E3C8F" w:rsidRDefault="000E3C8F" w:rsidP="00FE26A8">
            <w:pPr>
              <w:widowControl w:val="0"/>
              <w:spacing w:after="0" w:line="240" w:lineRule="auto"/>
              <w:jc w:val="center"/>
              <w:rPr>
                <w:rFonts w:ascii="Times New Roman" w:hAnsi="Times New Roman"/>
              </w:rPr>
            </w:pPr>
            <w:r>
              <w:rPr>
                <w:rFonts w:ascii="Times New Roman" w:hAnsi="Times New Roman"/>
              </w:rPr>
              <w:t>4-бальная шкала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07B8EE4" w14:textId="77777777" w:rsidR="000E3C8F" w:rsidRDefault="000E3C8F" w:rsidP="00FE26A8">
            <w:pPr>
              <w:widowControl w:val="0"/>
              <w:spacing w:after="0" w:line="240" w:lineRule="auto"/>
              <w:jc w:val="center"/>
              <w:rPr>
                <w:rFonts w:ascii="Times New Roman" w:hAnsi="Times New Roman"/>
              </w:rPr>
            </w:pPr>
            <w:r>
              <w:rPr>
                <w:rFonts w:ascii="Times New Roman" w:hAnsi="Times New Roman"/>
              </w:rPr>
              <w:t>Показатели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F25B33D" w14:textId="77777777" w:rsidR="000E3C8F" w:rsidRDefault="000E3C8F" w:rsidP="00FE26A8">
            <w:pPr>
              <w:widowControl w:val="0"/>
              <w:spacing w:after="0" w:line="240" w:lineRule="auto"/>
              <w:jc w:val="center"/>
              <w:rPr>
                <w:rFonts w:ascii="Times New Roman" w:hAnsi="Times New Roman"/>
              </w:rPr>
            </w:pPr>
            <w:r>
              <w:rPr>
                <w:rFonts w:ascii="Times New Roman" w:hAnsi="Times New Roman"/>
              </w:rPr>
              <w:t>Критерии</w:t>
            </w:r>
          </w:p>
        </w:tc>
      </w:tr>
      <w:tr w:rsidR="000E3C8F" w14:paraId="57623EE7" w14:textId="77777777" w:rsidTr="00804FB1">
        <w:trPr>
          <w:trHeight w:val="2428"/>
        </w:trPr>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457E86C" w14:textId="77777777" w:rsidR="000E3C8F" w:rsidRDefault="000E3C8F" w:rsidP="00FE26A8">
            <w:pPr>
              <w:widowControl w:val="0"/>
              <w:spacing w:after="0" w:line="240" w:lineRule="auto"/>
              <w:rPr>
                <w:rFonts w:ascii="Times New Roman" w:hAnsi="Times New Roman"/>
              </w:rPr>
            </w:pPr>
            <w:r>
              <w:rPr>
                <w:rFonts w:ascii="Times New Roman" w:hAnsi="Times New Roman"/>
              </w:rPr>
              <w:t>Отлично</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B7C5B30" w14:textId="77777777" w:rsidR="000E3C8F" w:rsidRPr="00B719A9" w:rsidRDefault="000E3C8F" w:rsidP="00804FB1">
            <w:pPr>
              <w:pStyle w:val="ae"/>
              <w:widowControl w:val="0"/>
              <w:numPr>
                <w:ilvl w:val="0"/>
                <w:numId w:val="8"/>
              </w:numPr>
              <w:tabs>
                <w:tab w:val="left" w:pos="0"/>
                <w:tab w:val="left" w:pos="272"/>
              </w:tabs>
              <w:spacing w:after="0" w:line="240" w:lineRule="auto"/>
              <w:ind w:left="0" w:firstLine="0"/>
              <w:rPr>
                <w:rFonts w:ascii="Times New Roman" w:hAnsi="Times New Roman"/>
                <w:highlight w:val="white"/>
              </w:rPr>
            </w:pPr>
            <w:r w:rsidRPr="00B719A9">
              <w:rPr>
                <w:rFonts w:ascii="Times New Roman" w:hAnsi="Times New Roman"/>
                <w:highlight w:val="white"/>
              </w:rPr>
              <w:t>Полнота изложения теоретического материала;</w:t>
            </w:r>
          </w:p>
          <w:p w14:paraId="1CC32644" w14:textId="77777777" w:rsidR="000E3C8F" w:rsidRPr="00B719A9" w:rsidRDefault="000E3C8F" w:rsidP="00804FB1">
            <w:pPr>
              <w:pStyle w:val="ae"/>
              <w:widowControl w:val="0"/>
              <w:numPr>
                <w:ilvl w:val="0"/>
                <w:numId w:val="8"/>
              </w:numPr>
              <w:tabs>
                <w:tab w:val="left" w:pos="0"/>
                <w:tab w:val="left" w:pos="272"/>
              </w:tabs>
              <w:spacing w:after="0" w:line="240" w:lineRule="auto"/>
              <w:ind w:left="0" w:firstLine="0"/>
              <w:rPr>
                <w:rFonts w:ascii="Times New Roman" w:hAnsi="Times New Roman"/>
                <w:highlight w:val="white"/>
              </w:rPr>
            </w:pPr>
            <w:r w:rsidRPr="00B719A9">
              <w:rPr>
                <w:rFonts w:ascii="Times New Roman" w:hAnsi="Times New Roman"/>
                <w:highlight w:val="white"/>
              </w:rPr>
              <w:t>Правильность и/или аргументированность изложения (последовательность действий);</w:t>
            </w:r>
          </w:p>
          <w:p w14:paraId="059FD2DA" w14:textId="77777777" w:rsidR="000E3C8F" w:rsidRPr="00B719A9" w:rsidRDefault="000E3C8F" w:rsidP="00804FB1">
            <w:pPr>
              <w:pStyle w:val="ae"/>
              <w:widowControl w:val="0"/>
              <w:numPr>
                <w:ilvl w:val="0"/>
                <w:numId w:val="8"/>
              </w:numPr>
              <w:tabs>
                <w:tab w:val="left" w:pos="0"/>
                <w:tab w:val="left" w:pos="272"/>
              </w:tabs>
              <w:spacing w:after="0" w:line="240" w:lineRule="auto"/>
              <w:ind w:left="0" w:firstLine="0"/>
              <w:rPr>
                <w:rFonts w:ascii="Times New Roman" w:hAnsi="Times New Roman"/>
                <w:highlight w:val="white"/>
              </w:rPr>
            </w:pPr>
            <w:r w:rsidRPr="00B719A9">
              <w:rPr>
                <w:rFonts w:ascii="Times New Roman" w:hAnsi="Times New Roman"/>
                <w:highlight w:val="white"/>
              </w:rPr>
              <w:t>Самостоятельность ответа;</w:t>
            </w:r>
          </w:p>
          <w:p w14:paraId="5F68A7FF" w14:textId="77777777" w:rsidR="000E3C8F" w:rsidRPr="00B719A9" w:rsidRDefault="000E3C8F" w:rsidP="00804FB1">
            <w:pPr>
              <w:pStyle w:val="ae"/>
              <w:widowControl w:val="0"/>
              <w:numPr>
                <w:ilvl w:val="0"/>
                <w:numId w:val="8"/>
              </w:numPr>
              <w:tabs>
                <w:tab w:val="left" w:pos="0"/>
                <w:tab w:val="left" w:pos="272"/>
              </w:tabs>
              <w:spacing w:after="0" w:line="240" w:lineRule="auto"/>
              <w:ind w:left="0" w:firstLine="0"/>
              <w:rPr>
                <w:rFonts w:ascii="Times New Roman" w:hAnsi="Times New Roman"/>
                <w:highlight w:val="white"/>
              </w:rPr>
            </w:pPr>
            <w:r>
              <w:rPr>
                <w:rFonts w:ascii="Times New Roman" w:hAnsi="Times New Roman"/>
                <w:highlight w:val="white"/>
              </w:rPr>
              <w:t>Культура речи</w:t>
            </w:r>
            <w:r w:rsidRPr="00B719A9">
              <w:rPr>
                <w:rFonts w:ascii="Times New Roman" w:hAnsi="Times New Roman"/>
                <w:highlight w:val="white"/>
              </w:rPr>
              <w:t>.</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D01C152" w14:textId="77777777" w:rsidR="000E3C8F" w:rsidRDefault="000E3C8F" w:rsidP="00FE26A8">
            <w:pPr>
              <w:widowControl w:val="0"/>
              <w:spacing w:after="0" w:line="240" w:lineRule="auto"/>
              <w:ind w:left="68"/>
              <w:rPr>
                <w:rFonts w:ascii="Times New Roman" w:hAnsi="Times New Roman"/>
              </w:rPr>
            </w:pPr>
            <w:r>
              <w:rPr>
                <w:rFonts w:ascii="Times New Roman" w:hAnsi="Times New Roman"/>
                <w:highlight w:val="whit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0E3C8F" w14:paraId="1495B6DD" w14:textId="77777777" w:rsidTr="00804FB1">
        <w:trPr>
          <w:trHeight w:val="3058"/>
        </w:trPr>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141522" w14:textId="77777777" w:rsidR="000E3C8F" w:rsidRDefault="000E3C8F" w:rsidP="00FE26A8">
            <w:pPr>
              <w:widowControl w:val="0"/>
              <w:spacing w:after="0" w:line="240" w:lineRule="auto"/>
              <w:rPr>
                <w:rFonts w:ascii="Times New Roman" w:hAnsi="Times New Roman"/>
              </w:rPr>
            </w:pPr>
            <w:r>
              <w:rPr>
                <w:rFonts w:ascii="Times New Roman" w:hAnsi="Times New Roman"/>
              </w:rPr>
              <w:t>Хорошо</w:t>
            </w:r>
          </w:p>
          <w:p w14:paraId="707BA4CC" w14:textId="77777777" w:rsidR="000E3C8F" w:rsidRDefault="000E3C8F" w:rsidP="00FE26A8">
            <w:pPr>
              <w:widowControl w:val="0"/>
              <w:spacing w:after="0" w:line="240" w:lineRule="auto"/>
              <w:rPr>
                <w:rFonts w:ascii="Times New Roman"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26E123B" w14:textId="77777777" w:rsidR="000E3C8F" w:rsidRDefault="000E3C8F" w:rsidP="00FE26A8"/>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3BE3F77" w14:textId="77777777" w:rsidR="000E3C8F" w:rsidRDefault="000E3C8F" w:rsidP="00FE26A8">
            <w:pPr>
              <w:widowControl w:val="0"/>
              <w:spacing w:after="0" w:line="240" w:lineRule="auto"/>
              <w:ind w:left="68"/>
              <w:rPr>
                <w:rFonts w:ascii="Times New Roman" w:hAnsi="Times New Roman"/>
              </w:rPr>
            </w:pPr>
            <w:r>
              <w:rPr>
                <w:rFonts w:ascii="Times New Roman" w:hAnsi="Times New Roman"/>
                <w:highlight w:val="whit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0E3C8F" w14:paraId="7977BABA" w14:textId="77777777" w:rsidTr="00804FB1">
        <w:trPr>
          <w:trHeight w:val="3103"/>
        </w:trPr>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E94EEB6" w14:textId="77777777" w:rsidR="000E3C8F" w:rsidRDefault="000E3C8F" w:rsidP="00FE26A8">
            <w:pPr>
              <w:widowControl w:val="0"/>
              <w:spacing w:after="0" w:line="240" w:lineRule="auto"/>
              <w:rPr>
                <w:rFonts w:ascii="Times New Roman" w:hAnsi="Times New Roman"/>
              </w:rPr>
            </w:pPr>
            <w:r>
              <w:rPr>
                <w:rFonts w:ascii="Times New Roman" w:hAnsi="Times New Roman"/>
              </w:rPr>
              <w:t>Удовлетворительно</w:t>
            </w:r>
          </w:p>
          <w:p w14:paraId="42969F53" w14:textId="77777777" w:rsidR="000E3C8F" w:rsidRDefault="000E3C8F" w:rsidP="00FE26A8">
            <w:pPr>
              <w:widowControl w:val="0"/>
              <w:spacing w:after="0" w:line="240" w:lineRule="auto"/>
              <w:rPr>
                <w:rFonts w:ascii="Times New Roman"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76AF983" w14:textId="77777777" w:rsidR="000E3C8F" w:rsidRDefault="000E3C8F" w:rsidP="00FE26A8"/>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DF2DF92" w14:textId="77777777" w:rsidR="000E3C8F" w:rsidRDefault="000E3C8F" w:rsidP="00FE26A8">
            <w:pPr>
              <w:widowControl w:val="0"/>
              <w:spacing w:after="0" w:line="240" w:lineRule="auto"/>
              <w:ind w:left="68"/>
              <w:rPr>
                <w:rFonts w:ascii="Times New Roman" w:hAnsi="Times New Roman"/>
              </w:rPr>
            </w:pPr>
            <w:r>
              <w:rPr>
                <w:rFonts w:ascii="Times New Roman" w:hAnsi="Times New Roman"/>
                <w:highlight w:val="whit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w:t>
            </w:r>
          </w:p>
        </w:tc>
      </w:tr>
      <w:tr w:rsidR="000E3C8F" w14:paraId="26B89065" w14:textId="77777777" w:rsidTr="00804FB1">
        <w:trPr>
          <w:trHeight w:val="3263"/>
        </w:trPr>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14377D9" w14:textId="77777777" w:rsidR="000E3C8F" w:rsidRDefault="000E3C8F" w:rsidP="00FE26A8">
            <w:pPr>
              <w:widowControl w:val="0"/>
              <w:spacing w:after="0" w:line="240" w:lineRule="auto"/>
              <w:rPr>
                <w:rFonts w:ascii="Times New Roman" w:hAnsi="Times New Roman"/>
              </w:rPr>
            </w:pPr>
            <w:r>
              <w:rPr>
                <w:rFonts w:ascii="Times New Roman" w:hAnsi="Times New Roman"/>
              </w:rPr>
              <w:t xml:space="preserve">Неудовлетворительно </w:t>
            </w: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596021" w14:textId="77777777" w:rsidR="000E3C8F" w:rsidRDefault="000E3C8F" w:rsidP="00FE26A8"/>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3C9907B" w14:textId="77777777" w:rsidR="000E3C8F" w:rsidRDefault="000E3C8F" w:rsidP="00FE26A8">
            <w:pPr>
              <w:widowControl w:val="0"/>
              <w:spacing w:after="0" w:line="240" w:lineRule="auto"/>
              <w:ind w:left="68"/>
              <w:rPr>
                <w:rFonts w:ascii="Times New Roman" w:hAnsi="Times New Roman"/>
              </w:rPr>
            </w:pPr>
            <w:r>
              <w:rPr>
                <w:rFonts w:ascii="Times New Roman" w:hAnsi="Times New Roman"/>
                <w:highlight w:val="white"/>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w:t>
            </w:r>
            <w:proofErr w:type="spellStart"/>
            <w:r>
              <w:rPr>
                <w:rFonts w:ascii="Times New Roman" w:hAnsi="Times New Roman"/>
                <w:highlight w:val="white"/>
              </w:rPr>
              <w:t>т.е</w:t>
            </w:r>
            <w:proofErr w:type="spellEnd"/>
            <w:r>
              <w:rPr>
                <w:rFonts w:ascii="Times New Roman" w:hAnsi="Times New Roman"/>
                <w:highlight w:val="white"/>
              </w:rPr>
              <w:t xml:space="preserve"> студент не способен ответить на вопросы даже при дополнительных наводящих вопросах преподавателя.</w:t>
            </w:r>
          </w:p>
        </w:tc>
      </w:tr>
    </w:tbl>
    <w:p w14:paraId="11883C6D" w14:textId="77777777" w:rsidR="000E3C8F" w:rsidRDefault="000E3C8F" w:rsidP="000E3C8F">
      <w:pPr>
        <w:rPr>
          <w:rFonts w:ascii="Times New Roman" w:hAnsi="Times New Roman"/>
          <w:i/>
        </w:rPr>
      </w:pPr>
    </w:p>
    <w:p w14:paraId="13D6DD5F" w14:textId="77777777" w:rsidR="00BB0397" w:rsidRDefault="00BB0397">
      <w:pPr>
        <w:spacing w:after="0"/>
        <w:rPr>
          <w:rFonts w:ascii="Times New Roman" w:eastAsia="Times New Roman" w:hAnsi="Times New Roman" w:cs="Times New Roman"/>
        </w:rPr>
      </w:pPr>
    </w:p>
    <w:sectPr w:rsidR="00BB0397" w:rsidSect="00600A33">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FF"/>
    <w:multiLevelType w:val="hybridMultilevel"/>
    <w:tmpl w:val="178E0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3D0E76"/>
    <w:multiLevelType w:val="multilevel"/>
    <w:tmpl w:val="CFE412B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9C00187"/>
    <w:multiLevelType w:val="hybridMultilevel"/>
    <w:tmpl w:val="7FD0CB5C"/>
    <w:lvl w:ilvl="0" w:tplc="15DAB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A22BEB"/>
    <w:multiLevelType w:val="hybridMultilevel"/>
    <w:tmpl w:val="428EA5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77014C"/>
    <w:multiLevelType w:val="multilevel"/>
    <w:tmpl w:val="D13462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BE04233"/>
    <w:multiLevelType w:val="hybridMultilevel"/>
    <w:tmpl w:val="CF022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685705"/>
    <w:multiLevelType w:val="hybridMultilevel"/>
    <w:tmpl w:val="F7762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C67674"/>
    <w:multiLevelType w:val="hybridMultilevel"/>
    <w:tmpl w:val="F7762E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F856F84"/>
    <w:multiLevelType w:val="hybridMultilevel"/>
    <w:tmpl w:val="BBD2DB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
  </w:num>
  <w:num w:numId="3">
    <w:abstractNumId w:val="7"/>
  </w:num>
  <w:num w:numId="4">
    <w:abstractNumId w:val="8"/>
  </w:num>
  <w:num w:numId="5">
    <w:abstractNumId w:val="4"/>
  </w:num>
  <w:num w:numId="6">
    <w:abstractNumId w:val="9"/>
  </w:num>
  <w:num w:numId="7">
    <w:abstractNumId w:val="0"/>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0397"/>
    <w:rsid w:val="00003AB6"/>
    <w:rsid w:val="000067B0"/>
    <w:rsid w:val="00010F29"/>
    <w:rsid w:val="000318AE"/>
    <w:rsid w:val="000720E7"/>
    <w:rsid w:val="0009469C"/>
    <w:rsid w:val="000A723F"/>
    <w:rsid w:val="000E1539"/>
    <w:rsid w:val="000E3C8F"/>
    <w:rsid w:val="000F282F"/>
    <w:rsid w:val="00200074"/>
    <w:rsid w:val="00324700"/>
    <w:rsid w:val="00341EF8"/>
    <w:rsid w:val="00385676"/>
    <w:rsid w:val="003A3EC8"/>
    <w:rsid w:val="003F2429"/>
    <w:rsid w:val="00405249"/>
    <w:rsid w:val="00421C49"/>
    <w:rsid w:val="0043166B"/>
    <w:rsid w:val="00452A43"/>
    <w:rsid w:val="00462912"/>
    <w:rsid w:val="00487656"/>
    <w:rsid w:val="00530E0E"/>
    <w:rsid w:val="0056785F"/>
    <w:rsid w:val="00572322"/>
    <w:rsid w:val="00597345"/>
    <w:rsid w:val="005F682E"/>
    <w:rsid w:val="005F760B"/>
    <w:rsid w:val="00600A33"/>
    <w:rsid w:val="006351EA"/>
    <w:rsid w:val="00645E7D"/>
    <w:rsid w:val="00675067"/>
    <w:rsid w:val="006B5769"/>
    <w:rsid w:val="006B6DD6"/>
    <w:rsid w:val="006C2DAF"/>
    <w:rsid w:val="00755842"/>
    <w:rsid w:val="007F6616"/>
    <w:rsid w:val="00804FB1"/>
    <w:rsid w:val="008936B4"/>
    <w:rsid w:val="009435D4"/>
    <w:rsid w:val="009451F7"/>
    <w:rsid w:val="009B635D"/>
    <w:rsid w:val="00A91AFA"/>
    <w:rsid w:val="00AB3152"/>
    <w:rsid w:val="00B56E98"/>
    <w:rsid w:val="00B656F7"/>
    <w:rsid w:val="00BB0397"/>
    <w:rsid w:val="00BB69BB"/>
    <w:rsid w:val="00BC6783"/>
    <w:rsid w:val="00BD270D"/>
    <w:rsid w:val="00C40F21"/>
    <w:rsid w:val="00C47F35"/>
    <w:rsid w:val="00C81A96"/>
    <w:rsid w:val="00C967F3"/>
    <w:rsid w:val="00CB466D"/>
    <w:rsid w:val="00CC6D7A"/>
    <w:rsid w:val="00CD23D4"/>
    <w:rsid w:val="00D40F09"/>
    <w:rsid w:val="00D80B73"/>
    <w:rsid w:val="00DD77B8"/>
    <w:rsid w:val="00E374F1"/>
    <w:rsid w:val="00E960C4"/>
    <w:rsid w:val="00EF4A14"/>
    <w:rsid w:val="00F00BCC"/>
    <w:rsid w:val="00F1259B"/>
    <w:rsid w:val="00F64F79"/>
    <w:rsid w:val="00FA14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9"/>
      </o:rules>
    </o:shapelayout>
  </w:shapeDefaults>
  <w:decimalSymbol w:val=","/>
  <w:listSeparator w:val=";"/>
  <w14:docId w14:val="690D9FC1"/>
  <w15:docId w15:val="{49EFD08D-C0F7-4679-82C0-97E9E16D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6616"/>
  </w:style>
  <w:style w:type="paragraph" w:styleId="1">
    <w:name w:val="heading 1"/>
    <w:basedOn w:val="a"/>
    <w:next w:val="a"/>
    <w:link w:val="10"/>
    <w:uiPriority w:val="9"/>
    <w:qFormat/>
    <w:rsid w:val="00A56561"/>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uiPriority w:val="9"/>
    <w:semiHidden/>
    <w:unhideWhenUsed/>
    <w:qFormat/>
    <w:rsid w:val="00600A33"/>
    <w:pPr>
      <w:keepNext/>
      <w:keepLines/>
      <w:spacing w:before="360" w:after="80"/>
      <w:outlineLvl w:val="1"/>
    </w:pPr>
    <w:rPr>
      <w:b/>
      <w:sz w:val="36"/>
      <w:szCs w:val="36"/>
    </w:rPr>
  </w:style>
  <w:style w:type="paragraph" w:styleId="3">
    <w:name w:val="heading 3"/>
    <w:basedOn w:val="a"/>
    <w:next w:val="a"/>
    <w:uiPriority w:val="9"/>
    <w:semiHidden/>
    <w:unhideWhenUsed/>
    <w:qFormat/>
    <w:rsid w:val="00600A33"/>
    <w:pPr>
      <w:keepNext/>
      <w:keepLines/>
      <w:spacing w:before="280" w:after="80"/>
      <w:outlineLvl w:val="2"/>
    </w:pPr>
    <w:rPr>
      <w:b/>
      <w:sz w:val="28"/>
      <w:szCs w:val="28"/>
    </w:rPr>
  </w:style>
  <w:style w:type="paragraph" w:styleId="4">
    <w:name w:val="heading 4"/>
    <w:basedOn w:val="a"/>
    <w:next w:val="a"/>
    <w:uiPriority w:val="9"/>
    <w:semiHidden/>
    <w:unhideWhenUsed/>
    <w:qFormat/>
    <w:rsid w:val="00600A33"/>
    <w:pPr>
      <w:keepNext/>
      <w:keepLines/>
      <w:spacing w:before="240" w:after="40"/>
      <w:outlineLvl w:val="3"/>
    </w:pPr>
    <w:rPr>
      <w:b/>
      <w:sz w:val="24"/>
      <w:szCs w:val="24"/>
    </w:rPr>
  </w:style>
  <w:style w:type="paragraph" w:styleId="5">
    <w:name w:val="heading 5"/>
    <w:basedOn w:val="a"/>
    <w:next w:val="a"/>
    <w:uiPriority w:val="9"/>
    <w:semiHidden/>
    <w:unhideWhenUsed/>
    <w:qFormat/>
    <w:rsid w:val="00600A33"/>
    <w:pPr>
      <w:keepNext/>
      <w:keepLines/>
      <w:spacing w:before="220" w:after="40"/>
      <w:outlineLvl w:val="4"/>
    </w:pPr>
    <w:rPr>
      <w:b/>
    </w:rPr>
  </w:style>
  <w:style w:type="paragraph" w:styleId="6">
    <w:name w:val="heading 6"/>
    <w:basedOn w:val="a"/>
    <w:next w:val="a"/>
    <w:uiPriority w:val="9"/>
    <w:semiHidden/>
    <w:unhideWhenUsed/>
    <w:qFormat/>
    <w:rsid w:val="00600A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00A33"/>
    <w:tblPr>
      <w:tblCellMar>
        <w:top w:w="0" w:type="dxa"/>
        <w:left w:w="0" w:type="dxa"/>
        <w:bottom w:w="0" w:type="dxa"/>
        <w:right w:w="0" w:type="dxa"/>
      </w:tblCellMar>
    </w:tblPr>
  </w:style>
  <w:style w:type="paragraph" w:styleId="a3">
    <w:name w:val="Title"/>
    <w:basedOn w:val="a"/>
    <w:link w:val="a4"/>
    <w:uiPriority w:val="10"/>
    <w:qFormat/>
    <w:rsid w:val="00DE7F42"/>
    <w:pPr>
      <w:spacing w:after="0" w:line="240" w:lineRule="auto"/>
      <w:jc w:val="center"/>
    </w:pPr>
    <w:rPr>
      <w:rFonts w:ascii="Tahoma" w:eastAsia="Times New Roman" w:hAnsi="Tahoma" w:cs="Times New Roman"/>
      <w:b/>
      <w:sz w:val="24"/>
      <w:szCs w:val="20"/>
    </w:rPr>
  </w:style>
  <w:style w:type="character" w:customStyle="1" w:styleId="a4">
    <w:name w:val="Заголовок Знак"/>
    <w:basedOn w:val="a0"/>
    <w:link w:val="a3"/>
    <w:uiPriority w:val="99"/>
    <w:rsid w:val="00DE7F42"/>
    <w:rPr>
      <w:rFonts w:ascii="Tahoma" w:eastAsia="Times New Roman" w:hAnsi="Tahoma" w:cs="Times New Roman"/>
      <w:b/>
      <w:sz w:val="24"/>
      <w:szCs w:val="20"/>
    </w:rPr>
  </w:style>
  <w:style w:type="character" w:styleId="a5">
    <w:name w:val="Strong"/>
    <w:qFormat/>
    <w:rsid w:val="00DE7F42"/>
    <w:rPr>
      <w:b/>
      <w:bCs/>
    </w:rPr>
  </w:style>
  <w:style w:type="character" w:customStyle="1" w:styleId="10">
    <w:name w:val="Заголовок 1 Знак"/>
    <w:basedOn w:val="a0"/>
    <w:link w:val="1"/>
    <w:rsid w:val="00A56561"/>
    <w:rPr>
      <w:rFonts w:ascii="Times New Roman" w:eastAsia="Times New Roman" w:hAnsi="Times New Roman" w:cs="Times New Roman"/>
      <w:sz w:val="24"/>
      <w:szCs w:val="24"/>
    </w:rPr>
  </w:style>
  <w:style w:type="paragraph" w:customStyle="1" w:styleId="Default">
    <w:name w:val="Default"/>
    <w:rsid w:val="00A565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rmalbullet2gif">
    <w:name w:val="msonormalbullet2.gif"/>
    <w:basedOn w:val="a"/>
    <w:rsid w:val="00A5656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A56561"/>
    <w:rPr>
      <w:color w:val="0000FF"/>
      <w:u w:val="single"/>
    </w:rPr>
  </w:style>
  <w:style w:type="paragraph" w:styleId="a7">
    <w:name w:val="Subtitle"/>
    <w:basedOn w:val="a"/>
    <w:next w:val="a"/>
    <w:uiPriority w:val="11"/>
    <w:qFormat/>
    <w:rsid w:val="00600A33"/>
    <w:pPr>
      <w:keepNext/>
      <w:keepLines/>
      <w:spacing w:before="360" w:after="80"/>
    </w:pPr>
    <w:rPr>
      <w:rFonts w:ascii="Georgia" w:eastAsia="Georgia" w:hAnsi="Georgia" w:cs="Georgia"/>
      <w:i/>
      <w:color w:val="666666"/>
      <w:sz w:val="48"/>
      <w:szCs w:val="48"/>
    </w:rPr>
  </w:style>
  <w:style w:type="table" w:customStyle="1" w:styleId="a8">
    <w:basedOn w:val="TableNormal"/>
    <w:rsid w:val="00600A33"/>
    <w:tblPr>
      <w:tblStyleRowBandSize w:val="1"/>
      <w:tblStyleColBandSize w:val="1"/>
      <w:tblCellMar>
        <w:left w:w="115" w:type="dxa"/>
        <w:right w:w="115" w:type="dxa"/>
      </w:tblCellMar>
    </w:tblPr>
  </w:style>
  <w:style w:type="table" w:customStyle="1" w:styleId="a9">
    <w:basedOn w:val="TableNormal"/>
    <w:rsid w:val="00600A33"/>
    <w:tblPr>
      <w:tblStyleRowBandSize w:val="1"/>
      <w:tblStyleColBandSize w:val="1"/>
      <w:tblCellMar>
        <w:left w:w="115" w:type="dxa"/>
        <w:right w:w="115" w:type="dxa"/>
      </w:tblCellMar>
    </w:tblPr>
  </w:style>
  <w:style w:type="table" w:customStyle="1" w:styleId="aa">
    <w:basedOn w:val="TableNormal"/>
    <w:rsid w:val="00600A33"/>
    <w:tblPr>
      <w:tblStyleRowBandSize w:val="1"/>
      <w:tblStyleColBandSize w:val="1"/>
      <w:tblCellMar>
        <w:left w:w="115" w:type="dxa"/>
        <w:right w:w="115" w:type="dxa"/>
      </w:tblCellMar>
    </w:tblPr>
  </w:style>
  <w:style w:type="table" w:customStyle="1" w:styleId="ab">
    <w:basedOn w:val="TableNormal"/>
    <w:rsid w:val="00600A33"/>
    <w:tblPr>
      <w:tblStyleRowBandSize w:val="1"/>
      <w:tblStyleColBandSize w:val="1"/>
      <w:tblCellMar>
        <w:left w:w="115" w:type="dxa"/>
        <w:right w:w="115" w:type="dxa"/>
      </w:tblCellMar>
    </w:tblPr>
  </w:style>
  <w:style w:type="table" w:customStyle="1" w:styleId="ac">
    <w:basedOn w:val="TableNormal"/>
    <w:rsid w:val="00600A33"/>
    <w:tblPr>
      <w:tblStyleRowBandSize w:val="1"/>
      <w:tblStyleColBandSize w:val="1"/>
    </w:tblPr>
  </w:style>
  <w:style w:type="table" w:customStyle="1" w:styleId="ad">
    <w:basedOn w:val="TableNormal"/>
    <w:rsid w:val="00600A33"/>
    <w:tblPr>
      <w:tblStyleRowBandSize w:val="1"/>
      <w:tblStyleColBandSize w:val="1"/>
      <w:tblCellMar>
        <w:left w:w="115" w:type="dxa"/>
        <w:right w:w="115" w:type="dxa"/>
      </w:tblCellMar>
    </w:tblPr>
  </w:style>
  <w:style w:type="paragraph" w:styleId="ae">
    <w:name w:val="List Paragraph"/>
    <w:basedOn w:val="a"/>
    <w:link w:val="af"/>
    <w:uiPriority w:val="34"/>
    <w:qFormat/>
    <w:rsid w:val="007F6616"/>
    <w:pPr>
      <w:ind w:left="720"/>
      <w:contextualSpacing/>
    </w:pPr>
  </w:style>
  <w:style w:type="character" w:customStyle="1" w:styleId="af">
    <w:name w:val="Абзац списка Знак"/>
    <w:link w:val="ae"/>
    <w:uiPriority w:val="34"/>
    <w:rsid w:val="000E3C8F"/>
  </w:style>
  <w:style w:type="character" w:styleId="af0">
    <w:name w:val="Unresolved Mention"/>
    <w:basedOn w:val="a0"/>
    <w:uiPriority w:val="99"/>
    <w:semiHidden/>
    <w:unhideWhenUsed/>
    <w:rsid w:val="00804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54067">
      <w:bodyDiv w:val="1"/>
      <w:marLeft w:val="0"/>
      <w:marRight w:val="0"/>
      <w:marTop w:val="0"/>
      <w:marBottom w:val="0"/>
      <w:divBdr>
        <w:top w:val="none" w:sz="0" w:space="0" w:color="auto"/>
        <w:left w:val="none" w:sz="0" w:space="0" w:color="auto"/>
        <w:bottom w:val="none" w:sz="0" w:space="0" w:color="auto"/>
        <w:right w:val="none" w:sz="0" w:space="0" w:color="auto"/>
      </w:divBdr>
    </w:div>
    <w:div w:id="476918592">
      <w:bodyDiv w:val="1"/>
      <w:marLeft w:val="0"/>
      <w:marRight w:val="0"/>
      <w:marTop w:val="0"/>
      <w:marBottom w:val="0"/>
      <w:divBdr>
        <w:top w:val="none" w:sz="0" w:space="0" w:color="auto"/>
        <w:left w:val="none" w:sz="0" w:space="0" w:color="auto"/>
        <w:bottom w:val="none" w:sz="0" w:space="0" w:color="auto"/>
        <w:right w:val="none" w:sz="0" w:space="0" w:color="auto"/>
      </w:divBdr>
    </w:div>
    <w:div w:id="485367877">
      <w:bodyDiv w:val="1"/>
      <w:marLeft w:val="0"/>
      <w:marRight w:val="0"/>
      <w:marTop w:val="0"/>
      <w:marBottom w:val="0"/>
      <w:divBdr>
        <w:top w:val="none" w:sz="0" w:space="0" w:color="auto"/>
        <w:left w:val="none" w:sz="0" w:space="0" w:color="auto"/>
        <w:bottom w:val="none" w:sz="0" w:space="0" w:color="auto"/>
        <w:right w:val="none" w:sz="0" w:space="0" w:color="auto"/>
      </w:divBdr>
    </w:div>
    <w:div w:id="1043794224">
      <w:bodyDiv w:val="1"/>
      <w:marLeft w:val="0"/>
      <w:marRight w:val="0"/>
      <w:marTop w:val="0"/>
      <w:marBottom w:val="0"/>
      <w:divBdr>
        <w:top w:val="none" w:sz="0" w:space="0" w:color="auto"/>
        <w:left w:val="none" w:sz="0" w:space="0" w:color="auto"/>
        <w:bottom w:val="none" w:sz="0" w:space="0" w:color="auto"/>
        <w:right w:val="none" w:sz="0" w:space="0" w:color="auto"/>
      </w:divBdr>
    </w:div>
    <w:div w:id="1935554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n@koopteh10.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h1SZBR4DxQwM0SNMaI4wn4Zt3A==">AMUW2mX2Lo3TLgwhx/6eZwdyrEMrTYQrm0b1B2LTLUYwziEE6Fin2YHvvu7K8V9EHqeP4BUeqWdfRbp3249K1Mo1bi00ZWT6nkxHON+CwzIQsRv9c+huWIU=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2041</Words>
  <Characters>11636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Шидерская О.С</cp:lastModifiedBy>
  <cp:revision>57</cp:revision>
  <cp:lastPrinted>2022-11-22T12:33:00Z</cp:lastPrinted>
  <dcterms:created xsi:type="dcterms:W3CDTF">2022-05-05T12:57:00Z</dcterms:created>
  <dcterms:modified xsi:type="dcterms:W3CDTF">2026-06-25T05:50:00Z</dcterms:modified>
</cp:coreProperties>
</file>