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9C2" w:rsidRPr="002B2B75" w:rsidRDefault="002B2B75" w:rsidP="002B2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Муниципальное бюджетное образовательное учреждение детский сад комбинированного вида № 38 города Кузнецка</w:t>
      </w: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2B2B75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2B2B75" w:rsidRDefault="00D01B84" w:rsidP="002B2B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 w:rsidRPr="002B2B75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Конспект </w:t>
      </w:r>
    </w:p>
    <w:p w:rsidR="002B2B75" w:rsidRDefault="002B2B75" w:rsidP="002B2B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образовательной деятельности</w:t>
      </w:r>
      <w:r w:rsidR="00DA7AE7" w:rsidRPr="002B2B75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по развитию речи</w:t>
      </w:r>
      <w:r w:rsidR="00663187" w:rsidRPr="002B2B75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детей группы общеразвивающей направленности от 4 до 5 лет</w:t>
      </w:r>
    </w:p>
    <w:p w:rsidR="00BF59C2" w:rsidRDefault="00BF59C2" w:rsidP="002B2B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40"/>
          <w:szCs w:val="40"/>
          <w:bdr w:val="none" w:sz="0" w:space="0" w:color="auto" w:frame="1"/>
          <w:lang w:eastAsia="ru-RU"/>
        </w:rPr>
      </w:pPr>
      <w:r w:rsidRPr="002B2B75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 </w:t>
      </w:r>
      <w:r w:rsidRPr="002B2B75">
        <w:rPr>
          <w:rFonts w:ascii="Times New Roman" w:eastAsia="Times New Roman" w:hAnsi="Times New Roman" w:cs="Times New Roman"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Pr="002B2B75">
        <w:rPr>
          <w:rFonts w:ascii="Times New Roman" w:eastAsia="Times New Roman" w:hAnsi="Times New Roman" w:cs="Times New Roman"/>
          <w:b/>
          <w:bCs/>
          <w:iCs/>
          <w:color w:val="111111"/>
          <w:sz w:val="40"/>
          <w:szCs w:val="40"/>
          <w:lang w:eastAsia="ru-RU"/>
        </w:rPr>
        <w:t>Зимующие птицы</w:t>
      </w:r>
      <w:r w:rsidRPr="002B2B75">
        <w:rPr>
          <w:rFonts w:ascii="Times New Roman" w:eastAsia="Times New Roman" w:hAnsi="Times New Roman" w:cs="Times New Roman"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:rsidR="002B2B75" w:rsidRDefault="002B2B75" w:rsidP="002B2B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2B2B75" w:rsidRP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2B2B75" w:rsidRP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B2B7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Подготовила: воспитатель</w:t>
      </w: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B2B75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Лобанова Л.А.</w:t>
      </w: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2B75" w:rsidRDefault="002B2B75" w:rsidP="002B2B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2020 год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достижение целей развития у детей познавательных интересов, интеллектуального развития детей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познание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Обучающая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и расширить представления о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зимующих птицах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строении. Формировать понятие </w:t>
      </w: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B2B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зимующие птицы</w:t>
      </w: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Активизировать словарь по теме, учить отвечать на вопросы, составлять предложения. Анализировать, устанавливать простейшие причинно-следственные связи; делать обобщения; отвечать на вопросы; активизировать память.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воображение, внимание, мышление, целостное восприятие предметов.  Развивать творческие 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способности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чувство цвета, умение размещать частей тела на свои места </w:t>
      </w: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(глазки, клюв, лапки и крылышко)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Развивать творческую активность; воображение; речь.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заботливое и доброжелательное отношение к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 w:rsidR="00663187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F9795D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Интерактивная доска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мяч, рисунок кормушки.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Наблюдение за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 на прогулке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подкормка. Рассматривание картинок, загадывание загадок. Заучивание стихов о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</w:t>
      </w:r>
      <w:r w:rsidR="00663187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59C2" w:rsidRPr="002B2B75" w:rsidRDefault="00BF59C2" w:rsidP="00BF59C2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к на</w:t>
      </w:r>
      <w:r w:rsidR="00F9795D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сегодня в гости пришла Кукла Д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аша. Давайте с ней поздороваемся!</w:t>
      </w:r>
    </w:p>
    <w:p w:rsidR="00BF59C2" w:rsidRPr="002B2B75" w:rsidRDefault="00F9795D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Д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аша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 детки! Я решила зайти к вам в гости и немного поиграть с вами. Вы согласны?</w:t>
      </w:r>
    </w:p>
    <w:p w:rsidR="00BF59C2" w:rsidRPr="002B2B75" w:rsidRDefault="00F9795D" w:rsidP="00F979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</w:t>
      </w:r>
      <w:proofErr w:type="gramEnd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C6584" w:rsidRPr="002B2B75" w:rsidRDefault="00F9795D" w:rsidP="00FC65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Д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аша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 Р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ебята! Вы знаете, ка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кое сейчас время года?</w:t>
      </w:r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(зима)</w:t>
      </w:r>
    </w:p>
    <w:p w:rsidR="00BF59C2" w:rsidRPr="002B2B75" w:rsidRDefault="00FC6584" w:rsidP="00FC65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Кукла </w:t>
      </w:r>
      <w:proofErr w:type="gram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Даша:-</w:t>
      </w:r>
      <w:proofErr w:type="gramEnd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улице холодно и голодно маленьким птичкам, живущим в садах, парках, скверах. Сейчас я вам загадаю 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загадку </w:t>
      </w:r>
      <w:proofErr w:type="gram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 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птичек</w:t>
      </w:r>
      <w:proofErr w:type="gramEnd"/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 можно встретить каждый день на улице. Как называются </w:t>
      </w:r>
      <w:r w:rsidR="00BF59C2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улетают в теплые края, а остаются рядом с нами? </w:t>
      </w:r>
      <w:r w:rsidR="00BF59C2"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BF59C2" w:rsidRPr="002B2B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Зимующие птицы</w:t>
      </w:r>
      <w:r w:rsidR="00BF59C2"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F59C2" w:rsidRPr="002B2B75" w:rsidRDefault="00BF59C2" w:rsidP="00BF59C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«Загадки»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-Найдешь её в своём дворе,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на радость детворе.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обижать её не смей!</w:t>
      </w:r>
    </w:p>
    <w:p w:rsidR="00BF59C2" w:rsidRPr="002B2B75" w:rsidRDefault="00FC6584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птичка -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F59C2"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(Воробей)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Слайд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презентации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Картинка воробья.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-Посмотрите на балкон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 утра воркует тут.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 - почтальон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Пролетит любой маршрут.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(Голубь)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 Слайд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презентации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Картинка голубя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-Кар-кар-кар! Кар-кар-кар! –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весь репертуар.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Оглашает крону клёна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пением …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(Ворона)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слайд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презентации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Картинка вороны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-Красногрудый, чернокрылый,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зернышки клевать,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первым снегом на рябине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появиться опять.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(Снегирь)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 слайд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презентации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Картинка снегиря</w:t>
      </w:r>
    </w:p>
    <w:p w:rsidR="00BF59C2" w:rsidRPr="002B2B75" w:rsidRDefault="00FC6584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Д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аша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 ребята! С загадками моими справились!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B44BA9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Расскажите Кукле Д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аше мне про ворону. Какая она?</w:t>
      </w:r>
    </w:p>
    <w:p w:rsidR="00BF59C2" w:rsidRPr="002B2B75" w:rsidRDefault="00DA7AE7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  <w:proofErr w:type="gramEnd"/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большая, черная, хитрая, важная </w:t>
      </w:r>
      <w:r w:rsidR="00BF59C2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Птичка вам хорошо известна. Это воробей. Расскажите про воробья. Какой он?</w:t>
      </w:r>
    </w:p>
    <w:p w:rsidR="00BF59C2" w:rsidRPr="002B2B75" w:rsidRDefault="00DA7AE7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маленький</w:t>
      </w:r>
      <w:proofErr w:type="gramEnd"/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серенький, шустрый, быстрый.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послушайте загадку, про какую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птицу говорится в ней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кормушку к нам зимой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Прилетает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жёлтой грудкой пуховой –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Шустрая …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(Синица)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Слайд 5. Картинка синицы.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</w:t>
      </w:r>
      <w:r w:rsidR="00DA7AE7"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культ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минутка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Летели птички,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Собой невелички.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 летели,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люди глядели.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они садились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люди дивились.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Сели, посидели,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Взвились, полетели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Песенки запели.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:rsidR="00BF59C2" w:rsidRPr="002B2B75" w:rsidRDefault="00FC6584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Д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аша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Ребята! Давайте поиграем в мяч в игру </w:t>
      </w:r>
      <w:r w:rsidR="00BF59C2"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Снегирь - </w:t>
      </w:r>
      <w:proofErr w:type="spell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снегирёк</w:t>
      </w:r>
      <w:proofErr w:type="spellEnd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Синица - синичка,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Голубь - голубок,</w:t>
      </w:r>
    </w:p>
    <w:p w:rsidR="008D5028" w:rsidRPr="002B2B75" w:rsidRDefault="006643A6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 – воробушек.</w:t>
      </w:r>
    </w:p>
    <w:p w:rsidR="00BF59C2" w:rsidRPr="002B2B75" w:rsidRDefault="008D5028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Сова-</w:t>
      </w:r>
      <w:proofErr w:type="spell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совушка</w:t>
      </w:r>
      <w:proofErr w:type="spellEnd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 на картинку </w:t>
      </w: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 </w:t>
      </w:r>
      <w:r w:rsidRPr="002B2B7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презентации 6</w:t>
      </w:r>
      <w:r w:rsidRPr="002B2B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это?</w:t>
      </w:r>
    </w:p>
    <w:p w:rsidR="00BF59C2" w:rsidRPr="002B2B75" w:rsidRDefault="00DA7AE7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(к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ормушка)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gram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думаете, кто ее повесил на дерево? Зачем она нужна?</w:t>
      </w:r>
    </w:p>
    <w:p w:rsidR="00BF59C2" w:rsidRPr="002B2B75" w:rsidRDefault="00DA7AE7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(п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овесили кормушку люди, чтобы помогать </w:t>
      </w:r>
      <w:r w:rsidR="00BF59C2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зимой им очень тяжело. Поэтому люди подкармливают </w:t>
      </w:r>
      <w:r w:rsidR="00BF59C2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</w:t>
      </w:r>
      <w:proofErr w:type="gramEnd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на экран (Слайд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презентации 7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Картинка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дереве много разных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Посмотрите, на дерево прилетело много </w:t>
      </w:r>
      <w:r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про них скажем 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дереве много</w:t>
      </w:r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синиц,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дереве много</w:t>
      </w:r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дятлов,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дереве много</w:t>
      </w:r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ворон,</w:t>
      </w:r>
    </w:p>
    <w:p w:rsidR="00BF59C2" w:rsidRPr="002B2B75" w:rsidRDefault="00BF59C2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дереве много</w:t>
      </w:r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снегирей.</w:t>
      </w:r>
    </w:p>
    <w:p w:rsidR="00BF59C2" w:rsidRPr="002B2B75" w:rsidRDefault="00F9795D" w:rsidP="002B2B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Ребята! Вы молодцы! А теперь, вспомните, о каких </w:t>
      </w:r>
      <w:r w:rsidR="00BF59C2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</w:t>
      </w:r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с вами 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говаривали? Каких </w:t>
      </w:r>
      <w:r w:rsidR="00FC6584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птиц вы </w:t>
      </w:r>
      <w:r w:rsidR="00BF59C2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видели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Вы будете помогать </w:t>
      </w:r>
      <w:r w:rsidR="00BF59C2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зимующим птицам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F59C2" w:rsidRPr="002B2B75" w:rsidRDefault="00F9795D" w:rsidP="002B2B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Кукла </w:t>
      </w:r>
      <w:proofErr w:type="gramStart"/>
      <w:r w:rsidR="00FC6584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аша:-</w:t>
      </w:r>
      <w:proofErr w:type="gramEnd"/>
      <w:r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принесла вам пшено и зерно, и как вы пойдете на прогулку, накормите кормом </w:t>
      </w:r>
      <w:r w:rsidR="00BF59C2" w:rsidRPr="002B2B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="00BF59C2" w:rsidRPr="002B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7355" w:rsidRPr="002B2B75" w:rsidRDefault="007C7355" w:rsidP="002B2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7355" w:rsidRPr="002B2B75" w:rsidSect="007C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9C2"/>
    <w:rsid w:val="0018692B"/>
    <w:rsid w:val="002B2B75"/>
    <w:rsid w:val="0053417D"/>
    <w:rsid w:val="006268BD"/>
    <w:rsid w:val="00663187"/>
    <w:rsid w:val="006643A6"/>
    <w:rsid w:val="0071034A"/>
    <w:rsid w:val="007C7355"/>
    <w:rsid w:val="008D5028"/>
    <w:rsid w:val="00901F4D"/>
    <w:rsid w:val="009C4C86"/>
    <w:rsid w:val="00B15A5D"/>
    <w:rsid w:val="00B44BA9"/>
    <w:rsid w:val="00BF59C2"/>
    <w:rsid w:val="00D01B84"/>
    <w:rsid w:val="00DA7AE7"/>
    <w:rsid w:val="00E016C8"/>
    <w:rsid w:val="00F9795D"/>
    <w:rsid w:val="00FC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00C89-1E4F-4157-9BA0-EF18ECBF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355"/>
  </w:style>
  <w:style w:type="paragraph" w:styleId="1">
    <w:name w:val="heading 1"/>
    <w:basedOn w:val="a"/>
    <w:link w:val="10"/>
    <w:uiPriority w:val="9"/>
    <w:qFormat/>
    <w:rsid w:val="00BF5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5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5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F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</dc:creator>
  <cp:lastModifiedBy>123</cp:lastModifiedBy>
  <cp:revision>15</cp:revision>
  <dcterms:created xsi:type="dcterms:W3CDTF">2020-11-23T13:54:00Z</dcterms:created>
  <dcterms:modified xsi:type="dcterms:W3CDTF">2021-02-22T14:39:00Z</dcterms:modified>
</cp:coreProperties>
</file>