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95" w:rsidRDefault="00C53195" w:rsidP="00C5319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</w:t>
      </w:r>
    </w:p>
    <w:p w:rsidR="00C53195" w:rsidRDefault="00C53195" w:rsidP="00C53195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28"/>
        </w:rPr>
      </w:pPr>
    </w:p>
    <w:p w:rsidR="00C53195" w:rsidRPr="00C53195" w:rsidRDefault="00C53195" w:rsidP="00C53195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3195">
        <w:rPr>
          <w:rFonts w:ascii="Times New Roman" w:hAnsi="Times New Roman" w:cs="Times New Roman"/>
          <w:b/>
          <w:sz w:val="32"/>
          <w:szCs w:val="28"/>
        </w:rPr>
        <w:t>«ФОП ДО: ОСНОВНЫЕ ОРИЕНТИРЫ ОБНОВЛЁННОГО ДОШКОЛЬНОГО ОБРАЗОВАНИЯ»</w:t>
      </w:r>
    </w:p>
    <w:p w:rsidR="00C53195" w:rsidRDefault="00C53195" w:rsidP="00444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C1C" w:rsidRPr="00C53195" w:rsidRDefault="00444C1C" w:rsidP="00444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444C1C" w:rsidRPr="00C53195" w:rsidRDefault="00444C1C" w:rsidP="00444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Мы сегодня собрались с вами большим профессиональным сообществом, чтобы поговорить о сложном и необходимом для нас сегодня этапе, обсудить вопросы, связанные с внедрением Федеральной образовательной программы дошкольного образования и получить ту необходимую информацию, которая позволит нам максимально эффективно и безболезненно войти в этап реализации программы в образовательную практику.</w:t>
      </w:r>
    </w:p>
    <w:p w:rsidR="00444C1C" w:rsidRPr="00C53195" w:rsidRDefault="00444C1C" w:rsidP="00444C1C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1C" w:rsidRPr="00C53195" w:rsidRDefault="00444C1C" w:rsidP="00444C1C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2023 года Федеральная образовательная программа дошкольного образования </w:t>
      </w:r>
      <w:r w:rsidR="0043648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основа, обеспечивающая единое образовательное пространство воспитания и обучения для любого детского сада на территории Российской Федерации.  </w:t>
      </w:r>
    </w:p>
    <w:p w:rsidR="00047724" w:rsidRPr="00C53195" w:rsidRDefault="00047724" w:rsidP="00444C1C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0D3" w:rsidRPr="00C53195" w:rsidRDefault="000410D3" w:rsidP="00294F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 1 сентября 2023 года все детские сады, в том числе частные, начали работать по-новому.</w:t>
      </w:r>
    </w:p>
    <w:p w:rsidR="000410D3" w:rsidRPr="00C53195" w:rsidRDefault="000410D3" w:rsidP="00294F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касается основного ориентира, то </w:t>
      </w:r>
      <w:r w:rsidR="00294F4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упор </w:t>
      </w:r>
      <w:r w:rsidR="00294F4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делать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воспитание и развитие ребенка как гражданина Российской Федерации, а также на приобщение к духовным и культурным ценностям российского народа.</w:t>
      </w:r>
    </w:p>
    <w:p w:rsidR="00C80D53" w:rsidRPr="00C53195" w:rsidRDefault="00C80D53" w:rsidP="00C80D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D53" w:rsidRPr="00C53195" w:rsidRDefault="00294F43" w:rsidP="00C80D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D5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нового принесла ФОП </w:t>
      </w:r>
      <w:proofErr w:type="gramStart"/>
      <w:r w:rsidR="00C80D5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C80D5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43BF8" w:rsidRPr="00C53195" w:rsidRDefault="00C43BF8" w:rsidP="00C80D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F43" w:rsidRPr="00C53195" w:rsidRDefault="00294F43" w:rsidP="00294F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программе значительно расширился содержательный раздел— </w:t>
      </w:r>
      <w:proofErr w:type="gram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уточняет ключевые подходы в дошкольном образовании и целевые ориентиры развития для каждого возраста.</w:t>
      </w:r>
    </w:p>
    <w:p w:rsidR="00294F43" w:rsidRPr="00C53195" w:rsidRDefault="00C80D53" w:rsidP="00294F4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в</w:t>
      </w:r>
      <w:r w:rsidR="00294F4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о ФГОС были прописаны </w:t>
      </w:r>
      <w:hyperlink r:id="rId4" w:anchor=":~:text=%D0%9A%D0%BE%D0%BD%D0%BA%D1%80%D0%B5%D1%82%D0%BD%D0%BE%D0%B5%20%D1%81%D0%BE%D0%B4%D0%B5%D1%80%D0%B6%D0%B0%D0%BD%D0%B8%D0%B5%20%D1%83%D0%BA%D0%B0%D0%B7%D0%B0%D0%BD%D0%BD%D1%8B%D1%85%20%D0%BE%D0%B1%D1%80%D0%B0%D0%B7%D0%BE%D0%B2%D0%B0%D1%82%D0%B5%D0%" w:tgtFrame="_blank" w:history="1">
        <w:r w:rsidR="00294F43" w:rsidRPr="00C531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нормативы для возрастных групп:</w:t>
        </w:r>
      </w:hyperlink>
      <w:r w:rsidR="00294F4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младенческий возраст — с двух месяцев до года, ранний — с года до трех, дошкольный — с трех до семи лет. Новая программа предлагает </w:t>
      </w:r>
      <w:hyperlink r:id="rId5" w:anchor=":~:text=%D0%9F%D0%BB%D0%B0%D0%BD%D0%B8%D1%80%D1%83%D0%B5%D0%BC%D1%8B%D0%B5%20%D1%80%D0%B5%D0%B7%D1%83%D0%BB%D1%8C%D1%82%D0%B0%D1%82%D1%8B%20%D1%80%D0%B5%D0%B0%D0%BB%D0%B8%D0%B7%D0%B0%D1%86%D0%B8%D0%B8%20%D0%A4%D0%B5%D0%B4%D0%B5%D1%80%D0%B0%D0%BB%D1%8C%D0%" w:tgtFrame="_blank" w:history="1">
        <w:r w:rsidR="00294F43" w:rsidRPr="00C531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нормативы для каждого дошкольного возраста</w:t>
        </w:r>
      </w:hyperlink>
      <w:r w:rsidR="00294F4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год, два, три, четыре и так далее, до поступления в школу. </w:t>
      </w:r>
      <w:r w:rsidR="0058340D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94F4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поможет точнее адаптировать образовательный процесс к возрастным особенностям детской психики.</w:t>
      </w:r>
    </w:p>
    <w:p w:rsidR="00294F43" w:rsidRPr="00C53195" w:rsidRDefault="00294F43" w:rsidP="00294F4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Расширили и конкретизировали нормативы и требования для каждого возраста.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Речь о пяти образовательных областях: «Физическое развитие», «Социально-коммуникативное развитие», «Познавательное развитие», «Речевое развитие», «Художественно-эстетическое развитие». Теперь для каждой возрастной группы </w:t>
      </w:r>
      <w:r w:rsidR="0058340D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 </w:t>
      </w:r>
      <w:r w:rsidR="0058340D" w:rsidRPr="00C53195">
        <w:rPr>
          <w:rFonts w:ascii="Times New Roman" w:hAnsi="Times New Roman" w:cs="Times New Roman"/>
          <w:sz w:val="28"/>
          <w:szCs w:val="28"/>
        </w:rPr>
        <w:t>указаны задачи  и содержание образовательной деятельности.</w:t>
      </w:r>
    </w:p>
    <w:p w:rsidR="00294F43" w:rsidRPr="00C53195" w:rsidRDefault="00294F43" w:rsidP="00294F4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Добавили список литературы, музыки и </w:t>
      </w:r>
      <w:r w:rsidR="0058340D" w:rsidRPr="00C5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мультфильмов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 </w:t>
      </w:r>
      <w:hyperlink r:id="rId6" w:anchor=":~:text=%D0%9F%D1%80%D0%B8%D0%BC%D0%B5%D1%80%D0%BD%D1%8B%D0%B9%20%D0%BF%D0%B5%D1%80%D0%B5%D1%87%D0%B5%D0%BD%D1%8C%20%D0%BB%D0%B8%D1%82%D0%B5%D1%80%D0%B0%D1%82%D1%83%D1%80%D0%BD%D1%8B%D1%85%2C%20%D0%BC%D1%83%D0%B7%D1%8B%D0%BA%D0%B0%D0%BB%D1%8C%D0%BD%D1%8B%" w:tgtFrame="_blank" w:history="1">
        <w:r w:rsidRPr="00C531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рекомендуется смотреть и обсуждать с детьми.</w:t>
        </w:r>
      </w:hyperlink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самых маленьких разработчики документа советуют малые формы русского фольклора, русские народные сказки, детскую поэзию и прозу. Это помогает детям погрузиться в мир культуры и истории России, развивать кругозор.</w:t>
      </w:r>
    </w:p>
    <w:p w:rsidR="00294F43" w:rsidRPr="00C53195" w:rsidRDefault="00294F43" w:rsidP="00294F4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дошколят пяти-семи лет в списках анимационных произведений есть как старые мультфильмы — «Мешок яблок», «Крошка Енот», «Маугли», так и современные — например, режиссера </w:t>
      </w:r>
      <w:proofErr w:type="spell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Хаяо</w:t>
      </w:r>
      <w:proofErr w:type="spell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Миядзаки</w:t>
      </w:r>
      <w:proofErr w:type="spell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«Мой сосед </w:t>
      </w:r>
      <w:proofErr w:type="spell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Тоторо</w:t>
      </w:r>
      <w:proofErr w:type="spell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и «Рыбка </w:t>
      </w:r>
      <w:proofErr w:type="spell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Поньо</w:t>
      </w:r>
      <w:proofErr w:type="spell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утесе». А еще мультсериалы «</w:t>
      </w:r>
      <w:proofErr w:type="spell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Монсики</w:t>
      </w:r>
      <w:proofErr w:type="spell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«Оранжевая корова» и другие.</w:t>
      </w:r>
    </w:p>
    <w:p w:rsidR="00294F43" w:rsidRPr="00C53195" w:rsidRDefault="00294F43" w:rsidP="005834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Дали перечень основных государственных и народных праздников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 </w:t>
      </w:r>
      <w:hyperlink r:id="rId7" w:anchor=":~:text=%D0%9F%D1%80%D0%B8%D0%BC%D0%B5%D1%80%D0%BD%D1%8B%D0%B9%20%D0%BF%D0%B5%D1%80%D0%B5%D1%87%D0%B5%D0%BD%D1%8C%20%D0%BE%D1%81%D0%BD%D0%BE%D0%B2%D0%BD%D1%8B%D1%85%20%D0%B3%D0%BE%D1%81%D1%83%D0%B4%D0%B0%D1%80%D1%81%D1%82%D0%B2%D0%B5%D0%BD%D0%BD%D1%8B%D1%" w:tgtFrame="_blank" w:history="1">
        <w:r w:rsidRPr="00C531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рекомендуется включать в план воспитательной работы.</w:t>
        </w:r>
      </w:hyperlink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Наряду с Днем защитника Отечества, Днем Победы и Днем государственного флага РФ дошкольников </w:t>
      </w:r>
      <w:r w:rsidR="007F77C4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 знакомство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 следующими праздниками: День российского кино, Международный день художника, День разгрома советскими войсками немецко-фашистских вой</w:t>
      </w:r>
      <w:proofErr w:type="gram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 Ст</w:t>
      </w:r>
      <w:proofErr w:type="gram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алинградской битве</w:t>
      </w:r>
      <w:r w:rsidR="007F77C4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другие.</w:t>
      </w:r>
    </w:p>
    <w:p w:rsidR="00294F43" w:rsidRPr="00C53195" w:rsidRDefault="007F77C4" w:rsidP="00294F4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</w:t>
      </w:r>
      <w:r w:rsidR="00294F4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рассказывать детям об истории этих праздников и объяснять, кому или чему они посвящены, проводить тематические мероприятия. 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4F43" w:rsidRPr="00C53195" w:rsidRDefault="00294F43" w:rsidP="00294F4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Прописали требования к </w:t>
      </w:r>
      <w:r w:rsidR="007F77C4" w:rsidRPr="00C5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работе с особыми категориями детей.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Программа </w:t>
      </w:r>
      <w:hyperlink r:id="rId8" w:anchor=":~:text=%D0%A2%D1%80%D0%B5%D0%B1%D0%BE%D0%B2%D0%B0%D0%BD%D0%B8%D1%8F%20%D0%BA%20%D1%83%D1%81%D0%BB%D0%BE%D0%B2%D0%B8%D1%8F%D0%BC%20%D1%80%D0%B0%D0%B1%D0%BE%D1%82%D1%8B%20%D1%81%20%D0%BE%D1%81%D0%BE%D0%B1%D1%8B%D0%BC%D0%B8%20%D0%BA%D0%B0%D1%82%D0%B5%D0%B3%" w:tgtFrame="_blank" w:history="1">
        <w:r w:rsidRPr="00C531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предусматривает поддержку детей с особыми образовательными потребностями</w:t>
        </w:r>
      </w:hyperlink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индивидуальные и групповые занятия, развитие навыков и создание инклюзивной среды. Коррекционно-развивающая работа направлена на ребят, обучающихся по индивидуальному плану на основании медицинского заключения, а также детей мигрантов, у которых есть трудности с пониманием русского языка.</w:t>
      </w:r>
    </w:p>
    <w:p w:rsidR="00294F43" w:rsidRPr="00C53195" w:rsidRDefault="00294F43" w:rsidP="00294F4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Указали требования к образовательному процессу и режиму дня.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anchor=":~:text=%D0%A2%D1%80%D0%B5%D0%B1%D0%BE%D0%B2%D0%B0%D0%BD%D0%B8%D1%8F%20%D0%B8%20%D0%BF%D0%BE%D0%BA%D0%B0%D0%B7%D0%B0%D1%82%D0%B5%D0%BB%D0%B8%20%D0%BE%D1%80%D0%B3%D0%B0%D0%BD%D0%B8%D0%B7%D0%B0%D1%86%D0%B8%D0%B8%20%D0%BE%D0%B1%D1%80%D0%B0%D0%B7%D0%BE%D0%B2%" w:tgtFrame="_blank" w:history="1">
        <w:r w:rsidRPr="00C531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Речь о продолжительности занятий</w:t>
        </w:r>
      </w:hyperlink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сна, прогулок, свободной игры и даже о перерывах на гимнастику, а также о дневной суммарной образовательной нагрузке.</w:t>
      </w:r>
    </w:p>
    <w:p w:rsidR="000410D3" w:rsidRPr="00C53195" w:rsidRDefault="000410D3" w:rsidP="00C43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CD9" w:rsidRPr="00C53195" w:rsidRDefault="00436483" w:rsidP="00C43BF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Летний период этого года был очень продуктивным в плане подготовки к реализации ФОП </w:t>
      </w:r>
      <w:proofErr w:type="gram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4C1C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Творческой группой педагогов города </w:t>
      </w:r>
      <w:r w:rsidR="00780C07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помощь детским садам </w:t>
      </w:r>
      <w:r w:rsidR="00444C1C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образовательная программа дошкольного образования, обязательная часть которой соответствует Федеральной образовательной программе дошкольного образования. Часть, формируемая участниками образовательного процесса, ориентирована на специфику социокультурных и региональных условий. </w:t>
      </w:r>
    </w:p>
    <w:p w:rsidR="00044CD9" w:rsidRPr="00C53195" w:rsidRDefault="00044CD9" w:rsidP="00C43BF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proofErr w:type="gram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</w:t>
      </w:r>
      <w:r w:rsidR="0043648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ДО особое внимание уделяется приобщению воспитанников к духовно-нравственным ценностям, составители образовательной программы включили в часть формируемую участниками образовательного процесса региональные и муниципальные педагогические технологии «История Пензенского края как средство развития личности ребенка», «Человек на родной земле», «Дошкольникам о культуре народов Пензенского края», «Юный </w:t>
      </w:r>
      <w:proofErr w:type="spell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кузнечанин</w:t>
      </w:r>
      <w:proofErr w:type="spell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End"/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педагогические технологии используются в рамках образовательных областей  «Познавательное развитие» и «Социально-коммуникативное развитие»</w:t>
      </w:r>
      <w:r w:rsidR="00436483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CD9" w:rsidRPr="00C53195" w:rsidRDefault="00444C1C" w:rsidP="00C43BF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одно направление вариативной части Образовательной программы - это физическое развитие. Оно представлено парциальной программой </w:t>
      </w:r>
    </w:p>
    <w:p w:rsidR="00044CD9" w:rsidRPr="00C53195" w:rsidRDefault="00044CD9" w:rsidP="00C5319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«Веселый рюкзачок», содержание которой будет реализовываться в совместной деятельности педагога с детьми старшего дошкольного возраста. Содержание программы разноплановое и включает краеведческие прогулки-походы, игры-путешествия, экскурсии, прогулки с элементами спортивных игр и другие формы работы.  </w:t>
      </w: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обогащает содержание обязательной части Программы.</w:t>
      </w:r>
    </w:p>
    <w:p w:rsidR="00044CD9" w:rsidRPr="00C53195" w:rsidRDefault="00444C1C" w:rsidP="00C53195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деятельности </w:t>
      </w:r>
      <w:proofErr w:type="gram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</w:t>
      </w:r>
      <w:proofErr w:type="gram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строиться с учетом тематических недель (слайд с ними). </w:t>
      </w:r>
    </w:p>
    <w:p w:rsidR="00C53195" w:rsidRPr="00C53195" w:rsidRDefault="00C53195" w:rsidP="00C53195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систематизации и последовательной реализации программного содержания творческой группой  старших воспитателей, учителей-логопедов, музыкальных руководителей разработаны перспективно-тематические планы занятий.</w:t>
      </w:r>
    </w:p>
    <w:p w:rsidR="00044CD9" w:rsidRPr="00C53195" w:rsidRDefault="00444C1C" w:rsidP="00C43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представлены в виде таблиц, включают в себя тему, задачи,   материал и используемую литературу</w:t>
      </w:r>
      <w:bookmarkStart w:id="0" w:name="_Hlk143615520"/>
      <w:r w:rsidR="00044CD9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CD9" w:rsidRPr="00C53195" w:rsidRDefault="00044CD9" w:rsidP="00C5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CD9" w:rsidRPr="00C53195" w:rsidRDefault="00A5512E" w:rsidP="00C531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C1C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Отмечу, что задачи прописаны с учетом интеграции образовательных областей. Таким образом, у 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с вами уже </w:t>
      </w:r>
      <w:r w:rsidR="00444C1C"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методическая база занятий по всем возрастным группам.</w:t>
      </w:r>
    </w:p>
    <w:p w:rsidR="00044CD9" w:rsidRPr="00C53195" w:rsidRDefault="00044CD9" w:rsidP="00C43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2E" w:rsidRPr="00C53195" w:rsidRDefault="00A5512E" w:rsidP="00C43B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прописать </w:t>
      </w:r>
      <w:r w:rsidRPr="00C53195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и в ходе режимных моментов и создание условий для самостоятельной деятельности детей.</w:t>
      </w: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календарного плана, в соответствии с определенными темами необходимо</w:t>
      </w:r>
      <w:bookmarkEnd w:id="0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обеспечить:</w:t>
      </w:r>
    </w:p>
    <w:p w:rsidR="00044CD9" w:rsidRPr="00C53195" w:rsidRDefault="00044CD9" w:rsidP="00C5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интеграцию образовательных областей;</w:t>
      </w: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разнообразие форм организации образовательной деятельности;</w:t>
      </w: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 образовательной деятельности с воспитательной работой;</w:t>
      </w: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детей в разные виды детской деятельности;</w:t>
      </w:r>
    </w:p>
    <w:p w:rsidR="00444C1C" w:rsidRPr="00C53195" w:rsidRDefault="00444C1C" w:rsidP="00C43B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Segoe UI Symbol" w:eastAsia="MS Mincho" w:hAnsi="Segoe UI Symbol" w:cs="Segoe UI Symbol"/>
          <w:sz w:val="28"/>
          <w:szCs w:val="28"/>
          <w:lang w:eastAsia="ru-RU"/>
        </w:rPr>
        <w:t>✓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требований к психолого-педагогическим, </w:t>
      </w:r>
      <w:proofErr w:type="spellStart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гигиеническим</w:t>
      </w:r>
      <w:proofErr w:type="spellEnd"/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 реализации образовательной программы.</w:t>
      </w:r>
    </w:p>
    <w:p w:rsidR="00A5512E" w:rsidRPr="00C53195" w:rsidRDefault="00A5512E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95" w:rsidRDefault="00C53195" w:rsidP="00444C1C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08F" w:rsidRPr="00C53195" w:rsidRDefault="003E608F" w:rsidP="00C531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608F" w:rsidRPr="00C53195" w:rsidSect="00444C1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4557"/>
    <w:rsid w:val="000410D3"/>
    <w:rsid w:val="00044CD9"/>
    <w:rsid w:val="000452E9"/>
    <w:rsid w:val="00047724"/>
    <w:rsid w:val="00096F07"/>
    <w:rsid w:val="001F7B2A"/>
    <w:rsid w:val="0021152A"/>
    <w:rsid w:val="00246E1E"/>
    <w:rsid w:val="00266DCF"/>
    <w:rsid w:val="002931D6"/>
    <w:rsid w:val="00294F43"/>
    <w:rsid w:val="002A1E67"/>
    <w:rsid w:val="002B7174"/>
    <w:rsid w:val="00391180"/>
    <w:rsid w:val="003C7C88"/>
    <w:rsid w:val="003E608F"/>
    <w:rsid w:val="003E7798"/>
    <w:rsid w:val="0043489D"/>
    <w:rsid w:val="00436483"/>
    <w:rsid w:val="00444C1C"/>
    <w:rsid w:val="00503F6B"/>
    <w:rsid w:val="00546B84"/>
    <w:rsid w:val="005730EA"/>
    <w:rsid w:val="00574557"/>
    <w:rsid w:val="0058340D"/>
    <w:rsid w:val="00656BA7"/>
    <w:rsid w:val="006C0B77"/>
    <w:rsid w:val="00780C07"/>
    <w:rsid w:val="007F77C4"/>
    <w:rsid w:val="008242FF"/>
    <w:rsid w:val="00870751"/>
    <w:rsid w:val="00876AF0"/>
    <w:rsid w:val="00922C48"/>
    <w:rsid w:val="00964796"/>
    <w:rsid w:val="0098727D"/>
    <w:rsid w:val="00A416FE"/>
    <w:rsid w:val="00A5512E"/>
    <w:rsid w:val="00AA5CF6"/>
    <w:rsid w:val="00AF4620"/>
    <w:rsid w:val="00B540BA"/>
    <w:rsid w:val="00B71408"/>
    <w:rsid w:val="00B81DF3"/>
    <w:rsid w:val="00B915B7"/>
    <w:rsid w:val="00C11A11"/>
    <w:rsid w:val="00C40507"/>
    <w:rsid w:val="00C43BF8"/>
    <w:rsid w:val="00C53195"/>
    <w:rsid w:val="00C66597"/>
    <w:rsid w:val="00C80D53"/>
    <w:rsid w:val="00CA0AA8"/>
    <w:rsid w:val="00DF0614"/>
    <w:rsid w:val="00EA59DF"/>
    <w:rsid w:val="00EE4070"/>
    <w:rsid w:val="00F12C76"/>
    <w:rsid w:val="00F47A8A"/>
    <w:rsid w:val="00FD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12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94249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594249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94249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40594249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gos.ru/fgos/fgos-do/" TargetMode="External"/><Relationship Id="rId9" Type="http://schemas.openxmlformats.org/officeDocument/2006/relationships/hyperlink" Target="https://www.garant.ru/products/ipo/prime/doc/4059424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42</cp:revision>
  <dcterms:created xsi:type="dcterms:W3CDTF">2023-09-25T07:07:00Z</dcterms:created>
  <dcterms:modified xsi:type="dcterms:W3CDTF">2023-10-02T12:32:00Z</dcterms:modified>
</cp:coreProperties>
</file>