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DE1EE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2341541C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1C447830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09C37DE4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2BC14D00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31B3C32E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72BA4CC1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37128EBD" w14:textId="58A429A1" w:rsidR="00C31327" w:rsidRDefault="009032A7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4A6C6A">
        <w:rPr>
          <w:rFonts w:ascii="Times New Roman" w:hAnsi="Times New Roman" w:cs="Times New Roman"/>
          <w:b/>
          <w:color w:val="000000"/>
          <w:sz w:val="36"/>
        </w:rPr>
        <w:t xml:space="preserve">«Комплекс упражнений с использованием балансировочной доски </w:t>
      </w:r>
      <w:proofErr w:type="spellStart"/>
      <w:r w:rsidRPr="004A6C6A">
        <w:rPr>
          <w:rFonts w:ascii="Times New Roman" w:hAnsi="Times New Roman" w:cs="Times New Roman"/>
          <w:b/>
          <w:color w:val="000000"/>
          <w:sz w:val="36"/>
        </w:rPr>
        <w:t>Бильгоу</w:t>
      </w:r>
      <w:proofErr w:type="spellEnd"/>
      <w:r w:rsidRPr="004A6C6A">
        <w:rPr>
          <w:rFonts w:ascii="Times New Roman" w:hAnsi="Times New Roman" w:cs="Times New Roman"/>
          <w:b/>
          <w:color w:val="000000"/>
          <w:sz w:val="36"/>
        </w:rPr>
        <w:t>»</w:t>
      </w:r>
    </w:p>
    <w:p w14:paraId="58538ECE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189A5F89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701F7D26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3DCCF725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754FD76B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13081D1C" w14:textId="77777777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39516AC1" w14:textId="6B6D0608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ascii="Times New Roman" w:hAnsi="Times New Roman" w:cs="Times New Roman"/>
          <w:noProof/>
          <w:color w:val="000000"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5697B1F6" wp14:editId="58313490">
            <wp:simplePos x="0" y="0"/>
            <wp:positionH relativeFrom="margin">
              <wp:posOffset>685800</wp:posOffset>
            </wp:positionH>
            <wp:positionV relativeFrom="paragraph">
              <wp:posOffset>184150</wp:posOffset>
            </wp:positionV>
            <wp:extent cx="5407025" cy="3167380"/>
            <wp:effectExtent l="114300" t="114300" r="155575" b="147320"/>
            <wp:wrapTight wrapText="bothSides">
              <wp:wrapPolygon edited="0">
                <wp:start x="-457" y="-779"/>
                <wp:lineTo x="-457" y="22475"/>
                <wp:lineTo x="21993" y="22475"/>
                <wp:lineTo x="22145" y="20266"/>
                <wp:lineTo x="22145" y="1559"/>
                <wp:lineTo x="21993" y="-779"/>
                <wp:lineTo x="-457" y="-77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3167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92EB5" w14:textId="50807749" w:rsidR="006B7141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5B0178E5" w14:textId="16D05ED1" w:rsidR="006B7141" w:rsidRPr="004A6C6A" w:rsidRDefault="006B7141" w:rsidP="004A6C6A">
      <w:pPr>
        <w:spacing w:after="0" w:line="240" w:lineRule="auto"/>
        <w:ind w:left="567" w:right="-1"/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5DFAAAB5" w14:textId="206CB276" w:rsidR="006B2C97" w:rsidRPr="009032A7" w:rsidRDefault="006B2C9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</w:rPr>
      </w:pPr>
    </w:p>
    <w:p w14:paraId="0898B0F7" w14:textId="704C3C0C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A17116" w14:textId="21D2FC49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E7C4DB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F0F534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CADC66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AAC9F0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84134F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836B5C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A2E757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DD23D1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FC0554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A82DC8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4B6C5B" w14:textId="77777777" w:rsidR="004A6C6A" w:rsidRDefault="004A6C6A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87CA4C" w14:textId="77777777" w:rsidR="006B7141" w:rsidRDefault="006B714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68AF09" w14:textId="77777777" w:rsidR="006B7141" w:rsidRDefault="006B714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0FB58C" w14:textId="77777777" w:rsidR="006B7141" w:rsidRDefault="006B714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4AE6D" w14:textId="77777777" w:rsidR="006B7141" w:rsidRDefault="006B714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945B05" w14:textId="77777777" w:rsidR="006B7141" w:rsidRDefault="006B714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4BD56" w14:textId="77777777" w:rsidR="006B7141" w:rsidRDefault="006B714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906302" w14:textId="77777777" w:rsidR="006B7141" w:rsidRDefault="006B714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332A9B" w14:textId="77777777" w:rsidR="006B7141" w:rsidRDefault="006B714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63EEB" w14:textId="77777777" w:rsidR="006B7141" w:rsidRDefault="006B714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D8A991" w14:textId="77777777" w:rsidR="006B7141" w:rsidRDefault="006B714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EE049A" w14:textId="77777777" w:rsidR="006B7141" w:rsidRDefault="006B714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73D331" w14:textId="53D33427" w:rsidR="00BC1399" w:rsidRPr="009032A7" w:rsidRDefault="00A3367B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032A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Ранее</w:t>
      </w:r>
      <w:r w:rsidR="00BC1399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считалось, что мозжечок, часть головного мозга, отвеча</w:t>
      </w:r>
      <w:r w:rsidR="004A6C6A">
        <w:rPr>
          <w:rFonts w:ascii="Times New Roman" w:hAnsi="Times New Roman" w:cs="Times New Roman"/>
          <w:color w:val="000000"/>
          <w:sz w:val="28"/>
          <w:szCs w:val="28"/>
        </w:rPr>
        <w:t xml:space="preserve">ющий </w:t>
      </w:r>
      <w:r w:rsidR="00BC1399" w:rsidRPr="009032A7">
        <w:rPr>
          <w:rFonts w:ascii="Times New Roman" w:hAnsi="Times New Roman" w:cs="Times New Roman"/>
          <w:color w:val="000000"/>
          <w:sz w:val="28"/>
          <w:szCs w:val="28"/>
        </w:rPr>
        <w:t>в основном за функции вестибулярного аппарата и помога</w:t>
      </w:r>
      <w:r w:rsidR="004A6C6A">
        <w:rPr>
          <w:rFonts w:ascii="Times New Roman" w:hAnsi="Times New Roman" w:cs="Times New Roman"/>
          <w:color w:val="000000"/>
          <w:sz w:val="28"/>
          <w:szCs w:val="28"/>
        </w:rPr>
        <w:t xml:space="preserve">ющий </w:t>
      </w:r>
      <w:r w:rsidR="00BC1399" w:rsidRPr="009032A7">
        <w:rPr>
          <w:rFonts w:ascii="Times New Roman" w:hAnsi="Times New Roman" w:cs="Times New Roman"/>
          <w:color w:val="000000"/>
          <w:sz w:val="28"/>
          <w:szCs w:val="28"/>
        </w:rPr>
        <w:t>поддерживать баланс тела. Благодаря ему мы не падаем в процессе ходьбы</w:t>
      </w:r>
      <w:r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C1399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Однако</w:t>
      </w:r>
      <w:r w:rsidR="004A6C6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1399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современная нейропсихология утверждает: мозжечок связан со всеми структурами нашей нервной системы. Он участвует в интеллектуальном, речевом и эмоциональном развитии ребенка.</w:t>
      </w:r>
      <w:r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A79FF28" w14:textId="77777777" w:rsidR="00A3367B" w:rsidRPr="009032A7" w:rsidRDefault="00A3367B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Специальные занятия по программе мозжечковой стимуляции рекомендованы детям, у которых есть нарушения координации, внимания, гиперактивность (СДВГ), выявлены аутичные черты, есть задержки устной, письменной речи, проблемы с учебой, ЗРР, ЗПР, ЗПРР, последствия минимальной мозговой дисфункции, ДЦП.</w:t>
      </w:r>
    </w:p>
    <w:p w14:paraId="553E5ADA" w14:textId="42C62D87" w:rsidR="00A3367B" w:rsidRPr="009032A7" w:rsidRDefault="00C3132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Специалисты утверждают, что м</w:t>
      </w:r>
      <w:r w:rsidR="00A3367B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озжечковая «гимнастика» помогает увеличить эффект любых коррекционных курсов: логопедических, дефектологических, занятий с психологом и т. д. </w:t>
      </w:r>
      <w:proofErr w:type="spellStart"/>
      <w:r w:rsidR="00A3367B" w:rsidRPr="009032A7">
        <w:rPr>
          <w:rFonts w:ascii="Times New Roman" w:hAnsi="Times New Roman" w:cs="Times New Roman"/>
          <w:color w:val="000000"/>
          <w:sz w:val="28"/>
          <w:szCs w:val="28"/>
        </w:rPr>
        <w:t>Бильгоу</w:t>
      </w:r>
      <w:proofErr w:type="spellEnd"/>
      <w:r w:rsidR="00A3367B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отмечал, что после 15 минут занятий можно видеть сначала кратковременный, затем все более устойчивый эффект в улучшении концентрации внимания, скорости мышления, самоконтроле.</w:t>
      </w:r>
    </w:p>
    <w:p w14:paraId="5430354F" w14:textId="1EF01D42" w:rsidR="00787E98" w:rsidRPr="009032A7" w:rsidRDefault="00787E98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Прежде чем приступить к упражнениям на балансировочной доске</w:t>
      </w:r>
      <w:r w:rsidR="00A3367B" w:rsidRPr="009032A7">
        <w:rPr>
          <w:rFonts w:ascii="Times New Roman" w:hAnsi="Times New Roman" w:cs="Times New Roman"/>
          <w:sz w:val="28"/>
          <w:szCs w:val="28"/>
        </w:rPr>
        <w:t xml:space="preserve">, </w:t>
      </w:r>
      <w:r w:rsidRPr="009032A7">
        <w:rPr>
          <w:rFonts w:ascii="Times New Roman" w:hAnsi="Times New Roman" w:cs="Times New Roman"/>
          <w:sz w:val="28"/>
          <w:szCs w:val="28"/>
        </w:rPr>
        <w:t>часть упражнений с мячом и мешочком отрабатыва</w:t>
      </w:r>
      <w:r w:rsidR="004A6C6A">
        <w:rPr>
          <w:rFonts w:ascii="Times New Roman" w:hAnsi="Times New Roman" w:cs="Times New Roman"/>
          <w:sz w:val="28"/>
          <w:szCs w:val="28"/>
        </w:rPr>
        <w:t>ются</w:t>
      </w:r>
      <w:r w:rsidRPr="009032A7">
        <w:rPr>
          <w:rFonts w:ascii="Times New Roman" w:hAnsi="Times New Roman" w:cs="Times New Roman"/>
          <w:sz w:val="28"/>
          <w:szCs w:val="28"/>
        </w:rPr>
        <w:t xml:space="preserve"> на ровной поверхности.</w:t>
      </w:r>
      <w:r w:rsidR="00C31327" w:rsidRPr="009032A7">
        <w:rPr>
          <w:rFonts w:ascii="Times New Roman" w:hAnsi="Times New Roman" w:cs="Times New Roman"/>
          <w:sz w:val="28"/>
          <w:szCs w:val="28"/>
        </w:rPr>
        <w:t xml:space="preserve"> Работа строится по этапам с постепенным усложнением упражнений.</w:t>
      </w:r>
    </w:p>
    <w:p w14:paraId="4E65CCB3" w14:textId="18131B1B" w:rsidR="009032A7" w:rsidRPr="009032A7" w:rsidRDefault="006A650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Развитие реакции равновесия на балансировочной доске нач</w:t>
      </w:r>
      <w:r w:rsidR="00A3367B" w:rsidRPr="009032A7">
        <w:rPr>
          <w:rFonts w:ascii="Times New Roman" w:hAnsi="Times New Roman" w:cs="Times New Roman"/>
          <w:sz w:val="28"/>
          <w:szCs w:val="28"/>
        </w:rPr>
        <w:t>ина</w:t>
      </w:r>
      <w:r w:rsidR="006B7141">
        <w:rPr>
          <w:rFonts w:ascii="Times New Roman" w:hAnsi="Times New Roman" w:cs="Times New Roman"/>
          <w:sz w:val="28"/>
          <w:szCs w:val="28"/>
        </w:rPr>
        <w:t>ются</w:t>
      </w:r>
      <w:r w:rsidRPr="009032A7">
        <w:rPr>
          <w:rFonts w:ascii="Times New Roman" w:hAnsi="Times New Roman" w:cs="Times New Roman"/>
          <w:sz w:val="28"/>
          <w:szCs w:val="28"/>
        </w:rPr>
        <w:t xml:space="preserve"> </w:t>
      </w:r>
      <w:r w:rsidR="00A3367B" w:rsidRPr="009032A7">
        <w:rPr>
          <w:rFonts w:ascii="Times New Roman" w:hAnsi="Times New Roman" w:cs="Times New Roman"/>
          <w:sz w:val="28"/>
          <w:szCs w:val="28"/>
        </w:rPr>
        <w:t>с отработки</w:t>
      </w:r>
      <w:r w:rsidRPr="009032A7">
        <w:rPr>
          <w:rFonts w:ascii="Times New Roman" w:hAnsi="Times New Roman" w:cs="Times New Roman"/>
          <w:sz w:val="28"/>
          <w:szCs w:val="28"/>
        </w:rPr>
        <w:t xml:space="preserve"> стояния на четвереньках и при тренировке функций сидения – это подготовительные упражнения, которые вырабатывают вертикальную позу, помогают в овладении навыками самостоятельного</w:t>
      </w:r>
      <w:r w:rsidR="005F2240" w:rsidRPr="009032A7">
        <w:rPr>
          <w:rFonts w:ascii="Times New Roman" w:hAnsi="Times New Roman" w:cs="Times New Roman"/>
          <w:sz w:val="28"/>
          <w:szCs w:val="28"/>
        </w:rPr>
        <w:t xml:space="preserve"> сидения и защитную реакцию рук. </w:t>
      </w:r>
    </w:p>
    <w:p w14:paraId="5CB4E474" w14:textId="691E6717" w:rsidR="007E19F9" w:rsidRPr="009032A7" w:rsidRDefault="00F566EC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2A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3367B" w:rsidRPr="009032A7">
        <w:rPr>
          <w:rFonts w:ascii="Times New Roman" w:hAnsi="Times New Roman" w:cs="Times New Roman"/>
          <w:b/>
          <w:bCs/>
          <w:sz w:val="28"/>
          <w:szCs w:val="28"/>
        </w:rPr>
        <w:t>пражнения</w:t>
      </w:r>
      <w:r w:rsidR="006A6507" w:rsidRPr="009032A7">
        <w:rPr>
          <w:rFonts w:ascii="Times New Roman" w:hAnsi="Times New Roman" w:cs="Times New Roman"/>
          <w:b/>
          <w:bCs/>
          <w:sz w:val="28"/>
          <w:szCs w:val="28"/>
        </w:rPr>
        <w:t xml:space="preserve"> на развитие </w:t>
      </w:r>
      <w:r w:rsidR="007E19F9" w:rsidRPr="009032A7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6A6507" w:rsidRPr="009032A7">
        <w:rPr>
          <w:rFonts w:ascii="Times New Roman" w:hAnsi="Times New Roman" w:cs="Times New Roman"/>
          <w:b/>
          <w:bCs/>
          <w:sz w:val="28"/>
          <w:szCs w:val="28"/>
        </w:rPr>
        <w:t>квилибристичес</w:t>
      </w:r>
      <w:r w:rsidR="005F2240" w:rsidRPr="009032A7">
        <w:rPr>
          <w:rFonts w:ascii="Times New Roman" w:hAnsi="Times New Roman" w:cs="Times New Roman"/>
          <w:b/>
          <w:bCs/>
          <w:sz w:val="28"/>
          <w:szCs w:val="28"/>
        </w:rPr>
        <w:t>кой реакции</w:t>
      </w:r>
      <w:r w:rsidR="006A6507" w:rsidRPr="009032A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686CF0" w14:textId="77777777" w:rsidR="009032A7" w:rsidRDefault="006A6507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Залезть и слезть с доски: а) спереди; в) сзади; с) с обеих сторон. </w:t>
      </w:r>
    </w:p>
    <w:p w14:paraId="51C00FD6" w14:textId="77777777" w:rsidR="009032A7" w:rsidRDefault="0047768C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Можно использовать ОРТО </w:t>
      </w:r>
      <w:proofErr w:type="spellStart"/>
      <w:r w:rsidRPr="009032A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032A7">
        <w:rPr>
          <w:rFonts w:ascii="Times New Roman" w:hAnsi="Times New Roman" w:cs="Times New Roman"/>
          <w:sz w:val="28"/>
          <w:szCs w:val="28"/>
        </w:rPr>
        <w:t>, например, пройти по дорожке до доски, залезть на доску, выполнить упражнение, сойти и вернуться по массажной дорожке до необходимого</w:t>
      </w:r>
      <w:r w:rsidR="00787E98" w:rsidRPr="009032A7">
        <w:rPr>
          <w:rFonts w:ascii="Times New Roman" w:hAnsi="Times New Roman" w:cs="Times New Roman"/>
          <w:sz w:val="28"/>
          <w:szCs w:val="28"/>
        </w:rPr>
        <w:t xml:space="preserve"> места.</w:t>
      </w:r>
    </w:p>
    <w:p w14:paraId="16EE6B4C" w14:textId="06C2C857" w:rsidR="009032A7" w:rsidRDefault="006A6507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Ребено</w:t>
      </w:r>
      <w:r w:rsidR="007E19F9" w:rsidRPr="009032A7">
        <w:rPr>
          <w:rFonts w:ascii="Times New Roman" w:hAnsi="Times New Roman" w:cs="Times New Roman"/>
          <w:sz w:val="28"/>
          <w:szCs w:val="28"/>
        </w:rPr>
        <w:t>к в положен</w:t>
      </w:r>
      <w:r w:rsidR="004A6C6A">
        <w:rPr>
          <w:rFonts w:ascii="Times New Roman" w:hAnsi="Times New Roman" w:cs="Times New Roman"/>
          <w:sz w:val="28"/>
          <w:szCs w:val="28"/>
        </w:rPr>
        <w:t>ии сидя «по-</w:t>
      </w:r>
      <w:r w:rsidR="00790FD6" w:rsidRPr="009032A7">
        <w:rPr>
          <w:rFonts w:ascii="Times New Roman" w:hAnsi="Times New Roman" w:cs="Times New Roman"/>
          <w:sz w:val="28"/>
          <w:szCs w:val="28"/>
        </w:rPr>
        <w:t>турецки</w:t>
      </w:r>
      <w:r w:rsidR="005F2240" w:rsidRPr="009032A7">
        <w:rPr>
          <w:rFonts w:ascii="Times New Roman" w:hAnsi="Times New Roman" w:cs="Times New Roman"/>
          <w:sz w:val="28"/>
          <w:szCs w:val="28"/>
        </w:rPr>
        <w:t>»</w:t>
      </w:r>
      <w:r w:rsidRPr="009032A7">
        <w:rPr>
          <w:rFonts w:ascii="Times New Roman" w:hAnsi="Times New Roman" w:cs="Times New Roman"/>
          <w:sz w:val="28"/>
          <w:szCs w:val="28"/>
        </w:rPr>
        <w:t xml:space="preserve">. Раскачивая доску попросить ребенка удержать равновесие. </w:t>
      </w:r>
    </w:p>
    <w:p w14:paraId="61B5613E" w14:textId="77777777" w:rsidR="009032A7" w:rsidRDefault="006A6507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Ребенок в положении сидя на доске. Упражнения для рук – имитация плавания. Можно двумя руками поочередно</w:t>
      </w:r>
      <w:r w:rsidR="005F2240" w:rsidRPr="009032A7">
        <w:rPr>
          <w:rFonts w:ascii="Times New Roman" w:hAnsi="Times New Roman" w:cs="Times New Roman"/>
          <w:sz w:val="28"/>
          <w:szCs w:val="28"/>
        </w:rPr>
        <w:t>.</w:t>
      </w:r>
      <w:r w:rsidRPr="009032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00F52" w14:textId="77777777" w:rsidR="009032A7" w:rsidRPr="009032A7" w:rsidRDefault="005F2240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Вращательные движения р</w:t>
      </w:r>
      <w:r w:rsidR="00210C81" w:rsidRPr="009032A7">
        <w:rPr>
          <w:rFonts w:ascii="Times New Roman" w:hAnsi="Times New Roman" w:cs="Times New Roman"/>
          <w:color w:val="000000"/>
          <w:sz w:val="28"/>
          <w:szCs w:val="28"/>
        </w:rPr>
        <w:t>уками, двумя сразу и по очереди.</w:t>
      </w:r>
    </w:p>
    <w:p w14:paraId="7C1536B1" w14:textId="77777777" w:rsidR="009032A7" w:rsidRPr="009032A7" w:rsidRDefault="00787E98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Можно использовать упражнения на межполушарное взаимодействие, например, правой рукой взяться за левое ухо, а левой рукой взяться правое плечо и т. д.</w:t>
      </w:r>
    </w:p>
    <w:p w14:paraId="59756136" w14:textId="77777777" w:rsidR="009032A7" w:rsidRPr="009032A7" w:rsidRDefault="002425A9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Слоя на доске, держим перед собой палочку, делаем вдох и на выдохе начинаем прокатывать палочку между ладонями, произнося поставленный звук.</w:t>
      </w:r>
    </w:p>
    <w:p w14:paraId="2BB72B56" w14:textId="77777777" w:rsidR="009032A7" w:rsidRPr="009032A7" w:rsidRDefault="002425A9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Стоя на доске, переносим центр тяжести на левую ногу, произносим слог, затем на правую ногу, произносим другой слог или повторяем этот же.</w:t>
      </w:r>
    </w:p>
    <w:p w14:paraId="027EDD1B" w14:textId="77777777" w:rsidR="009032A7" w:rsidRPr="009032A7" w:rsidRDefault="00F01454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Стоя на доске, наклониться вперед, взять мяч, мешочек. </w:t>
      </w:r>
    </w:p>
    <w:p w14:paraId="5259489E" w14:textId="77777777" w:rsidR="009032A7" w:rsidRPr="009032A7" w:rsidRDefault="00F01454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Расположить мячи спереди и по бокам от доски, попросить наклонившись, взять в руки мяч определенного цвета.</w:t>
      </w:r>
    </w:p>
    <w:p w14:paraId="545C3D45" w14:textId="1557860B" w:rsidR="00F01454" w:rsidRPr="009032A7" w:rsidRDefault="00F01454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Беремся руками за концы гимнастической палки. Подняв руки вверх, произносим слог, например, «РА», опускаем руки, произносим «Р</w:t>
      </w:r>
      <w:r w:rsidR="009032A7">
        <w:rPr>
          <w:rFonts w:ascii="Times New Roman" w:hAnsi="Times New Roman" w:cs="Times New Roman"/>
          <w:sz w:val="28"/>
          <w:szCs w:val="28"/>
        </w:rPr>
        <w:t>Ы</w:t>
      </w:r>
      <w:r w:rsidRPr="009032A7">
        <w:rPr>
          <w:rFonts w:ascii="Times New Roman" w:hAnsi="Times New Roman" w:cs="Times New Roman"/>
          <w:sz w:val="28"/>
          <w:szCs w:val="28"/>
        </w:rPr>
        <w:t xml:space="preserve">». Далее руки согнуты в локтях, палка расположена на уровне живота, поворачиваемся влево, </w:t>
      </w:r>
      <w:r w:rsidRPr="009032A7">
        <w:rPr>
          <w:rFonts w:ascii="Times New Roman" w:hAnsi="Times New Roman" w:cs="Times New Roman"/>
          <w:sz w:val="28"/>
          <w:szCs w:val="28"/>
        </w:rPr>
        <w:lastRenderedPageBreak/>
        <w:t>вытягиваем руки и произносим слог «Р</w:t>
      </w:r>
      <w:r w:rsidR="009032A7">
        <w:rPr>
          <w:rFonts w:ascii="Times New Roman" w:hAnsi="Times New Roman" w:cs="Times New Roman"/>
          <w:sz w:val="28"/>
          <w:szCs w:val="28"/>
        </w:rPr>
        <w:t>У</w:t>
      </w:r>
      <w:r w:rsidRPr="009032A7">
        <w:rPr>
          <w:rFonts w:ascii="Times New Roman" w:hAnsi="Times New Roman" w:cs="Times New Roman"/>
          <w:sz w:val="28"/>
          <w:szCs w:val="28"/>
        </w:rPr>
        <w:t>», возвращаемся в исходное положение, аналогичное действие выполняем, повернувшись вправо и произносим слог «Р</w:t>
      </w:r>
      <w:r w:rsidR="009032A7">
        <w:rPr>
          <w:rFonts w:ascii="Times New Roman" w:hAnsi="Times New Roman" w:cs="Times New Roman"/>
          <w:sz w:val="28"/>
          <w:szCs w:val="28"/>
        </w:rPr>
        <w:t>О</w:t>
      </w:r>
      <w:r w:rsidRPr="009032A7">
        <w:rPr>
          <w:rFonts w:ascii="Times New Roman" w:hAnsi="Times New Roman" w:cs="Times New Roman"/>
          <w:sz w:val="28"/>
          <w:szCs w:val="28"/>
        </w:rPr>
        <w:t>»</w:t>
      </w:r>
      <w:r w:rsidR="002425A9" w:rsidRPr="009032A7">
        <w:rPr>
          <w:rFonts w:ascii="Times New Roman" w:hAnsi="Times New Roman" w:cs="Times New Roman"/>
          <w:sz w:val="28"/>
          <w:szCs w:val="28"/>
        </w:rPr>
        <w:t>.</w:t>
      </w:r>
    </w:p>
    <w:p w14:paraId="71A77267" w14:textId="77777777" w:rsidR="007E19F9" w:rsidRPr="009032A7" w:rsidRDefault="006A650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Затем используются </w:t>
      </w:r>
      <w:r w:rsidR="007E19F9" w:rsidRPr="009032A7">
        <w:rPr>
          <w:rFonts w:ascii="Times New Roman" w:hAnsi="Times New Roman" w:cs="Times New Roman"/>
          <w:sz w:val="28"/>
          <w:szCs w:val="28"/>
        </w:rPr>
        <w:t>разно весовые</w:t>
      </w:r>
      <w:r w:rsidRPr="009032A7">
        <w:rPr>
          <w:rFonts w:ascii="Times New Roman" w:hAnsi="Times New Roman" w:cs="Times New Roman"/>
          <w:sz w:val="28"/>
          <w:szCs w:val="28"/>
        </w:rPr>
        <w:t xml:space="preserve"> мешочки – от легкого к т</w:t>
      </w:r>
      <w:r w:rsidR="007E19F9" w:rsidRPr="009032A7">
        <w:rPr>
          <w:rFonts w:ascii="Times New Roman" w:hAnsi="Times New Roman" w:cs="Times New Roman"/>
          <w:sz w:val="28"/>
          <w:szCs w:val="28"/>
        </w:rPr>
        <w:t xml:space="preserve">яжёлому. </w:t>
      </w:r>
    </w:p>
    <w:p w14:paraId="3FDCE0AA" w14:textId="77777777" w:rsidR="007E19F9" w:rsidRPr="009032A7" w:rsidRDefault="007E19F9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2A7">
        <w:rPr>
          <w:rFonts w:ascii="Times New Roman" w:hAnsi="Times New Roman" w:cs="Times New Roman"/>
          <w:b/>
          <w:bCs/>
          <w:sz w:val="28"/>
          <w:szCs w:val="28"/>
        </w:rPr>
        <w:t>Упражнения с мешочками</w:t>
      </w:r>
      <w:r w:rsidR="006A6507" w:rsidRPr="009032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7A3AE5B" w14:textId="77777777" w:rsidR="007E19F9" w:rsidRPr="009032A7" w:rsidRDefault="006A6507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Сначала стоя на доске, ощупывали мешочек, догадываясь, что внутри. </w:t>
      </w:r>
    </w:p>
    <w:p w14:paraId="7D648F4E" w14:textId="77777777" w:rsidR="00210C81" w:rsidRPr="009032A7" w:rsidRDefault="006A6507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Затем перекладывали один мешочек с руки</w:t>
      </w:r>
      <w:r w:rsidR="00210C81" w:rsidRPr="009032A7">
        <w:rPr>
          <w:rFonts w:ascii="Times New Roman" w:hAnsi="Times New Roman" w:cs="Times New Roman"/>
          <w:sz w:val="28"/>
          <w:szCs w:val="28"/>
        </w:rPr>
        <w:t xml:space="preserve"> на руку, над гол</w:t>
      </w:r>
      <w:r w:rsidRPr="009032A7">
        <w:rPr>
          <w:rFonts w:ascii="Times New Roman" w:hAnsi="Times New Roman" w:cs="Times New Roman"/>
          <w:sz w:val="28"/>
          <w:szCs w:val="28"/>
        </w:rPr>
        <w:t xml:space="preserve">овой, </w:t>
      </w:r>
      <w:r w:rsidR="00210C81" w:rsidRPr="009032A7">
        <w:rPr>
          <w:rFonts w:ascii="Times New Roman" w:hAnsi="Times New Roman" w:cs="Times New Roman"/>
          <w:sz w:val="28"/>
          <w:szCs w:val="28"/>
        </w:rPr>
        <w:t>спереди под коленями.</w:t>
      </w:r>
      <w:r w:rsidRPr="009032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A90A9" w14:textId="77777777" w:rsidR="00F01454" w:rsidRPr="009032A7" w:rsidRDefault="00F01454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Берем мешочек в правую руку, отводим сначала в одну, затем в другую сторону, произносим слог с автоматизированным звуком, затем, переложив в правую руку мешочек, поднимаем руку вверх и произносим следующий слог, аналогичные манипуляции с левой рукой, далее, держим мешочек двумя руками, произносим слог и вытягиваем руки перед собой.</w:t>
      </w:r>
    </w:p>
    <w:p w14:paraId="7CEC5777" w14:textId="77777777" w:rsidR="007E19F9" w:rsidRPr="009032A7" w:rsidRDefault="007E19F9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</w:t>
      </w:r>
      <w:r w:rsidR="006A6507" w:rsidRPr="009032A7">
        <w:rPr>
          <w:rFonts w:ascii="Times New Roman" w:hAnsi="Times New Roman" w:cs="Times New Roman"/>
          <w:sz w:val="28"/>
          <w:szCs w:val="28"/>
        </w:rPr>
        <w:t xml:space="preserve">одбрасывали и ловили один мешочек с хлопками; </w:t>
      </w:r>
    </w:p>
    <w:p w14:paraId="11E479A7" w14:textId="77777777" w:rsidR="007E19F9" w:rsidRPr="009032A7" w:rsidRDefault="007E19F9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</w:t>
      </w:r>
      <w:r w:rsidR="006A6507" w:rsidRPr="009032A7">
        <w:rPr>
          <w:rFonts w:ascii="Times New Roman" w:hAnsi="Times New Roman" w:cs="Times New Roman"/>
          <w:sz w:val="28"/>
          <w:szCs w:val="28"/>
        </w:rPr>
        <w:t>одбрасывали и ловили два мешочка, с перекладыванием с руки на руку и другие упражнения.</w:t>
      </w:r>
    </w:p>
    <w:p w14:paraId="051BB43E" w14:textId="77777777" w:rsidR="005F2240" w:rsidRPr="009032A7" w:rsidRDefault="005F2240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Кидать мешочки и мячик в мишень на стене и на полу</w:t>
      </w:r>
    </w:p>
    <w:p w14:paraId="12DE6752" w14:textId="77777777" w:rsidR="002425A9" w:rsidRPr="009032A7" w:rsidRDefault="002425A9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Кидаем мешочек с отклонением влево/вправо, называем слово, просим вернуть мешочек и повторить слово. Это же упражнение можно выполнить с мячом.</w:t>
      </w:r>
    </w:p>
    <w:p w14:paraId="792E827D" w14:textId="77777777" w:rsidR="007E19F9" w:rsidRPr="009032A7" w:rsidRDefault="006A650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 В этих упражнениях сначала использовали мешочки одного веса, затем разного.</w:t>
      </w:r>
    </w:p>
    <w:p w14:paraId="0850DD1D" w14:textId="1B1AFAC0" w:rsidR="00210C81" w:rsidRPr="009032A7" w:rsidRDefault="00210C8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2A7">
        <w:rPr>
          <w:rFonts w:ascii="Times New Roman" w:hAnsi="Times New Roman" w:cs="Times New Roman"/>
          <w:b/>
          <w:bCs/>
          <w:sz w:val="28"/>
          <w:szCs w:val="28"/>
        </w:rPr>
        <w:t>Упражнения с мячами</w:t>
      </w:r>
      <w:r w:rsidR="009032A7">
        <w:rPr>
          <w:rFonts w:ascii="Times New Roman" w:hAnsi="Times New Roman" w:cs="Times New Roman"/>
          <w:b/>
          <w:bCs/>
          <w:sz w:val="28"/>
          <w:szCs w:val="28"/>
        </w:rPr>
        <w:t xml:space="preserve"> (м</w:t>
      </w:r>
      <w:r w:rsidR="00257416" w:rsidRPr="009032A7">
        <w:rPr>
          <w:rFonts w:ascii="Times New Roman" w:hAnsi="Times New Roman" w:cs="Times New Roman"/>
          <w:b/>
          <w:bCs/>
          <w:sz w:val="28"/>
          <w:szCs w:val="28"/>
        </w:rPr>
        <w:t>ожно использовать и мешочки</w:t>
      </w:r>
      <w:r w:rsidR="009032A7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13F6400" w14:textId="77777777" w:rsidR="00210C81" w:rsidRPr="009032A7" w:rsidRDefault="00210C81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Подкидывание мяча и его ловля, называя автоматизируемый звук.</w:t>
      </w:r>
    </w:p>
    <w:p w14:paraId="17EC0BE6" w14:textId="77777777" w:rsidR="00210C81" w:rsidRPr="009032A7" w:rsidRDefault="00210C81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Подкидывать мяч, хлопнуть в ладоши, назвать слог/слово на заданный звук, поймать мяч.</w:t>
      </w:r>
    </w:p>
    <w:p w14:paraId="55913D5C" w14:textId="77777777" w:rsidR="00210C81" w:rsidRPr="009032A7" w:rsidRDefault="00210C81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Ударами мяча об пол,</w:t>
      </w:r>
      <w:r w:rsidR="002425A9" w:rsidRPr="009032A7">
        <w:rPr>
          <w:rFonts w:ascii="Times New Roman" w:hAnsi="Times New Roman" w:cs="Times New Roman"/>
          <w:sz w:val="28"/>
          <w:szCs w:val="28"/>
        </w:rPr>
        <w:t xml:space="preserve"> доску, стену, называя слово, д</w:t>
      </w:r>
      <w:r w:rsidRPr="009032A7">
        <w:rPr>
          <w:rFonts w:ascii="Times New Roman" w:hAnsi="Times New Roman" w:cs="Times New Roman"/>
          <w:sz w:val="28"/>
          <w:szCs w:val="28"/>
        </w:rPr>
        <w:t>елим его на слоги, ловим мяч двумя (одной) руками.</w:t>
      </w:r>
    </w:p>
    <w:p w14:paraId="3FEBE536" w14:textId="77777777" w:rsidR="00210C81" w:rsidRPr="009032A7" w:rsidRDefault="00210C81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Ударяем мяч об пол одной рукой, ловим другой, при этом называем слова или слоги на автоматизируемый звук.</w:t>
      </w:r>
    </w:p>
    <w:p w14:paraId="57C52CF2" w14:textId="77777777" w:rsidR="00210C81" w:rsidRPr="009032A7" w:rsidRDefault="00210C81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Попасть в мишень из геометрических фигур, например, попасть только не в зеленые фигуры, или только не в круги. Можно разместить картинки с автоматизируемым звуком на напольной доске и попросить попасть мечом в те картинки, в названии которых звук «Р» находится в начале слова.</w:t>
      </w:r>
    </w:p>
    <w:p w14:paraId="425A2212" w14:textId="77777777" w:rsidR="00210C81" w:rsidRPr="009032A7" w:rsidRDefault="00071E4D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Попасть мя</w:t>
      </w:r>
      <w:r w:rsidR="00210C81" w:rsidRPr="009032A7">
        <w:rPr>
          <w:rFonts w:ascii="Times New Roman" w:hAnsi="Times New Roman" w:cs="Times New Roman"/>
          <w:sz w:val="28"/>
          <w:szCs w:val="28"/>
        </w:rPr>
        <w:t>чом в цифру на н</w:t>
      </w:r>
      <w:r w:rsidR="002E64B7" w:rsidRPr="009032A7">
        <w:rPr>
          <w:rFonts w:ascii="Times New Roman" w:hAnsi="Times New Roman" w:cs="Times New Roman"/>
          <w:sz w:val="28"/>
          <w:szCs w:val="28"/>
        </w:rPr>
        <w:t>ап</w:t>
      </w:r>
      <w:r w:rsidR="00210C81" w:rsidRPr="009032A7">
        <w:rPr>
          <w:rFonts w:ascii="Times New Roman" w:hAnsi="Times New Roman" w:cs="Times New Roman"/>
          <w:sz w:val="28"/>
          <w:szCs w:val="28"/>
        </w:rPr>
        <w:t>ольной доске</w:t>
      </w:r>
      <w:r w:rsidR="002E64B7" w:rsidRPr="009032A7">
        <w:rPr>
          <w:rFonts w:ascii="Times New Roman" w:hAnsi="Times New Roman" w:cs="Times New Roman"/>
          <w:sz w:val="28"/>
          <w:szCs w:val="28"/>
        </w:rPr>
        <w:t xml:space="preserve"> с цифрой соответствующему количеству слогов в слове.</w:t>
      </w:r>
    </w:p>
    <w:p w14:paraId="16D9E46F" w14:textId="77777777" w:rsidR="002E64B7" w:rsidRPr="009032A7" w:rsidRDefault="002E64B7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Рассказывание стихотворных текстов или чистоговорок под ритм ударов мяча.</w:t>
      </w:r>
    </w:p>
    <w:p w14:paraId="401D2C46" w14:textId="75124587" w:rsidR="002E64B7" w:rsidRPr="009032A7" w:rsidRDefault="00257416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Осуществлять массаж кистей рук, стоя на доске, как ма</w:t>
      </w:r>
      <w:r w:rsidR="00643A62" w:rsidRPr="009032A7">
        <w:rPr>
          <w:rFonts w:ascii="Times New Roman" w:hAnsi="Times New Roman" w:cs="Times New Roman"/>
          <w:sz w:val="28"/>
          <w:szCs w:val="28"/>
        </w:rPr>
        <w:t>ссажными шариками, так и шарами</w:t>
      </w:r>
      <w:r w:rsidRPr="009032A7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Pr="009032A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32A7">
        <w:rPr>
          <w:rFonts w:ascii="Times New Roman" w:hAnsi="Times New Roman" w:cs="Times New Roman"/>
          <w:sz w:val="28"/>
          <w:szCs w:val="28"/>
        </w:rPr>
        <w:t xml:space="preserve"> и колечками из этого же набора, проговаривая различные стихотворения.</w:t>
      </w:r>
    </w:p>
    <w:p w14:paraId="3A384AE1" w14:textId="77777777" w:rsidR="00257416" w:rsidRPr="009032A7" w:rsidRDefault="00257416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Одновременное использование артикуляционных упражнений на смену артикуляционных позиций и раскачивания доски.</w:t>
      </w:r>
    </w:p>
    <w:p w14:paraId="1C9D5E3A" w14:textId="77777777" w:rsidR="00257416" w:rsidRPr="009032A7" w:rsidRDefault="00257416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Придумывание слов как на лексическую тему, так и на закрепляемый звук, попадаем кольцами на штатив, либо мячом в ведерко, корзину.</w:t>
      </w:r>
    </w:p>
    <w:p w14:paraId="5C348B4B" w14:textId="77777777" w:rsidR="00257416" w:rsidRPr="009032A7" w:rsidRDefault="00257416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Попасть мячом в разные корзинки при работе на дифференциацию звуков, звуковом анализе.</w:t>
      </w:r>
    </w:p>
    <w:p w14:paraId="66D0AD3C" w14:textId="77777777" w:rsidR="00257416" w:rsidRPr="009032A7" w:rsidRDefault="00257416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Попасть мячом в квадрат соответствующем позиции звука в слове (начало/ середина/ конец).</w:t>
      </w:r>
    </w:p>
    <w:p w14:paraId="6E92D3B3" w14:textId="77777777" w:rsidR="00CE44AE" w:rsidRPr="009032A7" w:rsidRDefault="00CE44AE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lastRenderedPageBreak/>
        <w:t>Соотнесение первог</w:t>
      </w:r>
      <w:r w:rsidR="002C1900" w:rsidRPr="009032A7">
        <w:rPr>
          <w:rFonts w:ascii="Times New Roman" w:hAnsi="Times New Roman" w:cs="Times New Roman"/>
          <w:sz w:val="28"/>
          <w:szCs w:val="28"/>
        </w:rPr>
        <w:t>о звука слова с названием цвета, используем напольную доску.</w:t>
      </w:r>
    </w:p>
    <w:p w14:paraId="11D0725E" w14:textId="77777777" w:rsidR="00AA5E6D" w:rsidRPr="009032A7" w:rsidRDefault="00AA5E6D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«Повтори рисунок». Данное упражнение тренирует зрительную память и внимание. Предлагается схема рисунка, повторить ее ударами мяча </w:t>
      </w:r>
      <w:r w:rsidR="002C1900" w:rsidRPr="009032A7">
        <w:rPr>
          <w:rFonts w:ascii="Times New Roman" w:hAnsi="Times New Roman" w:cs="Times New Roman"/>
          <w:sz w:val="28"/>
          <w:szCs w:val="28"/>
        </w:rPr>
        <w:t>по геометрическим фигурам на напольной доске.</w:t>
      </w:r>
    </w:p>
    <w:p w14:paraId="04C028D7" w14:textId="77777777" w:rsidR="00257416" w:rsidRPr="009032A7" w:rsidRDefault="00643A62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Отбивание мяча левой/правой рукой, называя с</w:t>
      </w:r>
      <w:r w:rsidR="00BC1399" w:rsidRPr="009032A7">
        <w:rPr>
          <w:rFonts w:ascii="Times New Roman" w:hAnsi="Times New Roman" w:cs="Times New Roman"/>
          <w:sz w:val="28"/>
          <w:szCs w:val="28"/>
        </w:rPr>
        <w:t xml:space="preserve">лово с закрепляемым </w:t>
      </w:r>
      <w:r w:rsidRPr="009032A7">
        <w:rPr>
          <w:rFonts w:ascii="Times New Roman" w:hAnsi="Times New Roman" w:cs="Times New Roman"/>
          <w:sz w:val="28"/>
          <w:szCs w:val="28"/>
        </w:rPr>
        <w:t>звуком, либо направить работу на словоизменение, либо согласование существительных с числительными.</w:t>
      </w:r>
    </w:p>
    <w:p w14:paraId="5AEB656B" w14:textId="77777777" w:rsidR="00643A62" w:rsidRPr="009032A7" w:rsidRDefault="00643A62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Перекрестное направление мяча друг другу, т.е. ребенку бросаете мяч левой рукой в направлении его правой руки, затем наоборот правой рукой кидаете мяч в направлении левой руки, проговариваете речевой материал. Ребенок должен вернуть вам мяч точно так же.</w:t>
      </w:r>
    </w:p>
    <w:p w14:paraId="139EA53F" w14:textId="77777777" w:rsidR="007E19F9" w:rsidRPr="009032A7" w:rsidRDefault="00790FD6" w:rsidP="009032A7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ab/>
      </w:r>
      <w:r w:rsidR="006A6507" w:rsidRPr="009032A7">
        <w:rPr>
          <w:rFonts w:ascii="Times New Roman" w:hAnsi="Times New Roman" w:cs="Times New Roman"/>
          <w:sz w:val="28"/>
          <w:szCs w:val="28"/>
        </w:rPr>
        <w:t xml:space="preserve"> Следующим этапом было стоя на доске л</w:t>
      </w:r>
      <w:r w:rsidR="005F2240" w:rsidRPr="009032A7">
        <w:rPr>
          <w:rFonts w:ascii="Times New Roman" w:hAnsi="Times New Roman" w:cs="Times New Roman"/>
          <w:sz w:val="28"/>
          <w:szCs w:val="28"/>
        </w:rPr>
        <w:t>овить и бросать мячик – маятник</w:t>
      </w:r>
      <w:r w:rsidR="006A6507" w:rsidRPr="009032A7">
        <w:rPr>
          <w:rFonts w:ascii="Times New Roman" w:hAnsi="Times New Roman" w:cs="Times New Roman"/>
          <w:sz w:val="28"/>
          <w:szCs w:val="28"/>
        </w:rPr>
        <w:t xml:space="preserve">. В потолок вбили крючок, к нему привязали на тонкой верёвке резиновый мячик среднего размера на расстоянии 1 м 30 см от пола. </w:t>
      </w:r>
    </w:p>
    <w:p w14:paraId="48362087" w14:textId="77777777" w:rsidR="007E19F9" w:rsidRPr="009032A7" w:rsidRDefault="005F2240" w:rsidP="009032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2A7">
        <w:rPr>
          <w:rFonts w:ascii="Times New Roman" w:hAnsi="Times New Roman" w:cs="Times New Roman"/>
          <w:b/>
          <w:bCs/>
          <w:sz w:val="28"/>
          <w:szCs w:val="28"/>
        </w:rPr>
        <w:t>Упражнения с мячиком - маятником</w:t>
      </w:r>
      <w:r w:rsidR="006A6507" w:rsidRPr="009032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F8AAF30" w14:textId="77777777" w:rsidR="007E19F9" w:rsidRPr="009032A7" w:rsidRDefault="007E19F9" w:rsidP="009032A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Подбрасыват</w:t>
      </w:r>
      <w:r w:rsidR="006A6507" w:rsidRPr="009032A7">
        <w:rPr>
          <w:rFonts w:ascii="Times New Roman" w:hAnsi="Times New Roman" w:cs="Times New Roman"/>
          <w:sz w:val="28"/>
          <w:szCs w:val="28"/>
        </w:rPr>
        <w:t>ь и ловить мячик разными руками,</w:t>
      </w:r>
    </w:p>
    <w:p w14:paraId="666F9D9A" w14:textId="77777777" w:rsidR="007E19F9" w:rsidRPr="009032A7" w:rsidRDefault="006A6507" w:rsidP="009032A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побрасывать и ловить с хлопками; </w:t>
      </w:r>
    </w:p>
    <w:p w14:paraId="62FDFCA0" w14:textId="77777777" w:rsidR="007E19F9" w:rsidRPr="009032A7" w:rsidRDefault="006A6507" w:rsidP="009032A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подбивать (движение вверх) мячик раскрытой ладошкой, как можно большее количество раз, одной рукой, другой, поочерёдно; </w:t>
      </w:r>
    </w:p>
    <w:p w14:paraId="44D1849B" w14:textId="77777777" w:rsidR="005F2240" w:rsidRPr="009032A7" w:rsidRDefault="005F2240" w:rsidP="009032A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отбивать мячик ракеткой, планкой;</w:t>
      </w:r>
    </w:p>
    <w:p w14:paraId="34D8F92A" w14:textId="77777777" w:rsidR="007E19F9" w:rsidRPr="009032A7" w:rsidRDefault="006A6507" w:rsidP="009032A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бросать и ловить со взрослым разными руками, поочерёдно, с разного расстояния. </w:t>
      </w:r>
    </w:p>
    <w:p w14:paraId="02DB8559" w14:textId="4819FFDF" w:rsidR="007E19F9" w:rsidRPr="009032A7" w:rsidRDefault="006A6507" w:rsidP="009032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2A7">
        <w:rPr>
          <w:rFonts w:ascii="Times New Roman" w:hAnsi="Times New Roman" w:cs="Times New Roman"/>
          <w:b/>
          <w:bCs/>
          <w:sz w:val="28"/>
          <w:szCs w:val="28"/>
        </w:rPr>
        <w:t>Упра</w:t>
      </w:r>
      <w:r w:rsidR="007E19F9" w:rsidRPr="009032A7">
        <w:rPr>
          <w:rFonts w:ascii="Times New Roman" w:hAnsi="Times New Roman" w:cs="Times New Roman"/>
          <w:b/>
          <w:bCs/>
          <w:sz w:val="28"/>
          <w:szCs w:val="28"/>
        </w:rPr>
        <w:t>жнение с цветной планкой</w:t>
      </w:r>
      <w:r w:rsidRPr="009032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974694" w14:textId="77777777" w:rsidR="0047768C" w:rsidRPr="009032A7" w:rsidRDefault="00B44FD7" w:rsidP="009032A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Отбивать мяч</w:t>
      </w:r>
      <w:r w:rsidR="006A6507" w:rsidRPr="009032A7">
        <w:rPr>
          <w:rFonts w:ascii="Times New Roman" w:hAnsi="Times New Roman" w:cs="Times New Roman"/>
          <w:sz w:val="28"/>
          <w:szCs w:val="28"/>
        </w:rPr>
        <w:t xml:space="preserve"> -</w:t>
      </w:r>
      <w:r w:rsidR="0047768C" w:rsidRPr="009032A7">
        <w:rPr>
          <w:rFonts w:ascii="Times New Roman" w:hAnsi="Times New Roman" w:cs="Times New Roman"/>
          <w:sz w:val="28"/>
          <w:szCs w:val="28"/>
        </w:rPr>
        <w:t xml:space="preserve"> </w:t>
      </w:r>
      <w:r w:rsidR="006A6507" w:rsidRPr="009032A7">
        <w:rPr>
          <w:rFonts w:ascii="Times New Roman" w:hAnsi="Times New Roman" w:cs="Times New Roman"/>
          <w:sz w:val="28"/>
          <w:szCs w:val="28"/>
        </w:rPr>
        <w:t>маятник одним цветом, или разными по сигналу педагога.</w:t>
      </w:r>
    </w:p>
    <w:p w14:paraId="587B6BCA" w14:textId="77777777" w:rsidR="0047768C" w:rsidRPr="009032A7" w:rsidRDefault="0047768C" w:rsidP="009032A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Отбивать мяч правым и левым концом планки, либо серединой.</w:t>
      </w:r>
    </w:p>
    <w:p w14:paraId="11E314EE" w14:textId="77777777" w:rsidR="0047768C" w:rsidRPr="009032A7" w:rsidRDefault="0047768C" w:rsidP="009032A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Отбивать мяч планкой, пытаясь сби</w:t>
      </w:r>
      <w:r w:rsidR="00790FD6" w:rsidRPr="009032A7">
        <w:rPr>
          <w:rFonts w:ascii="Times New Roman" w:hAnsi="Times New Roman" w:cs="Times New Roman"/>
          <w:sz w:val="28"/>
          <w:szCs w:val="28"/>
        </w:rPr>
        <w:t>ть мишень, стоящую на подставке.</w:t>
      </w:r>
    </w:p>
    <w:p w14:paraId="4FA69B31" w14:textId="2879F411" w:rsidR="00790FD6" w:rsidRPr="009032A7" w:rsidRDefault="00790FD6" w:rsidP="009032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Эти упражнения также можно выполнять, закрепляя речевой материал.</w:t>
      </w:r>
    </w:p>
    <w:p w14:paraId="459C9180" w14:textId="22DEBCFF" w:rsidR="005F2240" w:rsidRPr="009032A7" w:rsidRDefault="00F566EC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Несмотря на то, что в</w:t>
      </w:r>
      <w:r w:rsidR="005F2240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ся программа в целом кажется довольно простым набором упражнений, однако не стоит забывать, что при этом ребенку надо пытаться постоянно балансировать на доске и не падать. Стимуляция базальных ганглий происходит за счет многозадачных упражнений: сначала на координацию движений, а для детей постарше </w:t>
      </w:r>
      <w:r w:rsidR="009032A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F2240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и в с</w:t>
      </w:r>
      <w:r w:rsidR="00790FD6" w:rsidRPr="009032A7">
        <w:rPr>
          <w:rFonts w:ascii="Times New Roman" w:hAnsi="Times New Roman" w:cs="Times New Roman"/>
          <w:color w:val="000000"/>
          <w:sz w:val="28"/>
          <w:szCs w:val="28"/>
        </w:rPr>
        <w:t>очетании со звуковыми, речевыми упражнениями.</w:t>
      </w:r>
    </w:p>
    <w:p w14:paraId="2286A827" w14:textId="77777777" w:rsidR="00C31327" w:rsidRPr="009032A7" w:rsidRDefault="00F566EC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Игровая физкультура, полезна</w:t>
      </w:r>
      <w:r w:rsidR="005F2240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для развития ребенка во всех направлениях, в том числе для развития речи, а также интересному способу закрепления речевых навыков.</w:t>
      </w:r>
      <w:r w:rsidR="00643A62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2EDB30A" w14:textId="798C6647" w:rsidR="005F2240" w:rsidRPr="009032A7" w:rsidRDefault="00643A62" w:rsidP="004A6C6A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данного метода мы можем реализовать поставленные коррекционно-развивающие </w:t>
      </w:r>
      <w:r w:rsidRPr="009032A7">
        <w:rPr>
          <w:rFonts w:ascii="Times New Roman" w:hAnsi="Times New Roman" w:cs="Times New Roman"/>
          <w:sz w:val="28"/>
          <w:szCs w:val="28"/>
        </w:rPr>
        <w:t>задачи, вовлекая в работу различные анализаторные системы, позволяющие достичь</w:t>
      </w:r>
      <w:r w:rsidR="00F522CF" w:rsidRPr="009032A7">
        <w:rPr>
          <w:rFonts w:ascii="Times New Roman" w:hAnsi="Times New Roman" w:cs="Times New Roman"/>
          <w:sz w:val="28"/>
          <w:szCs w:val="28"/>
        </w:rPr>
        <w:t xml:space="preserve"> желаемого</w:t>
      </w:r>
      <w:r w:rsidRPr="009032A7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4A6C6A">
        <w:rPr>
          <w:rFonts w:ascii="Times New Roman" w:hAnsi="Times New Roman" w:cs="Times New Roman"/>
          <w:sz w:val="28"/>
          <w:szCs w:val="28"/>
        </w:rPr>
        <w:t>.</w:t>
      </w:r>
    </w:p>
    <w:sectPr w:rsidR="005F2240" w:rsidRPr="009032A7" w:rsidSect="004A6C6A">
      <w:pgSz w:w="11906" w:h="16838"/>
      <w:pgMar w:top="709" w:right="850" w:bottom="568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07A3E"/>
    <w:multiLevelType w:val="hybridMultilevel"/>
    <w:tmpl w:val="01F2197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2B5220F8"/>
    <w:multiLevelType w:val="hybridMultilevel"/>
    <w:tmpl w:val="912CC3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0134C47"/>
    <w:multiLevelType w:val="hybridMultilevel"/>
    <w:tmpl w:val="07E2BF64"/>
    <w:lvl w:ilvl="0" w:tplc="AFC807A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43FC690E"/>
    <w:multiLevelType w:val="hybridMultilevel"/>
    <w:tmpl w:val="1F5EE5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19F1E35"/>
    <w:multiLevelType w:val="hybridMultilevel"/>
    <w:tmpl w:val="01AEBEE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A572E90"/>
    <w:multiLevelType w:val="hybridMultilevel"/>
    <w:tmpl w:val="F75E9A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FAE7E6D"/>
    <w:multiLevelType w:val="hybridMultilevel"/>
    <w:tmpl w:val="4A5AE034"/>
    <w:lvl w:ilvl="0" w:tplc="4FC6D82A">
      <w:start w:val="14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09"/>
    <w:rsid w:val="00071E4D"/>
    <w:rsid w:val="000C3302"/>
    <w:rsid w:val="00210C81"/>
    <w:rsid w:val="002425A9"/>
    <w:rsid w:val="00257416"/>
    <w:rsid w:val="002C1900"/>
    <w:rsid w:val="002E64B7"/>
    <w:rsid w:val="00304A09"/>
    <w:rsid w:val="0047768C"/>
    <w:rsid w:val="004A6C6A"/>
    <w:rsid w:val="004C4E35"/>
    <w:rsid w:val="005F2240"/>
    <w:rsid w:val="00643A62"/>
    <w:rsid w:val="006A6507"/>
    <w:rsid w:val="006B2C97"/>
    <w:rsid w:val="006B7141"/>
    <w:rsid w:val="00787E98"/>
    <w:rsid w:val="00790FD6"/>
    <w:rsid w:val="007E19F9"/>
    <w:rsid w:val="009032A7"/>
    <w:rsid w:val="00A3367B"/>
    <w:rsid w:val="00AA5E6D"/>
    <w:rsid w:val="00B44FD7"/>
    <w:rsid w:val="00BC1399"/>
    <w:rsid w:val="00C31327"/>
    <w:rsid w:val="00CE44AE"/>
    <w:rsid w:val="00E56607"/>
    <w:rsid w:val="00EF5C68"/>
    <w:rsid w:val="00F01454"/>
    <w:rsid w:val="00F522CF"/>
    <w:rsid w:val="00F5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9A9E"/>
  <w15:chartTrackingRefBased/>
  <w15:docId w15:val="{4729EAFA-DD6A-48E1-9966-E6D2EBDE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AE0F1-9441-4D13-91D1-D8EECA2D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</dc:creator>
  <cp:keywords/>
  <dc:description/>
  <cp:lastModifiedBy>Детсадик</cp:lastModifiedBy>
  <cp:revision>5</cp:revision>
  <dcterms:created xsi:type="dcterms:W3CDTF">2021-01-31T13:32:00Z</dcterms:created>
  <dcterms:modified xsi:type="dcterms:W3CDTF">2023-12-13T09:20:00Z</dcterms:modified>
</cp:coreProperties>
</file>