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72" w:rsidRDefault="00037C72" w:rsidP="00037C72">
      <w:pPr>
        <w:pStyle w:val="a3"/>
        <w:jc w:val="center"/>
      </w:pPr>
      <w:r>
        <w:rPr>
          <w:shd w:val="clear" w:color="auto" w:fill="FFFFFF"/>
        </w:rPr>
        <w:t>#</w:t>
      </w:r>
      <w:proofErr w:type="spellStart"/>
      <w:proofErr w:type="gramStart"/>
      <w:r>
        <w:rPr>
          <w:shd w:val="clear" w:color="auto" w:fill="FFFFFF"/>
        </w:rPr>
        <w:t>СвоихНеБросаем</w:t>
      </w:r>
      <w:proofErr w:type="spellEnd"/>
      <w:r>
        <w:rPr>
          <w:shd w:val="clear" w:color="auto" w:fill="FFFFFF"/>
        </w:rPr>
        <w:t>,#</w:t>
      </w:r>
      <w:proofErr w:type="spellStart"/>
      <w:proofErr w:type="gramEnd"/>
      <w:r>
        <w:rPr>
          <w:shd w:val="clear" w:color="auto" w:fill="FFFFFF"/>
        </w:rPr>
        <w:t>МыВместе</w:t>
      </w:r>
      <w:proofErr w:type="spellEnd"/>
    </w:p>
    <w:p w:rsidR="00037C72" w:rsidRDefault="00037C72" w:rsidP="00037C72">
      <w:pPr>
        <w:pStyle w:val="a3"/>
      </w:pPr>
      <w:r>
        <w:t xml:space="preserve">С целью гражданско- патриотического воспитания </w:t>
      </w:r>
      <w:proofErr w:type="spellStart"/>
      <w:r>
        <w:t>подростающего</w:t>
      </w:r>
      <w:proofErr w:type="spellEnd"/>
      <w:r>
        <w:t xml:space="preserve"> поколения в МБДОУ ДС N19 </w:t>
      </w:r>
      <w:proofErr w:type="spellStart"/>
      <w:r>
        <w:t>г.Кузнецка</w:t>
      </w:r>
      <w:proofErr w:type="spellEnd"/>
      <w:r>
        <w:t xml:space="preserve"> 29.04.2022 года проведена торжественная церемония поднятия Государственного флага Российской Федерации и исполнения гимна Российской Федерации.</w:t>
      </w:r>
    </w:p>
    <w:p w:rsidR="00037C72" w:rsidRDefault="00037C72" w:rsidP="00037C72">
      <w:pPr>
        <w:pStyle w:val="a3"/>
      </w:pPr>
      <w:hyperlink r:id="rId4" w:history="1">
        <w:r>
          <w:rPr>
            <w:rStyle w:val="a4"/>
          </w:rPr>
          <w:t>http://https://vk.com/wall621778364_81</w:t>
        </w:r>
      </w:hyperlink>
    </w:p>
    <w:p w:rsidR="00037C72" w:rsidRDefault="00037C72" w:rsidP="00037C72">
      <w:pPr>
        <w:pStyle w:val="a3"/>
      </w:pPr>
      <w:hyperlink r:id="rId5" w:history="1">
        <w:r>
          <w:rPr>
            <w:rStyle w:val="a4"/>
          </w:rPr>
          <w:t>https://vk.com/wall621778364_4</w:t>
        </w:r>
      </w:hyperlink>
    </w:p>
    <w:p w:rsidR="00037C72" w:rsidRDefault="00037C72" w:rsidP="00037C72">
      <w:pPr>
        <w:pStyle w:val="a3"/>
        <w:spacing w:before="0" w:beforeAutospacing="0" w:after="300" w:afterAutospacing="0"/>
      </w:pPr>
      <w:r>
        <w:t xml:space="preserve">Россияне на всем своем историческом пути всегда отличались взаимопомощью, сочувствием и поддержкой людям, </w:t>
      </w:r>
      <w:proofErr w:type="gramStart"/>
      <w:r>
        <w:t>соотечественникам,  попавшим</w:t>
      </w:r>
      <w:proofErr w:type="gramEnd"/>
      <w:r>
        <w:t xml:space="preserve"> в беду, не оставались в стороне. То, что сегодня происходит, это не событие истории Украины, не событие истории России, это событие большего масштаба, потому что у нацизма национальности нету. Президент России Владимир Владимирович </w:t>
      </w:r>
      <w:proofErr w:type="gramStart"/>
      <w:r>
        <w:t>Путин  со</w:t>
      </w:r>
      <w:proofErr w:type="gramEnd"/>
      <w:r>
        <w:t xml:space="preserve"> своей командой сегодня делают всё, чтобы избавить на нынешнем этапе истории мир от нацизма. И каждый гражданин России осознаёт важность происходящих событий, что им необходима поддержка всех неравнодушный людей.</w:t>
      </w:r>
    </w:p>
    <w:p w:rsidR="00037C72" w:rsidRDefault="00037C72" w:rsidP="00037C72">
      <w:pPr>
        <w:pStyle w:val="a3"/>
        <w:spacing w:before="0" w:beforeAutospacing="0" w:after="300" w:afterAutospacing="0"/>
      </w:pPr>
      <w:r>
        <w:t xml:space="preserve">Сотрудники и родители МБДОУ ДС № 19 г. Кузнецка приняли участие во Всероссийской акции </w:t>
      </w:r>
      <w:r>
        <w:rPr>
          <w:shd w:val="clear" w:color="auto" w:fill="FFFFFF"/>
        </w:rPr>
        <w:t>#</w:t>
      </w:r>
      <w:proofErr w:type="spellStart"/>
      <w:proofErr w:type="gramStart"/>
      <w:r>
        <w:rPr>
          <w:shd w:val="clear" w:color="auto" w:fill="FFFFFF"/>
        </w:rPr>
        <w:t>СвоихНеБросаем</w:t>
      </w:r>
      <w:proofErr w:type="spellEnd"/>
      <w:r>
        <w:rPr>
          <w:shd w:val="clear" w:color="auto" w:fill="FFFFFF"/>
        </w:rPr>
        <w:t>,#</w:t>
      </w:r>
      <w:proofErr w:type="spellStart"/>
      <w:proofErr w:type="gramEnd"/>
      <w:r>
        <w:rPr>
          <w:shd w:val="clear" w:color="auto" w:fill="FFFFFF"/>
        </w:rPr>
        <w:t>МыВместе</w:t>
      </w:r>
      <w:proofErr w:type="spellEnd"/>
      <w:r>
        <w:rPr>
          <w:shd w:val="clear" w:color="auto" w:fill="FFFFFF"/>
        </w:rPr>
        <w:t xml:space="preserve"> в поддержку президента и его решений, продиктованные обстоятельствами, выражаем своё сочувствие жителям республик.</w:t>
      </w:r>
      <w:r>
        <w:t xml:space="preserve"> Сейчас решается судьба нашего будущего, </w:t>
      </w:r>
      <w:proofErr w:type="gramStart"/>
      <w:r>
        <w:t>необходимо  предотвратить</w:t>
      </w:r>
      <w:proofErr w:type="gramEnd"/>
      <w:r>
        <w:t>  самое страшное, призвать к миру тех, кто забыл, насколько высокой была плата народов страны за мир в 1945 году.</w:t>
      </w:r>
    </w:p>
    <w:p w:rsidR="00037C72" w:rsidRDefault="00037C72" w:rsidP="00037C72">
      <w:pPr>
        <w:pStyle w:val="a3"/>
        <w:spacing w:before="0" w:beforeAutospacing="0" w:after="300" w:afterAutospacing="0"/>
      </w:pPr>
      <w:r>
        <w:t xml:space="preserve">День международной солидарности трудящихся, Праздник весны и труда. Все это — 1 </w:t>
      </w:r>
      <w:proofErr w:type="gramStart"/>
      <w:r>
        <w:t>Мая .</w:t>
      </w:r>
      <w:proofErr w:type="gramEnd"/>
      <w:r>
        <w:t xml:space="preserve"> В СССР его отмечали многотысячными демонстрациями, главная из которых шла по Красной Площади, концертами и шумными гуляниями.  Это праздник всех, кто трудится, праздник людей разных профессий: рабочих, учёных, врачей, учителей, воспитателей. В канун этого весеннего праздничного дня в МБДОУ ДС #19 прошло масштабное мероприятие. В этот день воспитанники познакомились с традициями, сложившимися при праздновании этого дня; узнали немного больше о труде и профессиях, а также провели первомайскую утреннюю гимнастику. Дети старшего возраста изготовили разнообразные флажки. Первичное отделение #9 партии Единая Россия также не осталось в стороне, члены партии с радостью подарили воспитанникам флаги с символикой России. И вот уже торжественная линейка, на которой педагоги и малыши с воздушными шарами, флажками и цветами. После поздравительной речи администрации сада, ребята пели песни, рассказывали стихи. Повсюду были улыбки и детский смех. В заключении по первомайской традиции педагоги и малыши с поднятыми флагами, под музыку прошли торжественное шествие вокруг детского сада.</w:t>
      </w:r>
    </w:p>
    <w:p w:rsidR="00037C72" w:rsidRDefault="00037C72" w:rsidP="00037C72">
      <w:pPr>
        <w:pStyle w:val="a3"/>
        <w:spacing w:before="0" w:beforeAutospacing="0" w:after="300" w:afterAutospacing="0"/>
      </w:pPr>
      <w:hyperlink r:id="rId6" w:history="1">
        <w:r>
          <w:rPr>
            <w:rStyle w:val="a4"/>
          </w:rPr>
          <w:t>https://vk.com/wall621778364_84</w:t>
        </w:r>
      </w:hyperlink>
    </w:p>
    <w:p w:rsidR="007710AA" w:rsidRDefault="00037C72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5B357AA" wp14:editId="786609A3">
            <wp:extent cx="5709920" cy="7623810"/>
            <wp:effectExtent l="0" t="0" r="5080" b="0"/>
            <wp:docPr id="1" name="Рисунок 1" descr="https://r1.nubex.ru/s5625-2d7/026b853957_fit-in~1280x800~filters:no_upscale()__f8530_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5625-2d7/026b853957_fit-in~1280x800~filters:no_upscale()__f8530_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7C72" w:rsidRDefault="00037C72" w:rsidP="00037C72">
      <w:pPr>
        <w:jc w:val="center"/>
      </w:pPr>
      <w:r>
        <w:rPr>
          <w:noProof/>
          <w:lang w:eastAsia="ru-RU"/>
        </w:rPr>
        <w:drawing>
          <wp:inline distT="0" distB="0" distL="0" distR="0" wp14:anchorId="5C41EC20" wp14:editId="04C5C298">
            <wp:extent cx="5940425" cy="5940425"/>
            <wp:effectExtent l="0" t="0" r="3175" b="3175"/>
            <wp:docPr id="2" name="Рисунок 2" descr="https://r1.nubex.ru/s5625-2d7/4b625b64c8_fit-in~1280x800~filters:no_upscale()__f8531_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5625-2d7/4b625b64c8_fit-in~1280x800~filters:no_upscale()__f8531_8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>
      <w:r>
        <w:rPr>
          <w:noProof/>
          <w:lang w:eastAsia="ru-RU"/>
        </w:rPr>
        <w:drawing>
          <wp:inline distT="0" distB="0" distL="0" distR="0" wp14:anchorId="6CBB9783" wp14:editId="3B890546">
            <wp:extent cx="5940425" cy="3321863"/>
            <wp:effectExtent l="0" t="0" r="3175" b="0"/>
            <wp:docPr id="3" name="Рисунок 3" descr="https://r1.nubex.ru/s5625-2d7/74d6f4a447_fit-in~1280x800~filters:no_upscale()__f8522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5625-2d7/74d6f4a447_fit-in~1280x800~filters:no_upscale()__f8522_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>
      <w:r>
        <w:rPr>
          <w:noProof/>
          <w:lang w:eastAsia="ru-RU"/>
        </w:rPr>
        <w:drawing>
          <wp:inline distT="0" distB="0" distL="0" distR="0" wp14:anchorId="27E97FE1" wp14:editId="52AF57BA">
            <wp:extent cx="5940425" cy="3342795"/>
            <wp:effectExtent l="0" t="0" r="3175" b="0"/>
            <wp:docPr id="4" name="Рисунок 4" descr="https://r1.nubex.ru/s5625-2d7/0566ae5fc6_fit-in~1280x800~filters:no_upscale()__f8523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5625-2d7/0566ae5fc6_fit-in~1280x800~filters:no_upscale()__f8523_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 w:rsidP="00037C72"/>
    <w:p w:rsidR="00037C72" w:rsidRDefault="00037C72" w:rsidP="00037C72">
      <w:r>
        <w:rPr>
          <w:noProof/>
          <w:lang w:eastAsia="ru-RU"/>
        </w:rPr>
        <w:drawing>
          <wp:inline distT="0" distB="0" distL="0" distR="0" wp14:anchorId="3104277D" wp14:editId="004E8494">
            <wp:extent cx="5677535" cy="5486400"/>
            <wp:effectExtent l="0" t="0" r="0" b="0"/>
            <wp:docPr id="5" name="Рисунок 5" descr="https://r1.nubex.ru/s5625-2d7/d47cf601d9_fit-in~1280x800~filters:no_upscale()__f8391_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5625-2d7/d47cf601d9_fit-in~1280x800~filters:no_upscale()__f8391_0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 w:rsidP="00037C72">
      <w:r>
        <w:rPr>
          <w:noProof/>
          <w:lang w:eastAsia="ru-RU"/>
        </w:rPr>
        <w:drawing>
          <wp:inline distT="0" distB="0" distL="0" distR="0" wp14:anchorId="6FA3F585" wp14:editId="369F1CF0">
            <wp:extent cx="5940425" cy="3342795"/>
            <wp:effectExtent l="0" t="0" r="3175" b="0"/>
            <wp:docPr id="6" name="Рисунок 6" descr="https://r1.nubex.ru/s5625-2d7/fb105f99a0_fit-in~1280x800~filters:no_upscale()__f8399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5625-2d7/fb105f99a0_fit-in~1280x800~filters:no_upscale()__f8399_a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 w:rsidP="00037C72">
      <w:r>
        <w:rPr>
          <w:noProof/>
          <w:lang w:eastAsia="ru-RU"/>
        </w:rPr>
        <w:drawing>
          <wp:inline distT="0" distB="0" distL="0" distR="0" wp14:anchorId="5515A56B" wp14:editId="32AF8D66">
            <wp:extent cx="5940425" cy="4131422"/>
            <wp:effectExtent l="0" t="0" r="3175" b="2540"/>
            <wp:docPr id="7" name="Рисунок 7" descr="https://r1.nubex.ru/s5625-2d7/4d81bcb5d6_fit-in~1280x800~filters:no_upscale()__f8397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1.nubex.ru/s5625-2d7/4d81bcb5d6_fit-in~1280x800~filters:no_upscale()__f8397_8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 w:rsidP="00037C72">
      <w:r>
        <w:rPr>
          <w:noProof/>
          <w:lang w:eastAsia="ru-RU"/>
        </w:rPr>
        <w:drawing>
          <wp:inline distT="0" distB="0" distL="0" distR="0" wp14:anchorId="01A67A72" wp14:editId="6F27EE21">
            <wp:extent cx="5940425" cy="3342795"/>
            <wp:effectExtent l="0" t="0" r="3175" b="0"/>
            <wp:docPr id="8" name="Рисунок 8" descr="https://r1.nubex.ru/s5625-2d7/88035aa67d_fit-in~1280x800~filters:no_upscale()__f8398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1.nubex.ru/s5625-2d7/88035aa67d_fit-in~1280x800~filters:no_upscale()__f8398_6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 w:rsidP="00037C72">
      <w:r>
        <w:rPr>
          <w:noProof/>
          <w:lang w:eastAsia="ru-RU"/>
        </w:rPr>
        <w:drawing>
          <wp:inline distT="0" distB="0" distL="0" distR="0" wp14:anchorId="048F8896" wp14:editId="2B51A27D">
            <wp:extent cx="5940425" cy="3342795"/>
            <wp:effectExtent l="0" t="0" r="3175" b="0"/>
            <wp:docPr id="9" name="Рисунок 9" descr="https://r1.nubex.ru/s5625-2d7/d628dd876d_fit-in~1280x800~filters:no_upscale()__f8521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1.nubex.ru/s5625-2d7/d628dd876d_fit-in~1280x800~filters:no_upscale()__f8521_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72" w:rsidRDefault="00037C72" w:rsidP="00037C72"/>
    <w:p w:rsidR="00037C72" w:rsidRDefault="00037C72" w:rsidP="00037C72"/>
    <w:p w:rsidR="00037C72" w:rsidRDefault="00037C72" w:rsidP="00037C72"/>
    <w:p w:rsidR="00037C72" w:rsidRPr="00037C72" w:rsidRDefault="00037C72" w:rsidP="00037C72"/>
    <w:p w:rsidR="00037C72" w:rsidRDefault="00037C72" w:rsidP="00037C72"/>
    <w:p w:rsidR="00037C72" w:rsidRPr="00037C72" w:rsidRDefault="00037C72" w:rsidP="00037C72"/>
    <w:sectPr w:rsidR="00037C72" w:rsidRPr="0003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83"/>
    <w:rsid w:val="00037C72"/>
    <w:rsid w:val="007710AA"/>
    <w:rsid w:val="0082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F0AFD-DC26-415A-98E7-7041D722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621778364_84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vk.com/wall621778364_4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hyperlink" Target="http://https:/vk.com/wall621778364_81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</dc:creator>
  <cp:keywords/>
  <dc:description/>
  <cp:lastModifiedBy>DETSK</cp:lastModifiedBy>
  <cp:revision>3</cp:revision>
  <dcterms:created xsi:type="dcterms:W3CDTF">2025-01-30T12:33:00Z</dcterms:created>
  <dcterms:modified xsi:type="dcterms:W3CDTF">2025-01-30T12:37:00Z</dcterms:modified>
</cp:coreProperties>
</file>