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59" w:rsidRPr="00923359" w:rsidRDefault="00923359" w:rsidP="00923359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6"/>
          <w:szCs w:val="48"/>
          <w:lang w:eastAsia="ru-RU"/>
        </w:rPr>
      </w:pPr>
      <w:r w:rsidRPr="00923359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6"/>
          <w:szCs w:val="48"/>
          <w:lang w:eastAsia="ru-RU"/>
        </w:rPr>
        <w:t>«Путешествие в страну дорожных знаков».</w:t>
      </w:r>
    </w:p>
    <w:p w:rsidR="00923359" w:rsidRPr="00923359" w:rsidRDefault="00923359" w:rsidP="00923359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923359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9 апреля 2024 г.</w:t>
      </w:r>
    </w:p>
    <w:p w:rsidR="00923359" w:rsidRPr="00923359" w:rsidRDefault="00923359" w:rsidP="00923359">
      <w:pPr>
        <w:spacing w:after="15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923359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    Привычки, закреплённые в детстве, остаются на всю жизнь, поэтому одной из важных проблем в обеспечении безопасности дорожного движения является профилактика детского дорожно-транспортного травматизма. Как же сделать так, чтобы дороги для наших детей стали безопасными?  Конечно же, рассказать им о правилах дорожного движения.                        В МБДОУ ДС № 19 г. Кузнецка обучающиеся подготовительной к  школе  группы приняли участие в тематическом занятии  «Путешествие в страну дорожных знаков». Они совершили путешествие, выполняя различные задания, закрепляли представления о назначении светофора, пешеходного перехода, тротуаров.</w:t>
      </w:r>
      <w:r w:rsidR="00C56B8F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923359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Каждый ребенок поучаствовал и показал свои знания и умения во время заданий в игре-разминке с мячом, в инсценировке «Одинокий светофор», в играх «Подбери нужный знак», «Как вести себя на дороге».  Дошкольники отгадывали загадки, читали стихи о правилах поведения на дорогах, светофоре, дорожных знаках. Знания детей высоко оценила  </w:t>
      </w:r>
      <w:r w:rsidRPr="00923359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инспектор ГИБДД ОМВД России по г. Кузнецку капитан полиции Ковалёва Наталья Вячеславовна.</w:t>
      </w:r>
      <w:r w:rsidRPr="00923359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Наталья Вячеславовна доступно и понятно разъяснила детям правила безопасности при переходе через дорогу, напомнила правила поведения в транспорте и на проезжей части.  Ребята с большим интересом слушали инспектора ГИБДД, задавали вопросы, делились опытом, получили массу впечатлений от данной встречи, закрепили свои знания,  пообещали быть примерными участниками дорожного движения и строго соблюдать правила безопасного поведения на дороге. </w:t>
      </w:r>
    </w:p>
    <w:p w:rsidR="00C56B8F" w:rsidRDefault="00C56B8F">
      <w:r w:rsidRPr="00C56B8F">
        <w:rPr>
          <w:noProof/>
          <w:lang w:eastAsia="ru-RU"/>
        </w:rPr>
        <w:drawing>
          <wp:inline distT="0" distB="0" distL="0" distR="0">
            <wp:extent cx="3987165" cy="2988879"/>
            <wp:effectExtent l="0" t="0" r="0" b="2540"/>
            <wp:docPr id="2" name="Рисунок 2" descr="C:\Users\Детсадик\Desktop\ПДД на САЙТ\«Путешествие в страну дорожных знаков»\0262856a85_fit-in~1280x800~filters_no_upscale()__f10592_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«Путешествие в страну дорожных знаков»\0262856a85_fit-in~1280x800~filters_no_upscale()__f10592_8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916" cy="299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BBA" w:rsidRDefault="00C56B8F" w:rsidP="00C56B8F">
      <w:pPr>
        <w:jc w:val="right"/>
      </w:pPr>
      <w:r w:rsidRPr="00C56B8F">
        <w:rPr>
          <w:noProof/>
          <w:lang w:eastAsia="ru-RU"/>
        </w:rPr>
        <w:drawing>
          <wp:inline distT="0" distB="0" distL="0" distR="0">
            <wp:extent cx="4094834" cy="3069590"/>
            <wp:effectExtent l="0" t="0" r="1270" b="0"/>
            <wp:docPr id="1" name="Рисунок 1" descr="C:\Users\Детсадик\Desktop\ПДД на САЙТ\«Путешествие в страну дорожных знаков»\ed1e8754e2_fit-in~1280x800~filters_no_upscale()__f10593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«Путешествие в страну дорожных знаков»\ed1e8754e2_fit-in~1280x800~filters_no_upscale()__f10593_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956" cy="307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BBA" w:rsidSect="00C56B8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D5"/>
    <w:rsid w:val="004725D5"/>
    <w:rsid w:val="00923359"/>
    <w:rsid w:val="00C56B8F"/>
    <w:rsid w:val="00D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76AD4-78B5-450F-B6E7-7560687D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2025-04-25T07:46:00Z</dcterms:created>
  <dcterms:modified xsi:type="dcterms:W3CDTF">2025-04-30T04:55:00Z</dcterms:modified>
</cp:coreProperties>
</file>