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F20" w:rsidRPr="00537F20" w:rsidRDefault="00537F20" w:rsidP="00537F20">
      <w:pPr>
        <w:spacing w:after="168" w:line="240" w:lineRule="auto"/>
        <w:outlineLvl w:val="0"/>
        <w:rPr>
          <w:rFonts w:ascii="var(--content-h1-font-family)" w:eastAsia="Times New Roman" w:hAnsi="var(--content-h1-font-family)" w:cs="Times New Roman"/>
          <w:b/>
          <w:bCs/>
          <w:color w:val="000000"/>
          <w:kern w:val="36"/>
          <w:sz w:val="48"/>
          <w:szCs w:val="48"/>
          <w:lang w:eastAsia="ru-RU"/>
        </w:rPr>
      </w:pPr>
      <w:proofErr w:type="spellStart"/>
      <w:r w:rsidRPr="00537F20">
        <w:rPr>
          <w:rFonts w:ascii="var(--content-h1-font-family)" w:eastAsia="Times New Roman" w:hAnsi="var(--content-h1-font-family)" w:cs="Times New Roman"/>
          <w:b/>
          <w:bCs/>
          <w:color w:val="000000"/>
          <w:kern w:val="36"/>
          <w:sz w:val="48"/>
          <w:szCs w:val="48"/>
          <w:lang w:eastAsia="ru-RU"/>
        </w:rPr>
        <w:t>Квест</w:t>
      </w:r>
      <w:proofErr w:type="spellEnd"/>
      <w:r w:rsidRPr="00537F20">
        <w:rPr>
          <w:rFonts w:ascii="var(--content-h1-font-family)" w:eastAsia="Times New Roman" w:hAnsi="var(--content-h1-font-family)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 «Путешествие в страну ПДД»</w:t>
      </w:r>
    </w:p>
    <w:p w:rsidR="00537F20" w:rsidRPr="00537F20" w:rsidRDefault="00537F20" w:rsidP="002D66FE">
      <w:pPr>
        <w:spacing w:after="0" w:line="240" w:lineRule="auto"/>
        <w:textAlignment w:val="center"/>
        <w:rPr>
          <w:rFonts w:ascii="Georgia" w:eastAsia="Times New Roman" w:hAnsi="Georgia" w:cs="Times New Roman"/>
          <w:color w:val="808080"/>
          <w:sz w:val="17"/>
          <w:szCs w:val="17"/>
          <w:lang w:eastAsia="ru-RU"/>
        </w:rPr>
      </w:pPr>
      <w:r w:rsidRPr="00537F20">
        <w:rPr>
          <w:rFonts w:ascii="Georgia" w:eastAsia="Times New Roman" w:hAnsi="Georgia" w:cs="Times New Roman"/>
          <w:color w:val="808080"/>
          <w:sz w:val="17"/>
          <w:szCs w:val="17"/>
          <w:lang w:eastAsia="ru-RU"/>
        </w:rPr>
        <w:t>4 августа 2022 г.</w:t>
      </w:r>
    </w:p>
    <w:p w:rsidR="00537F20" w:rsidRPr="00537F20" w:rsidRDefault="00537F20" w:rsidP="002D66FE">
      <w:pPr>
        <w:spacing w:after="0" w:line="240" w:lineRule="auto"/>
        <w:jc w:val="both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 xml:space="preserve">Условия современного дорожного движения сложные, поэтому очень высокие требования предъявляются ко всем его участникам. В МБДОУ ДС № 19 г. Кузнецка ведется систематическая работа </w:t>
      </w:r>
      <w:proofErr w:type="gramStart"/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по  воспитанию</w:t>
      </w:r>
      <w:proofErr w:type="gramEnd"/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 xml:space="preserve"> культуры безопасного поведения дошкольников на дорогах, усвоению и закреплению правил дорожного движения, привитию навыков использования полученных знаний на дороге.     </w:t>
      </w:r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 xml:space="preserve">В очередной раз собрались вместе дети, педагоги, родители </w:t>
      </w:r>
      <w:proofErr w:type="gramStart"/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>для  того</w:t>
      </w:r>
      <w:proofErr w:type="gramEnd"/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>, чтобы в игровой форме закрепить с малышами правила пешеходов.</w:t>
      </w:r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     Г</w:t>
      </w:r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>осударственный инспектор ПДД ГИБДД ОМВД по г. Кузнецку старший лейтенант Буянов Александр Сергеевич </w:t>
      </w:r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 xml:space="preserve">напомнил дошкольникам самые основные правила, соблюдение которых должно войти в привычку, как взрослых, так и детей. Осознанное отношение к ценности своего здоровья и жизни – цель таких встреч и смысл работы </w:t>
      </w:r>
      <w:proofErr w:type="gramStart"/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ГИБДД  и</w:t>
      </w:r>
      <w:proofErr w:type="gramEnd"/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 xml:space="preserve"> дошкольных учреждений.</w:t>
      </w:r>
    </w:p>
    <w:p w:rsidR="00537F20" w:rsidRPr="00537F20" w:rsidRDefault="00537F20" w:rsidP="002D66FE">
      <w:pPr>
        <w:spacing w:after="0" w:line="240" w:lineRule="auto"/>
        <w:jc w:val="both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 xml:space="preserve">Воспитанники детского сада с сотрудником </w:t>
      </w:r>
      <w:proofErr w:type="gramStart"/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ГИБДД  отправились</w:t>
      </w:r>
      <w:proofErr w:type="gramEnd"/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 xml:space="preserve"> в </w:t>
      </w:r>
      <w:proofErr w:type="spellStart"/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квест</w:t>
      </w:r>
      <w:proofErr w:type="spellEnd"/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 xml:space="preserve"> путешествие «Безопасность прежде всего». Дети активно участвовали в викторине «Знатоки правил дорожного движения», отгадывали загадки о дорожных знаках, увлеченно играли в «Красный, желтый, зеленый», «Найди пару», «Автобус». В игре «</w:t>
      </w:r>
      <w:proofErr w:type="spellStart"/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Автомульти</w:t>
      </w:r>
      <w:proofErr w:type="spellEnd"/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» с Бабой Ягой дошкольники правильно называли и рассказывали на каком транспорте передвигались герои сказок.</w:t>
      </w:r>
    </w:p>
    <w:p w:rsidR="00537F20" w:rsidRPr="00537F20" w:rsidRDefault="00537F20" w:rsidP="002D66FE">
      <w:pPr>
        <w:spacing w:after="0" w:line="240" w:lineRule="auto"/>
        <w:jc w:val="both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 xml:space="preserve"> В ходе мероприятия дошкольники показали высокий уровень знаний правил дорожного движения, охотно применяли их, уточняя почему именно так нужно поступать в различных ситуациях. Инспектор ГИБДД Александр Сергеевич Буянов высоко оценил хорошие </w:t>
      </w:r>
      <w:proofErr w:type="gramStart"/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знания  детей</w:t>
      </w:r>
      <w:proofErr w:type="gramEnd"/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 xml:space="preserve"> о правилах дорожного движения и настоятельно рекомендовал соблюдать все правила за пределами детского сада.</w:t>
      </w:r>
    </w:p>
    <w:p w:rsidR="00537F20" w:rsidRPr="00537F20" w:rsidRDefault="00537F20" w:rsidP="002D66FE">
      <w:pPr>
        <w:spacing w:after="0" w:line="240" w:lineRule="auto"/>
        <w:jc w:val="both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Все участники путешествия получили заряд положительных эмоций и хорошего настроения. </w:t>
      </w:r>
    </w:p>
    <w:p w:rsidR="00537F20" w:rsidRPr="00537F20" w:rsidRDefault="00537F20" w:rsidP="002D66FE">
      <w:pPr>
        <w:spacing w:after="0" w:line="240" w:lineRule="auto"/>
        <w:jc w:val="both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>Такая подача ин</w:t>
      </w:r>
      <w:bookmarkStart w:id="0" w:name="_GoBack"/>
      <w:bookmarkEnd w:id="0"/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>формации намного эффективнее усваивается малышами, чем простые назидания взрослых.</w:t>
      </w:r>
      <w:r w:rsidRPr="00537F20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 xml:space="preserve">      </w:t>
      </w:r>
    </w:p>
    <w:p w:rsidR="0062467A" w:rsidRDefault="002D66FE" w:rsidP="00537F20">
      <w:r w:rsidRPr="002D66FE">
        <w:rPr>
          <w:noProof/>
          <w:lang w:eastAsia="ru-RU"/>
        </w:rPr>
        <w:lastRenderedPageBreak/>
        <w:drawing>
          <wp:inline distT="0" distB="0" distL="0" distR="0">
            <wp:extent cx="4648200" cy="2621280"/>
            <wp:effectExtent l="0" t="0" r="0" b="7620"/>
            <wp:docPr id="3" name="Рисунок 3" descr="C:\Users\Детсадик\Desktop\ПДД на САЙТ\Квест «Путешествие в страну ПДД»\1659612785_72770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ик\Desktop\ПДД на САЙТ\Квест «Путешествие в страну ПДД»\1659612785_7277063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6FE">
        <w:rPr>
          <w:noProof/>
          <w:lang w:eastAsia="ru-RU"/>
        </w:rPr>
        <w:drawing>
          <wp:inline distT="0" distB="0" distL="0" distR="0">
            <wp:extent cx="4625340" cy="2506980"/>
            <wp:effectExtent l="0" t="0" r="3810" b="7620"/>
            <wp:docPr id="2" name="Рисунок 2" descr="C:\Users\Детсадик\Desktop\ПДД на САЙТ\Квест «Путешествие в страну ПДД»\1659612785_40497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ик\Desktop\ПДД на САЙТ\Квест «Путешествие в страну ПДД»\1659612785_4049748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6FE">
        <w:rPr>
          <w:noProof/>
          <w:lang w:eastAsia="ru-RU"/>
        </w:rPr>
        <w:drawing>
          <wp:inline distT="0" distB="0" distL="0" distR="0">
            <wp:extent cx="5768340" cy="3248729"/>
            <wp:effectExtent l="0" t="0" r="3810" b="8890"/>
            <wp:docPr id="1" name="Рисунок 1" descr="C:\Users\Детсадик\Desktop\ПДД на САЙТ\Квест «Путешествие в страну ПДД»\1659612786_76355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ик\Desktop\ПДД на САЙТ\Квест «Путешествие в страну ПДД»\1659612786_763558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24" cy="325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67A" w:rsidSect="002D66F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ar(--content-h1-font-family)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ar(--content-font-family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E46"/>
    <w:rsid w:val="002D66FE"/>
    <w:rsid w:val="00513E46"/>
    <w:rsid w:val="00537F20"/>
    <w:rsid w:val="0062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887432-A055-478D-A9FA-DF16E911C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65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7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8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29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1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Детсадик</dc:creator>
  <cp:keywords/>
  <dc:description/>
  <cp:lastModifiedBy>Детсадик</cp:lastModifiedBy>
  <cp:revision>5</cp:revision>
  <dcterms:created xsi:type="dcterms:W3CDTF">2025-04-25T07:15:00Z</dcterms:created>
  <dcterms:modified xsi:type="dcterms:W3CDTF">2025-04-30T05:19:00Z</dcterms:modified>
</cp:coreProperties>
</file>