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5D2" w:rsidRPr="00F455D2" w:rsidRDefault="00F455D2" w:rsidP="00F455D2">
      <w:pPr>
        <w:spacing w:before="336" w:after="240" w:line="240" w:lineRule="auto"/>
        <w:outlineLvl w:val="1"/>
        <w:rPr>
          <w:rFonts w:ascii="var(--content-h2h6-font-family)" w:eastAsia="Times New Roman" w:hAnsi="var(--content-h2h6-font-family)" w:cs="Times New Roman"/>
          <w:color w:val="000000"/>
          <w:sz w:val="40"/>
          <w:szCs w:val="40"/>
          <w:lang w:eastAsia="ru-RU"/>
        </w:rPr>
      </w:pPr>
      <w:r w:rsidRPr="00F455D2">
        <w:rPr>
          <w:rFonts w:ascii="var(--content-h2h6-font-family)" w:eastAsia="Times New Roman" w:hAnsi="var(--content-h2h6-font-family)" w:cs="Times New Roman"/>
          <w:b/>
          <w:bCs/>
          <w:i/>
          <w:iCs/>
          <w:color w:val="000000"/>
          <w:sz w:val="40"/>
          <w:szCs w:val="40"/>
          <w:lang w:eastAsia="ru-RU"/>
        </w:rPr>
        <w:t>Устный журнал для родителей «Знай! Помни! Соблюдай!»</w:t>
      </w:r>
    </w:p>
    <w:p w:rsidR="00F455D2" w:rsidRPr="00F455D2" w:rsidRDefault="00F455D2" w:rsidP="00F455D2">
      <w:pPr>
        <w:spacing w:after="312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F455D2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Что является главным принципом воспитания законопослушного и грамотного участника дорожного движения, что нужно сделать, чтобы ребёнок эти правила не нарушал? Важной и актуальной проблеме профилактики дорожно-транспортного травматизма, было посвящено родительское собрание в МБДОУ ДС №19 г. Кузнецка. </w:t>
      </w:r>
      <w:r w:rsidRPr="00F455D2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br/>
        <w:t xml:space="preserve">   Встреча родителей и педагогов прошла в форме устного журнала, на страницах которого родители вместе с инспектором ГИБДД Макаровым Сергеем Павловичем проверили свои знания по данной теме, разобрали дорожные ситуации, представляющие для маленького пешехода наибольшую опасность. Участники журнала оживлённо поддерживали беседу, задавая сотруднику </w:t>
      </w:r>
      <w:proofErr w:type="gramStart"/>
      <w:r w:rsidRPr="00F455D2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полиции</w:t>
      </w:r>
      <w:proofErr w:type="gramEnd"/>
      <w:r w:rsidRPr="00F455D2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интересующие их вопросы о безопасных детских удерживающих устройствах и правилах перевоза в них детей, светоотражающих значках. Взрослые увлечённо разгадывали оригинальные ребусы, соответствующие данной тематике, а на блиц-вопросы Академика дорожных наук, роль которого исполнил Силантьев Макар, быстро находили правильное решение. </w:t>
      </w:r>
      <w:r w:rsidRPr="00F455D2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br/>
        <w:t>   С большим интересом присутствующие смотрели выступление маленьких артистов. Дошколята чтением стихов, исполнением песен, мини-сценок знакомых сказок, герои которых попали в непростую ситуацию, связанную с правилами дорожного движения, напомнили всем присутствующим о том, что соблюдать эти правила должны все без исключения, и тогда мы сохраним себе и друг другу самое дорогое – жизнь. Призывы детей «Мы хотим жить!», «Мы, ваши дети, должны быть в безопасности!», бумажные сердечки, сделанные детскими руками, заставили родителей серьёзно задуматься о необходимости быть примером для своих детей и соблюдать принцип «Делай, как я!». </w:t>
      </w:r>
    </w:p>
    <w:p w:rsidR="006563C8" w:rsidRDefault="0090676D">
      <w:r w:rsidRPr="0090676D">
        <w:rPr>
          <w:noProof/>
          <w:lang w:eastAsia="ru-RU"/>
        </w:rPr>
        <w:lastRenderedPageBreak/>
        <w:drawing>
          <wp:inline distT="0" distB="0" distL="0" distR="0">
            <wp:extent cx="4267200" cy="2956560"/>
            <wp:effectExtent l="0" t="0" r="0" b="0"/>
            <wp:docPr id="3" name="Рисунок 3" descr="C:\Users\Детсадик\Desktop\ПДД на САЙТ\Устный журнал для родителей\b65025d2e7_fit-in~1280x800~filters_no_upscale()__f6182_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етсадик\Desktop\ПДД на САЙТ\Устный журнал для родителей\b65025d2e7_fit-in~1280x800~filters_no_upscale()__f6182_dc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95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676D">
        <w:rPr>
          <w:noProof/>
          <w:lang w:eastAsia="ru-RU"/>
        </w:rPr>
        <w:drawing>
          <wp:inline distT="0" distB="0" distL="0" distR="0">
            <wp:extent cx="4267200" cy="2956560"/>
            <wp:effectExtent l="0" t="0" r="0" b="0"/>
            <wp:docPr id="2" name="Рисунок 2" descr="C:\Users\Детсадик\Desktop\ПДД на САЙТ\Устный журнал для родителей\78276ae998_fit-in~1280x800~filters_no_upscale()__f6183_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етсадик\Desktop\ПДД на САЙТ\Устный журнал для родителей\78276ae998_fit-in~1280x800~filters_no_upscale()__f6183_b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95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676D">
        <w:rPr>
          <w:noProof/>
          <w:lang w:eastAsia="ru-RU"/>
        </w:rPr>
        <w:drawing>
          <wp:inline distT="0" distB="0" distL="0" distR="0">
            <wp:extent cx="4267200" cy="2956560"/>
            <wp:effectExtent l="0" t="0" r="0" b="0"/>
            <wp:docPr id="1" name="Рисунок 1" descr="C:\Users\Детсадик\Desktop\ПДД на САЙТ\Устный журнал для родителей\e9426647ff_fit-in~1280x800~filters_no_upscale()__f6181_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адик\Desktop\ПДД на САЙТ\Устный журнал для родителей\e9426647ff_fit-in~1280x800~filters_no_upscale()__f6181_7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95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56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ar(--content-h2h6-font-family)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863"/>
    <w:rsid w:val="006563C8"/>
    <w:rsid w:val="0090676D"/>
    <w:rsid w:val="00CE4863"/>
    <w:rsid w:val="00F4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BE733C-A479-44F0-80C1-0634148F7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49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Детсадик</dc:creator>
  <cp:keywords/>
  <dc:description/>
  <cp:lastModifiedBy>Детсадик</cp:lastModifiedBy>
  <cp:revision>5</cp:revision>
  <dcterms:created xsi:type="dcterms:W3CDTF">2025-04-25T06:48:00Z</dcterms:created>
  <dcterms:modified xsi:type="dcterms:W3CDTF">2025-04-30T05:38:00Z</dcterms:modified>
</cp:coreProperties>
</file>