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8E" w:rsidRDefault="00550F8E"/>
    <w:p w:rsidR="00550F8E" w:rsidRDefault="00550F8E" w:rsidP="00550F8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Консультация для родителей «Познавательное лето»</w:t>
      </w:r>
    </w:p>
    <w:p w:rsidR="00537CC8" w:rsidRDefault="00550F8E" w:rsidP="00550F8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летний период окружающий мир разнообразен, удивителен и завораживает внимание ребенка. Это время, когда маленький человек инстинктивно тянется к красоте и гармонии природы, ее разнообразию и гармонии.</w:t>
      </w:r>
    </w:p>
    <w:p w:rsidR="00550F8E" w:rsidRDefault="00550F8E" w:rsidP="00550F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Однако не все способны видеть эту красоту, многообразие цвета, форм… Умение «смотреть» и «видеть», «слушать» и «слышать» не развивается само собой, не дается от рождения в готовом виде, а воспитывается ежедневно, кропотливой работой взрослых. Ребенок – это часть природы, он постоянно взаимодействует с окружающим миром. Однако дети подчас не замечают многого, порой их восприятие бывает частичным, фрагментарным и неполным. И потому в сложном процессе познания окружающего мира велика роль взрослых, от родителей до педагогических работников в детском саду. Детей нужно научить «видеть» и «слышать» природу. Освоение окружающего мира происходит через непосредственное восприятие, накопление впечатлений, чувственного опыта, но с вашей помощью. Ребенок уже в самом раннем детстве копирует эмоции и поступки близких людей. Значит, и в отношении к природному окружению ребенок повторяет поступки взрослых. Если родители трепетно относятся к природе, восхищаются ею, то дитя, можно сказать, «с молоком матери» впитывает эти эмоции и чувства. И наоборот, если ребенок становится не только свидетелем, но и соучастником бесчинства взрослых в лесу, на поляне, на реке, </w:t>
      </w:r>
      <w:proofErr w:type="gramStart"/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конечно же – дома, он вырастит бездумным, жестоким, не способным чувствовать, сопереживать. Только человек способен видеть, создавать и беречь красоту, может испытывать радость от общения с братьями нашими меньшими, наслаждаться видом родных пейзажей, восходом солнца, красотой моря, гор и т.п. К примеру, ребенок видит красивый цветок и хочет его сорвать, но мама отводит его ручку: «Подожди, посмотри, какой красивый цветок! Не будем его срывать. Если сорвем, ромашка завянет и умрет. Она нас не встретит завтра на этой тропинке. И это будет печально». Так мама формирует у ребенка доброе, нежное чувство и одновременно ответственное отношение - чувство любви и сопричастности ко всему живому. Взрослый может пользоваться разнообразными методами и приемами для активизации у ребенка добрых чувств и поступков по отношению к природе: не сорвать лист с дерева, не раздавить кузнечика, не развести на поляне костер и т.д. Общаться с объектом живой природы (тактильные ощущения, визуальный контакт, оказание посильной помощи) необходимо, наделяя его человеческими качествами и «ответным чувством» к доброму поступку малыша. Например, сказать: «Видишь, как рябинка гладит тебя своими веточками, за то, что ты не обидел ее, поступил с ней по-человечески». Вводите в наблюдение элементы поэзии и фольклора, рассказывайте о добром отношении человека к природе, восхищаясь ее красотой. Отождествляя природный объект с человеком, ласково обращаться к нему. </w:t>
      </w:r>
      <w:proofErr w:type="gramStart"/>
      <w:r>
        <w:rPr>
          <w:rStyle w:val="c2"/>
          <w:color w:val="000000"/>
          <w:sz w:val="28"/>
          <w:szCs w:val="28"/>
        </w:rPr>
        <w:t>Например, березонька – красна девица, травушка-муравушка, река-</w:t>
      </w:r>
      <w:r>
        <w:rPr>
          <w:rStyle w:val="c2"/>
          <w:color w:val="000000"/>
          <w:sz w:val="28"/>
          <w:szCs w:val="28"/>
        </w:rPr>
        <w:lastRenderedPageBreak/>
        <w:t>матушка, облако- барашек и т.п.</w:t>
      </w:r>
      <w:proofErr w:type="gramEnd"/>
      <w:r>
        <w:rPr>
          <w:rStyle w:val="c2"/>
          <w:color w:val="000000"/>
          <w:sz w:val="28"/>
          <w:szCs w:val="28"/>
        </w:rPr>
        <w:t xml:space="preserve"> Взрослые открывают своим детям и воспитанникам свойства вещей и особенности явлений, развивают и уточняют их представления о мире вокруг них. Направляя детское восприятие, они раскрывают все разнообразие свой</w:t>
      </w:r>
      <w:proofErr w:type="gramStart"/>
      <w:r>
        <w:rPr>
          <w:rStyle w:val="c2"/>
          <w:color w:val="000000"/>
          <w:sz w:val="28"/>
          <w:szCs w:val="28"/>
        </w:rPr>
        <w:t>ств пр</w:t>
      </w:r>
      <w:proofErr w:type="gramEnd"/>
      <w:r>
        <w:rPr>
          <w:rStyle w:val="c2"/>
          <w:color w:val="000000"/>
          <w:sz w:val="28"/>
          <w:szCs w:val="28"/>
        </w:rPr>
        <w:t xml:space="preserve">едметов и явлений живой и неживой природы в повседневной жизни. Одновременно не следует сводить общение с детьми к излишнему морализаторству, не превращать общение с детьми в </w:t>
      </w:r>
      <w:proofErr w:type="spellStart"/>
      <w:r>
        <w:rPr>
          <w:rStyle w:val="c2"/>
          <w:color w:val="000000"/>
          <w:sz w:val="28"/>
          <w:szCs w:val="28"/>
        </w:rPr>
        <w:t>менторство</w:t>
      </w:r>
      <w:proofErr w:type="spellEnd"/>
      <w:r>
        <w:rPr>
          <w:rStyle w:val="c2"/>
          <w:color w:val="000000"/>
          <w:sz w:val="28"/>
          <w:szCs w:val="28"/>
        </w:rPr>
        <w:t xml:space="preserve"> и занудство. Основное – это дать возможность детям замечать необычное в </w:t>
      </w:r>
      <w:proofErr w:type="gramStart"/>
      <w:r>
        <w:rPr>
          <w:rStyle w:val="c2"/>
          <w:color w:val="000000"/>
          <w:sz w:val="28"/>
          <w:szCs w:val="28"/>
        </w:rPr>
        <w:t>повседневном</w:t>
      </w:r>
      <w:proofErr w:type="gramEnd"/>
      <w:r>
        <w:rPr>
          <w:rStyle w:val="c2"/>
          <w:color w:val="000000"/>
          <w:sz w:val="28"/>
          <w:szCs w:val="28"/>
        </w:rPr>
        <w:t xml:space="preserve">, сопровождать чувственное познание не только словом, но и положительными эмоциями и т.д. К шести годам решение этих задач уже доступно ребенку. Помощником образного отражения явлений природы в слове является художественная литература. Дети читают и слушают рассказы В. </w:t>
      </w:r>
      <w:proofErr w:type="spellStart"/>
      <w:r>
        <w:rPr>
          <w:rStyle w:val="c2"/>
          <w:color w:val="000000"/>
          <w:sz w:val="28"/>
          <w:szCs w:val="28"/>
        </w:rPr>
        <w:t>Сутеева</w:t>
      </w:r>
      <w:proofErr w:type="spellEnd"/>
      <w:r>
        <w:rPr>
          <w:rStyle w:val="c2"/>
          <w:color w:val="000000"/>
          <w:sz w:val="28"/>
          <w:szCs w:val="28"/>
        </w:rPr>
        <w:t xml:space="preserve">, Е. </w:t>
      </w:r>
      <w:proofErr w:type="spellStart"/>
      <w:r>
        <w:rPr>
          <w:rStyle w:val="c2"/>
          <w:color w:val="000000"/>
          <w:sz w:val="28"/>
          <w:szCs w:val="28"/>
        </w:rPr>
        <w:t>Чарушина</w:t>
      </w:r>
      <w:proofErr w:type="spellEnd"/>
      <w:r>
        <w:rPr>
          <w:rStyle w:val="c2"/>
          <w:color w:val="000000"/>
          <w:sz w:val="28"/>
          <w:szCs w:val="28"/>
        </w:rPr>
        <w:t>, В. Бианки, Л. Толстого и других авторов. Развивая восприятие окружающей действительности, взрослый должен показывать ребенку особенности природы, которые интересны в летний период: многообразие цветов, оттенков зелени, запахов. Нужно прививать ребенку способность жить в гармонии с окружающим миром, не диссонировать с ним.</w:t>
      </w:r>
    </w:p>
    <w:p w:rsidR="00550F8E" w:rsidRDefault="00550F8E" w:rsidP="00550F8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Советы родителям:</w:t>
      </w:r>
      <w:r>
        <w:rPr>
          <w:rStyle w:val="c2"/>
          <w:color w:val="000000"/>
          <w:sz w:val="28"/>
          <w:szCs w:val="28"/>
        </w:rPr>
        <w:t> </w:t>
      </w:r>
    </w:p>
    <w:p w:rsidR="00550F8E" w:rsidRDefault="00550F8E" w:rsidP="00550F8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Чаще бывайте с ребенком на природе. </w:t>
      </w:r>
    </w:p>
    <w:p w:rsidR="00550F8E" w:rsidRDefault="00550F8E" w:rsidP="00550F8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Имейте в семье животное или растения. Поручайте заботу о них детям. - Учите детей не причинять живому зла, помогать всему живому.</w:t>
      </w:r>
    </w:p>
    <w:p w:rsidR="00550F8E" w:rsidRDefault="00550F8E" w:rsidP="00550F8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- Поощряйте детей за сочувствие и оказание помощи тем, кто в этом нуждается. </w:t>
      </w:r>
    </w:p>
    <w:p w:rsidR="00550F8E" w:rsidRDefault="00550F8E" w:rsidP="00550F8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Учите исправлять свои ошибки при общении с живым миром. - Используйте положительные примеры из жизни и литературы при воспитании ребенка. </w:t>
      </w:r>
    </w:p>
    <w:p w:rsidR="00550F8E" w:rsidRDefault="00550F8E" w:rsidP="00550F8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gramStart"/>
      <w:r>
        <w:rPr>
          <w:rStyle w:val="c2"/>
          <w:color w:val="000000"/>
          <w:sz w:val="28"/>
          <w:szCs w:val="28"/>
        </w:rPr>
        <w:t>Почаще</w:t>
      </w:r>
      <w:proofErr w:type="gramEnd"/>
      <w:r>
        <w:rPr>
          <w:rStyle w:val="c2"/>
          <w:color w:val="000000"/>
          <w:sz w:val="28"/>
          <w:szCs w:val="28"/>
        </w:rPr>
        <w:t xml:space="preserve"> организовывайте совместные походы в театры, на выставки, в музеи.</w:t>
      </w:r>
    </w:p>
    <w:p w:rsidR="00550F8E" w:rsidRDefault="00550F8E" w:rsidP="00550F8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- Мастерите с детьми поделки из природных материалов. </w:t>
      </w:r>
    </w:p>
    <w:p w:rsidR="00550F8E" w:rsidRDefault="00550F8E" w:rsidP="00550F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Поощряйте экспериментирование детей.</w:t>
      </w:r>
    </w:p>
    <w:p w:rsidR="00550F8E" w:rsidRDefault="00550F8E" w:rsidP="00550F8E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Играйте с детьми на прогулке и дома.</w:t>
      </w:r>
      <w:r>
        <w:rPr>
          <w:rStyle w:val="c5"/>
          <w:color w:val="000000"/>
          <w:sz w:val="28"/>
          <w:szCs w:val="28"/>
        </w:rPr>
        <w:t> </w:t>
      </w:r>
    </w:p>
    <w:p w:rsidR="00550F8E" w:rsidRDefault="00550F8E" w:rsidP="00550F8E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1.Найди по описанию: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> закрепить представление об особенностях внешнего вида растений, учить детей самостоятельно описывать растение. Игровая задача: найти растение по перечисленным признакам. Материал: карточки с изображением растений.</w:t>
      </w:r>
    </w:p>
    <w:p w:rsidR="00550F8E" w:rsidRDefault="00550F8E" w:rsidP="00550F8E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2. Горячо — холодно.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поддержание положительного интереса к живой природе, закрепление их названия. Игровая задача: найти, где спрятался игровой персонаж. Условие: нельзя переворачивать карточки. Материалы: карточки с изображением растений, изображение игрового персонажа.</w:t>
      </w:r>
    </w:p>
    <w:p w:rsidR="00550F8E" w:rsidRDefault="00550F8E" w:rsidP="00550F8E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3. Лото «Что, где растет?»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закреплять умение детей классифицировать растения по месту произрастания; развивать внимательность. Игровая задача: заполнить игровое поле. Материалы: игровые поля — луг, лес, водоем, болото. Карточки с изображением растений, произрастающих в данных экосистемах.</w:t>
      </w:r>
    </w:p>
    <w:p w:rsidR="00550F8E" w:rsidRDefault="00550F8E" w:rsidP="00550F8E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lastRenderedPageBreak/>
        <w:t>4. Скорая помощь</w:t>
      </w:r>
      <w:r>
        <w:rPr>
          <w:rStyle w:val="c5"/>
          <w:color w:val="000000"/>
          <w:sz w:val="28"/>
          <w:szCs w:val="28"/>
        </w:rPr>
        <w:t> (экологическая игра на природе). </w:t>
      </w: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воспитывать заботливое отношение к растениям, желание оказывать помощь, развивать наблюдательность. Игровая задача: осмотреть «пациентов» — деревья и кустарники, заметить изувеченные ветки и оказать необходимую помощь. Материалы: палочки, веревочки, тряпочки, ножницы.</w:t>
      </w:r>
    </w:p>
    <w:p w:rsidR="00550F8E" w:rsidRDefault="00550F8E" w:rsidP="00550F8E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5. Юные художники</w:t>
      </w:r>
      <w:r>
        <w:rPr>
          <w:rStyle w:val="c5"/>
          <w:color w:val="000000"/>
          <w:sz w:val="28"/>
          <w:szCs w:val="28"/>
        </w:rPr>
        <w:t>. </w:t>
      </w: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 xml:space="preserve"> уточнить особенности внешнего вида растений, учить передавать свое отношение к </w:t>
      </w:r>
      <w:proofErr w:type="gramStart"/>
      <w:r>
        <w:rPr>
          <w:rStyle w:val="c5"/>
          <w:color w:val="000000"/>
          <w:sz w:val="28"/>
          <w:szCs w:val="28"/>
        </w:rPr>
        <w:t>изображаемому</w:t>
      </w:r>
      <w:proofErr w:type="gramEnd"/>
      <w:r>
        <w:rPr>
          <w:rStyle w:val="c5"/>
          <w:color w:val="000000"/>
          <w:sz w:val="28"/>
          <w:szCs w:val="28"/>
        </w:rPr>
        <w:t>. Игровая задача: нарисовать портрет растения. Материал: любые изобразительные материалы. </w:t>
      </w:r>
    </w:p>
    <w:p w:rsidR="00550F8E" w:rsidRDefault="00550F8E" w:rsidP="00550F8E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6. Следопыты</w:t>
      </w:r>
      <w:r>
        <w:rPr>
          <w:rStyle w:val="c5"/>
          <w:color w:val="000000"/>
          <w:sz w:val="28"/>
          <w:szCs w:val="28"/>
        </w:rPr>
        <w:t>. </w:t>
      </w: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развивать познавательный интерес к живой природе, наблюдательность, учить детей делать элементарные выводы. Игровая задача: разгадать тайну природы. Материал: для игры на участке детского сада готовится полоса почвы или песка, свободного от растительности.</w:t>
      </w:r>
    </w:p>
    <w:p w:rsidR="00550F8E" w:rsidRDefault="00550F8E" w:rsidP="00550F8E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7. Экспериментирование с бумагой, деревом, камнем, цветными стеклышками, зеркальцем, с песком.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развитие творческого начала при работе с различными материалами, ознакомление с их свойствами. Создание оригинальных, неповторимых поделок.</w:t>
      </w:r>
    </w:p>
    <w:p w:rsidR="00550F8E" w:rsidRDefault="00550F8E" w:rsidP="00550F8E">
      <w:pPr>
        <w:jc w:val="both"/>
      </w:pPr>
    </w:p>
    <w:sectPr w:rsidR="00550F8E" w:rsidSect="00F3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F8E"/>
    <w:rsid w:val="00537CC8"/>
    <w:rsid w:val="00550F8E"/>
    <w:rsid w:val="00F3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5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0F8E"/>
  </w:style>
  <w:style w:type="paragraph" w:customStyle="1" w:styleId="c3">
    <w:name w:val="c3"/>
    <w:basedOn w:val="a"/>
    <w:rsid w:val="0055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0F8E"/>
  </w:style>
  <w:style w:type="paragraph" w:customStyle="1" w:styleId="c6">
    <w:name w:val="c6"/>
    <w:basedOn w:val="a"/>
    <w:rsid w:val="0055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0F8E"/>
  </w:style>
  <w:style w:type="character" w:customStyle="1" w:styleId="c0">
    <w:name w:val="c0"/>
    <w:basedOn w:val="a0"/>
    <w:rsid w:val="00550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977</Words>
  <Characters>5572</Characters>
  <Application>Microsoft Office Word</Application>
  <DocSecurity>0</DocSecurity>
  <Lines>46</Lines>
  <Paragraphs>13</Paragraphs>
  <ScaleCrop>false</ScaleCrop>
  <Company>Grizli777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Ольга Алексеевна</cp:lastModifiedBy>
  <cp:revision>2</cp:revision>
  <dcterms:created xsi:type="dcterms:W3CDTF">2021-05-23T17:19:00Z</dcterms:created>
  <dcterms:modified xsi:type="dcterms:W3CDTF">2021-05-23T17:24:00Z</dcterms:modified>
</cp:coreProperties>
</file>