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Мастер - класс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Биоэнергопластика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упражнения в работе с воспитанниками ДОО»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педагогов с  инновационными методами развития речи детей дошкольного возраста в рамках организации  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Познакомить участников мастер-класса с технологией применения упражнений 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биоэнергопластики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кинезиологическими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упражнениями  в работе с дошкольниками.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повышению уровня мотивации и профессиональной компетентности педагогов в области применения  инновационных методов. 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методики 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биоэнергопластики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кинезиологии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начать свой мастер – класс, я предлагаю зарядиться положительными эмоциями, а для этого мы отправимся в лес. Ведь где как не в лесу можно прекрасно отдохнуть </w:t>
      </w: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 леса).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Сядьте, пожалуйста, удобно и закройте глаза. Представьте себе, что вы в лесу, где много деревьев, кустарников и цветов. В самой чаще у реки стоит скамейка, присядьте на неё. Прислушайтесь к звукам. Вы слышите пение птиц, шорохи трав. Почувствуйте запахи: прошёл дождь, ветер доносит запах сосен. Запомните свои ощущения и чувства, захватите их с собой, возвращаясь из путешествия. Пусть они будут с вами на протяжении всего мастер - класса. А сейчас хорошо отдохнувшие, с прекрасным настроением и позитивными эмоциями мы начинаем мастер-класс «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Биоэнергопластика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 работе с воспитанниками ДОО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благоприятный период для развития интеллектуальных, речевых, творческих возможностей человека – от 3  до 9 лет, когда кора больших полушарий еще окончательно не сформирована. Именно в этом возрасте необходимо развивать память, восприятие, мышление, и, особенно, речь.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речь – важнейшее условие всестороннего полноценного развития детей. Чем богаче и правильнее у ребёнка речь, тем легче ему высказать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Развитие речи – её звуковой стороны, словарного состава, грамматического строя – одна из важнейших задач обучения детей в начальной школе. Вместе с тем, работа по развитию речи – это составная часть логопедической работы, которая направлена на коррекцию речи детей.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развития речи детей находится в прямой зависимости от степени 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тонких движений рук. Формирование словесной речи ребёнка начинается, когда движения пальцев рук достигают достаточной точности. Развитие пальцевой моторики подготавливает почву 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последующего формирования речи. Многие авторы отмечают взаимосвязь и взаимозависимость речевой и моторной деятельности, поэтому при наличии речевого дефекта у детей особое внимание необходимо обратить на стимулирующую роль тренировки тонких движений пальцев. Для достижения лучших результатов в работе по постановке звуков, чтобы процесс был более занимательным, применяю на занятиях такой метод как </w:t>
      </w:r>
      <w:proofErr w:type="spellStart"/>
      <w:r w:rsidRPr="002746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биоэнергопластика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содружественное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руки и языка. По данным 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Ястребовой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и Лазаренко О.И. движения тела,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Предлагаю выполнить упражнения  </w:t>
      </w:r>
      <w:proofErr w:type="spell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биоэнергопластики</w:t>
      </w:r>
      <w:proofErr w:type="spell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«Часики»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качался так,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маятник часов.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часы играть готов?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(сжатая и опущенная вниз ладонь,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которая</w:t>
      </w:r>
      <w:proofErr w:type="gram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движется под счет влево – вправо)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 «Качели»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дети на качели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взлетели выше ели,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солнышка коснулись,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назад вернулись.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ладони с сомкнутыми пальцами вверх, вниз)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 «Лягушка»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Подражаем мы лягушкам: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Тянем губы прямо к ушкам.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сейчас тяните губки-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увижу ваши зубки.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потянем-перестанем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нисколько не устанем.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(пальчики расставлены в стороны, как лучики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солнышка. Под счет 1 –пальчики расправляются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удерживаются одновременно с улыбкой 5 сек.,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счет 2 –ладонь сворачивается в кулак.)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 «Слонёнок»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водичку набираю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ребяток поливаю!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подражать слону!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«хоботом» тяну.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их отпускаю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возвращаю.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(ладонь собрана в щепоть, большой палец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прижат</w:t>
      </w:r>
      <w:proofErr w:type="gram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 среднему.)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 «Блинчики»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Испекли блинов немножко,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Остудили на окошке.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их будем со сметаной,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Пригласим к обеду маму.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с сомкнутыми пальцами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соединяем дуг с другом)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 «Чашечка»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Вкусных мы блинов поели,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Выпить чаю захотели.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Язычок мы к носу тянем,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Чашку с чаем представляем.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прижаты друг к другу,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имитируя положение «чашечки»)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 «Лошадка»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весёлая лошадка,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Тёмная, как шоколадка.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Язычком пощёлкай громко,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 копыт услышишь звонкий.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 в горизонтальном положении (лежит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столе). Ладонь с сомкнутыми пальцами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согнута. Под счёт поочерёдно касаются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стола кончики пальцев и запястье.)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Уважаемые коллеги, а сейчас я предлагаю вам самостоятельно придумать и выполнить упражнения </w:t>
      </w:r>
      <w:proofErr w:type="spell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биоэнергопластики</w:t>
      </w:r>
      <w:proofErr w:type="spell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используя речевое сопровождение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(Педагоги разделены на 3 группы.</w:t>
      </w:r>
      <w:proofErr w:type="gram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каждого на столах задание.)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1</w:t>
      </w:r>
    </w:p>
    <w:p w:rsidR="000372A6" w:rsidRPr="00274626" w:rsidRDefault="000372A6" w:rsidP="000372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цыплёнка,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мышонка</w:t>
      </w:r>
      <w:proofErr w:type="gram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 бегать 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Лягушонка.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Расшумелась мелкота – 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Видно, близко нет кота! 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2</w:t>
      </w:r>
    </w:p>
    <w:p w:rsidR="000372A6" w:rsidRPr="00274626" w:rsidRDefault="000372A6" w:rsidP="000372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по двору индюк</w:t>
      </w:r>
      <w:proofErr w:type="gram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реди уток и подруг.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увидел он грача,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Рассердился сгоряча.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3</w:t>
      </w:r>
    </w:p>
    <w:p w:rsidR="000372A6" w:rsidRPr="00274626" w:rsidRDefault="000372A6" w:rsidP="000372A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Тимошка жил на крыше.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Ниже, в доме, жили мыши.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стене взбирались мыши, 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боясь кота на крыше.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Далее предлагаю вам объединиться группами и рассказать сказку с использованием </w:t>
      </w:r>
      <w:proofErr w:type="spell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биоэнергопластики</w:t>
      </w:r>
      <w:proofErr w:type="spell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Упражнения </w:t>
      </w:r>
      <w:proofErr w:type="spell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биоэнергопластики</w:t>
      </w:r>
      <w:proofErr w:type="spell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придумайте самостоятельно. На подготовку пять минут.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«У Солнышка в гостях»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большая туча занавесила небо. Заскучали Цыплята без солнечного света.</w:t>
      </w:r>
      <w:r w:rsidRPr="002746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это Солнышко подевалось? – говорят. – Нужно его поскорее на небо вернуть.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Разве вы знаете, где оно живёт? – закудахтала Наседка.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Мы не знаем, а кого встретим, того спросим, - ответили Цыплята.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Собрала их Наседка в дорогу. Положила вкусные зёрнышки.</w:t>
      </w:r>
      <w:r w:rsidRPr="002746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Отправились Цыплята. Шли-шли и увидели Индюка.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Спрашивают: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Индюк, ты не знаешь, где Солнышко живёт?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Знать не знаю, давайте вместе искать.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Идут они мимо леса, видят, Дятел на дереве сидит и дупло долбит.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Спросили они у Дятла про Солнышко, но Дятел тоже не знает, где Солнышко живёт. Пошли все вместе искать.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Мимо скакала Лошадка и тоже отправилась с ними Солнышко искать.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Долго шли они. Увидели Ёжика.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сидел под деревом и играл на гармошке.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Ёжик, Ёжик, ты не знаешь, где Солнышко живёт? – спрашивают Цыплята. – Три дня его не было на небе, уж не заболело оно?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не знать. Знаю, вон там, за большой горой</w:t>
      </w:r>
      <w:proofErr w:type="gram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тветил Ёж.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Взял Ёж палку, нанизал на иголки грибы и зашагал впереди всех дорогу показывать.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Забрались Цыплята, Индюк, Дятел, Лошадь и Ёж на гору и увидели 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дом. А в доме темно, света нет, заспалось, видно Солнышко и просыпаться не хочет.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Тут Цыплята запищали, Индюк 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заболботал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Дятел застучал, Лошадь заржала, Ёж зафыркал.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Кто под моим окошком кричит? – спросило Солнышко. – Кто мне спать не мешает?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Это мы. Пришли тебя будить. Утро настало.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 как мне на небо выглянуть? Три дня меня туча прятала, три дня собой заслоняла. Я теперь и заблестеть не смогу…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Лошадь взяла ведро, стала воду таскать.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Дятел – Солнце водой умывать. Индюк – полотенцем вытирать.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Ёж – давай колючей щетинкой начищать.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Цыплята – те стали с Солнышка соринки смахивать.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Выглянуло Солнышко на небо, чистое, ясное и золотое. И всюду стало весело, светло и тепло.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746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Кинезиология</w:t>
      </w:r>
      <w:proofErr w:type="spell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– это наука о развитии головного мозга через движения или по - </w:t>
      </w: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другому</w:t>
      </w:r>
      <w:proofErr w:type="gram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«Гимнастика мозга». Состоит из определенных упражнений для крупной и мелкой моторики, которые синхронизируют работу одновременно двух полушарий головного мозга, улучшают память, внимание, развивают моторику, речь. Сейчас я предлагаю вам выполнить пальчиковую гимнастику с элементами </w:t>
      </w:r>
      <w:proofErr w:type="spell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кинезиологии</w:t>
      </w:r>
      <w:proofErr w:type="spell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2746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Кинезиологическая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746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«Колечко» </w:t>
      </w: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(Поочерёдно и как можно быстрее перебирайте пальцами рук, соединяя в кольцо с большим пальцем последовательно указательный, средний и т.д.</w:t>
      </w:r>
      <w:proofErr w:type="gram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Проба выполняется в прямом и обратном порядке. </w:t>
      </w: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Сначала каждой рукой отдельно, затем двумя руками сразу.)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«Кошечка»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Кулачок – ладошка.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иду, как кошка.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(Две ладошки одновременно сжать в кулачки и поставить на стол, затем одновременно выпрямить пальчики и прижать ладони к столу.</w:t>
      </w:r>
      <w:proofErr w:type="gram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Повторить 3-5 раз.)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«Фонарик»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Фонарик погас!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Фонарик </w:t>
      </w:r>
      <w:proofErr w:type="spell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зажёгся</w:t>
      </w:r>
      <w:proofErr w:type="spell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одной руки сжаты, пальцы другой руки выпрямлены.)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«Флажок-рыбка-лодочка»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(«Флажок» - ладонь ребром, большой палец вытянут вверх.</w:t>
      </w:r>
      <w:proofErr w:type="gram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«Рыбка» - пальцы вытянуты и прижаты друг к другу. Указательный палец опирается на большой палец. «Лодочка» – обе ладони поставлены на ребро и соединены «ковшиком», большие пальцы прижаты к ладони. Три положения последовательно сменяют друг друга. </w:t>
      </w:r>
      <w:proofErr w:type="gram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6-8 раз.)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Кинезиологическая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«Кулак-ребро-ладонь» 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(Три положения на плоскости стола последовательно сменяют друг друга.</w:t>
      </w:r>
      <w:proofErr w:type="gram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Ладонь на плоскости, сжатая в кулак ладонь, ладонь ребром на плоскости стола, распрямлённая ладонь на плоскости стола. </w:t>
      </w:r>
      <w:proofErr w:type="gram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сначала правой рукой, потом – левой, затем двумя руками вместе по 8-10 раз.)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Кинезиологическая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«Лезгинка» 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(Левую руку сложите в кулак, большой палец отставьте в сторону, кулак разверните пальцами к себе.</w:t>
      </w:r>
      <w:proofErr w:type="gramEnd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рукой прямой ладонью в горизонтальном положении прикоснитесь к мизинцу левой. После этого одновременно смените положение правой и левой рук. </w:t>
      </w:r>
      <w:proofErr w:type="gramStart"/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6-8 раз.)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Предлагаю вам, уважаемые коллеги, самостоятельно выполнить несколько упражнений для рук, используя речевое сопровождение.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1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 «Лягушка» 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Поочередно одна рука сжимается в кулак, а другая – ладонью на столе)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сопровождение: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 хочет в пруд,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Лягушке скучно тут,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пруд зарос травой,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Зеленой и густой.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2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«Здравствуй» </w:t>
      </w:r>
      <w:r w:rsidRPr="002746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Пальцами правой руки по очереди «здороваться» с пальцами левой руки, похлопывая друг друга кончиками)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сопровождение: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 золотое!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 голубое!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вольный ветерок,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маленький дубок!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одном краю —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я вас приветствую!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3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Кинезиологическое</w:t>
      </w:r>
      <w:proofErr w:type="spellEnd"/>
      <w:r w:rsidRPr="0027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«Ухо – нос»</w:t>
      </w: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(Левой рукой возьмитесь за кончик носа, а правой рукой — за противоположное ухо.</w:t>
      </w:r>
      <w:proofErr w:type="gram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Одновременно отпустите ухо и нос, поменяйте положение рук «с точностью до наоборот»)</w:t>
      </w:r>
      <w:proofErr w:type="gramEnd"/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сопровождение: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на нос мне, на правое ухо –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Лезет назойливо черная муха.</w:t>
      </w:r>
    </w:p>
    <w:p w:rsidR="000372A6" w:rsidRPr="00274626" w:rsidRDefault="000372A6" w:rsidP="000372A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7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на нос, но на левое ухо-</w:t>
      </w:r>
    </w:p>
    <w:p w:rsidR="000372A6" w:rsidRPr="00D949F2" w:rsidRDefault="000372A6" w:rsidP="000372A6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jc w:val="both"/>
        <w:outlineLvl w:val="1"/>
        <w:rPr>
          <w:rFonts w:ascii="Cambria" w:eastAsia="Times New Roman" w:hAnsi="Cambria" w:cs="Times New Roman"/>
          <w:b/>
          <w:bCs/>
          <w:sz w:val="26"/>
          <w:szCs w:val="26"/>
          <w:lang w:eastAsia="ru-RU"/>
        </w:rPr>
      </w:pPr>
      <w:r w:rsidRPr="00D949F2">
        <w:rPr>
          <w:rFonts w:ascii="Times New Roman" w:eastAsia="Times New Roman" w:hAnsi="Times New Roman" w:cs="Times New Roman"/>
          <w:sz w:val="28"/>
          <w:szCs w:val="28"/>
          <w:lang w:eastAsia="ru-RU"/>
        </w:rPr>
        <w:t>Кыш, улетай от меня, Цокотуха!</w:t>
      </w:r>
      <w:r w:rsidRPr="00D949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372A6" w:rsidRDefault="000372A6" w:rsidP="000372A6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h.gjdgxs"/>
      <w:bookmarkEnd w:id="0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в завершении мастер – класса улыбнёмся и подарим друг другу хорошее настроение. А сейчас мысленно положите на левую руку всё то, с чем вы пришли сегодня на мастер-класс: свой багаж мыслей, знаний, опыта. А на правую руку - то, что получили на мастер-классе нового. Давайте одновременно хлопнем в ладоши и скажем спасибо! Благодарю  вас за работу  и предлагаю буклеты с рекомендациями по выполнению упражнений </w:t>
      </w:r>
      <w:proofErr w:type="spell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биоэнергопластики</w:t>
      </w:r>
      <w:proofErr w:type="spell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proofErr w:type="spellStart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кинезиологических</w:t>
      </w:r>
      <w:proofErr w:type="spellEnd"/>
      <w:r w:rsidRPr="002746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упражнений.</w:t>
      </w:r>
    </w:p>
    <w:p w:rsidR="000372A6" w:rsidRDefault="000372A6" w:rsidP="000372A6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372A6" w:rsidRDefault="000372A6" w:rsidP="000372A6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372A6" w:rsidRPr="00274626" w:rsidRDefault="000372A6" w:rsidP="000372A6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</w:p>
    <w:p w:rsidR="000372A6" w:rsidRPr="003269B9" w:rsidRDefault="000372A6" w:rsidP="000372A6">
      <w:pPr>
        <w:pBdr>
          <w:bottom w:val="single" w:sz="6" w:space="0" w:color="D6DDB9"/>
        </w:pBdr>
        <w:shd w:val="clear" w:color="auto" w:fill="FFFFFF"/>
        <w:spacing w:after="0" w:line="240" w:lineRule="auto"/>
        <w:ind w:left="1428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0372A6" w:rsidRPr="003269B9" w:rsidRDefault="000372A6" w:rsidP="000372A6">
      <w:pPr>
        <w:pBdr>
          <w:bottom w:val="single" w:sz="6" w:space="0" w:color="D6DDB9"/>
        </w:pBdr>
        <w:shd w:val="clear" w:color="auto" w:fill="FFFFFF"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Буденная, Т.В. Логопедическая гимнастика. Методическое пособие. [Текст]/ Т.В. Будённая.- СПб</w:t>
      </w:r>
      <w:proofErr w:type="gramStart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ДЕТСТВО-ПРЕСС, 2001.-64 с.</w:t>
      </w:r>
    </w:p>
    <w:p w:rsidR="000372A6" w:rsidRPr="003269B9" w:rsidRDefault="000372A6" w:rsidP="000372A6">
      <w:pPr>
        <w:pBdr>
          <w:bottom w:val="single" w:sz="6" w:space="0" w:color="D6DDB9"/>
        </w:pBdr>
        <w:shd w:val="clear" w:color="auto" w:fill="FFFFFF"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Сиротюк, А.Л. Коррекция развития интеллекта дошкольников. [Текст]/ А.Л. Сиротюк. - М.: ТЦ Сфера, 2001. – 48 с.</w:t>
      </w:r>
    </w:p>
    <w:p w:rsidR="000372A6" w:rsidRPr="003269B9" w:rsidRDefault="000372A6" w:rsidP="000372A6">
      <w:pPr>
        <w:pBdr>
          <w:bottom w:val="single" w:sz="6" w:space="0" w:color="D6DDB9"/>
        </w:pBdr>
        <w:shd w:val="clear" w:color="auto" w:fill="FFFFFF"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Ястребова</w:t>
      </w:r>
      <w:proofErr w:type="spellEnd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А.В., Лазаренко, О.И. Занятия по формированию речемыслительной деятельности и культуры устной речи у детей. [Текст]/ А.В. </w:t>
      </w:r>
      <w:proofErr w:type="spellStart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Ястребова</w:t>
      </w:r>
      <w:proofErr w:type="spellEnd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О.И. Лазаренко.- М.: </w:t>
      </w:r>
      <w:proofErr w:type="spellStart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2001.- 144 с.</w:t>
      </w:r>
    </w:p>
    <w:p w:rsidR="000372A6" w:rsidRPr="003269B9" w:rsidRDefault="000372A6" w:rsidP="000372A6">
      <w:pPr>
        <w:pBdr>
          <w:bottom w:val="single" w:sz="6" w:space="0" w:color="D6DDB9"/>
        </w:pBdr>
        <w:shd w:val="clear" w:color="auto" w:fill="FFFFFF"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Ястребова</w:t>
      </w:r>
      <w:proofErr w:type="spellEnd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А.В., Лазаренко, О.И. Хочу в школу. </w:t>
      </w:r>
      <w:r w:rsidRPr="00326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 упражнений, формирующих речемыслительную деятельность и культуру устной речи детей. </w:t>
      </w:r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[Текст]</w:t>
      </w:r>
      <w:r w:rsidRPr="00326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/А. В. </w:t>
      </w:r>
      <w:proofErr w:type="spellStart"/>
      <w:r w:rsidRPr="00326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Ястребова</w:t>
      </w:r>
      <w:proofErr w:type="spellEnd"/>
      <w:r w:rsidRPr="00326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О. И. Лазаренко.- </w:t>
      </w:r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proofErr w:type="spellStart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269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1999</w:t>
      </w:r>
      <w:r w:rsidRPr="003269B9">
        <w:rPr>
          <w:rFonts w:ascii="Times New Roman" w:eastAsia="Times New Roman" w:hAnsi="Times New Roman" w:cs="Times New Roman"/>
          <w:sz w:val="28"/>
          <w:szCs w:val="28"/>
          <w:lang w:eastAsia="ru-RU"/>
        </w:rPr>
        <w:t>.-136 с.</w:t>
      </w:r>
    </w:p>
    <w:p w:rsidR="000372A6" w:rsidRPr="003269B9" w:rsidRDefault="000372A6" w:rsidP="000372A6"/>
    <w:p w:rsidR="005B6DF7" w:rsidRDefault="005B6DF7">
      <w:bookmarkStart w:id="1" w:name="_GoBack"/>
      <w:bookmarkEnd w:id="1"/>
    </w:p>
    <w:sectPr w:rsidR="005B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1F"/>
    <w:rsid w:val="000372A6"/>
    <w:rsid w:val="005B6DF7"/>
    <w:rsid w:val="00B65A1F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2022-10-27T01:18:00Z</dcterms:created>
  <dcterms:modified xsi:type="dcterms:W3CDTF">2022-10-27T01:18:00Z</dcterms:modified>
</cp:coreProperties>
</file>