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Муниципальное бюджетное дошкольное образовательное учреждение </w:t>
      </w: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ДС с</w:t>
      </w:r>
      <w:proofErr w:type="gramStart"/>
      <w:r>
        <w:rPr>
          <w:rFonts w:ascii="Times New Roman" w:eastAsia="Times New Roman" w:hAnsi="Times New Roman" w:cs="Times New Roman"/>
          <w:color w:val="111111"/>
          <w:sz w:val="28"/>
          <w:szCs w:val="28"/>
        </w:rPr>
        <w:t>.Г</w:t>
      </w:r>
      <w:proofErr w:type="gramEnd"/>
      <w:r>
        <w:rPr>
          <w:rFonts w:ascii="Times New Roman" w:eastAsia="Times New Roman" w:hAnsi="Times New Roman" w:cs="Times New Roman"/>
          <w:color w:val="111111"/>
          <w:sz w:val="28"/>
          <w:szCs w:val="28"/>
        </w:rPr>
        <w:t>рабово</w:t>
      </w: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36"/>
          <w:szCs w:val="36"/>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36"/>
          <w:szCs w:val="36"/>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36"/>
          <w:szCs w:val="36"/>
        </w:rPr>
      </w:pPr>
      <w:r w:rsidRPr="00A84F6F">
        <w:rPr>
          <w:rFonts w:ascii="Times New Roman" w:eastAsia="Times New Roman" w:hAnsi="Times New Roman" w:cs="Times New Roman"/>
          <w:color w:val="111111"/>
          <w:sz w:val="36"/>
          <w:szCs w:val="36"/>
        </w:rPr>
        <w:t>Консультация для родителей</w:t>
      </w:r>
    </w:p>
    <w:p w:rsidR="00327043" w:rsidRPr="00A84F6F"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36"/>
          <w:szCs w:val="36"/>
        </w:rPr>
      </w:pPr>
      <w:r>
        <w:rPr>
          <w:rFonts w:ascii="Times New Roman" w:eastAsia="Times New Roman" w:hAnsi="Times New Roman" w:cs="Times New Roman"/>
          <w:color w:val="111111"/>
          <w:sz w:val="36"/>
          <w:szCs w:val="36"/>
        </w:rPr>
        <w:t xml:space="preserve">Тема: </w:t>
      </w:r>
      <w:r w:rsidRPr="00A84F6F">
        <w:rPr>
          <w:rFonts w:ascii="Times New Roman" w:eastAsia="Times New Roman" w:hAnsi="Times New Roman" w:cs="Times New Roman"/>
          <w:b/>
          <w:color w:val="111111"/>
          <w:sz w:val="36"/>
          <w:szCs w:val="36"/>
        </w:rPr>
        <w:t>«Математика дома для детей 5–7 лет»</w:t>
      </w: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P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28"/>
          <w:szCs w:val="28"/>
        </w:rPr>
      </w:pPr>
    </w:p>
    <w:p w:rsidR="00327043" w:rsidRPr="00327043" w:rsidRDefault="00327043" w:rsidP="00327043">
      <w:pPr>
        <w:shd w:val="clear" w:color="auto" w:fill="FFFFFF"/>
        <w:tabs>
          <w:tab w:val="right" w:pos="9355"/>
        </w:tabs>
        <w:spacing w:before="225" w:after="225" w:line="240" w:lineRule="auto"/>
        <w:ind w:firstLine="360"/>
        <w:jc w:val="center"/>
        <w:rPr>
          <w:rFonts w:ascii="Times New Roman" w:eastAsia="Times New Roman" w:hAnsi="Times New Roman" w:cs="Times New Roman"/>
          <w:color w:val="111111"/>
          <w:sz w:val="36"/>
          <w:szCs w:val="36"/>
        </w:rPr>
      </w:pPr>
    </w:p>
    <w:p w:rsidR="00327043" w:rsidRPr="00327043"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color w:val="111111"/>
          <w:sz w:val="36"/>
          <w:szCs w:val="36"/>
        </w:rPr>
      </w:pPr>
    </w:p>
    <w:p w:rsidR="00327043" w:rsidRPr="00327043"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color w:val="111111"/>
          <w:sz w:val="36"/>
          <w:szCs w:val="36"/>
        </w:rPr>
      </w:pPr>
    </w:p>
    <w:p w:rsidR="00327043" w:rsidRPr="00327043"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color w:val="111111"/>
          <w:sz w:val="36"/>
          <w:szCs w:val="36"/>
        </w:rPr>
      </w:pPr>
    </w:p>
    <w:p w:rsidR="00327043" w:rsidRPr="00327043"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color w:val="111111"/>
          <w:sz w:val="36"/>
          <w:szCs w:val="36"/>
        </w:rPr>
      </w:pPr>
    </w:p>
    <w:p w:rsidR="00327043" w:rsidRPr="00327043" w:rsidRDefault="00327043" w:rsidP="00A84F6F">
      <w:pPr>
        <w:shd w:val="clear" w:color="auto" w:fill="FFFFFF"/>
        <w:tabs>
          <w:tab w:val="right" w:pos="9355"/>
        </w:tabs>
        <w:spacing w:before="225" w:after="225" w:line="240" w:lineRule="auto"/>
        <w:ind w:firstLine="360"/>
        <w:rPr>
          <w:rFonts w:ascii="Times New Roman" w:eastAsia="Times New Roman" w:hAnsi="Times New Roman" w:cs="Times New Roman"/>
          <w:color w:val="111111"/>
          <w:sz w:val="36"/>
          <w:szCs w:val="36"/>
        </w:rPr>
      </w:pPr>
    </w:p>
    <w:p w:rsidR="00327043" w:rsidRDefault="00327043" w:rsidP="00327043">
      <w:pPr>
        <w:shd w:val="clear" w:color="auto" w:fill="FFFFFF"/>
        <w:tabs>
          <w:tab w:val="right" w:pos="9355"/>
        </w:tabs>
        <w:spacing w:before="225" w:after="225" w:line="240" w:lineRule="auto"/>
        <w:ind w:firstLine="360"/>
        <w:jc w:val="right"/>
        <w:rPr>
          <w:rFonts w:ascii="Times New Roman" w:eastAsia="Times New Roman" w:hAnsi="Times New Roman" w:cs="Times New Roman"/>
          <w:color w:val="111111"/>
          <w:sz w:val="28"/>
          <w:szCs w:val="28"/>
        </w:rPr>
      </w:pPr>
    </w:p>
    <w:p w:rsidR="00327043" w:rsidRDefault="00327043" w:rsidP="00327043">
      <w:pPr>
        <w:shd w:val="clear" w:color="auto" w:fill="FFFFFF"/>
        <w:tabs>
          <w:tab w:val="right" w:pos="9355"/>
        </w:tabs>
        <w:spacing w:before="225" w:after="225" w:line="240" w:lineRule="auto"/>
        <w:ind w:firstLine="360"/>
        <w:jc w:val="right"/>
        <w:rPr>
          <w:rFonts w:ascii="Times New Roman" w:eastAsia="Times New Roman" w:hAnsi="Times New Roman" w:cs="Times New Roman"/>
          <w:color w:val="111111"/>
          <w:sz w:val="28"/>
          <w:szCs w:val="28"/>
        </w:rPr>
      </w:pPr>
    </w:p>
    <w:p w:rsidR="00327043" w:rsidRPr="00327043" w:rsidRDefault="00327043" w:rsidP="00327043">
      <w:pPr>
        <w:shd w:val="clear" w:color="auto" w:fill="FFFFFF"/>
        <w:tabs>
          <w:tab w:val="right" w:pos="9355"/>
        </w:tabs>
        <w:spacing w:before="225" w:after="225" w:line="240" w:lineRule="auto"/>
        <w:ind w:firstLine="360"/>
        <w:jc w:val="right"/>
        <w:rPr>
          <w:rFonts w:ascii="Times New Roman" w:eastAsia="Times New Roman" w:hAnsi="Times New Roman" w:cs="Times New Roman"/>
          <w:color w:val="111111"/>
          <w:sz w:val="28"/>
          <w:szCs w:val="28"/>
        </w:rPr>
      </w:pPr>
      <w:r w:rsidRPr="00327043">
        <w:rPr>
          <w:rFonts w:ascii="Times New Roman" w:eastAsia="Times New Roman" w:hAnsi="Times New Roman" w:cs="Times New Roman"/>
          <w:color w:val="111111"/>
          <w:sz w:val="28"/>
          <w:szCs w:val="28"/>
        </w:rPr>
        <w:t>Воспитатель:</w:t>
      </w:r>
      <w:r>
        <w:rPr>
          <w:rFonts w:ascii="Times New Roman" w:eastAsia="Times New Roman" w:hAnsi="Times New Roman" w:cs="Times New Roman"/>
          <w:color w:val="111111"/>
          <w:sz w:val="28"/>
          <w:szCs w:val="28"/>
        </w:rPr>
        <w:t xml:space="preserve"> </w:t>
      </w:r>
      <w:proofErr w:type="spellStart"/>
      <w:r w:rsidRPr="00327043">
        <w:rPr>
          <w:rFonts w:ascii="Times New Roman" w:eastAsia="Times New Roman" w:hAnsi="Times New Roman" w:cs="Times New Roman"/>
          <w:color w:val="111111"/>
          <w:sz w:val="28"/>
          <w:szCs w:val="28"/>
        </w:rPr>
        <w:t>О.В.Усанина</w:t>
      </w:r>
      <w:proofErr w:type="spellEnd"/>
    </w:p>
    <w:p w:rsidR="00A84F6F" w:rsidRDefault="00A84F6F" w:rsidP="00A84F6F">
      <w:pPr>
        <w:shd w:val="clear" w:color="auto" w:fill="FFFFFF"/>
        <w:tabs>
          <w:tab w:val="right" w:pos="9355"/>
        </w:tabs>
        <w:spacing w:before="225" w:after="225" w:line="240" w:lineRule="auto"/>
        <w:ind w:firstLine="360"/>
        <w:rPr>
          <w:rFonts w:ascii="Times New Roman" w:eastAsia="Times New Roman" w:hAnsi="Times New Roman" w:cs="Times New Roman"/>
          <w:color w:val="111111"/>
          <w:sz w:val="36"/>
          <w:szCs w:val="36"/>
        </w:rPr>
      </w:pPr>
      <w:r w:rsidRPr="00A84F6F">
        <w:rPr>
          <w:rFonts w:ascii="Times New Roman" w:eastAsia="Times New Roman" w:hAnsi="Times New Roman" w:cs="Times New Roman"/>
          <w:color w:val="111111"/>
          <w:sz w:val="36"/>
          <w:szCs w:val="36"/>
        </w:rPr>
        <w:lastRenderedPageBreak/>
        <w:t xml:space="preserve">Консультация для родителей </w:t>
      </w:r>
    </w:p>
    <w:p w:rsidR="00A84F6F" w:rsidRPr="00A84F6F" w:rsidRDefault="00A84F6F" w:rsidP="00A84F6F">
      <w:pPr>
        <w:shd w:val="clear" w:color="auto" w:fill="FFFFFF"/>
        <w:tabs>
          <w:tab w:val="right" w:pos="9355"/>
        </w:tabs>
        <w:spacing w:before="225" w:after="225" w:line="240" w:lineRule="auto"/>
        <w:ind w:firstLine="360"/>
        <w:rPr>
          <w:rFonts w:ascii="Times New Roman" w:eastAsia="Times New Roman" w:hAnsi="Times New Roman" w:cs="Times New Roman"/>
          <w:color w:val="111111"/>
          <w:sz w:val="36"/>
          <w:szCs w:val="36"/>
        </w:rPr>
      </w:pPr>
      <w:r>
        <w:rPr>
          <w:rFonts w:ascii="Times New Roman" w:eastAsia="Times New Roman" w:hAnsi="Times New Roman" w:cs="Times New Roman"/>
          <w:color w:val="111111"/>
          <w:sz w:val="36"/>
          <w:szCs w:val="36"/>
        </w:rPr>
        <w:t xml:space="preserve">Тема: </w:t>
      </w:r>
      <w:r w:rsidRPr="00A84F6F">
        <w:rPr>
          <w:rFonts w:ascii="Times New Roman" w:eastAsia="Times New Roman" w:hAnsi="Times New Roman" w:cs="Times New Roman"/>
          <w:b/>
          <w:color w:val="111111"/>
          <w:sz w:val="36"/>
          <w:szCs w:val="36"/>
        </w:rPr>
        <w:t>«Математика дома для детей 5–7 лет»</w:t>
      </w:r>
      <w:r w:rsidRPr="00A84F6F">
        <w:rPr>
          <w:rFonts w:ascii="Times New Roman" w:eastAsia="Times New Roman" w:hAnsi="Times New Roman" w:cs="Times New Roman"/>
          <w:color w:val="111111"/>
          <w:sz w:val="36"/>
          <w:szCs w:val="36"/>
        </w:rPr>
        <w:tab/>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rPr>
        <w:t>Значимую помощь в овладении ребенком дошкольником элементарных </w:t>
      </w:r>
      <w:r w:rsidRPr="00A84F6F">
        <w:rPr>
          <w:rFonts w:ascii="Times New Roman" w:eastAsia="Times New Roman" w:hAnsi="Times New Roman" w:cs="Times New Roman"/>
          <w:b/>
          <w:bCs/>
          <w:color w:val="111111"/>
          <w:sz w:val="28"/>
          <w:szCs w:val="28"/>
        </w:rPr>
        <w:t>математических</w:t>
      </w:r>
      <w:r w:rsidRPr="00A84F6F">
        <w:rPr>
          <w:rFonts w:ascii="Times New Roman" w:eastAsia="Times New Roman" w:hAnsi="Times New Roman" w:cs="Times New Roman"/>
          <w:color w:val="111111"/>
          <w:sz w:val="28"/>
          <w:szCs w:val="28"/>
        </w:rPr>
        <w:t> представлений могут оказать </w:t>
      </w:r>
      <w:r w:rsidRPr="00A84F6F">
        <w:rPr>
          <w:rFonts w:ascii="Times New Roman" w:eastAsia="Times New Roman" w:hAnsi="Times New Roman" w:cs="Times New Roman"/>
          <w:b/>
          <w:bCs/>
          <w:color w:val="111111"/>
          <w:sz w:val="28"/>
          <w:szCs w:val="28"/>
        </w:rPr>
        <w:t>родители</w:t>
      </w:r>
      <w:r w:rsidRPr="00A84F6F">
        <w:rPr>
          <w:rFonts w:ascii="Times New Roman" w:eastAsia="Times New Roman" w:hAnsi="Times New Roman" w:cs="Times New Roman"/>
          <w:color w:val="111111"/>
          <w:sz w:val="28"/>
          <w:szCs w:val="28"/>
        </w:rPr>
        <w:t>. Начинать надо с воспитания у ребенка внимания, умения сравнивать и наблюдать. Подружиться ребенку с </w:t>
      </w:r>
      <w:r w:rsidRPr="00A84F6F">
        <w:rPr>
          <w:rFonts w:ascii="Times New Roman" w:eastAsia="Times New Roman" w:hAnsi="Times New Roman" w:cs="Times New Roman"/>
          <w:b/>
          <w:bCs/>
          <w:color w:val="111111"/>
          <w:sz w:val="28"/>
          <w:szCs w:val="28"/>
        </w:rPr>
        <w:t>математикой помогают игры</w:t>
      </w:r>
      <w:r w:rsidRPr="00A84F6F">
        <w:rPr>
          <w:rFonts w:ascii="Times New Roman" w:eastAsia="Times New Roman" w:hAnsi="Times New Roman" w:cs="Times New Roman"/>
          <w:color w:val="111111"/>
          <w:sz w:val="28"/>
          <w:szCs w:val="28"/>
        </w:rPr>
        <w:t>. В процессе игры дети усваивают сложные </w:t>
      </w:r>
      <w:r w:rsidRPr="00A84F6F">
        <w:rPr>
          <w:rFonts w:ascii="Times New Roman" w:eastAsia="Times New Roman" w:hAnsi="Times New Roman" w:cs="Times New Roman"/>
          <w:b/>
          <w:bCs/>
          <w:color w:val="111111"/>
          <w:sz w:val="28"/>
          <w:szCs w:val="28"/>
        </w:rPr>
        <w:t>математические понятия</w:t>
      </w:r>
      <w:r w:rsidRPr="00A84F6F">
        <w:rPr>
          <w:rFonts w:ascii="Times New Roman" w:eastAsia="Times New Roman" w:hAnsi="Times New Roman" w:cs="Times New Roman"/>
          <w:color w:val="111111"/>
          <w:sz w:val="28"/>
          <w:szCs w:val="28"/>
        </w:rPr>
        <w:t>, учатся считать, читать и писать, а в развитии этих навыков ребенку помогают самые близкие люди - его </w:t>
      </w:r>
      <w:r w:rsidRPr="00A84F6F">
        <w:rPr>
          <w:rFonts w:ascii="Times New Roman" w:eastAsia="Times New Roman" w:hAnsi="Times New Roman" w:cs="Times New Roman"/>
          <w:b/>
          <w:bCs/>
          <w:color w:val="111111"/>
          <w:sz w:val="28"/>
          <w:szCs w:val="28"/>
        </w:rPr>
        <w:t>родители</w:t>
      </w:r>
      <w:r w:rsidRPr="00A84F6F">
        <w:rPr>
          <w:rFonts w:ascii="Times New Roman" w:eastAsia="Times New Roman" w:hAnsi="Times New Roman" w:cs="Times New Roman"/>
          <w:color w:val="111111"/>
          <w:sz w:val="28"/>
          <w:szCs w:val="28"/>
        </w:rPr>
        <w:t>.</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b/>
          <w:bCs/>
          <w:color w:val="111111"/>
          <w:sz w:val="28"/>
          <w:szCs w:val="28"/>
        </w:rPr>
        <w:t>Домашняя</w:t>
      </w:r>
      <w:r w:rsidRPr="00A84F6F">
        <w:rPr>
          <w:rFonts w:ascii="Times New Roman" w:eastAsia="Times New Roman" w:hAnsi="Times New Roman" w:cs="Times New Roman"/>
          <w:color w:val="111111"/>
          <w:sz w:val="28"/>
          <w:szCs w:val="28"/>
        </w:rPr>
        <w:t> обстановка способствует раскрепощению ребенка и он усваивает учебный </w:t>
      </w:r>
      <w:r w:rsidRPr="00A84F6F">
        <w:rPr>
          <w:rFonts w:ascii="Times New Roman" w:eastAsia="Times New Roman" w:hAnsi="Times New Roman" w:cs="Times New Roman"/>
          <w:b/>
          <w:bCs/>
          <w:color w:val="111111"/>
          <w:sz w:val="28"/>
          <w:szCs w:val="28"/>
        </w:rPr>
        <w:t>материал</w:t>
      </w:r>
      <w:r w:rsidRPr="00A84F6F">
        <w:rPr>
          <w:rFonts w:ascii="Times New Roman" w:eastAsia="Times New Roman" w:hAnsi="Times New Roman" w:cs="Times New Roman"/>
          <w:color w:val="111111"/>
          <w:sz w:val="28"/>
          <w:szCs w:val="28"/>
        </w:rPr>
        <w:t> в индивидуальном для себя темпе, закрепляет знания, полученные в детском саду. </w:t>
      </w:r>
      <w:r w:rsidRPr="00A84F6F">
        <w:rPr>
          <w:rFonts w:ascii="Times New Roman" w:eastAsia="Times New Roman" w:hAnsi="Times New Roman" w:cs="Times New Roman"/>
          <w:b/>
          <w:bCs/>
          <w:color w:val="111111"/>
          <w:sz w:val="28"/>
          <w:szCs w:val="28"/>
        </w:rPr>
        <w:t>Родители</w:t>
      </w:r>
      <w:r w:rsidRPr="00A84F6F">
        <w:rPr>
          <w:rFonts w:ascii="Times New Roman" w:eastAsia="Times New Roman" w:hAnsi="Times New Roman" w:cs="Times New Roman"/>
          <w:color w:val="111111"/>
          <w:sz w:val="28"/>
          <w:szCs w:val="28"/>
        </w:rPr>
        <w:t> в свою очередь узнают многое о своем ребенке.</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rPr>
        <w:t>Поэтому можно порекомендовать некоторые </w:t>
      </w:r>
      <w:r w:rsidRPr="00A84F6F">
        <w:rPr>
          <w:rFonts w:ascii="Times New Roman" w:eastAsia="Times New Roman" w:hAnsi="Times New Roman" w:cs="Times New Roman"/>
          <w:b/>
          <w:bCs/>
          <w:color w:val="111111"/>
          <w:sz w:val="28"/>
          <w:szCs w:val="28"/>
        </w:rPr>
        <w:t>математические</w:t>
      </w:r>
      <w:r w:rsidRPr="00A84F6F">
        <w:rPr>
          <w:rFonts w:ascii="Times New Roman" w:eastAsia="Times New Roman" w:hAnsi="Times New Roman" w:cs="Times New Roman"/>
          <w:color w:val="111111"/>
          <w:sz w:val="28"/>
          <w:szCs w:val="28"/>
        </w:rPr>
        <w:t> игры и упражнения для проведения их в кругу семьи. Указанные игры доступны для ребенка старшего дошкольного возраста и не требуют длительной подготовки, изготовления сложного дидактического </w:t>
      </w:r>
      <w:r w:rsidRPr="00A84F6F">
        <w:rPr>
          <w:rFonts w:ascii="Times New Roman" w:eastAsia="Times New Roman" w:hAnsi="Times New Roman" w:cs="Times New Roman"/>
          <w:b/>
          <w:bCs/>
          <w:color w:val="111111"/>
          <w:sz w:val="28"/>
          <w:szCs w:val="28"/>
        </w:rPr>
        <w:t>материала</w:t>
      </w:r>
      <w:r w:rsidRPr="00A84F6F">
        <w:rPr>
          <w:rFonts w:ascii="Times New Roman" w:eastAsia="Times New Roman" w:hAnsi="Times New Roman" w:cs="Times New Roman"/>
          <w:color w:val="111111"/>
          <w:sz w:val="28"/>
          <w:szCs w:val="28"/>
        </w:rPr>
        <w:t>.</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b/>
          <w:bCs/>
          <w:color w:val="111111"/>
          <w:sz w:val="28"/>
          <w:szCs w:val="28"/>
        </w:rPr>
        <w:t>Математическая игра </w:t>
      </w:r>
      <w:r w:rsidRPr="00A84F6F">
        <w:rPr>
          <w:rFonts w:ascii="Times New Roman" w:eastAsia="Times New Roman" w:hAnsi="Times New Roman" w:cs="Times New Roman"/>
          <w:b/>
          <w:i/>
          <w:iCs/>
          <w:color w:val="111111"/>
          <w:sz w:val="28"/>
          <w:szCs w:val="28"/>
          <w:bdr w:val="none" w:sz="0" w:space="0" w:color="auto" w:frame="1"/>
        </w:rPr>
        <w:t>«Что стоит у нас в квартире</w:t>
      </w:r>
      <w:r w:rsidRPr="00A84F6F">
        <w:rPr>
          <w:rFonts w:ascii="Times New Roman" w:eastAsia="Times New Roman" w:hAnsi="Times New Roman" w:cs="Times New Roman"/>
          <w:i/>
          <w:iCs/>
          <w:color w:val="111111"/>
          <w:sz w:val="28"/>
          <w:szCs w:val="28"/>
          <w:bdr w:val="none" w:sz="0" w:space="0" w:color="auto" w:frame="1"/>
        </w:rPr>
        <w:t>»</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u w:val="single"/>
          <w:bdr w:val="none" w:sz="0" w:space="0" w:color="auto" w:frame="1"/>
        </w:rPr>
        <w:t>Цель игры</w:t>
      </w:r>
      <w:r w:rsidRPr="00A84F6F">
        <w:rPr>
          <w:rFonts w:ascii="Times New Roman" w:eastAsia="Times New Roman" w:hAnsi="Times New Roman" w:cs="Times New Roman"/>
          <w:color w:val="111111"/>
          <w:sz w:val="28"/>
          <w:szCs w:val="28"/>
        </w:rPr>
        <w:t>: развивать умение ориентироваться в пространстве; логическое мышление, творческое воображение; связную речь, самоконтроль; развитие зрительного внимания, наблюдательности и связной речи.</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u w:val="single"/>
          <w:bdr w:val="none" w:sz="0" w:space="0" w:color="auto" w:frame="1"/>
        </w:rPr>
        <w:t>Ход игры</w:t>
      </w:r>
      <w:r w:rsidRPr="00A84F6F">
        <w:rPr>
          <w:rFonts w:ascii="Times New Roman" w:eastAsia="Times New Roman" w:hAnsi="Times New Roman" w:cs="Times New Roman"/>
          <w:color w:val="111111"/>
          <w:sz w:val="28"/>
          <w:szCs w:val="28"/>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b/>
          <w:color w:val="111111"/>
          <w:sz w:val="28"/>
          <w:szCs w:val="28"/>
        </w:rPr>
      </w:pPr>
      <w:r w:rsidRPr="00A84F6F">
        <w:rPr>
          <w:rFonts w:ascii="Times New Roman" w:eastAsia="Times New Roman" w:hAnsi="Times New Roman" w:cs="Times New Roman"/>
          <w:b/>
          <w:color w:val="111111"/>
          <w:sz w:val="28"/>
          <w:szCs w:val="28"/>
        </w:rPr>
        <w:t>Игра- упражнение </w:t>
      </w:r>
      <w:r w:rsidRPr="00A84F6F">
        <w:rPr>
          <w:rFonts w:ascii="Times New Roman" w:eastAsia="Times New Roman" w:hAnsi="Times New Roman" w:cs="Times New Roman"/>
          <w:b/>
          <w:i/>
          <w:iCs/>
          <w:color w:val="111111"/>
          <w:sz w:val="28"/>
          <w:szCs w:val="28"/>
          <w:bdr w:val="none" w:sz="0" w:space="0" w:color="auto" w:frame="1"/>
        </w:rPr>
        <w:t>«Назови похожий предмет»</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u w:val="single"/>
          <w:bdr w:val="none" w:sz="0" w:space="0" w:color="auto" w:frame="1"/>
        </w:rPr>
        <w:t>Цель</w:t>
      </w:r>
      <w:proofErr w:type="gramStart"/>
      <w:r w:rsidRPr="00A84F6F">
        <w:rPr>
          <w:rFonts w:ascii="Times New Roman" w:eastAsia="Times New Roman" w:hAnsi="Times New Roman" w:cs="Times New Roman"/>
          <w:color w:val="111111"/>
          <w:sz w:val="28"/>
          <w:szCs w:val="28"/>
          <w:u w:val="single"/>
          <w:bdr w:val="none" w:sz="0" w:space="0" w:color="auto" w:frame="1"/>
        </w:rPr>
        <w:t xml:space="preserve"> </w:t>
      </w:r>
      <w:r w:rsidRPr="00A84F6F">
        <w:rPr>
          <w:rFonts w:ascii="Times New Roman" w:eastAsia="Times New Roman" w:hAnsi="Times New Roman" w:cs="Times New Roman"/>
          <w:color w:val="111111"/>
          <w:sz w:val="28"/>
          <w:szCs w:val="28"/>
        </w:rPr>
        <w:t>:</w:t>
      </w:r>
      <w:proofErr w:type="gramEnd"/>
      <w:r w:rsidRPr="00A84F6F">
        <w:rPr>
          <w:rFonts w:ascii="Times New Roman" w:eastAsia="Times New Roman" w:hAnsi="Times New Roman" w:cs="Times New Roman"/>
          <w:color w:val="111111"/>
          <w:sz w:val="28"/>
          <w:szCs w:val="28"/>
        </w:rPr>
        <w:t xml:space="preserve"> развитие зрительного внимания, наблюдательности и связной речи.</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u w:val="single"/>
          <w:bdr w:val="none" w:sz="0" w:space="0" w:color="auto" w:frame="1"/>
        </w:rPr>
        <w:t>Ход игры</w:t>
      </w:r>
      <w:r w:rsidRPr="00A84F6F">
        <w:rPr>
          <w:rFonts w:ascii="Times New Roman" w:eastAsia="Times New Roman" w:hAnsi="Times New Roman" w:cs="Times New Roman"/>
          <w:color w:val="111111"/>
          <w:sz w:val="28"/>
          <w:szCs w:val="28"/>
        </w:rPr>
        <w:t>: взрослый просит ребенка назвать предметы, похожие на разные геометрические фигуры, например, </w:t>
      </w:r>
      <w:r w:rsidRPr="00A84F6F">
        <w:rPr>
          <w:rFonts w:ascii="Times New Roman" w:eastAsia="Times New Roman" w:hAnsi="Times New Roman" w:cs="Times New Roman"/>
          <w:i/>
          <w:iCs/>
          <w:color w:val="111111"/>
          <w:sz w:val="28"/>
          <w:szCs w:val="28"/>
          <w:bdr w:val="none" w:sz="0" w:space="0" w:color="auto" w:frame="1"/>
        </w:rPr>
        <w:t>«Найди, что похоже на квадрат»</w:t>
      </w:r>
      <w:r w:rsidRPr="00A84F6F">
        <w:rPr>
          <w:rFonts w:ascii="Times New Roman" w:eastAsia="Times New Roman" w:hAnsi="Times New Roman" w:cs="Times New Roman"/>
          <w:color w:val="111111"/>
          <w:sz w:val="28"/>
          <w:szCs w:val="28"/>
        </w:rPr>
        <w:t> или найди все круглые предметы. В такую игру легко можно играть в путешествии или по пути домой.</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b/>
          <w:color w:val="111111"/>
          <w:sz w:val="28"/>
          <w:szCs w:val="28"/>
        </w:rPr>
      </w:pPr>
      <w:r w:rsidRPr="00A84F6F">
        <w:rPr>
          <w:rFonts w:ascii="Times New Roman" w:eastAsia="Times New Roman" w:hAnsi="Times New Roman" w:cs="Times New Roman"/>
          <w:b/>
          <w:iCs/>
          <w:color w:val="111111"/>
          <w:sz w:val="28"/>
          <w:szCs w:val="28"/>
          <w:bdr w:val="none" w:sz="0" w:space="0" w:color="auto" w:frame="1"/>
        </w:rPr>
        <w:t>Дидактическая игра</w:t>
      </w:r>
      <w:r w:rsidRPr="00A84F6F">
        <w:rPr>
          <w:rFonts w:ascii="Times New Roman" w:eastAsia="Times New Roman" w:hAnsi="Times New Roman" w:cs="Times New Roman"/>
          <w:b/>
          <w:i/>
          <w:iCs/>
          <w:color w:val="111111"/>
          <w:sz w:val="28"/>
          <w:szCs w:val="28"/>
          <w:bdr w:val="none" w:sz="0" w:space="0" w:color="auto" w:frame="1"/>
        </w:rPr>
        <w:t xml:space="preserve"> «Расскажи про свой узор»</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u w:val="single"/>
          <w:bdr w:val="none" w:sz="0" w:space="0" w:color="auto" w:frame="1"/>
        </w:rPr>
        <w:t>Цель</w:t>
      </w:r>
      <w:r w:rsidRPr="00A84F6F">
        <w:rPr>
          <w:rFonts w:ascii="Times New Roman" w:eastAsia="Times New Roman" w:hAnsi="Times New Roman" w:cs="Times New Roman"/>
          <w:color w:val="111111"/>
          <w:sz w:val="28"/>
          <w:szCs w:val="28"/>
        </w:rPr>
        <w:t>: учить овладевать пространственными представлениями.</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u w:val="single"/>
          <w:bdr w:val="none" w:sz="0" w:space="0" w:color="auto" w:frame="1"/>
        </w:rPr>
        <w:t>Ход игры</w:t>
      </w:r>
      <w:r w:rsidRPr="00A84F6F">
        <w:rPr>
          <w:rFonts w:ascii="Times New Roman" w:eastAsia="Times New Roman" w:hAnsi="Times New Roman" w:cs="Times New Roman"/>
          <w:color w:val="111111"/>
          <w:sz w:val="28"/>
          <w:szCs w:val="28"/>
        </w:rPr>
        <w:t>: У ребенка картинка </w:t>
      </w:r>
      <w:r w:rsidRPr="00A84F6F">
        <w:rPr>
          <w:rFonts w:ascii="Times New Roman" w:eastAsia="Times New Roman" w:hAnsi="Times New Roman" w:cs="Times New Roman"/>
          <w:i/>
          <w:iCs/>
          <w:color w:val="111111"/>
          <w:sz w:val="28"/>
          <w:szCs w:val="28"/>
          <w:bdr w:val="none" w:sz="0" w:space="0" w:color="auto" w:frame="1"/>
        </w:rPr>
        <w:t>(коврик)</w:t>
      </w:r>
      <w:r w:rsidRPr="00A84F6F">
        <w:rPr>
          <w:rFonts w:ascii="Times New Roman" w:eastAsia="Times New Roman" w:hAnsi="Times New Roman" w:cs="Times New Roman"/>
          <w:color w:val="111111"/>
          <w:sz w:val="28"/>
          <w:szCs w:val="28"/>
        </w:rPr>
        <w:t> с узором. Ребёнок должен рассказать, как располагаются элементы </w:t>
      </w:r>
      <w:r w:rsidRPr="00A84F6F">
        <w:rPr>
          <w:rFonts w:ascii="Times New Roman" w:eastAsia="Times New Roman" w:hAnsi="Times New Roman" w:cs="Times New Roman"/>
          <w:color w:val="111111"/>
          <w:sz w:val="28"/>
          <w:szCs w:val="28"/>
          <w:u w:val="single"/>
          <w:bdr w:val="none" w:sz="0" w:space="0" w:color="auto" w:frame="1"/>
        </w:rPr>
        <w:t>узора</w:t>
      </w:r>
      <w:r w:rsidRPr="00A84F6F">
        <w:rPr>
          <w:rFonts w:ascii="Times New Roman" w:eastAsia="Times New Roman" w:hAnsi="Times New Roman" w:cs="Times New Roman"/>
          <w:color w:val="111111"/>
          <w:sz w:val="28"/>
          <w:szCs w:val="28"/>
        </w:rPr>
        <w:t>: в правом верхнем углу круг, в левом верхнем углу - квадрат, в левом нижнем углу - овал, в правом нижнем углу - прямоугольник, в середине - треугольник.</w:t>
      </w:r>
    </w:p>
    <w:p w:rsidR="00A84F6F" w:rsidRDefault="00A84F6F" w:rsidP="00A84F6F">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rPr>
      </w:pPr>
    </w:p>
    <w:p w:rsidR="00A84F6F" w:rsidRDefault="00A84F6F" w:rsidP="00A84F6F">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rPr>
      </w:pPr>
    </w:p>
    <w:p w:rsidR="00A84F6F" w:rsidRDefault="00A84F6F" w:rsidP="00A84F6F">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rPr>
      </w:pPr>
    </w:p>
    <w:p w:rsidR="00A84F6F" w:rsidRDefault="00A84F6F" w:rsidP="00A84F6F">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rPr>
      </w:pPr>
    </w:p>
    <w:p w:rsidR="00327043" w:rsidRPr="00A84F6F" w:rsidRDefault="00327043" w:rsidP="00327043">
      <w:pPr>
        <w:shd w:val="clear" w:color="auto" w:fill="FFFFFF"/>
        <w:tabs>
          <w:tab w:val="right" w:pos="9355"/>
        </w:tabs>
        <w:spacing w:before="225" w:after="225" w:line="240" w:lineRule="auto"/>
        <w:rPr>
          <w:rFonts w:ascii="Times New Roman" w:eastAsia="Times New Roman" w:hAnsi="Times New Roman" w:cs="Times New Roman"/>
          <w:color w:val="111111"/>
          <w:sz w:val="36"/>
          <w:szCs w:val="36"/>
        </w:rPr>
      </w:pPr>
      <w:r w:rsidRPr="00A84F6F">
        <w:rPr>
          <w:rFonts w:ascii="Times New Roman" w:eastAsia="Times New Roman" w:hAnsi="Times New Roman" w:cs="Times New Roman"/>
          <w:color w:val="111111"/>
          <w:sz w:val="36"/>
          <w:szCs w:val="36"/>
        </w:rPr>
        <w:tab/>
      </w:r>
    </w:p>
    <w:p w:rsidR="00A84F6F" w:rsidRPr="00A84F6F" w:rsidRDefault="00A84F6F" w:rsidP="00A84F6F">
      <w:pPr>
        <w:shd w:val="clear" w:color="auto" w:fill="FFFFFF"/>
        <w:tabs>
          <w:tab w:val="left" w:pos="5610"/>
        </w:tabs>
        <w:spacing w:after="0" w:line="240" w:lineRule="auto"/>
        <w:ind w:firstLine="360"/>
        <w:rPr>
          <w:rFonts w:ascii="Times New Roman" w:eastAsia="Times New Roman" w:hAnsi="Times New Roman" w:cs="Times New Roman"/>
          <w:b/>
          <w:color w:val="111111"/>
          <w:sz w:val="28"/>
          <w:szCs w:val="28"/>
        </w:rPr>
      </w:pPr>
      <w:r w:rsidRPr="00A84F6F">
        <w:rPr>
          <w:rFonts w:ascii="Times New Roman" w:eastAsia="Times New Roman" w:hAnsi="Times New Roman" w:cs="Times New Roman"/>
          <w:b/>
          <w:iCs/>
          <w:color w:val="111111"/>
          <w:sz w:val="28"/>
          <w:szCs w:val="28"/>
          <w:bdr w:val="none" w:sz="0" w:space="0" w:color="auto" w:frame="1"/>
        </w:rPr>
        <w:lastRenderedPageBreak/>
        <w:t>Дидактическое упражнение</w:t>
      </w:r>
      <w:r w:rsidRPr="00A84F6F">
        <w:rPr>
          <w:rFonts w:ascii="Times New Roman" w:eastAsia="Times New Roman" w:hAnsi="Times New Roman" w:cs="Times New Roman"/>
          <w:b/>
          <w:i/>
          <w:iCs/>
          <w:color w:val="111111"/>
          <w:sz w:val="28"/>
          <w:szCs w:val="28"/>
          <w:bdr w:val="none" w:sz="0" w:space="0" w:color="auto" w:frame="1"/>
        </w:rPr>
        <w:t xml:space="preserve"> «Сколько?»</w:t>
      </w:r>
      <w:r w:rsidRPr="00A84F6F">
        <w:rPr>
          <w:rFonts w:ascii="Times New Roman" w:eastAsia="Times New Roman" w:hAnsi="Times New Roman" w:cs="Times New Roman"/>
          <w:b/>
          <w:i/>
          <w:iCs/>
          <w:color w:val="111111"/>
          <w:sz w:val="28"/>
          <w:szCs w:val="28"/>
          <w:bdr w:val="none" w:sz="0" w:space="0" w:color="auto" w:frame="1"/>
        </w:rPr>
        <w:tab/>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u w:val="single"/>
          <w:bdr w:val="none" w:sz="0" w:space="0" w:color="auto" w:frame="1"/>
        </w:rPr>
        <w:t>Цель</w:t>
      </w:r>
      <w:r w:rsidRPr="00A84F6F">
        <w:rPr>
          <w:rFonts w:ascii="Times New Roman" w:eastAsia="Times New Roman" w:hAnsi="Times New Roman" w:cs="Times New Roman"/>
          <w:color w:val="111111"/>
          <w:sz w:val="28"/>
          <w:szCs w:val="28"/>
        </w:rPr>
        <w:t>: развитие мышления.</w:t>
      </w:r>
    </w:p>
    <w:p w:rsidR="00A84F6F" w:rsidRPr="00A84F6F" w:rsidRDefault="00A84F6F" w:rsidP="00A84F6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     </w:t>
      </w:r>
      <w:r w:rsidRPr="00A84F6F">
        <w:rPr>
          <w:rFonts w:ascii="Times New Roman" w:eastAsia="Times New Roman" w:hAnsi="Times New Roman" w:cs="Times New Roman"/>
          <w:sz w:val="28"/>
          <w:szCs w:val="28"/>
          <w:u w:val="single"/>
        </w:rPr>
        <w:t>Ход игры</w:t>
      </w:r>
      <w:r w:rsidRPr="00A84F6F">
        <w:rPr>
          <w:rFonts w:ascii="Times New Roman" w:eastAsia="Times New Roman" w:hAnsi="Times New Roman" w:cs="Times New Roman"/>
          <w:sz w:val="28"/>
          <w:szCs w:val="28"/>
        </w:rPr>
        <w:t>: предлагается детям ответить на </w:t>
      </w:r>
      <w:r w:rsidRPr="00A84F6F">
        <w:rPr>
          <w:rFonts w:ascii="Times New Roman" w:eastAsia="Times New Roman" w:hAnsi="Times New Roman" w:cs="Times New Roman"/>
          <w:sz w:val="28"/>
          <w:szCs w:val="28"/>
          <w:u w:val="single"/>
          <w:bdr w:val="none" w:sz="0" w:space="0" w:color="auto" w:frame="1"/>
        </w:rPr>
        <w:t>вопросы</w:t>
      </w:r>
      <w:r w:rsidRPr="00A84F6F">
        <w:rPr>
          <w:rFonts w:ascii="Times New Roman" w:eastAsia="Times New Roman" w:hAnsi="Times New Roman" w:cs="Times New Roman"/>
          <w:sz w:val="28"/>
          <w:szCs w:val="28"/>
        </w:rPr>
        <w:t>:</w:t>
      </w:r>
    </w:p>
    <w:p w:rsidR="00A84F6F" w:rsidRPr="00A84F6F" w:rsidRDefault="00A84F6F" w:rsidP="00A84F6F">
      <w:pPr>
        <w:shd w:val="clear" w:color="auto" w:fill="FFFFFF"/>
        <w:spacing w:before="225" w:after="225" w:line="240" w:lineRule="auto"/>
        <w:ind w:firstLine="360"/>
        <w:rPr>
          <w:rFonts w:ascii="Times New Roman" w:eastAsia="Times New Roman" w:hAnsi="Times New Roman" w:cs="Times New Roman"/>
          <w:sz w:val="28"/>
          <w:szCs w:val="28"/>
        </w:rPr>
      </w:pPr>
      <w:r w:rsidRPr="00A84F6F">
        <w:rPr>
          <w:rFonts w:ascii="Times New Roman" w:eastAsia="Times New Roman" w:hAnsi="Times New Roman" w:cs="Times New Roman"/>
          <w:sz w:val="28"/>
          <w:szCs w:val="28"/>
        </w:rPr>
        <w:t xml:space="preserve">-Сколько хвостов у семи </w:t>
      </w:r>
      <w:proofErr w:type="spellStart"/>
      <w:r w:rsidRPr="00A84F6F">
        <w:rPr>
          <w:rFonts w:ascii="Times New Roman" w:eastAsia="Times New Roman" w:hAnsi="Times New Roman" w:cs="Times New Roman"/>
          <w:sz w:val="28"/>
          <w:szCs w:val="28"/>
        </w:rPr>
        <w:t>ослов</w:t>
      </w:r>
      <w:proofErr w:type="spellEnd"/>
      <w:r w:rsidRPr="00A84F6F">
        <w:rPr>
          <w:rFonts w:ascii="Times New Roman" w:eastAsia="Times New Roman" w:hAnsi="Times New Roman" w:cs="Times New Roman"/>
          <w:sz w:val="28"/>
          <w:szCs w:val="28"/>
        </w:rPr>
        <w:t>?</w:t>
      </w:r>
    </w:p>
    <w:p w:rsidR="00A84F6F" w:rsidRPr="00A84F6F" w:rsidRDefault="00A84F6F" w:rsidP="00A84F6F">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rPr>
        <w:t>-Сколько носов у двух псов?</w:t>
      </w:r>
    </w:p>
    <w:p w:rsidR="00A84F6F" w:rsidRPr="00A84F6F" w:rsidRDefault="00A84F6F" w:rsidP="00A84F6F">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rPr>
        <w:t>-Сколько пальчиков у одного мальчика?</w:t>
      </w:r>
    </w:p>
    <w:p w:rsidR="00A84F6F" w:rsidRPr="00A84F6F" w:rsidRDefault="00A84F6F" w:rsidP="00A84F6F">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rPr>
        <w:t>-Сколько ушей у пяти малышей?</w:t>
      </w:r>
    </w:p>
    <w:p w:rsidR="00A84F6F" w:rsidRPr="00A84F6F" w:rsidRDefault="00A84F6F" w:rsidP="00A84F6F">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rPr>
        <w:t>-Сколько ушек и трех старушек? и т. д.</w:t>
      </w:r>
    </w:p>
    <w:p w:rsidR="00A84F6F" w:rsidRPr="00A84F6F" w:rsidRDefault="00A84F6F" w:rsidP="00A84F6F">
      <w:pPr>
        <w:shd w:val="clear" w:color="auto" w:fill="FFFFFF"/>
        <w:spacing w:after="0" w:line="240" w:lineRule="auto"/>
        <w:ind w:firstLine="360"/>
        <w:rPr>
          <w:rFonts w:ascii="Times New Roman" w:eastAsia="Times New Roman" w:hAnsi="Times New Roman" w:cs="Times New Roman"/>
          <w:color w:val="111111"/>
          <w:sz w:val="28"/>
          <w:szCs w:val="28"/>
        </w:rPr>
      </w:pPr>
      <w:r w:rsidRPr="00A84F6F">
        <w:rPr>
          <w:rFonts w:ascii="Times New Roman" w:eastAsia="Times New Roman" w:hAnsi="Times New Roman" w:cs="Times New Roman"/>
          <w:color w:val="111111"/>
          <w:sz w:val="28"/>
          <w:szCs w:val="28"/>
        </w:rPr>
        <w:t>Хотелось бы напомнить Вам, уважаемые </w:t>
      </w:r>
      <w:r w:rsidRPr="00A84F6F">
        <w:rPr>
          <w:rFonts w:ascii="Times New Roman" w:eastAsia="Times New Roman" w:hAnsi="Times New Roman" w:cs="Times New Roman"/>
          <w:b/>
          <w:bCs/>
          <w:color w:val="111111"/>
          <w:sz w:val="28"/>
          <w:szCs w:val="28"/>
        </w:rPr>
        <w:t>родители</w:t>
      </w:r>
      <w:r w:rsidRPr="00A84F6F">
        <w:rPr>
          <w:rFonts w:ascii="Times New Roman" w:eastAsia="Times New Roman" w:hAnsi="Times New Roman" w:cs="Times New Roman"/>
          <w:color w:val="111111"/>
          <w:sz w:val="28"/>
          <w:szCs w:val="28"/>
        </w:rPr>
        <w:t>,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A84F6F" w:rsidRPr="00A84F6F" w:rsidRDefault="00A84F6F" w:rsidP="00A84F6F">
      <w:pPr>
        <w:shd w:val="clear" w:color="auto" w:fill="FFFFFF"/>
        <w:spacing w:before="225" w:after="225" w:line="240" w:lineRule="auto"/>
        <w:ind w:firstLine="360"/>
        <w:rPr>
          <w:rFonts w:ascii="Times New Roman" w:eastAsia="Times New Roman" w:hAnsi="Times New Roman" w:cs="Times New Roman"/>
          <w:b/>
          <w:color w:val="111111"/>
          <w:sz w:val="28"/>
          <w:szCs w:val="28"/>
        </w:rPr>
      </w:pPr>
      <w:r w:rsidRPr="00A84F6F">
        <w:rPr>
          <w:rFonts w:ascii="Times New Roman" w:eastAsia="Times New Roman" w:hAnsi="Times New Roman" w:cs="Times New Roman"/>
          <w:b/>
          <w:color w:val="111111"/>
          <w:sz w:val="28"/>
          <w:szCs w:val="28"/>
        </w:rPr>
        <w:t>Играйте с ребенком с удовольствием!</w:t>
      </w:r>
    </w:p>
    <w:p w:rsidR="0029111E" w:rsidRPr="00A84F6F" w:rsidRDefault="0029111E">
      <w:pPr>
        <w:rPr>
          <w:rFonts w:ascii="Times New Roman" w:hAnsi="Times New Roman" w:cs="Times New Roman"/>
          <w:sz w:val="28"/>
          <w:szCs w:val="28"/>
        </w:rPr>
      </w:pPr>
    </w:p>
    <w:p w:rsidR="00A84F6F" w:rsidRPr="00A84F6F" w:rsidRDefault="00A84F6F">
      <w:pPr>
        <w:rPr>
          <w:rFonts w:ascii="Times New Roman" w:hAnsi="Times New Roman" w:cs="Times New Roman"/>
          <w:sz w:val="28"/>
          <w:szCs w:val="28"/>
        </w:rPr>
      </w:pPr>
    </w:p>
    <w:sectPr w:rsidR="00A84F6F" w:rsidRPr="00A84F6F" w:rsidSect="002911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4F6F"/>
    <w:rsid w:val="0029111E"/>
    <w:rsid w:val="00327043"/>
    <w:rsid w:val="00415B6A"/>
    <w:rsid w:val="00A84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1E"/>
  </w:style>
  <w:style w:type="paragraph" w:styleId="2">
    <w:name w:val="heading 2"/>
    <w:basedOn w:val="a"/>
    <w:link w:val="20"/>
    <w:uiPriority w:val="9"/>
    <w:qFormat/>
    <w:rsid w:val="00A84F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4F6F"/>
    <w:rPr>
      <w:rFonts w:ascii="Times New Roman" w:eastAsia="Times New Roman" w:hAnsi="Times New Roman" w:cs="Times New Roman"/>
      <w:b/>
      <w:bCs/>
      <w:sz w:val="36"/>
      <w:szCs w:val="36"/>
    </w:rPr>
  </w:style>
  <w:style w:type="paragraph" w:customStyle="1" w:styleId="headline">
    <w:name w:val="headline"/>
    <w:basedOn w:val="a"/>
    <w:rsid w:val="00A84F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84F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4F6F"/>
    <w:rPr>
      <w:b/>
      <w:bCs/>
    </w:rPr>
  </w:style>
</w:styles>
</file>

<file path=word/webSettings.xml><?xml version="1.0" encoding="utf-8"?>
<w:webSettings xmlns:r="http://schemas.openxmlformats.org/officeDocument/2006/relationships" xmlns:w="http://schemas.openxmlformats.org/wordprocessingml/2006/main">
  <w:divs>
    <w:div w:id="7368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3</cp:revision>
  <cp:lastPrinted>2019-03-13T04:26:00Z</cp:lastPrinted>
  <dcterms:created xsi:type="dcterms:W3CDTF">2019-03-12T15:57:00Z</dcterms:created>
  <dcterms:modified xsi:type="dcterms:W3CDTF">2019-03-13T04:26:00Z</dcterms:modified>
</cp:coreProperties>
</file>