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EFE" w:rsidRPr="002D4EFE" w:rsidRDefault="002D4EFE" w:rsidP="002D4EFE">
      <w:pPr>
        <w:spacing w:line="276" w:lineRule="auto"/>
        <w:ind w:firstLine="567"/>
        <w:contextualSpacing/>
        <w:jc w:val="center"/>
        <w:rPr>
          <w:sz w:val="28"/>
          <w:szCs w:val="28"/>
        </w:rPr>
      </w:pPr>
      <w:r w:rsidRPr="002D4EFE">
        <w:rPr>
          <w:sz w:val="28"/>
          <w:szCs w:val="28"/>
        </w:rPr>
        <w:t>Муниципальное бюджетное дошкольное образовательное учреждение</w:t>
      </w:r>
    </w:p>
    <w:p w:rsidR="002D4EFE" w:rsidRPr="002D4EFE" w:rsidRDefault="002D4EFE" w:rsidP="002D4EFE">
      <w:pPr>
        <w:spacing w:line="276" w:lineRule="auto"/>
        <w:ind w:firstLine="567"/>
        <w:contextualSpacing/>
        <w:jc w:val="center"/>
        <w:rPr>
          <w:sz w:val="28"/>
          <w:szCs w:val="28"/>
        </w:rPr>
      </w:pPr>
      <w:r w:rsidRPr="002D4EFE">
        <w:rPr>
          <w:sz w:val="28"/>
          <w:szCs w:val="28"/>
        </w:rPr>
        <w:t>детский сад с. Грабово</w:t>
      </w: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r w:rsidRPr="002D4EFE">
        <w:rPr>
          <w:sz w:val="28"/>
          <w:szCs w:val="28"/>
        </w:rPr>
        <w:t>Консультация для педагогов</w:t>
      </w:r>
    </w:p>
    <w:p w:rsidR="002D4EFE" w:rsidRPr="002D4EFE" w:rsidRDefault="002D4EFE" w:rsidP="002D4EFE">
      <w:pPr>
        <w:spacing w:line="276" w:lineRule="auto"/>
        <w:ind w:firstLine="567"/>
        <w:contextualSpacing/>
        <w:jc w:val="center"/>
        <w:rPr>
          <w:b/>
          <w:sz w:val="28"/>
          <w:szCs w:val="28"/>
        </w:rPr>
      </w:pPr>
      <w:r w:rsidRPr="002D4EFE">
        <w:rPr>
          <w:b/>
          <w:sz w:val="28"/>
          <w:szCs w:val="28"/>
        </w:rPr>
        <w:t>РЕКОМЕНДАЦИИ ПО РАБОТЕ С ТРЕВОЖНЫМИ ДЕТЬМИ</w:t>
      </w: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p>
    <w:p w:rsidR="002D4EFE" w:rsidRPr="002D4EFE" w:rsidRDefault="002D4EFE" w:rsidP="002D4EFE">
      <w:pPr>
        <w:pStyle w:val="a3"/>
        <w:shd w:val="clear" w:color="auto" w:fill="FFFFFF"/>
        <w:spacing w:before="0" w:after="0" w:line="276" w:lineRule="auto"/>
        <w:ind w:firstLine="567"/>
        <w:contextualSpacing/>
        <w:jc w:val="right"/>
        <w:rPr>
          <w:sz w:val="28"/>
          <w:szCs w:val="28"/>
        </w:rPr>
      </w:pPr>
      <w:r w:rsidRPr="002D4EFE">
        <w:rPr>
          <w:sz w:val="28"/>
          <w:szCs w:val="28"/>
        </w:rPr>
        <w:t>Подготовила: педагог</w:t>
      </w:r>
      <w:r w:rsidR="000C61C2">
        <w:rPr>
          <w:sz w:val="28"/>
          <w:szCs w:val="28"/>
        </w:rPr>
        <w:t xml:space="preserve">-психолог </w:t>
      </w:r>
      <w:r w:rsidRPr="002D4EFE">
        <w:rPr>
          <w:sz w:val="28"/>
          <w:szCs w:val="28"/>
        </w:rPr>
        <w:t xml:space="preserve"> Т.В. Панкова</w:t>
      </w: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2D4EFE" w:rsidRPr="002D4EFE" w:rsidRDefault="002D4EFE" w:rsidP="002D4EFE">
      <w:pPr>
        <w:spacing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D91BAB" w:rsidRPr="002D4EFE" w:rsidRDefault="00D91BAB" w:rsidP="002D4EFE">
      <w:pPr>
        <w:pStyle w:val="a3"/>
        <w:spacing w:before="0" w:after="0" w:line="276" w:lineRule="auto"/>
        <w:ind w:firstLine="567"/>
        <w:contextualSpacing/>
        <w:jc w:val="center"/>
        <w:rPr>
          <w:sz w:val="28"/>
          <w:szCs w:val="28"/>
        </w:rPr>
      </w:pPr>
    </w:p>
    <w:p w:rsidR="003C7473" w:rsidRPr="002D4EFE" w:rsidRDefault="003C7473" w:rsidP="002D4EFE">
      <w:pPr>
        <w:pStyle w:val="a3"/>
        <w:spacing w:before="0" w:after="0" w:line="276" w:lineRule="auto"/>
        <w:ind w:firstLine="567"/>
        <w:contextualSpacing/>
        <w:jc w:val="center"/>
        <w:rPr>
          <w:sz w:val="28"/>
          <w:szCs w:val="28"/>
        </w:rPr>
      </w:pPr>
      <w:r w:rsidRPr="002D4EFE">
        <w:rPr>
          <w:sz w:val="28"/>
          <w:szCs w:val="28"/>
        </w:rPr>
        <w:lastRenderedPageBreak/>
        <w:t>ПОРТРЕТ ТРЕВОЖНОГО РЕБЁНКА</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В группу детского сада входит ребенок. Он напряженно вглядывается во все, что находится вокруг, робко, почти беззвучно здоровается и неловко садится на краешек ближайшего стула. Кажется, что он ожидает каких-либо неприятностей.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Это тревожный ребенок. Таких детей в детском саду и в школе немало, и работать с ними не легче, а даже труднее, чем с другими категориями «проблемных» детей, потому что и гиперактивные, и агрессивные дети всегда на виду, как на ладошке, а тревожные стараются держать свои проблемы при себе.</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играть в новые игры,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3C7473" w:rsidRPr="002D4EFE" w:rsidRDefault="003C7473" w:rsidP="002D4EFE">
      <w:pPr>
        <w:pStyle w:val="a3"/>
        <w:spacing w:before="0" w:after="0" w:line="276" w:lineRule="auto"/>
        <w:ind w:firstLine="567"/>
        <w:contextualSpacing/>
        <w:jc w:val="center"/>
        <w:rPr>
          <w:sz w:val="28"/>
          <w:szCs w:val="28"/>
        </w:rPr>
      </w:pPr>
      <w:r w:rsidRPr="002D4EFE">
        <w:rPr>
          <w:sz w:val="28"/>
          <w:szCs w:val="28"/>
        </w:rPr>
        <w:t>КАК ВЫЯВИТЬ ТРЕВОЖНОГО РЕБЁНКА</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Опытный воспитатель, конечно, в первые же дни знакомства с детьми поймет, кто из них обладает повышенной тревожностью. Однако прежде чем делать окончательные выводы, необходимо понаблюдать за ребенком, вызывающим опасения, в разные дни недели, во время обучения и свободной деятельности (на занятиях, на улице), в общении с другими детьми.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Критерии оп</w:t>
      </w:r>
      <w:r w:rsidR="00353FAF" w:rsidRPr="002D4EFE">
        <w:rPr>
          <w:sz w:val="28"/>
          <w:szCs w:val="28"/>
        </w:rPr>
        <w:t>ределения тревожности у ребенка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Постоянное беспокойство.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 Трудность, иногда невозможность сконцентрироваться на чем-либо.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Мышечное напряжение (например, в области лица, шеи).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 Раздражительность.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5. Нарушения сна.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Можно предположить, что ребенок тревожен, если хотя бы один из критериев, перечисленных выше, постоянно проявляется в его поведении.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Признаки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Тревожный ребенок</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Не может долго работать, не уставая.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 Ему трудно сосредоточиться на чем-то.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Любое задание вызывает излишнее беспокойство.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 Во время выполнения заданий очень напряжен, скован.</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5. Смущается чаще других.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6. Часто говорит о напряженных ситуациях.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7. Как правило, краснеет в незнакомой обстановке.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8. Жалуется, что ему снятся страшные сны.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9. Руки у него обычно холодные и влажные.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10. У него нередко бывает расстройство стула.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11. Сильно потеет, когда волнуется.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12. Не обладает хорошим аппетитом.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13. Спит беспокойно, засыпает с трудом.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14. Пуглив, многое вызывает у него страх.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15. Обычно беспокоен, легко расстраивается.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16. Часто не может сдержать слезы.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17. Плохо переносит ожидание.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18. Не любит браться за новое дело.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19. Не уверен в себе, в своих силах.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20. Боится сталкиваться с трудностями.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В детском саду дети часто испытывают страх разлуки с родителями. Необходимо помнить, что в возрасте двух-трех лет наличие этой черты допустимо и объяснимо. Но если ребенок и в подготовительной группе постоянно плачет при расставании, не сводит глаз с окна, ожидая каждую секунду появления родителей, на это следует обратить особое внимание. </w:t>
      </w:r>
    </w:p>
    <w:p w:rsidR="00111048" w:rsidRPr="002D4EFE" w:rsidRDefault="00111048" w:rsidP="002D4EFE">
      <w:pPr>
        <w:pStyle w:val="a3"/>
        <w:spacing w:before="0" w:after="0" w:line="276" w:lineRule="auto"/>
        <w:ind w:firstLine="567"/>
        <w:contextualSpacing/>
        <w:jc w:val="center"/>
        <w:rPr>
          <w:sz w:val="28"/>
          <w:szCs w:val="28"/>
        </w:rPr>
      </w:pPr>
      <w:r w:rsidRPr="002D4EFE">
        <w:rPr>
          <w:sz w:val="28"/>
          <w:szCs w:val="28"/>
        </w:rPr>
        <w:t>КАК ПОМОЧЬ ТРЕВОЖНОМУ РЕБЁНКУ</w:t>
      </w:r>
    </w:p>
    <w:p w:rsidR="003C7473" w:rsidRPr="002D4EFE" w:rsidRDefault="00D91BAB"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Работа с тревожным ребенком сопряжена с определенными трудностями и, как правило, занимает достаточно длительное время.</w:t>
      </w:r>
    </w:p>
    <w:p w:rsidR="003C7473" w:rsidRPr="002D4EFE" w:rsidRDefault="00353FAF" w:rsidP="002D4EFE">
      <w:pPr>
        <w:pStyle w:val="a3"/>
        <w:spacing w:before="0" w:after="0" w:line="276" w:lineRule="auto"/>
        <w:ind w:firstLine="567"/>
        <w:contextualSpacing/>
        <w:jc w:val="both"/>
        <w:rPr>
          <w:sz w:val="28"/>
          <w:szCs w:val="28"/>
        </w:rPr>
      </w:pPr>
      <w:r w:rsidRPr="002D4EFE">
        <w:rPr>
          <w:sz w:val="28"/>
          <w:szCs w:val="28"/>
        </w:rPr>
        <w:t xml:space="preserve">Рекомендуется </w:t>
      </w:r>
      <w:r w:rsidR="003C7473" w:rsidRPr="002D4EFE">
        <w:rPr>
          <w:sz w:val="28"/>
          <w:szCs w:val="28"/>
        </w:rPr>
        <w:t xml:space="preserve"> проводить работу с тревожными детьми в трех направлениях: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Повышение самооценки.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 Обучение ребенка умению управлять собой в конкретных, наиболее волнующих его ситуациях.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Снятие мышечного напряжения.</w:t>
      </w:r>
    </w:p>
    <w:p w:rsidR="00353FAF" w:rsidRPr="002D4EFE" w:rsidRDefault="00353FAF" w:rsidP="002D4EFE">
      <w:pPr>
        <w:pStyle w:val="a3"/>
        <w:spacing w:before="0" w:after="0" w:line="276" w:lineRule="auto"/>
        <w:ind w:firstLine="567"/>
        <w:contextualSpacing/>
        <w:jc w:val="both"/>
        <w:rPr>
          <w:sz w:val="28"/>
          <w:szCs w:val="28"/>
        </w:rPr>
      </w:pPr>
    </w:p>
    <w:p w:rsidR="00353FAF" w:rsidRPr="002D4EFE" w:rsidRDefault="00353FAF" w:rsidP="002D4EFE">
      <w:pPr>
        <w:pStyle w:val="a3"/>
        <w:spacing w:before="0" w:after="0" w:line="276" w:lineRule="auto"/>
        <w:ind w:firstLine="567"/>
        <w:contextualSpacing/>
        <w:jc w:val="center"/>
        <w:rPr>
          <w:sz w:val="28"/>
          <w:szCs w:val="28"/>
        </w:rPr>
      </w:pPr>
      <w:r w:rsidRPr="002D4EFE">
        <w:rPr>
          <w:sz w:val="28"/>
          <w:szCs w:val="28"/>
        </w:rPr>
        <w:t>КАК ПОВЫСИТЬ САМООЦЕНКУ РЕБЁНКА</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Конечно же, повысить самооценку ребенка за короткое время невозможно. Необходимо ежедневно проводить целенаправленную работу. Обращайтесь к ребенку по имени, хвалите его даже за незначительные успехи, отмечайте их в присутствии других детей. Однако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 xml:space="preserve">Желательно, чтобы тревожные дети почаще участвовали в таких играх в кругу, как «Комплименты», «Я дарю тебе…», которые помогут им узнать много приятного о себе от окружающих, взглянуть на себя «глазами других детей». А чтобы о достижениях каждого </w:t>
      </w:r>
      <w:r w:rsidRPr="002D4EFE">
        <w:rPr>
          <w:sz w:val="28"/>
          <w:szCs w:val="28"/>
        </w:rPr>
        <w:t xml:space="preserve">ребёнка </w:t>
      </w:r>
      <w:r w:rsidR="003C7473" w:rsidRPr="002D4EFE">
        <w:rPr>
          <w:sz w:val="28"/>
          <w:szCs w:val="28"/>
        </w:rPr>
        <w:t xml:space="preserve">узнали окружающие, в группе детского </w:t>
      </w:r>
      <w:r w:rsidR="003C7473" w:rsidRPr="002D4EFE">
        <w:rPr>
          <w:sz w:val="28"/>
          <w:szCs w:val="28"/>
        </w:rPr>
        <w:lastRenderedPageBreak/>
        <w:t>сада или в классе можно оформить стенд «Звезда недели», на котором раз в неделю вся информация будет посвящена успехам конкретного ребенка.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Каждый ребенок, таким образом, получит возможность быть в центре внимания окружающих. Количество рубрик для стенда, их содержание и расположение обсуждаются совместно взрослыми и детьми (рис. 1).</w:t>
      </w:r>
    </w:p>
    <w:p w:rsidR="003C7473" w:rsidRPr="002D4EFE" w:rsidRDefault="003C7473" w:rsidP="002D4EFE">
      <w:pPr>
        <w:pStyle w:val="a3"/>
        <w:spacing w:before="0" w:after="0" w:line="276" w:lineRule="auto"/>
        <w:ind w:firstLine="567"/>
        <w:contextualSpacing/>
        <w:jc w:val="both"/>
        <w:rPr>
          <w:sz w:val="28"/>
          <w:szCs w:val="28"/>
        </w:rPr>
      </w:pPr>
    </w:p>
    <w:p w:rsidR="003C7473" w:rsidRPr="002D4EFE" w:rsidRDefault="002D4EFE" w:rsidP="002D4EFE">
      <w:pPr>
        <w:pStyle w:val="a3"/>
        <w:spacing w:before="0" w:after="0" w:line="276" w:lineRule="auto"/>
        <w:ind w:firstLine="567"/>
        <w:contextualSpacing/>
        <w:jc w:val="both"/>
        <w:rPr>
          <w:sz w:val="28"/>
          <w:szCs w:val="28"/>
        </w:rPr>
      </w:pPr>
      <w:r>
        <w:rPr>
          <w:noProof/>
          <w:sz w:val="28"/>
          <w:szCs w:val="28"/>
        </w:rPr>
        <w:drawing>
          <wp:inline distT="0" distB="0" distL="0" distR="0">
            <wp:extent cx="5532120" cy="4452620"/>
            <wp:effectExtent l="0" t="0" r="0" b="508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Можно отмечать достижения ребенка в ежедневной информации для родителей (например, на ст</w:t>
      </w:r>
      <w:r w:rsidRPr="002D4EFE">
        <w:rPr>
          <w:sz w:val="28"/>
          <w:szCs w:val="28"/>
        </w:rPr>
        <w:t xml:space="preserve">енде «Мы сегодня»): «Сегодня,  15 января  2009 </w:t>
      </w:r>
      <w:r w:rsidR="003C7473" w:rsidRPr="002D4EFE">
        <w:rPr>
          <w:sz w:val="28"/>
          <w:szCs w:val="28"/>
        </w:rPr>
        <w:t>года, Сережа в течение 20 минут проводил опыт с водой и снегом». Такое сообщение даст лишнюю возможность родителям проявить свою заинтересованность. Ребенку же будет легче отвечать на конкретные вопросы, а не восстанавливать в памяти все, что происходило в группе за день.</w:t>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В раздевалке, на шкафчике каждого ребенка можно закрепить «Цветик-семицветик» (или «Цветок достижений»), вырезанный из цветного картона. В центре цветка — фотография ребенка. А на лепестках, соответствующих дням недели, — информация о результатах ребенка, которыми он гордится (рис. 2).</w:t>
      </w:r>
    </w:p>
    <w:p w:rsidR="003C7473" w:rsidRPr="002D4EFE" w:rsidRDefault="002D4EFE" w:rsidP="002D4EFE">
      <w:pPr>
        <w:pStyle w:val="a3"/>
        <w:spacing w:before="0" w:after="0" w:line="276" w:lineRule="auto"/>
        <w:ind w:firstLine="567"/>
        <w:contextualSpacing/>
        <w:jc w:val="both"/>
        <w:rPr>
          <w:sz w:val="28"/>
          <w:szCs w:val="28"/>
        </w:rPr>
      </w:pPr>
      <w:r>
        <w:rPr>
          <w:noProof/>
          <w:sz w:val="28"/>
          <w:szCs w:val="28"/>
        </w:rPr>
        <w:lastRenderedPageBreak/>
        <w:drawing>
          <wp:inline distT="0" distB="0" distL="0" distR="0">
            <wp:extent cx="5450840" cy="4387215"/>
            <wp:effectExtent l="0" t="0" r="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C7473" w:rsidRPr="002D4EFE" w:rsidRDefault="007169B3" w:rsidP="002D4EFE">
      <w:pPr>
        <w:pStyle w:val="a3"/>
        <w:spacing w:before="0" w:after="0" w:line="276" w:lineRule="auto"/>
        <w:ind w:firstLine="567"/>
        <w:contextualSpacing/>
        <w:jc w:val="both"/>
        <w:rPr>
          <w:sz w:val="28"/>
          <w:szCs w:val="28"/>
        </w:rPr>
      </w:pPr>
      <w:r w:rsidRPr="002D4EFE">
        <w:rPr>
          <w:sz w:val="28"/>
          <w:szCs w:val="28"/>
        </w:rPr>
        <w:tab/>
      </w:r>
      <w:r w:rsidR="003C7473" w:rsidRPr="002D4EFE">
        <w:rPr>
          <w:sz w:val="28"/>
          <w:szCs w:val="28"/>
        </w:rPr>
        <w:t>В младших группах информацию в лепестки вписывают воспитатели, а в подготовительной группе заполнение цветиков-семицветиков можно поручить детям. Это послужит стимулом для обучения письму.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 тому же эта форма работы способствует установлению контактов между детьми, так как те из них, которые еще не умеют читать или писать, часто обращаются за помощью к товарищам. Родители, приходя вечером в детский сад, спешат узнать, чего же добился их ребенок в течение дня, каковы его успехи.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Позитивная информация очень важна и для взрослых, и для детей, для установления взаимопонимания между ними. Причем нужна она для родителей детей любого возраста.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Пример.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Митина мама, как и все родители детей ясельной группы, ежедневно с удовольствием знакомилась с записями воспитателей о том, что делал, как ел, во что играл ее двухлетний сын. Во время болезни педагога информация о времяпрепровождении детей в группе стала недоступной для родителей. Через 10 дней обеспокоенная мама пришла к методисту и попросила не прекращать такой полезной для них работы. Мама объяснила, что, поскольку ей всего 21 год и опыта общения с детьми у нее совсем мало, записи воспитателей помогают ей понять своего ребенка и узнать, как и чем с ним заниматься.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Таким образом, использование наглядной формы работы (оформление стендов, информационных «Цветиков-семицветиков» и т. п.) помогает решить сразу </w:t>
      </w:r>
      <w:r w:rsidRPr="002D4EFE">
        <w:rPr>
          <w:sz w:val="28"/>
          <w:szCs w:val="28"/>
        </w:rPr>
        <w:lastRenderedPageBreak/>
        <w:t>несколько педагогических задач, одна из которых — повышение уровня самооценки детей, особенно тех, у кого высокая тревожность.</w:t>
      </w:r>
    </w:p>
    <w:p w:rsidR="007169B3" w:rsidRPr="002D4EFE" w:rsidRDefault="007169B3" w:rsidP="002D4EFE">
      <w:pPr>
        <w:pStyle w:val="2"/>
        <w:spacing w:before="0" w:beforeAutospacing="0" w:after="0" w:afterAutospacing="0" w:line="276" w:lineRule="auto"/>
        <w:ind w:firstLine="567"/>
        <w:contextualSpacing/>
        <w:jc w:val="both"/>
        <w:rPr>
          <w:sz w:val="28"/>
          <w:szCs w:val="28"/>
        </w:rPr>
      </w:pPr>
    </w:p>
    <w:p w:rsidR="007169B3" w:rsidRPr="002D4EFE" w:rsidRDefault="007169B3" w:rsidP="002D4EFE">
      <w:pPr>
        <w:pStyle w:val="2"/>
        <w:spacing w:before="0" w:beforeAutospacing="0" w:after="0" w:afterAutospacing="0" w:line="276" w:lineRule="auto"/>
        <w:ind w:firstLine="567"/>
        <w:contextualSpacing/>
        <w:jc w:val="both"/>
        <w:rPr>
          <w:sz w:val="28"/>
          <w:szCs w:val="28"/>
        </w:rPr>
      </w:pPr>
    </w:p>
    <w:p w:rsidR="007169B3" w:rsidRPr="002D4EFE" w:rsidRDefault="007169B3" w:rsidP="002D4EFE">
      <w:pPr>
        <w:pStyle w:val="2"/>
        <w:spacing w:before="0" w:beforeAutospacing="0" w:after="0" w:afterAutospacing="0" w:line="276" w:lineRule="auto"/>
        <w:ind w:firstLine="567"/>
        <w:contextualSpacing/>
        <w:jc w:val="both"/>
        <w:rPr>
          <w:sz w:val="28"/>
          <w:szCs w:val="28"/>
        </w:rPr>
      </w:pPr>
    </w:p>
    <w:p w:rsidR="007169B3" w:rsidRPr="002D4EFE" w:rsidRDefault="007169B3" w:rsidP="002D4EFE">
      <w:pPr>
        <w:pStyle w:val="2"/>
        <w:spacing w:before="0" w:beforeAutospacing="0" w:after="0" w:afterAutospacing="0" w:line="276" w:lineRule="auto"/>
        <w:ind w:firstLine="567"/>
        <w:contextualSpacing/>
        <w:jc w:val="both"/>
        <w:rPr>
          <w:sz w:val="28"/>
          <w:szCs w:val="28"/>
        </w:rPr>
      </w:pP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Обучение детей умению управлять своим поведением.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Как правило, тревожные дети не сообщают о своих проблемах открыто, а иногда даже скрывают их. Поэтому если ребенок заявляет взрослым, что он ничего не боится, это не означает, что его слова соответствуют действительности. Скорее всего, это и есть проявление тревожности, в которой ребенок не может или не хочет признаться.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этом случае желательно привлекать ребенка к совместному обсуждению проблемы. В детском саду можно поговорить с детьми, сидя в кругу, об их чувствах и переживаниях в волнующих их ситуациях. А в школе можно на примерах литературных произведений показать детям, что смелый человек — это не тот, кто ничего не боится (таких людей нет на свете), а тот, кто умеет преодолеть свой страх.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Желательно, чтобы каждый ребенок сказал вслух о том, чего он боится. Можно предложить детям нарисовать свои страхи, а потом в кругу, показав рисунок, рассказать о нем. Подобные беседы помогут тревожным детям осознать, что у многих сверстников существуют проблемы, сходные с теми, которые характерны, как им казалось, только для них.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Конечно, все взрослые знают, что нельзя сравнивать детей друг с другом. Однако когда речь идет о тревожных детях, этот прием категорически недопустим. Кроме того, желательно избегать состязаний и таких видов деятельности, которые принуждают сравнивать достижения одних детей с достижениями других. Иногда травмирующим фактором может стать проведение даже такого простого мероприятия, как спортивная эстафета.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Лучше сравнить достижения ребенка с его же результатами, показанными, например, неделю назад. Даже если ребенок совсем не справился с заданием, ни в коем случае нельзя сообщать родителям: «Ваша дочь хуже всех выполнила аппликацию» или «Ваш сын закончил рисунок последним».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Пример.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Папа Сережи жалуется на него: «Сын как будто не от мира сего. Его сверстник Руслан уже отлично играет в шахматы, обыгрывает даже взрослых. Серега же едва научился ходить конем и пешкой. Сестра Сережи Анечка часами играет на пианино, уже три раза выступала на концерте в районной библиотеке. Сергей же бросил музыкальную школу через два месяца после начала учебного года… И вообще, он не желает заниматься ничем серьезным, а готов только часами возиться с проводами».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Эти претензии к сыну папа излагал в течение полутора часов, придя на прием к психологу. «Мой сын хуже всех» — эта мысль красной нитью проходила через всю пламенную речь «любящего» отца.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Папа никак не хотел соглашаться с мнением психолога о том, что требования к Сереже завышены, однако решил попытаться изменить свое отношение к ребенку. Прежде всего, он стал серьезно относиться к исследовательской деятельности сына, поощряя его увлечение. Правда, папа еще продолжал сравнивать Сережу с другими детьми, но все чаще и чаще с удивлением замечал, что его сын имеет ряд положительных качеств, которых нет у его сверстников: целеустремленность, усидчивость, любознательность… В результате папа стал относиться к Сереже с уважением, а это способствовало повышению самооценки ребенка, его вере в успех.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у ребенка проявляется тревога при выполнении учебных заданий, не рекомендуется проводить какие-либо виды работ, учитывающие скорость. Таких детей следует спрашивать не в начале и не в конце урока, а в середине. Нельзя подгонять и торопить их.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Совместное со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какой-то мере успокоит ребенка.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Обучать ребенка управлять собой в конкретных, наиболее волнующих его ситуациях можно и нужно в повседневной работе с ним.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Пример.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Воспитатель, обратившись к психологу, с удивлением и досадой сообщил, что Галя, способная и умная девочка, не смогла на «Празднике осени» рассказать стихотворение, которое очень хорошо знала.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Психолог стал интересоваться, как проходили репетиции. Оказалось, что девочка три раза подряд рассказала стихотворение воспитателю (один на один), а в зале удалось прорепетировать лишь раз. Во время праздника Галя должна была выйти на середину зала и прочитать стихотворение, но она расплакалась и убежала к маме.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Мама, беседуя с психологом, рассказала, что с Галей такие ситуации происходят постоянно. Например, она отказалась в Новый год подойти к Деду Морозу и спеть ему песенку. В мамин день рождения она почему-то ни за что не захотела сесть с гостями за стол.</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Зная эту особенность дочки, за неделю до праздника мама начала настраивать девочку на успешное выступление. Она повторяла: «Будь умницей. Ты должна выступить очень хорошо. Ты мне обещаешь это?» И Галя каждый вечер вынуждена </w:t>
      </w:r>
      <w:r w:rsidRPr="002D4EFE">
        <w:rPr>
          <w:sz w:val="28"/>
          <w:szCs w:val="28"/>
        </w:rPr>
        <w:lastRenderedPageBreak/>
        <w:t>была давать маме обещание, а чтобы оправдать ее надежды, девочка повторяла и повторяла стихотворение по несколько десятков раз в день.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Во время совместной встречи воспитателя, психолога и родителей была выработана следующая стратегия работы с девочкой. Галя очень любила слушать сказки, особенно ей нравились «Золотой ключик, или Приключения Буратино», «Дюймовочка» и «Кот в сапогах». Она могла часами слушать их и рассказывать про героев сказок. Взрослые решили использовать этот интерес девочки. На индивидуальных занятиях (сначала с психологом, а потом с воспитателем) девочку просили представить и показать, как бы рассказали стихотворение своим друзьям ее любимые герои.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Галя с удовольствием рассказывала стихотворение (которое знала назубок) от имени деревянного Буратино, маленькой робкой Дюймовочки, неунывающего Кота в сапогах. Взрослые каждый раз интересовались, что чувствовал тот или иной герой во время выступления: нравилось ли ему рассказывать стихи своим товарищам, нравилось ли, как внимательно все его слушали, приятно ли было раскланиваться перед зрителями. Через несколько недель Галя выбрала роль бесстрашной Герды из сказки «Снежная королева». Со сменой роли изменились осанка и движения девочки, она стала действовать более уверенно и решительно. Гале так понравилось играть эту роль, что она повторяла ее много раз подряд, и даже дома это стало ее любимым занятием.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таких длительных целенаправленных тренировок воспитательница привела девочку в зал и спросила, в роли какого героя она хотела бы выступить. Галя решила по очереди показать всех своих героев. Она снова и снова выходила на середину зала, рассказывала стихотворение, раскланивалась перед «зрителями». Страх перед выступлением постепенно снижался, и на новогоднем празднике Галя чувствовала себя вполне уверенно.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Кроме описанного выше применялись и другие приемы работы: психогимнастические упражнения, рисование своего страха и других эмоций. Мама девочки вместо ежедневных назиданий каждый вечер рассказывала ей придуманные совместно с психологом сказки и истории со счастливым концом. Герой сказки обязательно добивался успеха, хотя на его пути иногда встречались и преграды.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описанном случае в качестве основного был использован прием отработки конкретного навыка. Его с удовольствием применяют и сами дети. Например, они играют в школу, многократно повторяя ситуацию, которая их волнует. По рассказу одного из психологов, он, придя проводить коррекционное занятие, застал такую картину: дети играли в «грозного, строгого учителя». Тем самым они отрабатывали навык ответа у доски на уроке такого педагога.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Очень полезно применять в работе с тревожными детьми ролевые игры. 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символизирующей фигуру педагога; ситуация </w:t>
      </w:r>
      <w:r w:rsidRPr="002D4EFE">
        <w:rPr>
          <w:sz w:val="28"/>
          <w:szCs w:val="28"/>
        </w:rPr>
        <w:lastRenderedPageBreak/>
        <w:t>«боюсь войны» позволит действовать от имени фашиста, бомбы, то есть чего-то страшного, чего боится ребенок).</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Игры, в которых кукла взрослого исполняет роль ребенка, а кукла ребенка —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Снятие мышечного напряжения.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Желательно при работе с тревожными детьми использовать игры на телесный контакт. Очень полезны упражнения на релаксацию, техника глубокого дыхания, занятия йогой, массаж и просто растирания тела.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 А если маски и костюмы будут изготовлены руками детей (конечно, с участием взрослых), игра принесет им еще больше удовольствия.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Подробнее проведение игр на релаксацию описано в разделе «Игры для тревожных детей».</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Работа с родителями тревожного ребенка.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со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w:t>
      </w:r>
      <w:r w:rsidRPr="002D4EFE">
        <w:rPr>
          <w:sz w:val="28"/>
          <w:szCs w:val="28"/>
        </w:rPr>
        <w:lastRenderedPageBreak/>
        <w:t>(«осел», «дурак»),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Нельзя угрожать детям невыполнимыми наказаниями: («Замолчи, а то рот заклею! Уйду от тебя! Убью тебя!»).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помогать им выражать свои мысли и чувства словами.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внимание прежде всего на себя, на свое внутреннее состояние, а потом предъявлять требования к ребенку.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Родители, которые следуют таким рекомендациям, через некоторое время отмечают приятные ощущения в теле, улучшение общего состояния. Они, как правило, готовы к дальнейшему сотрудничеству.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Подобные занятия можно рекомендовать не только родителям, но и педагогам. Ведь ни для кого не секрет, что тревожность родителей зачастую передается детям, а тревожность педагога — ученикам и воспитанникам. Вот потому, прежде чем оказывать помощь ребенку, взрослый должен позаботиться о себе.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С целью профилактики тревожности можно использовать наглядную информацию. В детском саду или в школе на стенде можно разместить, например, памятку, в основу рекомендаций которой легли советы Е. В. Новиковой и Б. И. Кочубей.</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lastRenderedPageBreak/>
        <w:t>Профилактика тревожности (Рекомендации родителям).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1. Общаясь с ребенком, не подрывайте авторитет других значимых для него людей (например, воспитателей в детском саду). </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 Будьте последовательны в своих действиях, не запрещайте ребенку без всяких причин то, что вы разрешали раньше.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 Доверяйте ребенку, будьте с ним честными и принимайте таким, какой он есть.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tbl>
      <w:tblPr>
        <w:tblW w:w="7350" w:type="dxa"/>
        <w:jc w:val="center"/>
        <w:tblCellSpacing w:w="15" w:type="dxa"/>
        <w:tblLook w:val="0000"/>
      </w:tblPr>
      <w:tblGrid>
        <w:gridCol w:w="7350"/>
      </w:tblGrid>
      <w:tr w:rsidR="003C7473" w:rsidRPr="002D4EFE">
        <w:trPr>
          <w:tblCellSpacing w:w="15" w:type="dxa"/>
          <w:jc w:val="center"/>
        </w:trPr>
        <w:tc>
          <w:tcPr>
            <w:tcW w:w="0" w:type="auto"/>
            <w:tcMar>
              <w:top w:w="0" w:type="dxa"/>
              <w:left w:w="0" w:type="dxa"/>
              <w:bottom w:w="0" w:type="dxa"/>
              <w:right w:w="0" w:type="dxa"/>
            </w:tcMar>
          </w:tcPr>
          <w:p w:rsidR="003C7473" w:rsidRPr="002D4EFE" w:rsidRDefault="003C7473" w:rsidP="002D4EFE">
            <w:pPr>
              <w:spacing w:line="276" w:lineRule="auto"/>
              <w:ind w:firstLine="567"/>
              <w:contextualSpacing/>
              <w:jc w:val="both"/>
              <w:rPr>
                <w:sz w:val="28"/>
                <w:szCs w:val="28"/>
              </w:rPr>
            </w:pPr>
          </w:p>
        </w:tc>
      </w:tr>
    </w:tbl>
    <w:p w:rsidR="003C7473" w:rsidRPr="002D4EFE" w:rsidRDefault="003C7473" w:rsidP="002D4EFE">
      <w:pPr>
        <w:pStyle w:val="a3"/>
        <w:spacing w:before="0" w:after="0" w:line="276" w:lineRule="auto"/>
        <w:ind w:firstLine="567"/>
        <w:contextualSpacing/>
        <w:jc w:val="center"/>
        <w:rPr>
          <w:b/>
          <w:sz w:val="28"/>
          <w:szCs w:val="28"/>
        </w:rPr>
      </w:pPr>
      <w:r w:rsidRPr="002D4EFE">
        <w:rPr>
          <w:b/>
          <w:sz w:val="28"/>
          <w:szCs w:val="28"/>
        </w:rPr>
        <w:t>ПРАВИЛА  РАБОТЫ  С  ТРЕВОЖНЫМИ  ДЕТЬМИ</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Избегайте состязаний и каких-либо работ, учитывающих скорость;</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Не сравнивайте ребёнка с окружающими;</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Чаще используйте телесный контакт, упражнения на релаксацию;</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Способствуйте повышению самооценки ребёнка;</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Всегда обращайтесь к ребёнку по имени;</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Демонстрируйте образцы уверенного поведения, будьте во всём примером ребёнку;</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Не предъявляйте к ребёнку завышенных требований;</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Будьте последовательны в воспитании ребёнка;</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Старайтесь делать ребёнку как можно меньше замечаний;</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Используйте наказание лишь в крайнем случае;</w:t>
      </w:r>
    </w:p>
    <w:p w:rsidR="003C7473" w:rsidRPr="002D4EFE" w:rsidRDefault="003C7473" w:rsidP="002D4EFE">
      <w:pPr>
        <w:pStyle w:val="a3"/>
        <w:numPr>
          <w:ilvl w:val="0"/>
          <w:numId w:val="1"/>
        </w:numPr>
        <w:spacing w:before="0" w:after="0" w:line="276" w:lineRule="auto"/>
        <w:ind w:left="0" w:firstLine="567"/>
        <w:contextualSpacing/>
        <w:jc w:val="both"/>
        <w:rPr>
          <w:sz w:val="28"/>
          <w:szCs w:val="28"/>
        </w:rPr>
      </w:pPr>
      <w:r w:rsidRPr="002D4EFE">
        <w:rPr>
          <w:sz w:val="28"/>
          <w:szCs w:val="28"/>
        </w:rPr>
        <w:t>Не унижайте ребёнка, наказывая его.</w:t>
      </w:r>
    </w:p>
    <w:p w:rsidR="003C7473" w:rsidRPr="002D4EFE" w:rsidRDefault="003C7473" w:rsidP="002D4EFE">
      <w:pPr>
        <w:pStyle w:val="a3"/>
        <w:spacing w:before="0" w:after="0" w:line="276" w:lineRule="auto"/>
        <w:ind w:firstLine="567"/>
        <w:contextualSpacing/>
        <w:jc w:val="both"/>
        <w:rPr>
          <w:sz w:val="28"/>
          <w:szCs w:val="28"/>
        </w:rPr>
      </w:pP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53337B" w:rsidRPr="002D4EFE" w:rsidRDefault="0053337B" w:rsidP="002D4EFE">
      <w:pPr>
        <w:pStyle w:val="2"/>
        <w:spacing w:before="0" w:beforeAutospacing="0" w:after="0" w:afterAutospacing="0" w:line="276" w:lineRule="auto"/>
        <w:ind w:firstLine="567"/>
        <w:contextualSpacing/>
        <w:jc w:val="both"/>
        <w:rPr>
          <w:sz w:val="28"/>
          <w:szCs w:val="28"/>
        </w:rPr>
      </w:pPr>
    </w:p>
    <w:p w:rsidR="0053337B" w:rsidRPr="002D4EFE" w:rsidRDefault="0053337B" w:rsidP="002D4EFE">
      <w:pPr>
        <w:pStyle w:val="2"/>
        <w:spacing w:before="0" w:beforeAutospacing="0" w:after="0" w:afterAutospacing="0" w:line="276" w:lineRule="auto"/>
        <w:ind w:firstLine="567"/>
        <w:contextualSpacing/>
        <w:jc w:val="both"/>
        <w:rPr>
          <w:sz w:val="28"/>
          <w:szCs w:val="28"/>
        </w:rPr>
      </w:pPr>
    </w:p>
    <w:p w:rsidR="0053337B" w:rsidRPr="002D4EFE" w:rsidRDefault="0053337B" w:rsidP="002D4EFE">
      <w:pPr>
        <w:pStyle w:val="2"/>
        <w:spacing w:before="0" w:beforeAutospacing="0" w:after="0" w:afterAutospacing="0" w:line="276" w:lineRule="auto"/>
        <w:ind w:firstLine="567"/>
        <w:contextualSpacing/>
        <w:rPr>
          <w:sz w:val="28"/>
          <w:szCs w:val="28"/>
        </w:rPr>
      </w:pPr>
      <w:r w:rsidRPr="002D4EFE">
        <w:rPr>
          <w:sz w:val="28"/>
          <w:szCs w:val="28"/>
        </w:rPr>
        <w:t>КАК ИГРАТЬ С ТРЕВОЖНЫМИ ДЕТЬМИ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На начальных этапах работы с тревожным ребенком следует руководствоваться следующими правилами: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2. Необходимо избегать соревновательных моментов и игр, в которых учитывается скорость выполнения задания, например, таких как «Кто быстрее?».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 Игры с закрытыми глазами рекомендуется использовать только после длительной работы с ребенком, когда он сам решит, что может выполнить это условие.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ребенок высокотревожен, то начинать работу с ним лучше с релаксационных и дыхательных упражнений, например: «Воздушный шарик», «Корабль и ветер», «Дудочка», «Штанга», «Винт», «Водопад» и др.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Чуть позднее, когда дети начнут осваиваться, можно к этим упражнениям добавить следующие: «Подарок под елкой», «Драка», «Сосулька», «Шалтай-Болтай», «Танцующие руки».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коллективные игры тревожного ребенка можно включать, если он чувствует себя достаточно комфортно, а общение с другими детьми не вызывает у него особых трудностей. На этом этапе работы будут полезны игры «Дракон», «Слепой танец», «Насос и мяч», «Головомяч», «Гусеница», «Бумажные мячики».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Игры «Зайки и слоны», «Волшебный стул» и др., способствующие повышению самооценки, можно проводить на любом этапе работы. Эффект от этих игр будет лишь в том случае, если они проводятся многократно и регулярно (каждый раз можно вносить элемент новизны).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Работая с тревожными детьми, следует помнить, что состояние тревоги, как правило, сопровождается сильным зажимом различных групп мышц. Поэтому релаксационные и дыхательные упражнения для данной категории детей просто необходимы. Инструктор по лечебной гимнастике Л. В. Агеева сделала подборку таких упражнений для дошкольников. Мы несколько модифицировали их, внесли игровые моменты, не меняя содержания.</w:t>
      </w:r>
    </w:p>
    <w:p w:rsidR="002C04E1" w:rsidRPr="002D4EFE" w:rsidRDefault="002C04E1" w:rsidP="002D4EFE">
      <w:pPr>
        <w:pStyle w:val="2"/>
        <w:spacing w:before="0" w:beforeAutospacing="0" w:after="0" w:afterAutospacing="0" w:line="276" w:lineRule="auto"/>
        <w:ind w:firstLine="567"/>
        <w:contextualSpacing/>
        <w:rPr>
          <w:sz w:val="28"/>
          <w:szCs w:val="28"/>
        </w:rPr>
      </w:pPr>
      <w:r w:rsidRPr="002D4EFE">
        <w:rPr>
          <w:sz w:val="28"/>
          <w:szCs w:val="28"/>
        </w:rPr>
        <w:t>ПОДВИЖНЫЕ ИГРЫ И УПРАЖНЕНИЯ</w:t>
      </w:r>
    </w:p>
    <w:p w:rsidR="003C7473" w:rsidRPr="002D4EFE" w:rsidRDefault="002C04E1" w:rsidP="002D4EFE">
      <w:pPr>
        <w:pStyle w:val="2"/>
        <w:spacing w:before="0" w:beforeAutospacing="0" w:after="0" w:afterAutospacing="0" w:line="276" w:lineRule="auto"/>
        <w:ind w:firstLine="567"/>
        <w:contextualSpacing/>
        <w:jc w:val="both"/>
        <w:rPr>
          <w:sz w:val="28"/>
          <w:szCs w:val="28"/>
        </w:rPr>
      </w:pPr>
      <w:r w:rsidRPr="002D4EFE">
        <w:rPr>
          <w:sz w:val="28"/>
          <w:szCs w:val="28"/>
        </w:rPr>
        <w:t xml:space="preserve"> </w:t>
      </w:r>
      <w:r w:rsidR="003C7473" w:rsidRPr="002D4EFE">
        <w:rPr>
          <w:sz w:val="28"/>
          <w:szCs w:val="28"/>
        </w:rPr>
        <w:t>«Драка»</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расслабить мышцы нижней части лица и кистей рук.</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Это упражнение полезно проводить не только с тревожными, но и с агрессивными детьми.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«Воздушный шарик»</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снять напряжение, успокоить детей.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Упражнение можно повторить 3 раза.</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«Корабль и ветер»</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настроить группу на рабочий лад, особенно если дети устали.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«Представьте себе, что наш </w:t>
      </w:r>
      <w:r w:rsidR="002C04E1" w:rsidRPr="002D4EFE">
        <w:rPr>
          <w:sz w:val="28"/>
          <w:szCs w:val="28"/>
        </w:rPr>
        <w:t xml:space="preserve">корабль </w:t>
      </w:r>
      <w:r w:rsidRPr="002D4EFE">
        <w:rPr>
          <w:sz w:val="28"/>
          <w:szCs w:val="28"/>
        </w:rPr>
        <w:t>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еще раз. Я хочу услышать</w:t>
      </w:r>
      <w:r w:rsidR="00E15241" w:rsidRPr="002D4EFE">
        <w:rPr>
          <w:sz w:val="28"/>
          <w:szCs w:val="28"/>
        </w:rPr>
        <w:t xml:space="preserve">, </w:t>
      </w:r>
      <w:r w:rsidRPr="002D4EFE">
        <w:rPr>
          <w:sz w:val="28"/>
          <w:szCs w:val="28"/>
        </w:rPr>
        <w:t xml:space="preserve"> как шумит ветер!»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Упражнение можно повторить 3 раза.</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«Подарок под елкой»</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расслабление мышц лица, особенно вокруг глаз.</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выполнения упражнения можно обсудить (если дети захотят), кто о чем мечтает.</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«Дудочка»</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расслабление мышц лица, особенно вокруг губ.</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Все перечисленные упражнения можно выполнять в классе, сидя или стоя за партами.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Этюды на расслабление мышц.</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Приведенные ниже этюды рекомендованы М. И. Чистяковой в книге «Психогимнастика» и наверняка знакомы многим из вас. Эти этюды полезны для разных категорий: тревожных, аутичных, агрессивных. Все упражнения в нашей модификации.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«Штанга»</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Вариант 1</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расслабить мышцы спины.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Вариант 2</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расслабить мышцы рук и спины, дать возможность ребенку почувствовать себя успешным.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3C7473" w:rsidRPr="002D4EFE" w:rsidRDefault="00F53AAF" w:rsidP="002D4EFE">
      <w:pPr>
        <w:pStyle w:val="2"/>
        <w:spacing w:before="0" w:beforeAutospacing="0" w:after="0" w:afterAutospacing="0" w:line="276" w:lineRule="auto"/>
        <w:ind w:firstLine="567"/>
        <w:contextualSpacing/>
        <w:jc w:val="both"/>
        <w:rPr>
          <w:sz w:val="28"/>
          <w:szCs w:val="28"/>
        </w:rPr>
      </w:pPr>
      <w:r w:rsidRPr="002D4EFE">
        <w:rPr>
          <w:sz w:val="28"/>
          <w:szCs w:val="28"/>
        </w:rPr>
        <w:t xml:space="preserve"> </w:t>
      </w:r>
      <w:r w:rsidR="003C7473" w:rsidRPr="002D4EFE">
        <w:rPr>
          <w:sz w:val="28"/>
          <w:szCs w:val="28"/>
        </w:rPr>
        <w:t>«Шалтай-болтай»</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расслабить мышцы рук, спины и груди.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«Давайте поставим еще один маленький спектакль. Он называется «Шалтай-Болтай».</w:t>
      </w:r>
    </w:p>
    <w:p w:rsidR="003C7473" w:rsidRPr="002D4EFE" w:rsidRDefault="003C7473" w:rsidP="002D4EFE">
      <w:pPr>
        <w:pStyle w:val="a3"/>
        <w:spacing w:before="0" w:after="0" w:line="276" w:lineRule="auto"/>
        <w:ind w:firstLine="567"/>
        <w:contextualSpacing/>
        <w:rPr>
          <w:sz w:val="28"/>
          <w:szCs w:val="28"/>
        </w:rPr>
      </w:pPr>
      <w:r w:rsidRPr="002D4EFE">
        <w:rPr>
          <w:sz w:val="28"/>
          <w:szCs w:val="28"/>
        </w:rPr>
        <w:t>Шалтай-Болтай</w:t>
      </w:r>
      <w:r w:rsidRPr="002D4EFE">
        <w:rPr>
          <w:sz w:val="28"/>
          <w:szCs w:val="28"/>
        </w:rPr>
        <w:br/>
        <w:t>Сидел на стене.</w:t>
      </w:r>
      <w:r w:rsidRPr="002D4EFE">
        <w:rPr>
          <w:sz w:val="28"/>
          <w:szCs w:val="28"/>
        </w:rPr>
        <w:br/>
        <w:t>Шалтай-Болтай</w:t>
      </w:r>
      <w:r w:rsidRPr="002D4EFE">
        <w:rPr>
          <w:sz w:val="28"/>
          <w:szCs w:val="28"/>
        </w:rPr>
        <w:br/>
        <w:t>Свалился во сне.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(С. Маршак)</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3C7473" w:rsidRPr="002D4EFE" w:rsidRDefault="00F53AAF" w:rsidP="002D4EFE">
      <w:pPr>
        <w:pStyle w:val="2"/>
        <w:spacing w:before="0" w:beforeAutospacing="0" w:after="0" w:afterAutospacing="0" w:line="276" w:lineRule="auto"/>
        <w:ind w:firstLine="567"/>
        <w:contextualSpacing/>
        <w:jc w:val="both"/>
        <w:rPr>
          <w:sz w:val="28"/>
          <w:szCs w:val="28"/>
        </w:rPr>
      </w:pPr>
      <w:r w:rsidRPr="002D4EFE">
        <w:rPr>
          <w:sz w:val="28"/>
          <w:szCs w:val="28"/>
        </w:rPr>
        <w:t xml:space="preserve"> </w:t>
      </w:r>
      <w:r w:rsidR="003C7473" w:rsidRPr="002D4EFE">
        <w:rPr>
          <w:sz w:val="28"/>
          <w:szCs w:val="28"/>
        </w:rPr>
        <w:t>«Насос и мяч»</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расслабить максимальное количество мышц тела.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играющие меняются ролями.</w:t>
      </w:r>
    </w:p>
    <w:p w:rsidR="003C7473" w:rsidRPr="002D4EFE" w:rsidRDefault="00F53AAF" w:rsidP="002D4EFE">
      <w:pPr>
        <w:pStyle w:val="2"/>
        <w:spacing w:before="0" w:beforeAutospacing="0" w:after="0" w:afterAutospacing="0" w:line="276" w:lineRule="auto"/>
        <w:ind w:firstLine="567"/>
        <w:contextualSpacing/>
        <w:rPr>
          <w:sz w:val="28"/>
          <w:szCs w:val="28"/>
        </w:rPr>
      </w:pPr>
      <w:r w:rsidRPr="002D4EFE">
        <w:rPr>
          <w:sz w:val="28"/>
          <w:szCs w:val="28"/>
        </w:rPr>
        <w:t>ИГРЫ, СПОСОБСТВУЮЩИЕ РАССЛАБЛЕНИЮ</w:t>
      </w:r>
    </w:p>
    <w:p w:rsidR="003C7473" w:rsidRPr="002D4EFE" w:rsidRDefault="00C03786" w:rsidP="002D4EFE">
      <w:pPr>
        <w:pStyle w:val="2"/>
        <w:spacing w:before="0" w:beforeAutospacing="0" w:after="0" w:afterAutospacing="0" w:line="276" w:lineRule="auto"/>
        <w:ind w:firstLine="567"/>
        <w:contextualSpacing/>
        <w:jc w:val="both"/>
        <w:rPr>
          <w:sz w:val="28"/>
          <w:szCs w:val="28"/>
        </w:rPr>
      </w:pPr>
      <w:r w:rsidRPr="002D4EFE">
        <w:rPr>
          <w:sz w:val="28"/>
          <w:szCs w:val="28"/>
        </w:rPr>
        <w:t xml:space="preserve"> </w:t>
      </w:r>
      <w:r w:rsidR="003C7473" w:rsidRPr="002D4EFE">
        <w:rPr>
          <w:sz w:val="28"/>
          <w:szCs w:val="28"/>
        </w:rPr>
        <w:t>«Водопад»</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эта игра на воображение поможет детям расслабиться.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«Сядьте поудобнее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Теперь поблагодарите этот водопад света за то, что он вас так чудесно расслабил… Немного потянитесь, выпрямитесь и откройте глаза«.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этой игры стоит заняться чем-нибудь спокойным.</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«Танцующие руки»</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если дети неспокойны или расстроены, эта игра даст им (особенно огорченным, неспокойным) возможность прояснить свои чувства и внутренне расслабиться.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Игра проводится под музыку.</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«Слепой танец»</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развитие доверия друг к другу, снятие излишнего мышечного напряжения.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В качестве подготовительного этапа можно посадить детей попарно и попросить их взяться за руки. Тот, кто видит, двигает руками под музыку, </w:t>
      </w:r>
      <w:r w:rsidRPr="002D4EFE">
        <w:rPr>
          <w:sz w:val="28"/>
          <w:szCs w:val="28"/>
        </w:rPr>
        <w:lastRenderedPageBreak/>
        <w:t>а ребенок с завязанными глазами пытается повторить эти движения, не отпуская рук, 1- 2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 мере избавления ребенка от тревожных состояний можно начинать проводить игру не сидя, а двигаясь по помещению.</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Игры, направленные на формирование у детей чувства доверия и уверенности в себе.</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«Гусеница»</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«Ребята, сейчас мы с вами будем одной большой гусеницей и будем все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Таким образом, в единой цепи, но без помощи рук, вы должны пройти по определенному маршруту«.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Для наблюдающих: обратите внимание, где располагаются лидеры, кто регулирует движение «живой гусеницы».</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«Смена ритмов»</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помочь тревожным детям включиться в общий ритм работы, снять излишнее мышечное напряжение.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хлопает все реже, считает все тише и медленнее.</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«Зайки и слоники»</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дать возможность детям почувствовать себя сильными и смелыми, способствовать повышению самооценки.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 д. Дети показывают.</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«Покажите, что делают зайки, если слышат шаги человека?» Дети разбегаются по группе, классу, прячутся и т. д. «А что делают зайки, если видят волка?..» Педагог играет с детьми в течение нескольких минут.</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проведения упражнения ребята садятся в круг и обсуждают, кем им больше понравилось быть и почему.</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«Волшебный стул»</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Цель: способствовать повышению самооценки ребенка, улучшению взаимоотношений между детьми.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8B0430" w:rsidRPr="002D4EFE" w:rsidRDefault="008B0430" w:rsidP="002D4EFE">
      <w:pPr>
        <w:pStyle w:val="a3"/>
        <w:spacing w:before="0" w:after="0" w:line="276" w:lineRule="auto"/>
        <w:ind w:firstLine="567"/>
        <w:contextualSpacing/>
        <w:jc w:val="both"/>
        <w:rPr>
          <w:sz w:val="28"/>
          <w:szCs w:val="28"/>
        </w:rPr>
      </w:pP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Игры за </w:t>
      </w:r>
      <w:r w:rsidR="00E15241" w:rsidRPr="002D4EFE">
        <w:rPr>
          <w:sz w:val="28"/>
          <w:szCs w:val="28"/>
        </w:rPr>
        <w:t>столами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Дыхательные упражнения («Корабль и ветер», «Дудочка», «Воздушный шарик», «Подарок под елкой», «Драка») можно проводить на перемене, а также за партами во время занятия в детском саду.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Для снятия нервного напряжения, которое может возникнуть у детей, например, после трудной контрольной работы, подойдет упражнение «Театр масок».</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Исследование уровня тревожности у детей от 3 до 7 лет.</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Методика предназначена для выявления уровня детской тревожности на основе сопоставления результатов наблюдения, полученных от самого исследователя, родителей ребенка и воспитателей.</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Фиксация наблюдений происходит в несколько этапов. На первом этапе исследователь в течение 2—3 дней наблюдает за ребенком в различных видах деятельности (игре, на занятиях, новой обстановке и т. д.) и заносит результаты в специальный лист наблюдений (см. ниже). В течение дня необходимо отметить наличие или отсутствие данного признака в поведении ребенка знаками «+» или «-».</w:t>
      </w:r>
    </w:p>
    <w:p w:rsidR="003C7473" w:rsidRPr="002D4EFE" w:rsidRDefault="003C7473" w:rsidP="002D4EFE">
      <w:pPr>
        <w:pStyle w:val="a3"/>
        <w:spacing w:before="0" w:after="0" w:line="276" w:lineRule="auto"/>
        <w:ind w:firstLine="567"/>
        <w:contextualSpacing/>
        <w:jc w:val="center"/>
        <w:rPr>
          <w:sz w:val="28"/>
          <w:szCs w:val="28"/>
        </w:rPr>
      </w:pPr>
      <w:r w:rsidRPr="002D4EFE">
        <w:rPr>
          <w:sz w:val="28"/>
          <w:szCs w:val="28"/>
        </w:rPr>
        <w:t>ПРИЗНАКИ  ТРЕВОЖНОСТИ</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Повышенная возбудимость;</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Повышенная напряжённость, скованность;</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Страх перед всем новым, незнакомым;</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Неуверенность в себе, заниженная самооценка;</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Ожидание неприятностей, неудач, неодобрения старших;</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Исполнительность, развитое чувство ответственности;</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Безынициативность, пассивность, робость;</w:t>
      </w:r>
    </w:p>
    <w:p w:rsidR="003C7473" w:rsidRPr="002D4EFE" w:rsidRDefault="003C7473" w:rsidP="002D4EFE">
      <w:pPr>
        <w:pStyle w:val="a3"/>
        <w:numPr>
          <w:ilvl w:val="0"/>
          <w:numId w:val="2"/>
        </w:numPr>
        <w:spacing w:before="0" w:after="0" w:line="276" w:lineRule="auto"/>
        <w:ind w:left="0" w:firstLine="567"/>
        <w:contextualSpacing/>
        <w:jc w:val="both"/>
        <w:rPr>
          <w:sz w:val="28"/>
          <w:szCs w:val="28"/>
        </w:rPr>
      </w:pPr>
      <w:r w:rsidRPr="002D4EFE">
        <w:rPr>
          <w:sz w:val="28"/>
          <w:szCs w:val="28"/>
        </w:rPr>
        <w:t>Склонность помнить скорее  плохое, чем хорошее.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Каждый отдельно взятый признак не является свидетельством выраженной тревожности. Необходимо суммировать количество наблюдаемых признаков и сделать вывод исходя из следующей интерпретации: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Наличие 6 — 7 признаков говорит о высокой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 5 — о тревожности среднего уровня,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 2 — о низкой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Чтобы избежать субъективизма при оценке тревожности дошкольника, на втором этапе необходимо предложить нескольким знающим ребенка взрослым оценить его поведение по каждому из перечисленных семи признаков и вывести средний балл.</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взрослые, к которым вы обратились за помощью, затрудняются оценить тревожность дошкольника по выделенным показателям, им можно предложить небольшую анкету, ответы на которую конкретизируют проявления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Не следует указывать в названии анкеты, что она направлена на изучение тревожности ребенка. Лучше озаглавить ее «Исследование индивидуальных особенностей».</w:t>
      </w:r>
    </w:p>
    <w:p w:rsidR="003C7473" w:rsidRPr="002D4EFE" w:rsidRDefault="003C7473" w:rsidP="002D4EFE">
      <w:pPr>
        <w:pStyle w:val="strong"/>
        <w:spacing w:before="0" w:after="0" w:line="276" w:lineRule="auto"/>
        <w:ind w:firstLine="567"/>
        <w:contextualSpacing/>
        <w:jc w:val="both"/>
        <w:rPr>
          <w:sz w:val="28"/>
          <w:szCs w:val="28"/>
        </w:rPr>
      </w:pPr>
      <w:r w:rsidRPr="002D4EFE">
        <w:rPr>
          <w:sz w:val="28"/>
          <w:szCs w:val="28"/>
        </w:rPr>
        <w:t>Анкета для исследования индивидуальных особенностей ребенка.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содержащееся в анкете утверждение правильно, с вашей точки зрения, характеризует ребенка, поставьте плюс, если неправильно — минус».</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 Не может долго работать не уставая.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 Ему трудно сосредоточиться на чем-то.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 Любое задание вызывает излишнее беспокойство.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 Во время выполнения заданий очень напряжен, скован.</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5. Смущается чаще других.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6. Часто говорит о возможных неприятностях.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7. Как правило, краснеет в незнакомой обстановке.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8. Жалуется, что снятся страшные сны.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9. Руки обычно холодные и влажные.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10. Нередко бывает расстройство стула.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11. Сильно потеет, когда волнуется.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12 Не обладает хорошим аппетитом.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13. Спит беспокойно, засыпает с трудом.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14. Пуглив, многое вызывает у него страх.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15. Обычно беспокоен, легко расстраивается.</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16. Часто не может сдержать слезы.</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17. Плохо переносит ожидание.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18. Не любит браться за новое дело.</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19. Не уверен в себе, своих силах.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20. Боится сталкиваться с трудностями.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Обработка данных по анкете проводится следующим образом. Суммируйте количество «плюсов», чтобы получить общий балл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Если по анкете набрано 15—20 баллов, то это говорит о высоком уровне тревожности,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7—14 баллов — о среднем,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1—6 баллов — о низком.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Для сопоставления со своими данными наблюдения попробуйте заполнить анкету самостоятельно и сравнить с результатами, полученными от родителей или воспитателя.</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Шкала самооценки (Ч.Д. Спилбергера — Ю.Л. Ханина).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Данный тест является надежным источником информации о самооценке человеком уровня своей тревожности в данный момент (реактивная тревожность) и личностной тревожности (как устойчивой характеристики человека). Разработан Ч.Д.Спилбергером (США) и адаптирован Ю.Л.Ханиным.</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Личностная тревожность характеризует устойчивую склонность воспринимать большой круг ситуаций как угрожающих, реагировать на такие ситуации состоянием тревоги. Реактивная тревожность характеризуется напряжением, беспокойством, нервозностью. Очень высокая реактивная тревожность вызывает нарушения внимания, иногда нарушения тонкой координации. Очень высокая личностная тревожность прямо коррелирует с наличием невротического конфликта, с эмоциональными и невротическими срывами и психосоматическими заболеваниями.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Но тревожность изначально не является негативной чертой. Определенный уровень тревожности — естественная и обязательная особенность активной личности. При этом существует оптимальный индивидуальный уровень «полезной тревоги».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Шкала самооценки состоит из 2 частей, раздельно оценивающих реактивную (РТ, высказывания 1—20) и личностную (ЛТ, высказывания 21—40) тревожность.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Показатели РТ и ЛТ подсчитываются по формулам:</w:t>
      </w:r>
    </w:p>
    <w:tbl>
      <w:tblPr>
        <w:tblW w:w="6030" w:type="dxa"/>
        <w:jc w:val="center"/>
        <w:tblCellSpacing w:w="15" w:type="dxa"/>
        <w:tblLook w:val="0000"/>
      </w:tblPr>
      <w:tblGrid>
        <w:gridCol w:w="6090"/>
      </w:tblGrid>
      <w:tr w:rsidR="003C7473" w:rsidRPr="002D4EFE">
        <w:trPr>
          <w:tblCellSpacing w:w="15" w:type="dxa"/>
          <w:jc w:val="center"/>
        </w:trPr>
        <w:tc>
          <w:tcPr>
            <w:tcW w:w="0" w:type="auto"/>
            <w:tcMar>
              <w:top w:w="0" w:type="dxa"/>
              <w:left w:w="0" w:type="dxa"/>
              <w:bottom w:w="0" w:type="dxa"/>
              <w:right w:w="0" w:type="dxa"/>
            </w:tcMar>
          </w:tcPr>
          <w:p w:rsidR="003C7473" w:rsidRPr="002D4EFE" w:rsidRDefault="002D4EFE" w:rsidP="002D4EFE">
            <w:pPr>
              <w:spacing w:line="276" w:lineRule="auto"/>
              <w:ind w:firstLine="567"/>
              <w:contextualSpacing/>
              <w:jc w:val="both"/>
              <w:rPr>
                <w:sz w:val="28"/>
                <w:szCs w:val="28"/>
              </w:rPr>
            </w:pPr>
            <w:r>
              <w:rPr>
                <w:noProof/>
                <w:sz w:val="28"/>
                <w:szCs w:val="28"/>
              </w:rPr>
              <w:drawing>
                <wp:inline distT="0" distB="0" distL="0" distR="0">
                  <wp:extent cx="3810000" cy="2286000"/>
                  <wp:effectExtent l="19050" t="0" r="0" b="0"/>
                  <wp:docPr id="3" name="Рисунок 3" descr="http://1001.vdv.ru/arc/891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1.vdv.ru/arc/891_6.gif"/>
                          <pic:cNvPicPr>
                            <a:picLocks noChangeAspect="1" noChangeArrowheads="1"/>
                          </pic:cNvPicPr>
                        </pic:nvPicPr>
                        <pic:blipFill>
                          <a:blip r:embed="rId13" r:link="rId14"/>
                          <a:srcRect/>
                          <a:stretch>
                            <a:fillRect/>
                          </a:stretch>
                        </pic:blipFill>
                        <pic:spPr bwMode="auto">
                          <a:xfrm>
                            <a:off x="0" y="0"/>
                            <a:ext cx="3810000" cy="2286000"/>
                          </a:xfrm>
                          <a:prstGeom prst="rect">
                            <a:avLst/>
                          </a:prstGeom>
                          <a:noFill/>
                          <a:ln w="9525">
                            <a:noFill/>
                            <a:miter lim="800000"/>
                            <a:headEnd/>
                            <a:tailEnd/>
                          </a:ln>
                        </pic:spPr>
                      </pic:pic>
                    </a:graphicData>
                  </a:graphic>
                </wp:inline>
              </w:drawing>
            </w:r>
          </w:p>
        </w:tc>
      </w:tr>
    </w:tbl>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При интерпретации результат можно оценивать так:</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до 30 — низкая тревожность;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31—45 — умеренная тревожность;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46 и более — высокая тревожность.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 xml:space="preserve">Значительные отклонения от уровня умеренной тревожности требуют особого внимания, высокая тревожность предполагает склонность к проявлению состояния тревоги в ситуациях оценки собственной компетентности. В этом случае следует </w:t>
      </w:r>
      <w:r w:rsidRPr="002D4EFE">
        <w:rPr>
          <w:sz w:val="28"/>
          <w:szCs w:val="28"/>
        </w:rPr>
        <w:lastRenderedPageBreak/>
        <w:t>снизить субъективную значимость ситуации и задач и перенести акцент на осмысление деятельности и формирование чувства уверенности в успехе.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Низкая тревожность, наоборот, требует повышения внимания к мотивам деятельности и повышения чувства ответственности. Но иногда очень низкая тревожность в показателях теста является результатом активного вытеснения личностью высокой тревоги с целью показать себя «в лучшем свете».</w:t>
      </w:r>
    </w:p>
    <w:tbl>
      <w:tblPr>
        <w:tblW w:w="4530" w:type="dxa"/>
        <w:jc w:val="center"/>
        <w:tblCellSpacing w:w="15" w:type="dxa"/>
        <w:tblLook w:val="0000"/>
      </w:tblPr>
      <w:tblGrid>
        <w:gridCol w:w="4590"/>
      </w:tblGrid>
      <w:tr w:rsidR="003C7473" w:rsidRPr="002D4EFE">
        <w:trPr>
          <w:tblCellSpacing w:w="15" w:type="dxa"/>
          <w:jc w:val="center"/>
        </w:trPr>
        <w:tc>
          <w:tcPr>
            <w:tcW w:w="0" w:type="auto"/>
            <w:tcMar>
              <w:top w:w="0" w:type="dxa"/>
              <w:left w:w="0" w:type="dxa"/>
              <w:bottom w:w="0" w:type="dxa"/>
              <w:right w:w="0" w:type="dxa"/>
            </w:tcMar>
          </w:tcPr>
          <w:p w:rsidR="003C7473" w:rsidRPr="002D4EFE" w:rsidRDefault="002D4EFE" w:rsidP="002D4EFE">
            <w:pPr>
              <w:spacing w:line="276" w:lineRule="auto"/>
              <w:ind w:firstLine="567"/>
              <w:contextualSpacing/>
              <w:jc w:val="both"/>
              <w:rPr>
                <w:sz w:val="28"/>
                <w:szCs w:val="28"/>
              </w:rPr>
            </w:pPr>
            <w:r>
              <w:rPr>
                <w:noProof/>
                <w:sz w:val="28"/>
                <w:szCs w:val="28"/>
              </w:rPr>
              <w:drawing>
                <wp:inline distT="0" distB="0" distL="0" distR="0">
                  <wp:extent cx="2857500" cy="3105150"/>
                  <wp:effectExtent l="19050" t="0" r="0" b="0"/>
                  <wp:docPr id="4" name="Рисунок 4" descr="http://1001.vdv.ru/arc/891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1.vdv.ru/arc/891_7.gif"/>
                          <pic:cNvPicPr>
                            <a:picLocks noChangeAspect="1" noChangeArrowheads="1"/>
                          </pic:cNvPicPr>
                        </pic:nvPicPr>
                        <pic:blipFill>
                          <a:blip r:embed="rId15" r:link="rId16"/>
                          <a:srcRect/>
                          <a:stretch>
                            <a:fillRect/>
                          </a:stretch>
                        </pic:blipFill>
                        <pic:spPr bwMode="auto">
                          <a:xfrm>
                            <a:off x="0" y="0"/>
                            <a:ext cx="2857500" cy="3105150"/>
                          </a:xfrm>
                          <a:prstGeom prst="rect">
                            <a:avLst/>
                          </a:prstGeom>
                          <a:noFill/>
                          <a:ln w="9525">
                            <a:noFill/>
                            <a:miter lim="800000"/>
                            <a:headEnd/>
                            <a:tailEnd/>
                          </a:ln>
                        </pic:spPr>
                      </pic:pic>
                    </a:graphicData>
                  </a:graphic>
                </wp:inline>
              </w:drawing>
            </w:r>
          </w:p>
        </w:tc>
      </w:tr>
    </w:tbl>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Групповые игры для повышения самооценки ребенка и снижения тревожности.</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1. Игра «Похвалилки»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Дети сидят в кругу (или за партами). Каждый получает карточку, на которой зафиксировано какое-либо одобряемое окружающими действие или поступок. Причем формулировка обязательно начинается словами «Однажды я…» Например: «Однажды я помог товарищу в школе» или «Однажды я быстро выполнил домашнее задание» и т.д.</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На обдумывание задания дается 2—3 минуты, после чего каждый ребенок по кругу (или по очереди) делает краткое сообщение о том, как однажды он здорово выполнил именно то, что указано в его карточке.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того как все дети выскажутся, взрослый может обобщить сказанное. Если же дети готовы к обобщению без помощи взрослого, пусть они это сделают сами.</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 заключение можно провести беседу о том, что каждый ребенок обладает какими-либо талантами, но для того чтобы это заметить, необходимо внимательно, заботливо и доброжелательно относиться к окружающим.</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2. Игра «За что меня любит мама»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Дети сидят в кругу (или за партами). Каждый ребенок по очереди говорит всем, за что его любит мама.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lastRenderedPageBreak/>
        <w:t>Затем можно попросить одного из детей (желающего), чтобы он повторил то, что сказали другие. При затруднении дети могут ему помочь.</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После этого нужно обсудить с детьми, приятно ли им было, что другие дети запомнили эту информацию. Дети обычно сами делают вывод, что надо внимательно относиться к окружающим и слушать их.</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На первых порах дети, чтобы показаться значимыми, рассказывают, что мамы любят их за то, что они моют посуду, не мешают маме писать диссертацию, любят маленькую сестренку… Только после многократного повторения этой игры дети приходят к выводу, что их любят просто за то, что они есть.</w:t>
      </w:r>
    </w:p>
    <w:p w:rsidR="003C7473" w:rsidRPr="002D4EFE" w:rsidRDefault="003C7473" w:rsidP="002D4EFE">
      <w:pPr>
        <w:pStyle w:val="2"/>
        <w:spacing w:before="0" w:beforeAutospacing="0" w:after="0" w:afterAutospacing="0" w:line="276" w:lineRule="auto"/>
        <w:ind w:firstLine="567"/>
        <w:contextualSpacing/>
        <w:jc w:val="both"/>
        <w:rPr>
          <w:sz w:val="28"/>
          <w:szCs w:val="28"/>
        </w:rPr>
      </w:pPr>
      <w:r w:rsidRPr="002D4EFE">
        <w:rPr>
          <w:sz w:val="28"/>
          <w:szCs w:val="28"/>
        </w:rPr>
        <w:t>3. Игра «Подари карточку»</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Взрослый вместе с детьми в течение нескольких занятий рисует карточки с пиктограммами, обозначающими различные положительные качества. С детьми необходимо обсудить, что означает каждая пиктограмма.</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Например, карточка с изображением улыбающегося человечка может символизировать веселье, с изображением двух одинаковых конфет — доброту или честность. Если дети умеют читать и писать, вместо пиктограмм можно записать на каждой карточке какое-либо положительное качество (обязательно положительное!).</w:t>
      </w:r>
    </w:p>
    <w:p w:rsidR="003C7473" w:rsidRPr="002D4EFE" w:rsidRDefault="003C7473" w:rsidP="002D4EFE">
      <w:pPr>
        <w:pStyle w:val="a3"/>
        <w:spacing w:before="0" w:after="0" w:line="276" w:lineRule="auto"/>
        <w:ind w:firstLine="567"/>
        <w:contextualSpacing/>
        <w:jc w:val="both"/>
        <w:rPr>
          <w:sz w:val="28"/>
          <w:szCs w:val="28"/>
        </w:rPr>
      </w:pPr>
      <w:r w:rsidRPr="002D4EFE">
        <w:rPr>
          <w:sz w:val="28"/>
          <w:szCs w:val="28"/>
        </w:rPr>
        <w:t>Каждому ребенку выдается 5—8 карточек. По сигналу ведущего дети закрепляют на спине товарищей (при помощи скотча) все карточки. Ребенок получает ту или иную карточку</w:t>
      </w:r>
    </w:p>
    <w:p w:rsidR="003C7473" w:rsidRPr="002D4EFE" w:rsidRDefault="003C7473" w:rsidP="002D4EFE">
      <w:pPr>
        <w:spacing w:line="276" w:lineRule="auto"/>
        <w:ind w:firstLine="567"/>
        <w:contextualSpacing/>
        <w:jc w:val="both"/>
        <w:rPr>
          <w:sz w:val="28"/>
          <w:szCs w:val="28"/>
        </w:rPr>
      </w:pPr>
      <w:r w:rsidRPr="002D4EFE">
        <w:rPr>
          <w:sz w:val="28"/>
          <w:szCs w:val="28"/>
        </w:rPr>
        <w:br w:type="textWrapping" w:clear="all"/>
      </w:r>
    </w:p>
    <w:tbl>
      <w:tblPr>
        <w:tblW w:w="5000" w:type="pct"/>
        <w:tblLook w:val="0000"/>
      </w:tblPr>
      <w:tblGrid>
        <w:gridCol w:w="10205"/>
      </w:tblGrid>
      <w:tr w:rsidR="003C7473" w:rsidRPr="002D4EFE">
        <w:tc>
          <w:tcPr>
            <w:tcW w:w="0" w:type="auto"/>
            <w:tcMar>
              <w:top w:w="0" w:type="dxa"/>
              <w:left w:w="0" w:type="dxa"/>
              <w:bottom w:w="0" w:type="dxa"/>
              <w:right w:w="0" w:type="dxa"/>
            </w:tcMar>
            <w:vAlign w:val="center"/>
          </w:tcPr>
          <w:p w:rsidR="003C7473" w:rsidRPr="002D4EFE" w:rsidRDefault="003C7473" w:rsidP="002D4EFE">
            <w:pPr>
              <w:spacing w:line="276" w:lineRule="auto"/>
              <w:ind w:firstLine="567"/>
              <w:contextualSpacing/>
              <w:jc w:val="both"/>
              <w:rPr>
                <w:sz w:val="28"/>
                <w:szCs w:val="28"/>
              </w:rPr>
            </w:pPr>
            <w:r w:rsidRPr="002D4EFE">
              <w:rPr>
                <w:sz w:val="28"/>
                <w:szCs w:val="28"/>
              </w:rPr>
              <w:t>Опубликовано 14 марта 2008</w:t>
            </w:r>
          </w:p>
        </w:tc>
      </w:tr>
    </w:tbl>
    <w:p w:rsidR="004D7152" w:rsidRPr="002D4EFE" w:rsidRDefault="004D7152" w:rsidP="002D4EFE">
      <w:pPr>
        <w:spacing w:line="276" w:lineRule="auto"/>
        <w:ind w:firstLine="567"/>
        <w:contextualSpacing/>
        <w:rPr>
          <w:sz w:val="28"/>
          <w:szCs w:val="28"/>
        </w:rPr>
      </w:pPr>
    </w:p>
    <w:sectPr w:rsidR="004D7152" w:rsidRPr="002D4EFE" w:rsidSect="00360F9D">
      <w:pgSz w:w="11906" w:h="16838"/>
      <w:pgMar w:top="851" w:right="850" w:bottom="79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02EB"/>
    <w:multiLevelType w:val="hybridMultilevel"/>
    <w:tmpl w:val="1E5299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AE0710"/>
    <w:multiLevelType w:val="hybridMultilevel"/>
    <w:tmpl w:val="2AE888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displayVerticalDrawingGridEvery w:val="2"/>
  <w:noPunctuationKerning/>
  <w:characterSpacingControl w:val="doNotCompress"/>
  <w:compat/>
  <w:rsids>
    <w:rsidRoot w:val="003C7473"/>
    <w:rsid w:val="00006D4E"/>
    <w:rsid w:val="000C61C2"/>
    <w:rsid w:val="00111048"/>
    <w:rsid w:val="0015597F"/>
    <w:rsid w:val="002C04E1"/>
    <w:rsid w:val="002D4EFE"/>
    <w:rsid w:val="00353FAF"/>
    <w:rsid w:val="00360F9D"/>
    <w:rsid w:val="003C7473"/>
    <w:rsid w:val="004D5315"/>
    <w:rsid w:val="004D7152"/>
    <w:rsid w:val="0053337B"/>
    <w:rsid w:val="0055495D"/>
    <w:rsid w:val="00597EF2"/>
    <w:rsid w:val="007169B3"/>
    <w:rsid w:val="00770A6A"/>
    <w:rsid w:val="007D6B98"/>
    <w:rsid w:val="008779B0"/>
    <w:rsid w:val="008B0430"/>
    <w:rsid w:val="008F39C5"/>
    <w:rsid w:val="00903EC1"/>
    <w:rsid w:val="0094361E"/>
    <w:rsid w:val="00983B5E"/>
    <w:rsid w:val="00A114B2"/>
    <w:rsid w:val="00A24316"/>
    <w:rsid w:val="00A248BF"/>
    <w:rsid w:val="00C03786"/>
    <w:rsid w:val="00CA2157"/>
    <w:rsid w:val="00D53186"/>
    <w:rsid w:val="00D91BAB"/>
    <w:rsid w:val="00DF01B2"/>
    <w:rsid w:val="00E15241"/>
    <w:rsid w:val="00E40DE9"/>
    <w:rsid w:val="00ED7B22"/>
    <w:rsid w:val="00F03206"/>
    <w:rsid w:val="00F53AAF"/>
    <w:rsid w:val="00F87084"/>
    <w:rsid w:val="00F95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7473"/>
    <w:rPr>
      <w:sz w:val="24"/>
      <w:szCs w:val="24"/>
    </w:rPr>
  </w:style>
  <w:style w:type="paragraph" w:styleId="2">
    <w:name w:val="heading 2"/>
    <w:basedOn w:val="a"/>
    <w:qFormat/>
    <w:rsid w:val="003C7473"/>
    <w:pPr>
      <w:spacing w:before="100" w:beforeAutospacing="1" w:after="100" w:afterAutospacing="1"/>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7473"/>
    <w:pPr>
      <w:spacing w:before="240" w:after="240"/>
    </w:pPr>
  </w:style>
  <w:style w:type="paragraph" w:customStyle="1" w:styleId="strong">
    <w:name w:val="strong"/>
    <w:basedOn w:val="a"/>
    <w:rsid w:val="003C7473"/>
    <w:pPr>
      <w:spacing w:before="240" w:after="240"/>
    </w:pPr>
    <w:rPr>
      <w:b/>
      <w:bCs/>
    </w:rPr>
  </w:style>
</w:styles>
</file>

<file path=word/webSettings.xml><?xml version="1.0" encoding="utf-8"?>
<w:webSettings xmlns:r="http://schemas.openxmlformats.org/officeDocument/2006/relationships" xmlns:w="http://schemas.openxmlformats.org/wordprocessingml/2006/main">
  <w:divs>
    <w:div w:id="16409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1001.vdv.ru/arc/891_7.gif"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openxmlformats.org/officeDocument/2006/relationships/image" Target="media/image2.png"/><Relationship Id="rId10"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image" Target="http://1001.vdv.ru/arc/891_6.gi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2ED28D-1531-4C01-AC72-1F84F336CC88}" type="doc">
      <dgm:prSet loTypeId="urn:microsoft.com/office/officeart/2005/8/layout/radial1" loCatId="relationship" qsTypeId="urn:microsoft.com/office/officeart/2005/8/quickstyle/simple1" qsCatId="simple" csTypeId="urn:microsoft.com/office/officeart/2005/8/colors/accent1_2" csCatId="accent1"/>
      <dgm:spPr/>
    </dgm:pt>
    <dgm:pt modelId="{C0A365FB-C954-4BF4-8956-0D6F4A7E57EC}">
      <dgm:prSet/>
      <dgm:spPr/>
      <dgm:t>
        <a:bodyPr/>
        <a:lstStyle/>
        <a:p>
          <a:pPr marR="0" algn="l" rtl="0"/>
          <a:endParaRPr lang="ru-RU" baseline="0" smtClean="0">
            <a:latin typeface="Times New Roman"/>
          </a:endParaRPr>
        </a:p>
      </dgm:t>
    </dgm:pt>
    <dgm:pt modelId="{835B46F1-B9AC-402A-A06B-F0F765291D5D}" type="parTrans" cxnId="{B62B1F13-4CF8-4684-8BBE-161F87E439A4}">
      <dgm:prSet/>
      <dgm:spPr/>
    </dgm:pt>
    <dgm:pt modelId="{C2B6D08D-601E-48F3-9650-E3C7C38F7680}" type="sibTrans" cxnId="{B62B1F13-4CF8-4684-8BBE-161F87E439A4}">
      <dgm:prSet/>
      <dgm:spPr/>
    </dgm:pt>
    <dgm:pt modelId="{8B3713C6-4050-4CC0-BDE3-92DFEC83B848}">
      <dgm:prSet/>
      <dgm:spPr/>
      <dgm:t>
        <a:bodyPr/>
        <a:lstStyle/>
        <a:p>
          <a:pPr marR="0" algn="ctr" rtl="0"/>
          <a:r>
            <a:rPr lang="ru-RU" baseline="0" smtClean="0">
              <a:latin typeface="Calibri"/>
            </a:rPr>
            <a:t>Я УМЕЮ</a:t>
          </a:r>
          <a:endParaRPr lang="ru-RU" smtClean="0"/>
        </a:p>
      </dgm:t>
    </dgm:pt>
    <dgm:pt modelId="{E39781E6-5A9C-4AFF-849D-6D660D92E35A}" type="parTrans" cxnId="{2EF7D308-3F28-496C-A64D-FA8BD2672489}">
      <dgm:prSet/>
      <dgm:spPr/>
      <dgm:t>
        <a:bodyPr/>
        <a:lstStyle/>
        <a:p>
          <a:endParaRPr lang="ru-RU"/>
        </a:p>
      </dgm:t>
    </dgm:pt>
    <dgm:pt modelId="{79C6EA06-BE8A-43FD-80AD-B3EBAEE8DBAC}" type="sibTrans" cxnId="{2EF7D308-3F28-496C-A64D-FA8BD2672489}">
      <dgm:prSet/>
      <dgm:spPr/>
    </dgm:pt>
    <dgm:pt modelId="{B6D87E1E-F2F4-4B03-AB7C-B2928B497BEE}">
      <dgm:prSet/>
      <dgm:spPr/>
      <dgm:t>
        <a:bodyPr/>
        <a:lstStyle/>
        <a:p>
          <a:pPr marR="0" algn="l" rtl="0"/>
          <a:r>
            <a:rPr lang="ru-RU" baseline="0" smtClean="0">
              <a:latin typeface="Calibri"/>
            </a:rPr>
            <a:t>    </a:t>
          </a:r>
        </a:p>
        <a:p>
          <a:pPr marR="0" algn="l" rtl="0"/>
          <a:endParaRPr lang="ru-RU" baseline="0" smtClean="0">
            <a:latin typeface="Calibri"/>
          </a:endParaRPr>
        </a:p>
        <a:p>
          <a:pPr marR="0" algn="ctr" rtl="0"/>
          <a:r>
            <a:rPr lang="ru-RU" baseline="0" smtClean="0">
              <a:latin typeface="Calibri"/>
            </a:rPr>
            <a:t>МОИ  ДРУЗЬЯ</a:t>
          </a:r>
          <a:endParaRPr lang="ru-RU" smtClean="0"/>
        </a:p>
      </dgm:t>
    </dgm:pt>
    <dgm:pt modelId="{9483A14D-EECC-42B2-B536-E8AFD2F3E694}" type="parTrans" cxnId="{B354DD39-C7E5-4009-9992-FC27016A604D}">
      <dgm:prSet/>
      <dgm:spPr/>
      <dgm:t>
        <a:bodyPr/>
        <a:lstStyle/>
        <a:p>
          <a:endParaRPr lang="ru-RU"/>
        </a:p>
      </dgm:t>
    </dgm:pt>
    <dgm:pt modelId="{BB92080C-F413-4A2A-8AF6-FEEEE7872043}" type="sibTrans" cxnId="{B354DD39-C7E5-4009-9992-FC27016A604D}">
      <dgm:prSet/>
      <dgm:spPr/>
    </dgm:pt>
    <dgm:pt modelId="{245E8E3F-1CA4-425C-AE6A-94CFFFA61579}">
      <dgm:prSet/>
      <dgm:spPr/>
      <dgm:t>
        <a:bodyPr/>
        <a:lstStyle/>
        <a:p>
          <a:pPr marR="0" algn="l" rtl="0"/>
          <a:endParaRPr lang="ru-RU" baseline="0" smtClean="0">
            <a:latin typeface="Times New Roman"/>
          </a:endParaRPr>
        </a:p>
        <a:p>
          <a:pPr marR="0" algn="ctr" rtl="0"/>
          <a:r>
            <a:rPr lang="ru-RU" baseline="0" smtClean="0">
              <a:latin typeface="Calibri"/>
            </a:rPr>
            <a:t>Я </a:t>
          </a:r>
        </a:p>
        <a:p>
          <a:pPr marR="0" algn="ctr" rtl="0"/>
          <a:r>
            <a:rPr lang="ru-RU" baseline="0" smtClean="0">
              <a:latin typeface="Calibri"/>
            </a:rPr>
            <a:t>МЕЧТАЮ</a:t>
          </a:r>
          <a:endParaRPr lang="ru-RU" smtClean="0"/>
        </a:p>
      </dgm:t>
    </dgm:pt>
    <dgm:pt modelId="{F6D234E3-7644-4C32-A8A9-CEC8DE32D619}" type="parTrans" cxnId="{661D02C7-1F6A-4BCC-9A3F-F80433ED0F50}">
      <dgm:prSet/>
      <dgm:spPr/>
      <dgm:t>
        <a:bodyPr/>
        <a:lstStyle/>
        <a:p>
          <a:endParaRPr lang="ru-RU"/>
        </a:p>
      </dgm:t>
    </dgm:pt>
    <dgm:pt modelId="{BECD5CE6-1514-40B1-AB60-1FDD458BBA8C}" type="sibTrans" cxnId="{661D02C7-1F6A-4BCC-9A3F-F80433ED0F50}">
      <dgm:prSet/>
      <dgm:spPr/>
    </dgm:pt>
    <dgm:pt modelId="{5F0CE792-AF95-4D9C-AF41-257CC37C016A}">
      <dgm:prSet/>
      <dgm:spPr/>
      <dgm:t>
        <a:bodyPr/>
        <a:lstStyle/>
        <a:p>
          <a:pPr marR="0" algn="ctr" rtl="0"/>
          <a:r>
            <a:rPr lang="ru-RU" baseline="0" smtClean="0">
              <a:latin typeface="Calibri"/>
            </a:rPr>
            <a:t>Я</a:t>
          </a:r>
        </a:p>
        <a:p>
          <a:pPr marR="0" algn="ctr" rtl="0"/>
          <a:r>
            <a:rPr lang="ru-RU" baseline="0" smtClean="0">
              <a:latin typeface="Calibri"/>
            </a:rPr>
            <a:t>РИСУЮ</a:t>
          </a:r>
          <a:endParaRPr lang="ru-RU" smtClean="0"/>
        </a:p>
      </dgm:t>
    </dgm:pt>
    <dgm:pt modelId="{0306A83F-2EF3-45E8-8DAD-3932E65F5564}" type="parTrans" cxnId="{E9B9C1CE-94A3-40C9-B40B-FA4415D85C78}">
      <dgm:prSet/>
      <dgm:spPr/>
      <dgm:t>
        <a:bodyPr/>
        <a:lstStyle/>
        <a:p>
          <a:endParaRPr lang="ru-RU"/>
        </a:p>
      </dgm:t>
    </dgm:pt>
    <dgm:pt modelId="{0FE316BA-E535-4B61-A457-E67AB40ED2F8}" type="sibTrans" cxnId="{E9B9C1CE-94A3-40C9-B40B-FA4415D85C78}">
      <dgm:prSet/>
      <dgm:spPr/>
    </dgm:pt>
    <dgm:pt modelId="{18ED2E68-6465-4D15-B7AC-9B92BFA77D9D}">
      <dgm:prSet/>
      <dgm:spPr/>
      <dgm:t>
        <a:bodyPr/>
        <a:lstStyle/>
        <a:p>
          <a:pPr marR="0" algn="ctr" rtl="0"/>
          <a:endParaRPr lang="ru-RU" baseline="0" smtClean="0">
            <a:latin typeface="Times New Roman"/>
          </a:endParaRPr>
        </a:p>
        <a:p>
          <a:pPr marR="0" algn="ctr" rtl="0"/>
          <a:r>
            <a:rPr lang="ru-RU" baseline="0" smtClean="0">
              <a:latin typeface="Calibri"/>
            </a:rPr>
            <a:t>Я  </a:t>
          </a:r>
        </a:p>
        <a:p>
          <a:pPr marR="0" algn="ctr" rtl="0"/>
          <a:r>
            <a:rPr lang="ru-RU" baseline="0" smtClean="0">
              <a:latin typeface="Calibri"/>
            </a:rPr>
            <a:t>ЛЮБЛЮ</a:t>
          </a:r>
          <a:endParaRPr lang="ru-RU" smtClean="0"/>
        </a:p>
      </dgm:t>
    </dgm:pt>
    <dgm:pt modelId="{69E979F3-BE71-4C75-93AE-19966A8BF03C}" type="parTrans" cxnId="{088FF2F6-6BD7-4C59-9C8E-D9BDA2E13D56}">
      <dgm:prSet/>
      <dgm:spPr/>
      <dgm:t>
        <a:bodyPr/>
        <a:lstStyle/>
        <a:p>
          <a:endParaRPr lang="ru-RU"/>
        </a:p>
      </dgm:t>
    </dgm:pt>
    <dgm:pt modelId="{510C64C8-5C17-4E96-B29A-20A5ECE41D60}" type="sibTrans" cxnId="{088FF2F6-6BD7-4C59-9C8E-D9BDA2E13D56}">
      <dgm:prSet/>
      <dgm:spPr/>
    </dgm:pt>
    <dgm:pt modelId="{B5EDF480-0F05-4834-8EE9-473927975D31}">
      <dgm:prSet/>
      <dgm:spPr/>
      <dgm:t>
        <a:bodyPr/>
        <a:lstStyle/>
        <a:p>
          <a:pPr marR="0" algn="l" rtl="0"/>
          <a:endParaRPr lang="ru-RU" baseline="0" smtClean="0">
            <a:latin typeface="Times New Roman"/>
          </a:endParaRPr>
        </a:p>
        <a:p>
          <a:pPr marR="0" algn="ctr" rtl="0"/>
          <a:endParaRPr lang="ru-RU" baseline="0" smtClean="0">
            <a:latin typeface="Times New Roman"/>
          </a:endParaRPr>
        </a:p>
        <a:p>
          <a:pPr marR="0" algn="ctr" rtl="0"/>
          <a:r>
            <a:rPr lang="ru-RU" baseline="0" smtClean="0">
              <a:latin typeface="Calibri"/>
            </a:rPr>
            <a:t>Я  ХОЧУ НАУЧИТЬСЯ</a:t>
          </a:r>
          <a:endParaRPr lang="ru-RU" smtClean="0"/>
        </a:p>
      </dgm:t>
    </dgm:pt>
    <dgm:pt modelId="{E3FA9242-70B6-44C9-ADA2-8F3D29DF2654}" type="parTrans" cxnId="{4857367D-EA83-4E8E-9BDC-FD67C668095C}">
      <dgm:prSet/>
      <dgm:spPr/>
      <dgm:t>
        <a:bodyPr/>
        <a:lstStyle/>
        <a:p>
          <a:endParaRPr lang="ru-RU"/>
        </a:p>
      </dgm:t>
    </dgm:pt>
    <dgm:pt modelId="{C7829618-45E7-4CAC-8188-D269C0925F4B}" type="sibTrans" cxnId="{4857367D-EA83-4E8E-9BDC-FD67C668095C}">
      <dgm:prSet/>
      <dgm:spPr/>
    </dgm:pt>
    <dgm:pt modelId="{AC474416-BFC8-43F9-905A-F21A407E4FE3}">
      <dgm:prSet/>
      <dgm:spPr/>
      <dgm:t>
        <a:bodyPr/>
        <a:lstStyle/>
        <a:p>
          <a:pPr marR="0" algn="ctr" rtl="0"/>
          <a:endParaRPr lang="ru-RU" baseline="0" smtClean="0">
            <a:latin typeface="Times New Roman"/>
          </a:endParaRPr>
        </a:p>
        <a:p>
          <a:pPr marR="0" algn="ctr" rtl="0"/>
          <a:r>
            <a:rPr lang="ru-RU" baseline="0" smtClean="0">
              <a:latin typeface="Calibri"/>
            </a:rPr>
            <a:t>КОГДА </a:t>
          </a:r>
        </a:p>
        <a:p>
          <a:pPr marR="0" algn="ctr" rtl="0"/>
          <a:r>
            <a:rPr lang="ru-RU" baseline="0" smtClean="0">
              <a:latin typeface="Calibri"/>
            </a:rPr>
            <a:t>Я  БУДУ ВЗРОСЛЫМ</a:t>
          </a:r>
          <a:endParaRPr lang="ru-RU" smtClean="0"/>
        </a:p>
      </dgm:t>
    </dgm:pt>
    <dgm:pt modelId="{EEA92087-B299-44C4-843B-F87F19C81F5D}" type="parTrans" cxnId="{45BD1BA6-DF59-41DD-85C7-708BCBFF2D0D}">
      <dgm:prSet/>
      <dgm:spPr/>
      <dgm:t>
        <a:bodyPr/>
        <a:lstStyle/>
        <a:p>
          <a:endParaRPr lang="ru-RU"/>
        </a:p>
      </dgm:t>
    </dgm:pt>
    <dgm:pt modelId="{0C30AC2D-3A8A-495C-A1A4-5BBFF7E69AEC}" type="sibTrans" cxnId="{45BD1BA6-DF59-41DD-85C7-708BCBFF2D0D}">
      <dgm:prSet/>
      <dgm:spPr/>
    </dgm:pt>
    <dgm:pt modelId="{72546FED-AA1B-4996-89A9-8803EEE96C93}" type="pres">
      <dgm:prSet presAssocID="{262ED28D-1531-4C01-AC72-1F84F336CC88}" presName="cycle" presStyleCnt="0">
        <dgm:presLayoutVars>
          <dgm:chMax val="1"/>
          <dgm:dir/>
          <dgm:animLvl val="ctr"/>
          <dgm:resizeHandles val="exact"/>
        </dgm:presLayoutVars>
      </dgm:prSet>
      <dgm:spPr/>
    </dgm:pt>
    <dgm:pt modelId="{918A3ED7-AF4A-46B0-9AFF-E5B7BF25AF16}" type="pres">
      <dgm:prSet presAssocID="{C0A365FB-C954-4BF4-8956-0D6F4A7E57EC}" presName="centerShape" presStyleLbl="node0" presStyleIdx="0" presStyleCnt="1"/>
      <dgm:spPr/>
      <dgm:t>
        <a:bodyPr/>
        <a:lstStyle/>
        <a:p>
          <a:endParaRPr lang="ru-RU"/>
        </a:p>
      </dgm:t>
    </dgm:pt>
    <dgm:pt modelId="{998910BC-FC33-4FBE-A53E-C808283815C4}" type="pres">
      <dgm:prSet presAssocID="{E39781E6-5A9C-4AFF-849D-6D660D92E35A}" presName="Name9" presStyleLbl="parChTrans1D2" presStyleIdx="0" presStyleCnt="7"/>
      <dgm:spPr/>
      <dgm:t>
        <a:bodyPr/>
        <a:lstStyle/>
        <a:p>
          <a:endParaRPr lang="ru-RU"/>
        </a:p>
      </dgm:t>
    </dgm:pt>
    <dgm:pt modelId="{0CB597A6-A2A8-4CB8-ABDB-A25E3474E58E}" type="pres">
      <dgm:prSet presAssocID="{E39781E6-5A9C-4AFF-849D-6D660D92E35A}" presName="connTx" presStyleLbl="parChTrans1D2" presStyleIdx="0" presStyleCnt="7"/>
      <dgm:spPr/>
      <dgm:t>
        <a:bodyPr/>
        <a:lstStyle/>
        <a:p>
          <a:endParaRPr lang="ru-RU"/>
        </a:p>
      </dgm:t>
    </dgm:pt>
    <dgm:pt modelId="{E4B88DF4-5ACE-4E08-94A2-17D4A86C0526}" type="pres">
      <dgm:prSet presAssocID="{8B3713C6-4050-4CC0-BDE3-92DFEC83B848}" presName="node" presStyleLbl="node1" presStyleIdx="0" presStyleCnt="7">
        <dgm:presLayoutVars>
          <dgm:bulletEnabled val="1"/>
        </dgm:presLayoutVars>
      </dgm:prSet>
      <dgm:spPr/>
      <dgm:t>
        <a:bodyPr/>
        <a:lstStyle/>
        <a:p>
          <a:endParaRPr lang="ru-RU"/>
        </a:p>
      </dgm:t>
    </dgm:pt>
    <dgm:pt modelId="{430DECFA-6873-4718-9036-2273975542DE}" type="pres">
      <dgm:prSet presAssocID="{9483A14D-EECC-42B2-B536-E8AFD2F3E694}" presName="Name9" presStyleLbl="parChTrans1D2" presStyleIdx="1" presStyleCnt="7"/>
      <dgm:spPr/>
      <dgm:t>
        <a:bodyPr/>
        <a:lstStyle/>
        <a:p>
          <a:endParaRPr lang="ru-RU"/>
        </a:p>
      </dgm:t>
    </dgm:pt>
    <dgm:pt modelId="{34A7A693-5E84-4765-85B9-6D2586DDC342}" type="pres">
      <dgm:prSet presAssocID="{9483A14D-EECC-42B2-B536-E8AFD2F3E694}" presName="connTx" presStyleLbl="parChTrans1D2" presStyleIdx="1" presStyleCnt="7"/>
      <dgm:spPr/>
      <dgm:t>
        <a:bodyPr/>
        <a:lstStyle/>
        <a:p>
          <a:endParaRPr lang="ru-RU"/>
        </a:p>
      </dgm:t>
    </dgm:pt>
    <dgm:pt modelId="{5326E210-094C-4835-B1D8-651CC0DCC929}" type="pres">
      <dgm:prSet presAssocID="{B6D87E1E-F2F4-4B03-AB7C-B2928B497BEE}" presName="node" presStyleLbl="node1" presStyleIdx="1" presStyleCnt="7">
        <dgm:presLayoutVars>
          <dgm:bulletEnabled val="1"/>
        </dgm:presLayoutVars>
      </dgm:prSet>
      <dgm:spPr/>
      <dgm:t>
        <a:bodyPr/>
        <a:lstStyle/>
        <a:p>
          <a:endParaRPr lang="ru-RU"/>
        </a:p>
      </dgm:t>
    </dgm:pt>
    <dgm:pt modelId="{7EF15A83-0D8A-41F3-8421-DFACFBF90C2D}" type="pres">
      <dgm:prSet presAssocID="{F6D234E3-7644-4C32-A8A9-CEC8DE32D619}" presName="Name9" presStyleLbl="parChTrans1D2" presStyleIdx="2" presStyleCnt="7"/>
      <dgm:spPr/>
      <dgm:t>
        <a:bodyPr/>
        <a:lstStyle/>
        <a:p>
          <a:endParaRPr lang="ru-RU"/>
        </a:p>
      </dgm:t>
    </dgm:pt>
    <dgm:pt modelId="{E036FFA8-A0FB-4D0D-98BE-66B14FC808F0}" type="pres">
      <dgm:prSet presAssocID="{F6D234E3-7644-4C32-A8A9-CEC8DE32D619}" presName="connTx" presStyleLbl="parChTrans1D2" presStyleIdx="2" presStyleCnt="7"/>
      <dgm:spPr/>
      <dgm:t>
        <a:bodyPr/>
        <a:lstStyle/>
        <a:p>
          <a:endParaRPr lang="ru-RU"/>
        </a:p>
      </dgm:t>
    </dgm:pt>
    <dgm:pt modelId="{01606B28-5CBA-44D4-8906-5E3D21DC1400}" type="pres">
      <dgm:prSet presAssocID="{245E8E3F-1CA4-425C-AE6A-94CFFFA61579}" presName="node" presStyleLbl="node1" presStyleIdx="2" presStyleCnt="7">
        <dgm:presLayoutVars>
          <dgm:bulletEnabled val="1"/>
        </dgm:presLayoutVars>
      </dgm:prSet>
      <dgm:spPr/>
      <dgm:t>
        <a:bodyPr/>
        <a:lstStyle/>
        <a:p>
          <a:endParaRPr lang="ru-RU"/>
        </a:p>
      </dgm:t>
    </dgm:pt>
    <dgm:pt modelId="{2454A66E-AF75-4920-B34B-806E37767141}" type="pres">
      <dgm:prSet presAssocID="{0306A83F-2EF3-45E8-8DAD-3932E65F5564}" presName="Name9" presStyleLbl="parChTrans1D2" presStyleIdx="3" presStyleCnt="7"/>
      <dgm:spPr/>
      <dgm:t>
        <a:bodyPr/>
        <a:lstStyle/>
        <a:p>
          <a:endParaRPr lang="ru-RU"/>
        </a:p>
      </dgm:t>
    </dgm:pt>
    <dgm:pt modelId="{04B97C5A-B74A-4EB6-AA21-952E98D67039}" type="pres">
      <dgm:prSet presAssocID="{0306A83F-2EF3-45E8-8DAD-3932E65F5564}" presName="connTx" presStyleLbl="parChTrans1D2" presStyleIdx="3" presStyleCnt="7"/>
      <dgm:spPr/>
      <dgm:t>
        <a:bodyPr/>
        <a:lstStyle/>
        <a:p>
          <a:endParaRPr lang="ru-RU"/>
        </a:p>
      </dgm:t>
    </dgm:pt>
    <dgm:pt modelId="{8B2E96DF-5CB3-4C29-BD26-96A5ADE1891C}" type="pres">
      <dgm:prSet presAssocID="{5F0CE792-AF95-4D9C-AF41-257CC37C016A}" presName="node" presStyleLbl="node1" presStyleIdx="3" presStyleCnt="7">
        <dgm:presLayoutVars>
          <dgm:bulletEnabled val="1"/>
        </dgm:presLayoutVars>
      </dgm:prSet>
      <dgm:spPr/>
      <dgm:t>
        <a:bodyPr/>
        <a:lstStyle/>
        <a:p>
          <a:endParaRPr lang="ru-RU"/>
        </a:p>
      </dgm:t>
    </dgm:pt>
    <dgm:pt modelId="{4B4AA827-AA36-4328-8887-8E9233FEDAF5}" type="pres">
      <dgm:prSet presAssocID="{69E979F3-BE71-4C75-93AE-19966A8BF03C}" presName="Name9" presStyleLbl="parChTrans1D2" presStyleIdx="4" presStyleCnt="7"/>
      <dgm:spPr/>
      <dgm:t>
        <a:bodyPr/>
        <a:lstStyle/>
        <a:p>
          <a:endParaRPr lang="ru-RU"/>
        </a:p>
      </dgm:t>
    </dgm:pt>
    <dgm:pt modelId="{A60146A5-E149-4B15-B9B4-8794156CD38E}" type="pres">
      <dgm:prSet presAssocID="{69E979F3-BE71-4C75-93AE-19966A8BF03C}" presName="connTx" presStyleLbl="parChTrans1D2" presStyleIdx="4" presStyleCnt="7"/>
      <dgm:spPr/>
      <dgm:t>
        <a:bodyPr/>
        <a:lstStyle/>
        <a:p>
          <a:endParaRPr lang="ru-RU"/>
        </a:p>
      </dgm:t>
    </dgm:pt>
    <dgm:pt modelId="{617D4A05-5C1C-4011-BBC7-5D1DA81A8294}" type="pres">
      <dgm:prSet presAssocID="{18ED2E68-6465-4D15-B7AC-9B92BFA77D9D}" presName="node" presStyleLbl="node1" presStyleIdx="4" presStyleCnt="7">
        <dgm:presLayoutVars>
          <dgm:bulletEnabled val="1"/>
        </dgm:presLayoutVars>
      </dgm:prSet>
      <dgm:spPr/>
      <dgm:t>
        <a:bodyPr/>
        <a:lstStyle/>
        <a:p>
          <a:endParaRPr lang="ru-RU"/>
        </a:p>
      </dgm:t>
    </dgm:pt>
    <dgm:pt modelId="{BA31FE1B-8036-49BA-96EB-B6533EFDE44E}" type="pres">
      <dgm:prSet presAssocID="{E3FA9242-70B6-44C9-ADA2-8F3D29DF2654}" presName="Name9" presStyleLbl="parChTrans1D2" presStyleIdx="5" presStyleCnt="7"/>
      <dgm:spPr/>
      <dgm:t>
        <a:bodyPr/>
        <a:lstStyle/>
        <a:p>
          <a:endParaRPr lang="ru-RU"/>
        </a:p>
      </dgm:t>
    </dgm:pt>
    <dgm:pt modelId="{E54FDF04-3E04-4F9E-BDB6-FC34A0CBB53A}" type="pres">
      <dgm:prSet presAssocID="{E3FA9242-70B6-44C9-ADA2-8F3D29DF2654}" presName="connTx" presStyleLbl="parChTrans1D2" presStyleIdx="5" presStyleCnt="7"/>
      <dgm:spPr/>
      <dgm:t>
        <a:bodyPr/>
        <a:lstStyle/>
        <a:p>
          <a:endParaRPr lang="ru-RU"/>
        </a:p>
      </dgm:t>
    </dgm:pt>
    <dgm:pt modelId="{011687A4-C0F2-4601-BB12-B8A3D5854AD5}" type="pres">
      <dgm:prSet presAssocID="{B5EDF480-0F05-4834-8EE9-473927975D31}" presName="node" presStyleLbl="node1" presStyleIdx="5" presStyleCnt="7">
        <dgm:presLayoutVars>
          <dgm:bulletEnabled val="1"/>
        </dgm:presLayoutVars>
      </dgm:prSet>
      <dgm:spPr/>
      <dgm:t>
        <a:bodyPr/>
        <a:lstStyle/>
        <a:p>
          <a:endParaRPr lang="ru-RU"/>
        </a:p>
      </dgm:t>
    </dgm:pt>
    <dgm:pt modelId="{57F7815C-01BD-4494-BF40-03EF42370471}" type="pres">
      <dgm:prSet presAssocID="{EEA92087-B299-44C4-843B-F87F19C81F5D}" presName="Name9" presStyleLbl="parChTrans1D2" presStyleIdx="6" presStyleCnt="7"/>
      <dgm:spPr/>
      <dgm:t>
        <a:bodyPr/>
        <a:lstStyle/>
        <a:p>
          <a:endParaRPr lang="ru-RU"/>
        </a:p>
      </dgm:t>
    </dgm:pt>
    <dgm:pt modelId="{828E9918-D05D-4591-B3D4-68769E690846}" type="pres">
      <dgm:prSet presAssocID="{EEA92087-B299-44C4-843B-F87F19C81F5D}" presName="connTx" presStyleLbl="parChTrans1D2" presStyleIdx="6" presStyleCnt="7"/>
      <dgm:spPr/>
      <dgm:t>
        <a:bodyPr/>
        <a:lstStyle/>
        <a:p>
          <a:endParaRPr lang="ru-RU"/>
        </a:p>
      </dgm:t>
    </dgm:pt>
    <dgm:pt modelId="{DBE0E833-353C-484F-8FFF-115E6475958A}" type="pres">
      <dgm:prSet presAssocID="{AC474416-BFC8-43F9-905A-F21A407E4FE3}" presName="node" presStyleLbl="node1" presStyleIdx="6" presStyleCnt="7">
        <dgm:presLayoutVars>
          <dgm:bulletEnabled val="1"/>
        </dgm:presLayoutVars>
      </dgm:prSet>
      <dgm:spPr/>
      <dgm:t>
        <a:bodyPr/>
        <a:lstStyle/>
        <a:p>
          <a:endParaRPr lang="ru-RU"/>
        </a:p>
      </dgm:t>
    </dgm:pt>
  </dgm:ptLst>
  <dgm:cxnLst>
    <dgm:cxn modelId="{CDF4BD7B-2700-4EA9-9D6C-02D3EA1F0F91}" type="presOf" srcId="{C0A365FB-C954-4BF4-8956-0D6F4A7E57EC}" destId="{918A3ED7-AF4A-46B0-9AFF-E5B7BF25AF16}" srcOrd="0" destOrd="0" presId="urn:microsoft.com/office/officeart/2005/8/layout/radial1"/>
    <dgm:cxn modelId="{48E79F4E-71BE-41EE-BA4B-10AFD77084A4}" type="presOf" srcId="{0306A83F-2EF3-45E8-8DAD-3932E65F5564}" destId="{04B97C5A-B74A-4EB6-AA21-952E98D67039}" srcOrd="1" destOrd="0" presId="urn:microsoft.com/office/officeart/2005/8/layout/radial1"/>
    <dgm:cxn modelId="{8D7DD440-B193-4155-88E2-67F1646C5742}" type="presOf" srcId="{9483A14D-EECC-42B2-B536-E8AFD2F3E694}" destId="{430DECFA-6873-4718-9036-2273975542DE}" srcOrd="0" destOrd="0" presId="urn:microsoft.com/office/officeart/2005/8/layout/radial1"/>
    <dgm:cxn modelId="{725CD858-F061-4102-BEE3-6CF8B162B008}" type="presOf" srcId="{262ED28D-1531-4C01-AC72-1F84F336CC88}" destId="{72546FED-AA1B-4996-89A9-8803EEE96C93}" srcOrd="0" destOrd="0" presId="urn:microsoft.com/office/officeart/2005/8/layout/radial1"/>
    <dgm:cxn modelId="{EEA7FC87-D0C9-4FCF-ABC5-C95F51731AD0}" type="presOf" srcId="{E39781E6-5A9C-4AFF-849D-6D660D92E35A}" destId="{998910BC-FC33-4FBE-A53E-C808283815C4}" srcOrd="0" destOrd="0" presId="urn:microsoft.com/office/officeart/2005/8/layout/radial1"/>
    <dgm:cxn modelId="{661D02C7-1F6A-4BCC-9A3F-F80433ED0F50}" srcId="{C0A365FB-C954-4BF4-8956-0D6F4A7E57EC}" destId="{245E8E3F-1CA4-425C-AE6A-94CFFFA61579}" srcOrd="2" destOrd="0" parTransId="{F6D234E3-7644-4C32-A8A9-CEC8DE32D619}" sibTransId="{BECD5CE6-1514-40B1-AB60-1FDD458BBA8C}"/>
    <dgm:cxn modelId="{95F62258-45FA-4C88-949E-D9F9D47ED0FE}" type="presOf" srcId="{5F0CE792-AF95-4D9C-AF41-257CC37C016A}" destId="{8B2E96DF-5CB3-4C29-BD26-96A5ADE1891C}" srcOrd="0" destOrd="0" presId="urn:microsoft.com/office/officeart/2005/8/layout/radial1"/>
    <dgm:cxn modelId="{B90B400C-2D8F-4A97-94A7-2220D570FE6F}" type="presOf" srcId="{EEA92087-B299-44C4-843B-F87F19C81F5D}" destId="{828E9918-D05D-4591-B3D4-68769E690846}" srcOrd="1" destOrd="0" presId="urn:microsoft.com/office/officeart/2005/8/layout/radial1"/>
    <dgm:cxn modelId="{45BD1BA6-DF59-41DD-85C7-708BCBFF2D0D}" srcId="{C0A365FB-C954-4BF4-8956-0D6F4A7E57EC}" destId="{AC474416-BFC8-43F9-905A-F21A407E4FE3}" srcOrd="6" destOrd="0" parTransId="{EEA92087-B299-44C4-843B-F87F19C81F5D}" sibTransId="{0C30AC2D-3A8A-495C-A1A4-5BBFF7E69AEC}"/>
    <dgm:cxn modelId="{E8FE87E4-B2F3-43D3-92A2-2E238DC168B7}" type="presOf" srcId="{E39781E6-5A9C-4AFF-849D-6D660D92E35A}" destId="{0CB597A6-A2A8-4CB8-ABDB-A25E3474E58E}" srcOrd="1" destOrd="0" presId="urn:microsoft.com/office/officeart/2005/8/layout/radial1"/>
    <dgm:cxn modelId="{839A50C9-5F3A-46FA-A746-C7C116A65C74}" type="presOf" srcId="{69E979F3-BE71-4C75-93AE-19966A8BF03C}" destId="{A60146A5-E149-4B15-B9B4-8794156CD38E}" srcOrd="1" destOrd="0" presId="urn:microsoft.com/office/officeart/2005/8/layout/radial1"/>
    <dgm:cxn modelId="{B62B1F13-4CF8-4684-8BBE-161F87E439A4}" srcId="{262ED28D-1531-4C01-AC72-1F84F336CC88}" destId="{C0A365FB-C954-4BF4-8956-0D6F4A7E57EC}" srcOrd="0" destOrd="0" parTransId="{835B46F1-B9AC-402A-A06B-F0F765291D5D}" sibTransId="{C2B6D08D-601E-48F3-9650-E3C7C38F7680}"/>
    <dgm:cxn modelId="{E82242E3-32F8-478D-8E22-9D9950F88779}" type="presOf" srcId="{9483A14D-EECC-42B2-B536-E8AFD2F3E694}" destId="{34A7A693-5E84-4765-85B9-6D2586DDC342}" srcOrd="1" destOrd="0" presId="urn:microsoft.com/office/officeart/2005/8/layout/radial1"/>
    <dgm:cxn modelId="{E9B9C1CE-94A3-40C9-B40B-FA4415D85C78}" srcId="{C0A365FB-C954-4BF4-8956-0D6F4A7E57EC}" destId="{5F0CE792-AF95-4D9C-AF41-257CC37C016A}" srcOrd="3" destOrd="0" parTransId="{0306A83F-2EF3-45E8-8DAD-3932E65F5564}" sibTransId="{0FE316BA-E535-4B61-A457-E67AB40ED2F8}"/>
    <dgm:cxn modelId="{B6531F84-3AA6-43B7-8B72-9167314D7A93}" type="presOf" srcId="{E3FA9242-70B6-44C9-ADA2-8F3D29DF2654}" destId="{BA31FE1B-8036-49BA-96EB-B6533EFDE44E}" srcOrd="0" destOrd="0" presId="urn:microsoft.com/office/officeart/2005/8/layout/radial1"/>
    <dgm:cxn modelId="{088FF2F6-6BD7-4C59-9C8E-D9BDA2E13D56}" srcId="{C0A365FB-C954-4BF4-8956-0D6F4A7E57EC}" destId="{18ED2E68-6465-4D15-B7AC-9B92BFA77D9D}" srcOrd="4" destOrd="0" parTransId="{69E979F3-BE71-4C75-93AE-19966A8BF03C}" sibTransId="{510C64C8-5C17-4E96-B29A-20A5ECE41D60}"/>
    <dgm:cxn modelId="{2EF7D308-3F28-496C-A64D-FA8BD2672489}" srcId="{C0A365FB-C954-4BF4-8956-0D6F4A7E57EC}" destId="{8B3713C6-4050-4CC0-BDE3-92DFEC83B848}" srcOrd="0" destOrd="0" parTransId="{E39781E6-5A9C-4AFF-849D-6D660D92E35A}" sibTransId="{79C6EA06-BE8A-43FD-80AD-B3EBAEE8DBAC}"/>
    <dgm:cxn modelId="{7B054125-AAAD-4AEB-B820-D99BC28BE086}" type="presOf" srcId="{B6D87E1E-F2F4-4B03-AB7C-B2928B497BEE}" destId="{5326E210-094C-4835-B1D8-651CC0DCC929}" srcOrd="0" destOrd="0" presId="urn:microsoft.com/office/officeart/2005/8/layout/radial1"/>
    <dgm:cxn modelId="{B354DD39-C7E5-4009-9992-FC27016A604D}" srcId="{C0A365FB-C954-4BF4-8956-0D6F4A7E57EC}" destId="{B6D87E1E-F2F4-4B03-AB7C-B2928B497BEE}" srcOrd="1" destOrd="0" parTransId="{9483A14D-EECC-42B2-B536-E8AFD2F3E694}" sibTransId="{BB92080C-F413-4A2A-8AF6-FEEEE7872043}"/>
    <dgm:cxn modelId="{4FF012CE-A65D-4813-B5EE-E387FE4E56B8}" type="presOf" srcId="{69E979F3-BE71-4C75-93AE-19966A8BF03C}" destId="{4B4AA827-AA36-4328-8887-8E9233FEDAF5}" srcOrd="0" destOrd="0" presId="urn:microsoft.com/office/officeart/2005/8/layout/radial1"/>
    <dgm:cxn modelId="{6E51EA70-D809-4AD9-A6EF-0299E0866504}" type="presOf" srcId="{F6D234E3-7644-4C32-A8A9-CEC8DE32D619}" destId="{7EF15A83-0D8A-41F3-8421-DFACFBF90C2D}" srcOrd="0" destOrd="0" presId="urn:microsoft.com/office/officeart/2005/8/layout/radial1"/>
    <dgm:cxn modelId="{DE42E6CF-0368-4527-9F58-E815B7327F6C}" type="presOf" srcId="{0306A83F-2EF3-45E8-8DAD-3932E65F5564}" destId="{2454A66E-AF75-4920-B34B-806E37767141}" srcOrd="0" destOrd="0" presId="urn:microsoft.com/office/officeart/2005/8/layout/radial1"/>
    <dgm:cxn modelId="{D701A12F-EAA4-4290-8D87-2534C42E0348}" type="presOf" srcId="{E3FA9242-70B6-44C9-ADA2-8F3D29DF2654}" destId="{E54FDF04-3E04-4F9E-BDB6-FC34A0CBB53A}" srcOrd="1" destOrd="0" presId="urn:microsoft.com/office/officeart/2005/8/layout/radial1"/>
    <dgm:cxn modelId="{19782AB9-5F4F-4D1A-A50C-69693EB61668}" type="presOf" srcId="{8B3713C6-4050-4CC0-BDE3-92DFEC83B848}" destId="{E4B88DF4-5ACE-4E08-94A2-17D4A86C0526}" srcOrd="0" destOrd="0" presId="urn:microsoft.com/office/officeart/2005/8/layout/radial1"/>
    <dgm:cxn modelId="{E7D82408-5A5D-42BA-8659-5851485A0E92}" type="presOf" srcId="{18ED2E68-6465-4D15-B7AC-9B92BFA77D9D}" destId="{617D4A05-5C1C-4011-BBC7-5D1DA81A8294}" srcOrd="0" destOrd="0" presId="urn:microsoft.com/office/officeart/2005/8/layout/radial1"/>
    <dgm:cxn modelId="{8EE160D6-4B9A-4A33-AABF-11FCBB767E4D}" type="presOf" srcId="{245E8E3F-1CA4-425C-AE6A-94CFFFA61579}" destId="{01606B28-5CBA-44D4-8906-5E3D21DC1400}" srcOrd="0" destOrd="0" presId="urn:microsoft.com/office/officeart/2005/8/layout/radial1"/>
    <dgm:cxn modelId="{9392771F-0E52-41FE-9930-88736A60D6E7}" type="presOf" srcId="{F6D234E3-7644-4C32-A8A9-CEC8DE32D619}" destId="{E036FFA8-A0FB-4D0D-98BE-66B14FC808F0}" srcOrd="1" destOrd="0" presId="urn:microsoft.com/office/officeart/2005/8/layout/radial1"/>
    <dgm:cxn modelId="{E64FBAE3-2146-4B7C-8CF9-C72488E9EB20}" type="presOf" srcId="{EEA92087-B299-44C4-843B-F87F19C81F5D}" destId="{57F7815C-01BD-4494-BF40-03EF42370471}" srcOrd="0" destOrd="0" presId="urn:microsoft.com/office/officeart/2005/8/layout/radial1"/>
    <dgm:cxn modelId="{A76BE40A-FFAF-4DE9-9BD1-A7745881DB17}" type="presOf" srcId="{B5EDF480-0F05-4834-8EE9-473927975D31}" destId="{011687A4-C0F2-4601-BB12-B8A3D5854AD5}" srcOrd="0" destOrd="0" presId="urn:microsoft.com/office/officeart/2005/8/layout/radial1"/>
    <dgm:cxn modelId="{1368AD38-B045-4E9A-A574-970A5B288518}" type="presOf" srcId="{AC474416-BFC8-43F9-905A-F21A407E4FE3}" destId="{DBE0E833-353C-484F-8FFF-115E6475958A}" srcOrd="0" destOrd="0" presId="urn:microsoft.com/office/officeart/2005/8/layout/radial1"/>
    <dgm:cxn modelId="{4857367D-EA83-4E8E-9BDC-FD67C668095C}" srcId="{C0A365FB-C954-4BF4-8956-0D6F4A7E57EC}" destId="{B5EDF480-0F05-4834-8EE9-473927975D31}" srcOrd="5" destOrd="0" parTransId="{E3FA9242-70B6-44C9-ADA2-8F3D29DF2654}" sibTransId="{C7829618-45E7-4CAC-8188-D269C0925F4B}"/>
    <dgm:cxn modelId="{8B3C40E5-B1B9-4829-90CA-2866099140EC}" type="presParOf" srcId="{72546FED-AA1B-4996-89A9-8803EEE96C93}" destId="{918A3ED7-AF4A-46B0-9AFF-E5B7BF25AF16}" srcOrd="0" destOrd="0" presId="urn:microsoft.com/office/officeart/2005/8/layout/radial1"/>
    <dgm:cxn modelId="{2F0FC601-CDDD-4A04-92CC-245B8CAB3A8D}" type="presParOf" srcId="{72546FED-AA1B-4996-89A9-8803EEE96C93}" destId="{998910BC-FC33-4FBE-A53E-C808283815C4}" srcOrd="1" destOrd="0" presId="urn:microsoft.com/office/officeart/2005/8/layout/radial1"/>
    <dgm:cxn modelId="{95D02162-C077-45B7-A422-538B1B133D03}" type="presParOf" srcId="{998910BC-FC33-4FBE-A53E-C808283815C4}" destId="{0CB597A6-A2A8-4CB8-ABDB-A25E3474E58E}" srcOrd="0" destOrd="0" presId="urn:microsoft.com/office/officeart/2005/8/layout/radial1"/>
    <dgm:cxn modelId="{64563533-05ED-4EDB-8352-05CE8ACFDC62}" type="presParOf" srcId="{72546FED-AA1B-4996-89A9-8803EEE96C93}" destId="{E4B88DF4-5ACE-4E08-94A2-17D4A86C0526}" srcOrd="2" destOrd="0" presId="urn:microsoft.com/office/officeart/2005/8/layout/radial1"/>
    <dgm:cxn modelId="{F902B734-7B37-4A93-9114-700F295FFB26}" type="presParOf" srcId="{72546FED-AA1B-4996-89A9-8803EEE96C93}" destId="{430DECFA-6873-4718-9036-2273975542DE}" srcOrd="3" destOrd="0" presId="urn:microsoft.com/office/officeart/2005/8/layout/radial1"/>
    <dgm:cxn modelId="{58C77C75-D759-408B-A391-FC546830DDD4}" type="presParOf" srcId="{430DECFA-6873-4718-9036-2273975542DE}" destId="{34A7A693-5E84-4765-85B9-6D2586DDC342}" srcOrd="0" destOrd="0" presId="urn:microsoft.com/office/officeart/2005/8/layout/radial1"/>
    <dgm:cxn modelId="{A2EE7AF0-0490-4C6D-A527-E0F5CCB0A9F5}" type="presParOf" srcId="{72546FED-AA1B-4996-89A9-8803EEE96C93}" destId="{5326E210-094C-4835-B1D8-651CC0DCC929}" srcOrd="4" destOrd="0" presId="urn:microsoft.com/office/officeart/2005/8/layout/radial1"/>
    <dgm:cxn modelId="{4310D649-AD20-4304-97B8-C27C8638EB01}" type="presParOf" srcId="{72546FED-AA1B-4996-89A9-8803EEE96C93}" destId="{7EF15A83-0D8A-41F3-8421-DFACFBF90C2D}" srcOrd="5" destOrd="0" presId="urn:microsoft.com/office/officeart/2005/8/layout/radial1"/>
    <dgm:cxn modelId="{E14298B8-BA9F-4CCA-B11B-34162B40D837}" type="presParOf" srcId="{7EF15A83-0D8A-41F3-8421-DFACFBF90C2D}" destId="{E036FFA8-A0FB-4D0D-98BE-66B14FC808F0}" srcOrd="0" destOrd="0" presId="urn:microsoft.com/office/officeart/2005/8/layout/radial1"/>
    <dgm:cxn modelId="{6319C75D-E9FF-45A5-B4A5-7C638BD09AA8}" type="presParOf" srcId="{72546FED-AA1B-4996-89A9-8803EEE96C93}" destId="{01606B28-5CBA-44D4-8906-5E3D21DC1400}" srcOrd="6" destOrd="0" presId="urn:microsoft.com/office/officeart/2005/8/layout/radial1"/>
    <dgm:cxn modelId="{60720A54-3349-4A88-9A28-0F1AE3365CB2}" type="presParOf" srcId="{72546FED-AA1B-4996-89A9-8803EEE96C93}" destId="{2454A66E-AF75-4920-B34B-806E37767141}" srcOrd="7" destOrd="0" presId="urn:microsoft.com/office/officeart/2005/8/layout/radial1"/>
    <dgm:cxn modelId="{99200855-2AB9-47C9-B311-AF3641B38E5E}" type="presParOf" srcId="{2454A66E-AF75-4920-B34B-806E37767141}" destId="{04B97C5A-B74A-4EB6-AA21-952E98D67039}" srcOrd="0" destOrd="0" presId="urn:microsoft.com/office/officeart/2005/8/layout/radial1"/>
    <dgm:cxn modelId="{202F625C-6FDF-4AF2-B5BE-4D3EB0EBA5C9}" type="presParOf" srcId="{72546FED-AA1B-4996-89A9-8803EEE96C93}" destId="{8B2E96DF-5CB3-4C29-BD26-96A5ADE1891C}" srcOrd="8" destOrd="0" presId="urn:microsoft.com/office/officeart/2005/8/layout/radial1"/>
    <dgm:cxn modelId="{A391A5B3-C913-4C2B-8738-EF5D4959D74D}" type="presParOf" srcId="{72546FED-AA1B-4996-89A9-8803EEE96C93}" destId="{4B4AA827-AA36-4328-8887-8E9233FEDAF5}" srcOrd="9" destOrd="0" presId="urn:microsoft.com/office/officeart/2005/8/layout/radial1"/>
    <dgm:cxn modelId="{2D0F00C8-1FAF-4F4D-B222-2E72C3144151}" type="presParOf" srcId="{4B4AA827-AA36-4328-8887-8E9233FEDAF5}" destId="{A60146A5-E149-4B15-B9B4-8794156CD38E}" srcOrd="0" destOrd="0" presId="urn:microsoft.com/office/officeart/2005/8/layout/radial1"/>
    <dgm:cxn modelId="{CC875806-316A-479F-B8D1-4D2885309CD1}" type="presParOf" srcId="{72546FED-AA1B-4996-89A9-8803EEE96C93}" destId="{617D4A05-5C1C-4011-BBC7-5D1DA81A8294}" srcOrd="10" destOrd="0" presId="urn:microsoft.com/office/officeart/2005/8/layout/radial1"/>
    <dgm:cxn modelId="{9809CE4D-18CD-4894-98DC-A24555109408}" type="presParOf" srcId="{72546FED-AA1B-4996-89A9-8803EEE96C93}" destId="{BA31FE1B-8036-49BA-96EB-B6533EFDE44E}" srcOrd="11" destOrd="0" presId="urn:microsoft.com/office/officeart/2005/8/layout/radial1"/>
    <dgm:cxn modelId="{4D25918E-A592-47C1-B5AD-DFDDD9DCF856}" type="presParOf" srcId="{BA31FE1B-8036-49BA-96EB-B6533EFDE44E}" destId="{E54FDF04-3E04-4F9E-BDB6-FC34A0CBB53A}" srcOrd="0" destOrd="0" presId="urn:microsoft.com/office/officeart/2005/8/layout/radial1"/>
    <dgm:cxn modelId="{964A87B3-239C-4DAF-A4CF-C944214DC574}" type="presParOf" srcId="{72546FED-AA1B-4996-89A9-8803EEE96C93}" destId="{011687A4-C0F2-4601-BB12-B8A3D5854AD5}" srcOrd="12" destOrd="0" presId="urn:microsoft.com/office/officeart/2005/8/layout/radial1"/>
    <dgm:cxn modelId="{CD26569D-4C91-45CD-B244-F9B4AAC6BAF3}" type="presParOf" srcId="{72546FED-AA1B-4996-89A9-8803EEE96C93}" destId="{57F7815C-01BD-4494-BF40-03EF42370471}" srcOrd="13" destOrd="0" presId="urn:microsoft.com/office/officeart/2005/8/layout/radial1"/>
    <dgm:cxn modelId="{62E19F2C-697F-45BF-875B-EC4D72DF9CA9}" type="presParOf" srcId="{57F7815C-01BD-4494-BF40-03EF42370471}" destId="{828E9918-D05D-4591-B3D4-68769E690846}" srcOrd="0" destOrd="0" presId="urn:microsoft.com/office/officeart/2005/8/layout/radial1"/>
    <dgm:cxn modelId="{5E3A09B8-DE3C-4B5B-9452-576A690D8A4C}" type="presParOf" srcId="{72546FED-AA1B-4996-89A9-8803EEE96C93}" destId="{DBE0E833-353C-484F-8FFF-115E6475958A}" srcOrd="14"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17454C8D-52BA-461A-98F2-BE2A55B8CFF9}" type="doc">
      <dgm:prSet loTypeId="urn:microsoft.com/office/officeart/2005/8/layout/radial1" loCatId="relationship" qsTypeId="urn:microsoft.com/office/officeart/2005/8/quickstyle/simple1" qsCatId="simple" csTypeId="urn:microsoft.com/office/officeart/2005/8/colors/accent1_2" csCatId="accent1"/>
      <dgm:spPr/>
    </dgm:pt>
    <dgm:pt modelId="{8B6ABCC5-D86E-4ED4-A582-63E5415F299B}">
      <dgm:prSet/>
      <dgm:spPr/>
      <dgm:t>
        <a:bodyPr/>
        <a:lstStyle/>
        <a:p>
          <a:pPr marR="0" algn="l" rtl="0"/>
          <a:endParaRPr lang="ru-RU" baseline="0" smtClean="0">
            <a:latin typeface="Times New Roman"/>
          </a:endParaRPr>
        </a:p>
      </dgm:t>
    </dgm:pt>
    <dgm:pt modelId="{4400538C-321A-4894-926B-085598C04597}" type="parTrans" cxnId="{EFB124A4-257A-4E12-BA2A-BFDC13E50372}">
      <dgm:prSet/>
      <dgm:spPr/>
    </dgm:pt>
    <dgm:pt modelId="{CBB0BB7D-C2B4-4A41-88F7-4E3B692C9CBE}" type="sibTrans" cxnId="{EFB124A4-257A-4E12-BA2A-BFDC13E50372}">
      <dgm:prSet/>
      <dgm:spPr/>
    </dgm:pt>
    <dgm:pt modelId="{798A1B9D-FB79-4DD5-AD6E-03E341CB298F}">
      <dgm:prSet/>
      <dgm:spPr/>
      <dgm:t>
        <a:bodyPr/>
        <a:lstStyle/>
        <a:p>
          <a:pPr marR="0" algn="ctr" rtl="0"/>
          <a:r>
            <a:rPr lang="ru-RU" baseline="0" smtClean="0">
              <a:latin typeface="Calibri"/>
            </a:rPr>
            <a:t>ПОНЕДЕЛЬНИК</a:t>
          </a:r>
        </a:p>
        <a:p>
          <a:pPr marR="0" algn="ctr" rtl="0"/>
          <a:endParaRPr lang="ru-RU" baseline="0" smtClean="0">
            <a:latin typeface="Calibri"/>
          </a:endParaRPr>
        </a:p>
        <a:p>
          <a:pPr marR="0" algn="ctr" rtl="0"/>
          <a:r>
            <a:rPr lang="ru-RU" baseline="0" smtClean="0">
              <a:latin typeface="Calibri"/>
            </a:rPr>
            <a:t>ЗАПОЛНИЛ  КАЛЕНДАРЬ </a:t>
          </a:r>
        </a:p>
        <a:p>
          <a:pPr marR="0" algn="ctr" rtl="0"/>
          <a:r>
            <a:rPr lang="ru-RU" baseline="0" smtClean="0">
              <a:latin typeface="Calibri"/>
            </a:rPr>
            <a:t>ПОГОДЫ</a:t>
          </a:r>
          <a:endParaRPr lang="ru-RU" smtClean="0"/>
        </a:p>
      </dgm:t>
    </dgm:pt>
    <dgm:pt modelId="{307BCA29-3AF8-4BE2-8C76-47ACFC43CAD0}" type="parTrans" cxnId="{659663A4-E7A9-43FC-AF2D-CC4D847ADFB5}">
      <dgm:prSet/>
      <dgm:spPr/>
      <dgm:t>
        <a:bodyPr/>
        <a:lstStyle/>
        <a:p>
          <a:endParaRPr lang="ru-RU"/>
        </a:p>
      </dgm:t>
    </dgm:pt>
    <dgm:pt modelId="{8F00F712-FF4A-47AB-B06B-69AB6F04433B}" type="sibTrans" cxnId="{659663A4-E7A9-43FC-AF2D-CC4D847ADFB5}">
      <dgm:prSet/>
      <dgm:spPr/>
    </dgm:pt>
    <dgm:pt modelId="{4D923C02-2A18-48CA-B63A-417B0942728B}">
      <dgm:prSet/>
      <dgm:spPr/>
      <dgm:t>
        <a:bodyPr/>
        <a:lstStyle/>
        <a:p>
          <a:pPr marR="0" algn="l" rtl="0"/>
          <a:r>
            <a:rPr lang="ru-RU" baseline="0" smtClean="0">
              <a:latin typeface="Calibri"/>
            </a:rPr>
            <a:t>    </a:t>
          </a:r>
        </a:p>
        <a:p>
          <a:pPr marR="0" algn="ctr" rtl="0"/>
          <a:r>
            <a:rPr lang="ru-RU" baseline="0" smtClean="0">
              <a:latin typeface="Calibri"/>
            </a:rPr>
            <a:t>ВТОРНИК</a:t>
          </a:r>
        </a:p>
        <a:p>
          <a:pPr marR="0" algn="ctr" rtl="0"/>
          <a:r>
            <a:rPr lang="ru-RU" baseline="0" smtClean="0">
              <a:latin typeface="Calibri"/>
            </a:rPr>
            <a:t>ПОЛИЛ ВСЕ РАСТЕНИЯ</a:t>
          </a:r>
        </a:p>
        <a:p>
          <a:pPr marR="0" algn="ctr" rtl="0"/>
          <a:r>
            <a:rPr lang="ru-RU" baseline="0" smtClean="0">
              <a:latin typeface="Calibri"/>
            </a:rPr>
            <a:t>В ГРУППЕ</a:t>
          </a:r>
          <a:endParaRPr lang="ru-RU" smtClean="0"/>
        </a:p>
      </dgm:t>
    </dgm:pt>
    <dgm:pt modelId="{10E7BA06-AC5F-42CC-8D60-8C903EDFB351}" type="parTrans" cxnId="{C8A3C008-F5A3-4028-BB9B-41DEAE090C74}">
      <dgm:prSet/>
      <dgm:spPr/>
      <dgm:t>
        <a:bodyPr/>
        <a:lstStyle/>
        <a:p>
          <a:endParaRPr lang="ru-RU"/>
        </a:p>
      </dgm:t>
    </dgm:pt>
    <dgm:pt modelId="{24D0AFD2-8FCC-4B8F-A723-3A3A46A780D8}" type="sibTrans" cxnId="{C8A3C008-F5A3-4028-BB9B-41DEAE090C74}">
      <dgm:prSet/>
      <dgm:spPr/>
    </dgm:pt>
    <dgm:pt modelId="{DB3A0056-9A0B-4C4A-96FA-4FC02EC60FC9}">
      <dgm:prSet/>
      <dgm:spPr/>
      <dgm:t>
        <a:bodyPr/>
        <a:lstStyle/>
        <a:p>
          <a:pPr marR="0" algn="ctr" rtl="0"/>
          <a:r>
            <a:rPr lang="ru-RU" baseline="0" smtClean="0">
              <a:latin typeface="Calibri"/>
            </a:rPr>
            <a:t>СРЕДА</a:t>
          </a:r>
        </a:p>
        <a:p>
          <a:pPr marR="0" algn="ctr" rtl="0"/>
          <a:endParaRPr lang="ru-RU" baseline="0" smtClean="0">
            <a:latin typeface="Calibri"/>
          </a:endParaRPr>
        </a:p>
        <a:p>
          <a:pPr marR="0" algn="ctr" rtl="0"/>
          <a:r>
            <a:rPr lang="ru-RU" baseline="0" smtClean="0">
              <a:latin typeface="Calibri"/>
            </a:rPr>
            <a:t>СЛЕПИЛ </a:t>
          </a:r>
        </a:p>
        <a:p>
          <a:pPr marR="0" algn="ctr" rtl="0"/>
          <a:r>
            <a:rPr lang="ru-RU" baseline="0" smtClean="0">
              <a:latin typeface="Calibri"/>
            </a:rPr>
            <a:t>ЗАЙЧИКА</a:t>
          </a:r>
          <a:endParaRPr lang="ru-RU" smtClean="0"/>
        </a:p>
      </dgm:t>
    </dgm:pt>
    <dgm:pt modelId="{BCE7BE15-53D8-4011-985B-E6552B1576D0}" type="parTrans" cxnId="{FCEDD553-B2F6-4EE9-9171-1F75EB60DA02}">
      <dgm:prSet/>
      <dgm:spPr/>
      <dgm:t>
        <a:bodyPr/>
        <a:lstStyle/>
        <a:p>
          <a:endParaRPr lang="ru-RU"/>
        </a:p>
      </dgm:t>
    </dgm:pt>
    <dgm:pt modelId="{17557A4A-A49B-4E2A-A189-178DE08BA46D}" type="sibTrans" cxnId="{FCEDD553-B2F6-4EE9-9171-1F75EB60DA02}">
      <dgm:prSet/>
      <dgm:spPr/>
    </dgm:pt>
    <dgm:pt modelId="{256345E2-B641-436C-8CED-5FB6C4BE5444}">
      <dgm:prSet/>
      <dgm:spPr/>
      <dgm:t>
        <a:bodyPr/>
        <a:lstStyle/>
        <a:p>
          <a:pPr marR="0" algn="ctr" rtl="0"/>
          <a:r>
            <a:rPr lang="ru-RU" baseline="0" smtClean="0">
              <a:latin typeface="Calibri"/>
            </a:rPr>
            <a:t>ЧЕТВЕРГ</a:t>
          </a:r>
        </a:p>
        <a:p>
          <a:pPr marR="0" algn="ctr" rtl="0"/>
          <a:endParaRPr lang="ru-RU" baseline="0" smtClean="0">
            <a:latin typeface="Calibri"/>
          </a:endParaRPr>
        </a:p>
        <a:p>
          <a:pPr marR="0" algn="ctr" rtl="0"/>
          <a:r>
            <a:rPr lang="ru-RU" baseline="0" smtClean="0">
              <a:latin typeface="Calibri"/>
            </a:rPr>
            <a:t>ХОДИЛ С МАМОЙ НА ВЫСТАВКУ</a:t>
          </a:r>
          <a:endParaRPr lang="ru-RU" smtClean="0"/>
        </a:p>
      </dgm:t>
    </dgm:pt>
    <dgm:pt modelId="{02E26F60-92E4-4C1C-A98D-1112C7FFBA49}" type="parTrans" cxnId="{421767CB-70C9-4730-B8FA-8F1CEB4E1539}">
      <dgm:prSet/>
      <dgm:spPr/>
      <dgm:t>
        <a:bodyPr/>
        <a:lstStyle/>
        <a:p>
          <a:endParaRPr lang="ru-RU"/>
        </a:p>
      </dgm:t>
    </dgm:pt>
    <dgm:pt modelId="{29F7DA46-2E7C-4EC4-8EA8-377CC5AFE5BD}" type="sibTrans" cxnId="{421767CB-70C9-4730-B8FA-8F1CEB4E1539}">
      <dgm:prSet/>
      <dgm:spPr/>
    </dgm:pt>
    <dgm:pt modelId="{B28A2516-36BF-4F31-92B8-2349E4C19286}">
      <dgm:prSet/>
      <dgm:spPr/>
      <dgm:t>
        <a:bodyPr/>
        <a:lstStyle/>
        <a:p>
          <a:pPr marR="0" algn="ctr" rtl="0"/>
          <a:r>
            <a:rPr lang="ru-RU" baseline="0" smtClean="0">
              <a:latin typeface="Calibri"/>
            </a:rPr>
            <a:t>ПЯТНИЦА</a:t>
          </a:r>
        </a:p>
        <a:p>
          <a:pPr marR="0" algn="ctr" rtl="0"/>
          <a:endParaRPr lang="ru-RU" baseline="0" smtClean="0">
            <a:latin typeface="Calibri"/>
          </a:endParaRPr>
        </a:p>
        <a:p>
          <a:pPr marR="0" algn="ctr" rtl="0"/>
          <a:r>
            <a:rPr lang="ru-RU" baseline="0" smtClean="0">
              <a:latin typeface="Calibri"/>
            </a:rPr>
            <a:t>ПРОТИРАЛ СТРОИТЕЛЬНЫЙ МАТЕРИАЛ</a:t>
          </a:r>
          <a:endParaRPr lang="ru-RU" smtClean="0"/>
        </a:p>
      </dgm:t>
    </dgm:pt>
    <dgm:pt modelId="{2F91B8D9-F4D5-49F1-AA47-C8C8B5F8ED71}" type="parTrans" cxnId="{761D1198-4633-4263-8CAA-59D53C6E823C}">
      <dgm:prSet/>
      <dgm:spPr/>
      <dgm:t>
        <a:bodyPr/>
        <a:lstStyle/>
        <a:p>
          <a:endParaRPr lang="ru-RU"/>
        </a:p>
      </dgm:t>
    </dgm:pt>
    <dgm:pt modelId="{9C2CA3DF-FB37-4D2C-801A-539584B68D4F}" type="sibTrans" cxnId="{761D1198-4633-4263-8CAA-59D53C6E823C}">
      <dgm:prSet/>
      <dgm:spPr/>
    </dgm:pt>
    <dgm:pt modelId="{1D78A72C-21EB-45E8-8180-83321E7C4A59}">
      <dgm:prSet/>
      <dgm:spPr/>
      <dgm:t>
        <a:bodyPr/>
        <a:lstStyle/>
        <a:p>
          <a:pPr marR="0" algn="ctr" rtl="0"/>
          <a:r>
            <a:rPr lang="ru-RU" baseline="0" smtClean="0">
              <a:latin typeface="Calibri"/>
            </a:rPr>
            <a:t>СУББОТА</a:t>
          </a:r>
        </a:p>
        <a:p>
          <a:pPr marR="0" algn="ctr" rtl="0"/>
          <a:r>
            <a:rPr lang="ru-RU" baseline="0" smtClean="0">
              <a:latin typeface="Calibri"/>
            </a:rPr>
            <a:t>ЕЗДИЛ С РОДИТЕЛЯМИ В ЦИРК</a:t>
          </a:r>
          <a:endParaRPr lang="ru-RU" smtClean="0"/>
        </a:p>
      </dgm:t>
    </dgm:pt>
    <dgm:pt modelId="{7B9D4A6C-4A6A-4A1A-8650-F221EBC28040}" type="parTrans" cxnId="{DFFC9D93-2625-44C9-A2FC-D302A1D3454A}">
      <dgm:prSet/>
      <dgm:spPr/>
      <dgm:t>
        <a:bodyPr/>
        <a:lstStyle/>
        <a:p>
          <a:endParaRPr lang="ru-RU"/>
        </a:p>
      </dgm:t>
    </dgm:pt>
    <dgm:pt modelId="{BABA19F3-8B54-469D-AA62-E1F5BA8FB7A4}" type="sibTrans" cxnId="{DFFC9D93-2625-44C9-A2FC-D302A1D3454A}">
      <dgm:prSet/>
      <dgm:spPr/>
    </dgm:pt>
    <dgm:pt modelId="{1997DC04-AA74-4F6E-B93D-58A9CBD233F4}">
      <dgm:prSet/>
      <dgm:spPr/>
      <dgm:t>
        <a:bodyPr/>
        <a:lstStyle/>
        <a:p>
          <a:pPr marR="0" algn="ctr" rtl="0"/>
          <a:r>
            <a:rPr lang="ru-RU" baseline="0" smtClean="0">
              <a:latin typeface="Calibri"/>
            </a:rPr>
            <a:t>ВОСКРЕСЕНЬЕ</a:t>
          </a:r>
        </a:p>
        <a:p>
          <a:pPr marR="0" algn="ctr" rtl="0"/>
          <a:endParaRPr lang="ru-RU" baseline="0" smtClean="0">
            <a:latin typeface="Calibri"/>
          </a:endParaRPr>
        </a:p>
        <a:p>
          <a:pPr marR="0" algn="ctr" rtl="0"/>
          <a:r>
            <a:rPr lang="ru-RU" baseline="0" smtClean="0">
              <a:latin typeface="Calibri"/>
            </a:rPr>
            <a:t>САМ </a:t>
          </a:r>
        </a:p>
        <a:p>
          <a:pPr marR="0" algn="ctr" rtl="0"/>
          <a:r>
            <a:rPr lang="ru-RU" baseline="0" smtClean="0">
              <a:latin typeface="Calibri"/>
            </a:rPr>
            <a:t>ЗАВЯЗАЛ </a:t>
          </a:r>
        </a:p>
        <a:p>
          <a:pPr marR="0" algn="ctr" rtl="0"/>
          <a:r>
            <a:rPr lang="ru-RU" baseline="0" smtClean="0">
              <a:latin typeface="Calibri"/>
            </a:rPr>
            <a:t>ШНУРКИ</a:t>
          </a:r>
          <a:endParaRPr lang="ru-RU" smtClean="0"/>
        </a:p>
      </dgm:t>
    </dgm:pt>
    <dgm:pt modelId="{30F49192-25F0-4463-BD83-78E0B800883F}" type="parTrans" cxnId="{377641B9-79CA-498F-ADE1-91A73C35E9B6}">
      <dgm:prSet/>
      <dgm:spPr/>
      <dgm:t>
        <a:bodyPr/>
        <a:lstStyle/>
        <a:p>
          <a:endParaRPr lang="ru-RU"/>
        </a:p>
      </dgm:t>
    </dgm:pt>
    <dgm:pt modelId="{AEA3FAA9-A35B-4CD2-8610-CC3B856A8030}" type="sibTrans" cxnId="{377641B9-79CA-498F-ADE1-91A73C35E9B6}">
      <dgm:prSet/>
      <dgm:spPr/>
    </dgm:pt>
    <dgm:pt modelId="{3CE6B140-9087-44A7-A683-14CAA47A8C81}" type="pres">
      <dgm:prSet presAssocID="{17454C8D-52BA-461A-98F2-BE2A55B8CFF9}" presName="cycle" presStyleCnt="0">
        <dgm:presLayoutVars>
          <dgm:chMax val="1"/>
          <dgm:dir/>
          <dgm:animLvl val="ctr"/>
          <dgm:resizeHandles val="exact"/>
        </dgm:presLayoutVars>
      </dgm:prSet>
      <dgm:spPr/>
    </dgm:pt>
    <dgm:pt modelId="{2B9995AC-6DD3-4237-AC36-5014466690E5}" type="pres">
      <dgm:prSet presAssocID="{8B6ABCC5-D86E-4ED4-A582-63E5415F299B}" presName="centerShape" presStyleLbl="node0" presStyleIdx="0" presStyleCnt="1"/>
      <dgm:spPr/>
      <dgm:t>
        <a:bodyPr/>
        <a:lstStyle/>
        <a:p>
          <a:endParaRPr lang="ru-RU"/>
        </a:p>
      </dgm:t>
    </dgm:pt>
    <dgm:pt modelId="{69B73C22-345F-4738-8E6F-26E57D80E927}" type="pres">
      <dgm:prSet presAssocID="{307BCA29-3AF8-4BE2-8C76-47ACFC43CAD0}" presName="Name9" presStyleLbl="parChTrans1D2" presStyleIdx="0" presStyleCnt="7"/>
      <dgm:spPr/>
      <dgm:t>
        <a:bodyPr/>
        <a:lstStyle/>
        <a:p>
          <a:endParaRPr lang="ru-RU"/>
        </a:p>
      </dgm:t>
    </dgm:pt>
    <dgm:pt modelId="{92529A57-519A-4821-B3FB-60EA95A623DE}" type="pres">
      <dgm:prSet presAssocID="{307BCA29-3AF8-4BE2-8C76-47ACFC43CAD0}" presName="connTx" presStyleLbl="parChTrans1D2" presStyleIdx="0" presStyleCnt="7"/>
      <dgm:spPr/>
      <dgm:t>
        <a:bodyPr/>
        <a:lstStyle/>
        <a:p>
          <a:endParaRPr lang="ru-RU"/>
        </a:p>
      </dgm:t>
    </dgm:pt>
    <dgm:pt modelId="{C106D931-8637-4EFD-B769-CEC4CE92DD1C}" type="pres">
      <dgm:prSet presAssocID="{798A1B9D-FB79-4DD5-AD6E-03E341CB298F}" presName="node" presStyleLbl="node1" presStyleIdx="0" presStyleCnt="7">
        <dgm:presLayoutVars>
          <dgm:bulletEnabled val="1"/>
        </dgm:presLayoutVars>
      </dgm:prSet>
      <dgm:spPr/>
      <dgm:t>
        <a:bodyPr/>
        <a:lstStyle/>
        <a:p>
          <a:endParaRPr lang="ru-RU"/>
        </a:p>
      </dgm:t>
    </dgm:pt>
    <dgm:pt modelId="{9851AF4C-DE9E-4A55-B064-3947549E079A}" type="pres">
      <dgm:prSet presAssocID="{10E7BA06-AC5F-42CC-8D60-8C903EDFB351}" presName="Name9" presStyleLbl="parChTrans1D2" presStyleIdx="1" presStyleCnt="7"/>
      <dgm:spPr/>
      <dgm:t>
        <a:bodyPr/>
        <a:lstStyle/>
        <a:p>
          <a:endParaRPr lang="ru-RU"/>
        </a:p>
      </dgm:t>
    </dgm:pt>
    <dgm:pt modelId="{D3844463-491D-4870-9824-2C1404F15274}" type="pres">
      <dgm:prSet presAssocID="{10E7BA06-AC5F-42CC-8D60-8C903EDFB351}" presName="connTx" presStyleLbl="parChTrans1D2" presStyleIdx="1" presStyleCnt="7"/>
      <dgm:spPr/>
      <dgm:t>
        <a:bodyPr/>
        <a:lstStyle/>
        <a:p>
          <a:endParaRPr lang="ru-RU"/>
        </a:p>
      </dgm:t>
    </dgm:pt>
    <dgm:pt modelId="{15D67A62-784D-40C3-A04C-658691BFC170}" type="pres">
      <dgm:prSet presAssocID="{4D923C02-2A18-48CA-B63A-417B0942728B}" presName="node" presStyleLbl="node1" presStyleIdx="1" presStyleCnt="7">
        <dgm:presLayoutVars>
          <dgm:bulletEnabled val="1"/>
        </dgm:presLayoutVars>
      </dgm:prSet>
      <dgm:spPr/>
      <dgm:t>
        <a:bodyPr/>
        <a:lstStyle/>
        <a:p>
          <a:endParaRPr lang="ru-RU"/>
        </a:p>
      </dgm:t>
    </dgm:pt>
    <dgm:pt modelId="{551EE567-8CF1-47CB-961C-54BAFEFEB37D}" type="pres">
      <dgm:prSet presAssocID="{BCE7BE15-53D8-4011-985B-E6552B1576D0}" presName="Name9" presStyleLbl="parChTrans1D2" presStyleIdx="2" presStyleCnt="7"/>
      <dgm:spPr/>
      <dgm:t>
        <a:bodyPr/>
        <a:lstStyle/>
        <a:p>
          <a:endParaRPr lang="ru-RU"/>
        </a:p>
      </dgm:t>
    </dgm:pt>
    <dgm:pt modelId="{D71035A9-7BDF-454A-84AA-1697B3E7BDA7}" type="pres">
      <dgm:prSet presAssocID="{BCE7BE15-53D8-4011-985B-E6552B1576D0}" presName="connTx" presStyleLbl="parChTrans1D2" presStyleIdx="2" presStyleCnt="7"/>
      <dgm:spPr/>
      <dgm:t>
        <a:bodyPr/>
        <a:lstStyle/>
        <a:p>
          <a:endParaRPr lang="ru-RU"/>
        </a:p>
      </dgm:t>
    </dgm:pt>
    <dgm:pt modelId="{0B79C2A3-1A3A-4790-909E-D4129D452B95}" type="pres">
      <dgm:prSet presAssocID="{DB3A0056-9A0B-4C4A-96FA-4FC02EC60FC9}" presName="node" presStyleLbl="node1" presStyleIdx="2" presStyleCnt="7">
        <dgm:presLayoutVars>
          <dgm:bulletEnabled val="1"/>
        </dgm:presLayoutVars>
      </dgm:prSet>
      <dgm:spPr/>
      <dgm:t>
        <a:bodyPr/>
        <a:lstStyle/>
        <a:p>
          <a:endParaRPr lang="ru-RU"/>
        </a:p>
      </dgm:t>
    </dgm:pt>
    <dgm:pt modelId="{1402669F-ACDB-43A8-AA91-1FB1F33E11CB}" type="pres">
      <dgm:prSet presAssocID="{02E26F60-92E4-4C1C-A98D-1112C7FFBA49}" presName="Name9" presStyleLbl="parChTrans1D2" presStyleIdx="3" presStyleCnt="7"/>
      <dgm:spPr/>
      <dgm:t>
        <a:bodyPr/>
        <a:lstStyle/>
        <a:p>
          <a:endParaRPr lang="ru-RU"/>
        </a:p>
      </dgm:t>
    </dgm:pt>
    <dgm:pt modelId="{9C6DAFB7-FBC8-4035-B9EE-A1C2AE7F24DF}" type="pres">
      <dgm:prSet presAssocID="{02E26F60-92E4-4C1C-A98D-1112C7FFBA49}" presName="connTx" presStyleLbl="parChTrans1D2" presStyleIdx="3" presStyleCnt="7"/>
      <dgm:spPr/>
      <dgm:t>
        <a:bodyPr/>
        <a:lstStyle/>
        <a:p>
          <a:endParaRPr lang="ru-RU"/>
        </a:p>
      </dgm:t>
    </dgm:pt>
    <dgm:pt modelId="{B7132A6E-E2D0-4308-BBB5-56CD152A355A}" type="pres">
      <dgm:prSet presAssocID="{256345E2-B641-436C-8CED-5FB6C4BE5444}" presName="node" presStyleLbl="node1" presStyleIdx="3" presStyleCnt="7">
        <dgm:presLayoutVars>
          <dgm:bulletEnabled val="1"/>
        </dgm:presLayoutVars>
      </dgm:prSet>
      <dgm:spPr/>
      <dgm:t>
        <a:bodyPr/>
        <a:lstStyle/>
        <a:p>
          <a:endParaRPr lang="ru-RU"/>
        </a:p>
      </dgm:t>
    </dgm:pt>
    <dgm:pt modelId="{7767D293-91AC-47F4-9C65-49085029CFF4}" type="pres">
      <dgm:prSet presAssocID="{2F91B8D9-F4D5-49F1-AA47-C8C8B5F8ED71}" presName="Name9" presStyleLbl="parChTrans1D2" presStyleIdx="4" presStyleCnt="7"/>
      <dgm:spPr/>
      <dgm:t>
        <a:bodyPr/>
        <a:lstStyle/>
        <a:p>
          <a:endParaRPr lang="ru-RU"/>
        </a:p>
      </dgm:t>
    </dgm:pt>
    <dgm:pt modelId="{699A2A5F-A62B-4DA7-9051-6F1F4372C8F4}" type="pres">
      <dgm:prSet presAssocID="{2F91B8D9-F4D5-49F1-AA47-C8C8B5F8ED71}" presName="connTx" presStyleLbl="parChTrans1D2" presStyleIdx="4" presStyleCnt="7"/>
      <dgm:spPr/>
      <dgm:t>
        <a:bodyPr/>
        <a:lstStyle/>
        <a:p>
          <a:endParaRPr lang="ru-RU"/>
        </a:p>
      </dgm:t>
    </dgm:pt>
    <dgm:pt modelId="{A3931E1E-4785-4133-A8AE-91B785F386EE}" type="pres">
      <dgm:prSet presAssocID="{B28A2516-36BF-4F31-92B8-2349E4C19286}" presName="node" presStyleLbl="node1" presStyleIdx="4" presStyleCnt="7">
        <dgm:presLayoutVars>
          <dgm:bulletEnabled val="1"/>
        </dgm:presLayoutVars>
      </dgm:prSet>
      <dgm:spPr/>
      <dgm:t>
        <a:bodyPr/>
        <a:lstStyle/>
        <a:p>
          <a:endParaRPr lang="ru-RU"/>
        </a:p>
      </dgm:t>
    </dgm:pt>
    <dgm:pt modelId="{C6941792-1E96-4DCC-8964-4FE3FF1F4D50}" type="pres">
      <dgm:prSet presAssocID="{7B9D4A6C-4A6A-4A1A-8650-F221EBC28040}" presName="Name9" presStyleLbl="parChTrans1D2" presStyleIdx="5" presStyleCnt="7"/>
      <dgm:spPr/>
      <dgm:t>
        <a:bodyPr/>
        <a:lstStyle/>
        <a:p>
          <a:endParaRPr lang="ru-RU"/>
        </a:p>
      </dgm:t>
    </dgm:pt>
    <dgm:pt modelId="{E234CF00-C172-45EE-A43F-3135E9F29FB9}" type="pres">
      <dgm:prSet presAssocID="{7B9D4A6C-4A6A-4A1A-8650-F221EBC28040}" presName="connTx" presStyleLbl="parChTrans1D2" presStyleIdx="5" presStyleCnt="7"/>
      <dgm:spPr/>
      <dgm:t>
        <a:bodyPr/>
        <a:lstStyle/>
        <a:p>
          <a:endParaRPr lang="ru-RU"/>
        </a:p>
      </dgm:t>
    </dgm:pt>
    <dgm:pt modelId="{97AC2298-C53E-424F-B17A-864010CEEBC6}" type="pres">
      <dgm:prSet presAssocID="{1D78A72C-21EB-45E8-8180-83321E7C4A59}" presName="node" presStyleLbl="node1" presStyleIdx="5" presStyleCnt="7">
        <dgm:presLayoutVars>
          <dgm:bulletEnabled val="1"/>
        </dgm:presLayoutVars>
      </dgm:prSet>
      <dgm:spPr/>
      <dgm:t>
        <a:bodyPr/>
        <a:lstStyle/>
        <a:p>
          <a:endParaRPr lang="ru-RU"/>
        </a:p>
      </dgm:t>
    </dgm:pt>
    <dgm:pt modelId="{75BFE505-0B0E-4940-9E44-31EFDFA58986}" type="pres">
      <dgm:prSet presAssocID="{30F49192-25F0-4463-BD83-78E0B800883F}" presName="Name9" presStyleLbl="parChTrans1D2" presStyleIdx="6" presStyleCnt="7"/>
      <dgm:spPr/>
      <dgm:t>
        <a:bodyPr/>
        <a:lstStyle/>
        <a:p>
          <a:endParaRPr lang="ru-RU"/>
        </a:p>
      </dgm:t>
    </dgm:pt>
    <dgm:pt modelId="{321178E2-F54A-4CFE-BC14-BF380C5FC4C7}" type="pres">
      <dgm:prSet presAssocID="{30F49192-25F0-4463-BD83-78E0B800883F}" presName="connTx" presStyleLbl="parChTrans1D2" presStyleIdx="6" presStyleCnt="7"/>
      <dgm:spPr/>
      <dgm:t>
        <a:bodyPr/>
        <a:lstStyle/>
        <a:p>
          <a:endParaRPr lang="ru-RU"/>
        </a:p>
      </dgm:t>
    </dgm:pt>
    <dgm:pt modelId="{F856DA9C-3C7B-410A-8000-94F4780CB869}" type="pres">
      <dgm:prSet presAssocID="{1997DC04-AA74-4F6E-B93D-58A9CBD233F4}" presName="node" presStyleLbl="node1" presStyleIdx="6" presStyleCnt="7">
        <dgm:presLayoutVars>
          <dgm:bulletEnabled val="1"/>
        </dgm:presLayoutVars>
      </dgm:prSet>
      <dgm:spPr/>
      <dgm:t>
        <a:bodyPr/>
        <a:lstStyle/>
        <a:p>
          <a:endParaRPr lang="ru-RU"/>
        </a:p>
      </dgm:t>
    </dgm:pt>
  </dgm:ptLst>
  <dgm:cxnLst>
    <dgm:cxn modelId="{91345DE9-A305-48C9-A43B-9B009831B71C}" type="presOf" srcId="{798A1B9D-FB79-4DD5-AD6E-03E341CB298F}" destId="{C106D931-8637-4EFD-B769-CEC4CE92DD1C}" srcOrd="0" destOrd="0" presId="urn:microsoft.com/office/officeart/2005/8/layout/radial1"/>
    <dgm:cxn modelId="{6B255921-68DE-4BBE-A4C7-A90F02D09D6D}" type="presOf" srcId="{2F91B8D9-F4D5-49F1-AA47-C8C8B5F8ED71}" destId="{699A2A5F-A62B-4DA7-9051-6F1F4372C8F4}" srcOrd="1" destOrd="0" presId="urn:microsoft.com/office/officeart/2005/8/layout/radial1"/>
    <dgm:cxn modelId="{CD364F60-452C-4B11-A904-9C8F44939506}" type="presOf" srcId="{1D78A72C-21EB-45E8-8180-83321E7C4A59}" destId="{97AC2298-C53E-424F-B17A-864010CEEBC6}" srcOrd="0" destOrd="0" presId="urn:microsoft.com/office/officeart/2005/8/layout/radial1"/>
    <dgm:cxn modelId="{24326383-5FE3-497E-BA34-75D0D2185B0B}" type="presOf" srcId="{7B9D4A6C-4A6A-4A1A-8650-F221EBC28040}" destId="{E234CF00-C172-45EE-A43F-3135E9F29FB9}" srcOrd="1" destOrd="0" presId="urn:microsoft.com/office/officeart/2005/8/layout/radial1"/>
    <dgm:cxn modelId="{DF2B7562-DA4F-46C1-A22B-066D395ECA2F}" type="presOf" srcId="{307BCA29-3AF8-4BE2-8C76-47ACFC43CAD0}" destId="{92529A57-519A-4821-B3FB-60EA95A623DE}" srcOrd="1" destOrd="0" presId="urn:microsoft.com/office/officeart/2005/8/layout/radial1"/>
    <dgm:cxn modelId="{659663A4-E7A9-43FC-AF2D-CC4D847ADFB5}" srcId="{8B6ABCC5-D86E-4ED4-A582-63E5415F299B}" destId="{798A1B9D-FB79-4DD5-AD6E-03E341CB298F}" srcOrd="0" destOrd="0" parTransId="{307BCA29-3AF8-4BE2-8C76-47ACFC43CAD0}" sibTransId="{8F00F712-FF4A-47AB-B06B-69AB6F04433B}"/>
    <dgm:cxn modelId="{59B4EDA5-D3E0-4D5C-B8F7-41965DB8C5FB}" type="presOf" srcId="{307BCA29-3AF8-4BE2-8C76-47ACFC43CAD0}" destId="{69B73C22-345F-4738-8E6F-26E57D80E927}" srcOrd="0" destOrd="0" presId="urn:microsoft.com/office/officeart/2005/8/layout/radial1"/>
    <dgm:cxn modelId="{F8E14C75-CE88-4C6C-B87A-42E8B486CA5A}" type="presOf" srcId="{B28A2516-36BF-4F31-92B8-2349E4C19286}" destId="{A3931E1E-4785-4133-A8AE-91B785F386EE}" srcOrd="0" destOrd="0" presId="urn:microsoft.com/office/officeart/2005/8/layout/radial1"/>
    <dgm:cxn modelId="{0F34F445-CF2B-4DAA-BE51-B7F58B010901}" type="presOf" srcId="{BCE7BE15-53D8-4011-985B-E6552B1576D0}" destId="{D71035A9-7BDF-454A-84AA-1697B3E7BDA7}" srcOrd="1" destOrd="0" presId="urn:microsoft.com/office/officeart/2005/8/layout/radial1"/>
    <dgm:cxn modelId="{421767CB-70C9-4730-B8FA-8F1CEB4E1539}" srcId="{8B6ABCC5-D86E-4ED4-A582-63E5415F299B}" destId="{256345E2-B641-436C-8CED-5FB6C4BE5444}" srcOrd="3" destOrd="0" parTransId="{02E26F60-92E4-4C1C-A98D-1112C7FFBA49}" sibTransId="{29F7DA46-2E7C-4EC4-8EA8-377CC5AFE5BD}"/>
    <dgm:cxn modelId="{2F0DEAF3-70ED-4E5E-BCA8-E410590078FF}" type="presOf" srcId="{4D923C02-2A18-48CA-B63A-417B0942728B}" destId="{15D67A62-784D-40C3-A04C-658691BFC170}" srcOrd="0" destOrd="0" presId="urn:microsoft.com/office/officeart/2005/8/layout/radial1"/>
    <dgm:cxn modelId="{B9AA887B-4EE9-4A34-AB87-40F46A8C5D20}" type="presOf" srcId="{10E7BA06-AC5F-42CC-8D60-8C903EDFB351}" destId="{9851AF4C-DE9E-4A55-B064-3947549E079A}" srcOrd="0" destOrd="0" presId="urn:microsoft.com/office/officeart/2005/8/layout/radial1"/>
    <dgm:cxn modelId="{BB7B3E9B-A7A9-4BB4-9894-B79C92E8772D}" type="presOf" srcId="{DB3A0056-9A0B-4C4A-96FA-4FC02EC60FC9}" destId="{0B79C2A3-1A3A-4790-909E-D4129D452B95}" srcOrd="0" destOrd="0" presId="urn:microsoft.com/office/officeart/2005/8/layout/radial1"/>
    <dgm:cxn modelId="{DFFC9D93-2625-44C9-A2FC-D302A1D3454A}" srcId="{8B6ABCC5-D86E-4ED4-A582-63E5415F299B}" destId="{1D78A72C-21EB-45E8-8180-83321E7C4A59}" srcOrd="5" destOrd="0" parTransId="{7B9D4A6C-4A6A-4A1A-8650-F221EBC28040}" sibTransId="{BABA19F3-8B54-469D-AA62-E1F5BA8FB7A4}"/>
    <dgm:cxn modelId="{A10917F5-B3F8-48DA-9B10-7838A8C3067F}" type="presOf" srcId="{10E7BA06-AC5F-42CC-8D60-8C903EDFB351}" destId="{D3844463-491D-4870-9824-2C1404F15274}" srcOrd="1" destOrd="0" presId="urn:microsoft.com/office/officeart/2005/8/layout/radial1"/>
    <dgm:cxn modelId="{06DB15B6-A7E5-4FBB-AA00-95032CFD311B}" type="presOf" srcId="{02E26F60-92E4-4C1C-A98D-1112C7FFBA49}" destId="{9C6DAFB7-FBC8-4035-B9EE-A1C2AE7F24DF}" srcOrd="1" destOrd="0" presId="urn:microsoft.com/office/officeart/2005/8/layout/radial1"/>
    <dgm:cxn modelId="{AB8CDD03-A344-4705-9253-5811968A360D}" type="presOf" srcId="{256345E2-B641-436C-8CED-5FB6C4BE5444}" destId="{B7132A6E-E2D0-4308-BBB5-56CD152A355A}" srcOrd="0" destOrd="0" presId="urn:microsoft.com/office/officeart/2005/8/layout/radial1"/>
    <dgm:cxn modelId="{8D6021E5-ADBF-4B29-8865-BC4685B78A2A}" type="presOf" srcId="{2F91B8D9-F4D5-49F1-AA47-C8C8B5F8ED71}" destId="{7767D293-91AC-47F4-9C65-49085029CFF4}" srcOrd="0" destOrd="0" presId="urn:microsoft.com/office/officeart/2005/8/layout/radial1"/>
    <dgm:cxn modelId="{8F56454D-17F3-4B03-940F-A84AE3F5CF7E}" type="presOf" srcId="{30F49192-25F0-4463-BD83-78E0B800883F}" destId="{321178E2-F54A-4CFE-BC14-BF380C5FC4C7}" srcOrd="1" destOrd="0" presId="urn:microsoft.com/office/officeart/2005/8/layout/radial1"/>
    <dgm:cxn modelId="{3F23A9D6-A042-48D5-84D5-113A2BB76948}" type="presOf" srcId="{BCE7BE15-53D8-4011-985B-E6552B1576D0}" destId="{551EE567-8CF1-47CB-961C-54BAFEFEB37D}" srcOrd="0" destOrd="0" presId="urn:microsoft.com/office/officeart/2005/8/layout/radial1"/>
    <dgm:cxn modelId="{60EAD152-E0D5-4C9A-B7DF-533D3E9A1CD9}" type="presOf" srcId="{7B9D4A6C-4A6A-4A1A-8650-F221EBC28040}" destId="{C6941792-1E96-4DCC-8964-4FE3FF1F4D50}" srcOrd="0" destOrd="0" presId="urn:microsoft.com/office/officeart/2005/8/layout/radial1"/>
    <dgm:cxn modelId="{ACAC45BA-EAC8-4721-ABA2-F173253FF4B0}" type="presOf" srcId="{17454C8D-52BA-461A-98F2-BE2A55B8CFF9}" destId="{3CE6B140-9087-44A7-A683-14CAA47A8C81}" srcOrd="0" destOrd="0" presId="urn:microsoft.com/office/officeart/2005/8/layout/radial1"/>
    <dgm:cxn modelId="{75427BB8-8A3E-4219-B498-A36B2DC01443}" type="presOf" srcId="{02E26F60-92E4-4C1C-A98D-1112C7FFBA49}" destId="{1402669F-ACDB-43A8-AA91-1FB1F33E11CB}" srcOrd="0" destOrd="0" presId="urn:microsoft.com/office/officeart/2005/8/layout/radial1"/>
    <dgm:cxn modelId="{652CB5F6-BF55-411E-A8B4-FFD447473423}" type="presOf" srcId="{8B6ABCC5-D86E-4ED4-A582-63E5415F299B}" destId="{2B9995AC-6DD3-4237-AC36-5014466690E5}" srcOrd="0" destOrd="0" presId="urn:microsoft.com/office/officeart/2005/8/layout/radial1"/>
    <dgm:cxn modelId="{EFB124A4-257A-4E12-BA2A-BFDC13E50372}" srcId="{17454C8D-52BA-461A-98F2-BE2A55B8CFF9}" destId="{8B6ABCC5-D86E-4ED4-A582-63E5415F299B}" srcOrd="0" destOrd="0" parTransId="{4400538C-321A-4894-926B-085598C04597}" sibTransId="{CBB0BB7D-C2B4-4A41-88F7-4E3B692C9CBE}"/>
    <dgm:cxn modelId="{377641B9-79CA-498F-ADE1-91A73C35E9B6}" srcId="{8B6ABCC5-D86E-4ED4-A582-63E5415F299B}" destId="{1997DC04-AA74-4F6E-B93D-58A9CBD233F4}" srcOrd="6" destOrd="0" parTransId="{30F49192-25F0-4463-BD83-78E0B800883F}" sibTransId="{AEA3FAA9-A35B-4CD2-8610-CC3B856A8030}"/>
    <dgm:cxn modelId="{F8FE3614-E69E-4F5E-969D-AAA653FD38A1}" type="presOf" srcId="{1997DC04-AA74-4F6E-B93D-58A9CBD233F4}" destId="{F856DA9C-3C7B-410A-8000-94F4780CB869}" srcOrd="0" destOrd="0" presId="urn:microsoft.com/office/officeart/2005/8/layout/radial1"/>
    <dgm:cxn modelId="{2769AA82-55D8-472E-B732-65D761BC6979}" type="presOf" srcId="{30F49192-25F0-4463-BD83-78E0B800883F}" destId="{75BFE505-0B0E-4940-9E44-31EFDFA58986}" srcOrd="0" destOrd="0" presId="urn:microsoft.com/office/officeart/2005/8/layout/radial1"/>
    <dgm:cxn modelId="{FCEDD553-B2F6-4EE9-9171-1F75EB60DA02}" srcId="{8B6ABCC5-D86E-4ED4-A582-63E5415F299B}" destId="{DB3A0056-9A0B-4C4A-96FA-4FC02EC60FC9}" srcOrd="2" destOrd="0" parTransId="{BCE7BE15-53D8-4011-985B-E6552B1576D0}" sibTransId="{17557A4A-A49B-4E2A-A189-178DE08BA46D}"/>
    <dgm:cxn modelId="{C8A3C008-F5A3-4028-BB9B-41DEAE090C74}" srcId="{8B6ABCC5-D86E-4ED4-A582-63E5415F299B}" destId="{4D923C02-2A18-48CA-B63A-417B0942728B}" srcOrd="1" destOrd="0" parTransId="{10E7BA06-AC5F-42CC-8D60-8C903EDFB351}" sibTransId="{24D0AFD2-8FCC-4B8F-A723-3A3A46A780D8}"/>
    <dgm:cxn modelId="{761D1198-4633-4263-8CAA-59D53C6E823C}" srcId="{8B6ABCC5-D86E-4ED4-A582-63E5415F299B}" destId="{B28A2516-36BF-4F31-92B8-2349E4C19286}" srcOrd="4" destOrd="0" parTransId="{2F91B8D9-F4D5-49F1-AA47-C8C8B5F8ED71}" sibTransId="{9C2CA3DF-FB37-4D2C-801A-539584B68D4F}"/>
    <dgm:cxn modelId="{6261FEEA-667A-4C60-A8E5-E28EC0688162}" type="presParOf" srcId="{3CE6B140-9087-44A7-A683-14CAA47A8C81}" destId="{2B9995AC-6DD3-4237-AC36-5014466690E5}" srcOrd="0" destOrd="0" presId="urn:microsoft.com/office/officeart/2005/8/layout/radial1"/>
    <dgm:cxn modelId="{3364F830-6240-4EA9-A71F-6697F9E04E91}" type="presParOf" srcId="{3CE6B140-9087-44A7-A683-14CAA47A8C81}" destId="{69B73C22-345F-4738-8E6F-26E57D80E927}" srcOrd="1" destOrd="0" presId="urn:microsoft.com/office/officeart/2005/8/layout/radial1"/>
    <dgm:cxn modelId="{68E4A2DA-640D-475C-B56F-9F9F21B8C75C}" type="presParOf" srcId="{69B73C22-345F-4738-8E6F-26E57D80E927}" destId="{92529A57-519A-4821-B3FB-60EA95A623DE}" srcOrd="0" destOrd="0" presId="urn:microsoft.com/office/officeart/2005/8/layout/radial1"/>
    <dgm:cxn modelId="{55D11703-E3F1-4859-9507-2B17A0820FE6}" type="presParOf" srcId="{3CE6B140-9087-44A7-A683-14CAA47A8C81}" destId="{C106D931-8637-4EFD-B769-CEC4CE92DD1C}" srcOrd="2" destOrd="0" presId="urn:microsoft.com/office/officeart/2005/8/layout/radial1"/>
    <dgm:cxn modelId="{7F576B42-917D-48FB-9783-A1AC94ADE1B4}" type="presParOf" srcId="{3CE6B140-9087-44A7-A683-14CAA47A8C81}" destId="{9851AF4C-DE9E-4A55-B064-3947549E079A}" srcOrd="3" destOrd="0" presId="urn:microsoft.com/office/officeart/2005/8/layout/radial1"/>
    <dgm:cxn modelId="{FBD4EC3B-784A-47AD-8FF5-EB1C47F8DEC2}" type="presParOf" srcId="{9851AF4C-DE9E-4A55-B064-3947549E079A}" destId="{D3844463-491D-4870-9824-2C1404F15274}" srcOrd="0" destOrd="0" presId="urn:microsoft.com/office/officeart/2005/8/layout/radial1"/>
    <dgm:cxn modelId="{A82A1B42-123B-4493-BD33-968D5FA96EA9}" type="presParOf" srcId="{3CE6B140-9087-44A7-A683-14CAA47A8C81}" destId="{15D67A62-784D-40C3-A04C-658691BFC170}" srcOrd="4" destOrd="0" presId="urn:microsoft.com/office/officeart/2005/8/layout/radial1"/>
    <dgm:cxn modelId="{0498F1F0-917F-4653-A27E-EE0C2DC98B24}" type="presParOf" srcId="{3CE6B140-9087-44A7-A683-14CAA47A8C81}" destId="{551EE567-8CF1-47CB-961C-54BAFEFEB37D}" srcOrd="5" destOrd="0" presId="urn:microsoft.com/office/officeart/2005/8/layout/radial1"/>
    <dgm:cxn modelId="{13FEEBDE-7F02-4D50-ACBB-01477AFBD396}" type="presParOf" srcId="{551EE567-8CF1-47CB-961C-54BAFEFEB37D}" destId="{D71035A9-7BDF-454A-84AA-1697B3E7BDA7}" srcOrd="0" destOrd="0" presId="urn:microsoft.com/office/officeart/2005/8/layout/radial1"/>
    <dgm:cxn modelId="{204CE9D7-6B96-403F-8F27-A127B3D498EE}" type="presParOf" srcId="{3CE6B140-9087-44A7-A683-14CAA47A8C81}" destId="{0B79C2A3-1A3A-4790-909E-D4129D452B95}" srcOrd="6" destOrd="0" presId="urn:microsoft.com/office/officeart/2005/8/layout/radial1"/>
    <dgm:cxn modelId="{F0EA0BF3-ADCB-4343-83EF-0CD31FC95CCA}" type="presParOf" srcId="{3CE6B140-9087-44A7-A683-14CAA47A8C81}" destId="{1402669F-ACDB-43A8-AA91-1FB1F33E11CB}" srcOrd="7" destOrd="0" presId="urn:microsoft.com/office/officeart/2005/8/layout/radial1"/>
    <dgm:cxn modelId="{85615D9D-1214-4685-8287-99C5BF758627}" type="presParOf" srcId="{1402669F-ACDB-43A8-AA91-1FB1F33E11CB}" destId="{9C6DAFB7-FBC8-4035-B9EE-A1C2AE7F24DF}" srcOrd="0" destOrd="0" presId="urn:microsoft.com/office/officeart/2005/8/layout/radial1"/>
    <dgm:cxn modelId="{235C2D7C-EA40-4752-9E9F-60EE2A5FB92E}" type="presParOf" srcId="{3CE6B140-9087-44A7-A683-14CAA47A8C81}" destId="{B7132A6E-E2D0-4308-BBB5-56CD152A355A}" srcOrd="8" destOrd="0" presId="urn:microsoft.com/office/officeart/2005/8/layout/radial1"/>
    <dgm:cxn modelId="{11C1C557-D44D-47A0-9BC1-5E557DD3D1E1}" type="presParOf" srcId="{3CE6B140-9087-44A7-A683-14CAA47A8C81}" destId="{7767D293-91AC-47F4-9C65-49085029CFF4}" srcOrd="9" destOrd="0" presId="urn:microsoft.com/office/officeart/2005/8/layout/radial1"/>
    <dgm:cxn modelId="{2D24F56F-AB8E-4109-82C1-427F081DCAC2}" type="presParOf" srcId="{7767D293-91AC-47F4-9C65-49085029CFF4}" destId="{699A2A5F-A62B-4DA7-9051-6F1F4372C8F4}" srcOrd="0" destOrd="0" presId="urn:microsoft.com/office/officeart/2005/8/layout/radial1"/>
    <dgm:cxn modelId="{801AD212-0DE2-4B4A-AA98-000B41B1EC21}" type="presParOf" srcId="{3CE6B140-9087-44A7-A683-14CAA47A8C81}" destId="{A3931E1E-4785-4133-A8AE-91B785F386EE}" srcOrd="10" destOrd="0" presId="urn:microsoft.com/office/officeart/2005/8/layout/radial1"/>
    <dgm:cxn modelId="{092CC479-96D6-4CF8-BA0A-37F1B53D0CB2}" type="presParOf" srcId="{3CE6B140-9087-44A7-A683-14CAA47A8C81}" destId="{C6941792-1E96-4DCC-8964-4FE3FF1F4D50}" srcOrd="11" destOrd="0" presId="urn:microsoft.com/office/officeart/2005/8/layout/radial1"/>
    <dgm:cxn modelId="{4F47CD35-F1BA-4508-83E7-6AC50C4F2E4F}" type="presParOf" srcId="{C6941792-1E96-4DCC-8964-4FE3FF1F4D50}" destId="{E234CF00-C172-45EE-A43F-3135E9F29FB9}" srcOrd="0" destOrd="0" presId="urn:microsoft.com/office/officeart/2005/8/layout/radial1"/>
    <dgm:cxn modelId="{460C197C-81B9-4E43-888A-DE6C21DFE3EC}" type="presParOf" srcId="{3CE6B140-9087-44A7-A683-14CAA47A8C81}" destId="{97AC2298-C53E-424F-B17A-864010CEEBC6}" srcOrd="12" destOrd="0" presId="urn:microsoft.com/office/officeart/2005/8/layout/radial1"/>
    <dgm:cxn modelId="{3E6A8F61-F375-4486-8119-EBB619065FF2}" type="presParOf" srcId="{3CE6B140-9087-44A7-A683-14CAA47A8C81}" destId="{75BFE505-0B0E-4940-9E44-31EFDFA58986}" srcOrd="13" destOrd="0" presId="urn:microsoft.com/office/officeart/2005/8/layout/radial1"/>
    <dgm:cxn modelId="{46888AB3-B289-4E4D-95EC-B3823529BB76}" type="presParOf" srcId="{75BFE505-0B0E-4940-9E44-31EFDFA58986}" destId="{321178E2-F54A-4CFE-BC14-BF380C5FC4C7}" srcOrd="0" destOrd="0" presId="urn:microsoft.com/office/officeart/2005/8/layout/radial1"/>
    <dgm:cxn modelId="{C7618419-06D8-498A-8D28-37EDDB51E62E}" type="presParOf" srcId="{3CE6B140-9087-44A7-A683-14CAA47A8C81}" destId="{F856DA9C-3C7B-410A-8000-94F4780CB869}" srcOrd="14"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6469</Words>
  <Characters>36879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ПОРТРЕТ ТРЕВОЖНОГО РЕБЁНКА</vt:lpstr>
    </vt:vector>
  </TitlesOfParts>
  <Company/>
  <LinksUpToDate>false</LinksUpToDate>
  <CharactersWithSpaces>43262</CharactersWithSpaces>
  <SharedDoc>false</SharedDoc>
  <HLinks>
    <vt:vector size="12" baseType="variant">
      <vt:variant>
        <vt:i4>458793</vt:i4>
      </vt:variant>
      <vt:variant>
        <vt:i4>88742</vt:i4>
      </vt:variant>
      <vt:variant>
        <vt:i4>1027</vt:i4>
      </vt:variant>
      <vt:variant>
        <vt:i4>1</vt:i4>
      </vt:variant>
      <vt:variant>
        <vt:lpwstr>http://1001.vdv.ru/arc/891_6.gif</vt:lpwstr>
      </vt:variant>
      <vt:variant>
        <vt:lpwstr/>
      </vt:variant>
      <vt:variant>
        <vt:i4>393257</vt:i4>
      </vt:variant>
      <vt:variant>
        <vt:i4>90472</vt:i4>
      </vt:variant>
      <vt:variant>
        <vt:i4>1028</vt:i4>
      </vt:variant>
      <vt:variant>
        <vt:i4>1</vt:i4>
      </vt:variant>
      <vt:variant>
        <vt:lpwstr>http://1001.vdv.ru/arc/891_7.gif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ПОРТРЕТ ТРЕВОЖНОГО РЕБЁНКА</dc:title>
  <dc:creator>Панкова Т.В.</dc:creator>
  <cp:lastModifiedBy>Acer-PC</cp:lastModifiedBy>
  <cp:revision>4</cp:revision>
  <cp:lastPrinted>2009-05-29T06:08:00Z</cp:lastPrinted>
  <dcterms:created xsi:type="dcterms:W3CDTF">2021-03-09T08:35:00Z</dcterms:created>
  <dcterms:modified xsi:type="dcterms:W3CDTF">2022-02-24T08:42:00Z</dcterms:modified>
</cp:coreProperties>
</file>