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6B" w:rsidRPr="00A355BA" w:rsidRDefault="00AE4D6B" w:rsidP="00A355BA">
      <w:pPr>
        <w:spacing w:after="0"/>
        <w:ind w:firstLine="567"/>
        <w:contextualSpacing/>
        <w:jc w:val="center"/>
        <w:rPr>
          <w:rFonts w:ascii="Times New Roman" w:hAnsi="Times New Roman" w:cs="Times New Roman"/>
          <w:sz w:val="28"/>
          <w:szCs w:val="28"/>
        </w:rPr>
      </w:pPr>
      <w:r w:rsidRPr="00A355BA">
        <w:rPr>
          <w:rFonts w:ascii="Times New Roman" w:hAnsi="Times New Roman" w:cs="Times New Roman"/>
          <w:sz w:val="28"/>
          <w:szCs w:val="28"/>
        </w:rPr>
        <w:t>Муниципальное бюджетное дошкольное образовательное учреждение</w:t>
      </w:r>
    </w:p>
    <w:p w:rsidR="00AE4D6B" w:rsidRPr="00A355BA" w:rsidRDefault="00AE4D6B" w:rsidP="00A355BA">
      <w:pPr>
        <w:spacing w:after="0"/>
        <w:ind w:firstLine="567"/>
        <w:contextualSpacing/>
        <w:jc w:val="center"/>
        <w:rPr>
          <w:rFonts w:ascii="Times New Roman" w:hAnsi="Times New Roman" w:cs="Times New Roman"/>
          <w:sz w:val="28"/>
          <w:szCs w:val="28"/>
        </w:rPr>
      </w:pPr>
      <w:r w:rsidRPr="00A355BA">
        <w:rPr>
          <w:rFonts w:ascii="Times New Roman" w:hAnsi="Times New Roman" w:cs="Times New Roman"/>
          <w:sz w:val="28"/>
          <w:szCs w:val="28"/>
        </w:rPr>
        <w:t>детский сад с. Грабово</w:t>
      </w:r>
    </w:p>
    <w:p w:rsidR="00AE4D6B" w:rsidRPr="00A355BA" w:rsidRDefault="00AE4D6B" w:rsidP="00A355BA">
      <w:pPr>
        <w:spacing w:after="0"/>
        <w:ind w:firstLine="567"/>
        <w:contextualSpacing/>
        <w:jc w:val="center"/>
        <w:rPr>
          <w:rFonts w:ascii="Times New Roman" w:hAnsi="Times New Roman" w:cs="Times New Roman"/>
          <w:sz w:val="28"/>
          <w:szCs w:val="28"/>
        </w:rPr>
      </w:pPr>
      <w:r w:rsidRPr="00A355BA">
        <w:rPr>
          <w:rFonts w:ascii="Times New Roman" w:hAnsi="Times New Roman" w:cs="Times New Roman"/>
          <w:sz w:val="28"/>
          <w:szCs w:val="28"/>
        </w:rPr>
        <w:br/>
      </w:r>
    </w:p>
    <w:p w:rsidR="00AE4D6B" w:rsidRPr="00A355BA" w:rsidRDefault="00AE4D6B" w:rsidP="00A355BA">
      <w:pPr>
        <w:spacing w:after="0"/>
        <w:ind w:firstLine="567"/>
        <w:contextualSpacing/>
        <w:jc w:val="center"/>
        <w:rPr>
          <w:rFonts w:ascii="Times New Roman" w:hAnsi="Times New Roman" w:cs="Times New Roman"/>
          <w:sz w:val="28"/>
          <w:szCs w:val="28"/>
        </w:rPr>
      </w:pPr>
    </w:p>
    <w:p w:rsidR="00AE4D6B" w:rsidRPr="00A355BA" w:rsidRDefault="00AE4D6B" w:rsidP="00A355BA">
      <w:pPr>
        <w:spacing w:after="0"/>
        <w:ind w:firstLine="567"/>
        <w:contextualSpacing/>
        <w:jc w:val="center"/>
        <w:rPr>
          <w:rFonts w:ascii="Times New Roman" w:hAnsi="Times New Roman" w:cs="Times New Roman"/>
          <w:sz w:val="28"/>
          <w:szCs w:val="28"/>
        </w:rPr>
      </w:pPr>
    </w:p>
    <w:p w:rsidR="00AE4D6B" w:rsidRPr="00A355BA" w:rsidRDefault="00AE4D6B" w:rsidP="00A355BA">
      <w:pPr>
        <w:spacing w:after="0"/>
        <w:ind w:firstLine="567"/>
        <w:contextualSpacing/>
        <w:jc w:val="center"/>
        <w:rPr>
          <w:rFonts w:ascii="Times New Roman" w:hAnsi="Times New Roman" w:cs="Times New Roman"/>
          <w:sz w:val="28"/>
          <w:szCs w:val="28"/>
        </w:rPr>
      </w:pPr>
    </w:p>
    <w:p w:rsidR="00AE4D6B" w:rsidRPr="00A355BA" w:rsidRDefault="00AE4D6B" w:rsidP="00A355BA">
      <w:pPr>
        <w:spacing w:after="0"/>
        <w:ind w:firstLine="567"/>
        <w:contextualSpacing/>
        <w:jc w:val="center"/>
        <w:rPr>
          <w:rFonts w:ascii="Times New Roman" w:hAnsi="Times New Roman" w:cs="Times New Roman"/>
          <w:sz w:val="28"/>
          <w:szCs w:val="28"/>
        </w:rPr>
      </w:pPr>
    </w:p>
    <w:p w:rsidR="00AE4D6B" w:rsidRPr="00A355BA" w:rsidRDefault="00AE4D6B" w:rsidP="00A355BA">
      <w:pPr>
        <w:spacing w:after="0"/>
        <w:ind w:firstLine="567"/>
        <w:contextualSpacing/>
        <w:jc w:val="center"/>
        <w:rPr>
          <w:rFonts w:ascii="Times New Roman" w:hAnsi="Times New Roman" w:cs="Times New Roman"/>
          <w:b/>
          <w:sz w:val="48"/>
          <w:szCs w:val="48"/>
        </w:rPr>
      </w:pPr>
      <w:r w:rsidRPr="00A355BA">
        <w:rPr>
          <w:rFonts w:ascii="Times New Roman" w:hAnsi="Times New Roman" w:cs="Times New Roman"/>
          <w:b/>
          <w:sz w:val="48"/>
          <w:szCs w:val="48"/>
        </w:rPr>
        <w:t>Тренинг на снятие эмоционального напряжения с использованием современных практик и приемов</w:t>
      </w:r>
    </w:p>
    <w:p w:rsidR="00AE4D6B" w:rsidRPr="00A355BA" w:rsidRDefault="00AE4D6B" w:rsidP="00A355BA">
      <w:pPr>
        <w:spacing w:after="0"/>
        <w:contextualSpacing/>
        <w:jc w:val="center"/>
        <w:rPr>
          <w:rFonts w:ascii="Times New Roman" w:hAnsi="Times New Roman" w:cs="Times New Roman"/>
          <w:b/>
          <w:sz w:val="48"/>
          <w:szCs w:val="48"/>
        </w:rPr>
      </w:pPr>
      <w:r w:rsidRPr="00A355BA">
        <w:rPr>
          <w:rFonts w:ascii="Times New Roman" w:hAnsi="Times New Roman" w:cs="Times New Roman"/>
          <w:b/>
          <w:sz w:val="48"/>
          <w:szCs w:val="48"/>
        </w:rPr>
        <w:t>«Мы всё сможем»</w:t>
      </w:r>
    </w:p>
    <w:p w:rsidR="00AE4D6B" w:rsidRPr="00A355BA" w:rsidRDefault="00A355BA" w:rsidP="00A355BA">
      <w:pPr>
        <w:spacing w:after="0"/>
        <w:contextualSpacing/>
        <w:jc w:val="center"/>
        <w:rPr>
          <w:rFonts w:ascii="Times New Roman" w:hAnsi="Times New Roman" w:cs="Times New Roman"/>
          <w:sz w:val="52"/>
          <w:szCs w:val="52"/>
        </w:rPr>
      </w:pPr>
      <w:r>
        <w:rPr>
          <w:noProof/>
          <w:lang w:eastAsia="ru-RU"/>
        </w:rPr>
        <w:drawing>
          <wp:inline distT="0" distB="0" distL="0" distR="0">
            <wp:extent cx="3999230" cy="3413760"/>
            <wp:effectExtent l="19050" t="0" r="1270" b="0"/>
            <wp:docPr id="4" name="Рисунок 4" descr="https://sun6-21.userapi.com/s/v1/ig2/8n0JYwVbfUQ5x8JFystQC0QccvyfAVjLQ1Qj5sx3BSkiRQxupvf_JX_Pm2wFBys_Ni4z8expgg5VrmQGCrEIKkyA.jpg?size=1600x1600&amp;quality=95&amp;crop=0,0,1600,1600&amp;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6-21.userapi.com/s/v1/ig2/8n0JYwVbfUQ5x8JFystQC0QccvyfAVjLQ1Qj5sx3BSkiRQxupvf_JX_Pm2wFBys_Ni4z8expgg5VrmQGCrEIKkyA.jpg?size=1600x1600&amp;quality=95&amp;crop=0,0,1600,1600&amp;ava=1"/>
                    <pic:cNvPicPr>
                      <a:picLocks noChangeAspect="1" noChangeArrowheads="1"/>
                    </pic:cNvPicPr>
                  </pic:nvPicPr>
                  <pic:blipFill>
                    <a:blip r:embed="rId7" cstate="print"/>
                    <a:srcRect t="6870" b="7634"/>
                    <a:stretch>
                      <a:fillRect/>
                    </a:stretch>
                  </pic:blipFill>
                  <pic:spPr bwMode="auto">
                    <a:xfrm>
                      <a:off x="0" y="0"/>
                      <a:ext cx="3999230" cy="3413760"/>
                    </a:xfrm>
                    <a:prstGeom prst="rect">
                      <a:avLst/>
                    </a:prstGeom>
                    <a:noFill/>
                    <a:ln w="9525">
                      <a:noFill/>
                      <a:miter lim="800000"/>
                      <a:headEnd/>
                      <a:tailEnd/>
                    </a:ln>
                  </pic:spPr>
                </pic:pic>
              </a:graphicData>
            </a:graphic>
          </wp:inline>
        </w:drawing>
      </w:r>
    </w:p>
    <w:p w:rsidR="00AE4D6B" w:rsidRPr="00A355BA" w:rsidRDefault="00AE4D6B" w:rsidP="00A355BA">
      <w:pPr>
        <w:spacing w:after="0"/>
        <w:ind w:firstLine="567"/>
        <w:contextualSpacing/>
        <w:jc w:val="center"/>
        <w:rPr>
          <w:rFonts w:ascii="Times New Roman" w:hAnsi="Times New Roman" w:cs="Times New Roman"/>
          <w:sz w:val="28"/>
          <w:szCs w:val="28"/>
        </w:rPr>
      </w:pPr>
    </w:p>
    <w:p w:rsidR="00AE4D6B" w:rsidRPr="00A355BA" w:rsidRDefault="00AE4D6B" w:rsidP="00A355BA">
      <w:pPr>
        <w:spacing w:after="0"/>
        <w:ind w:firstLine="567"/>
        <w:contextualSpacing/>
        <w:jc w:val="right"/>
        <w:rPr>
          <w:rFonts w:ascii="Times New Roman" w:hAnsi="Times New Roman" w:cs="Times New Roman"/>
          <w:sz w:val="28"/>
          <w:szCs w:val="28"/>
        </w:rPr>
      </w:pPr>
      <w:r w:rsidRPr="00A355BA">
        <w:rPr>
          <w:rFonts w:ascii="Times New Roman" w:hAnsi="Times New Roman" w:cs="Times New Roman"/>
          <w:sz w:val="28"/>
          <w:szCs w:val="28"/>
        </w:rPr>
        <w:t>Подготовила: педагог-психолог Панкова Т.В.</w:t>
      </w:r>
    </w:p>
    <w:p w:rsidR="00AE4D6B" w:rsidRPr="00A355BA" w:rsidRDefault="00AE4D6B" w:rsidP="00A355BA">
      <w:pPr>
        <w:spacing w:after="0"/>
        <w:ind w:firstLine="567"/>
        <w:contextualSpacing/>
        <w:jc w:val="both"/>
        <w:rPr>
          <w:rFonts w:ascii="Times New Roman" w:hAnsi="Times New Roman" w:cs="Times New Roman"/>
          <w:sz w:val="28"/>
          <w:szCs w:val="28"/>
        </w:rPr>
      </w:pPr>
    </w:p>
    <w:p w:rsidR="00AE4D6B" w:rsidRPr="00A355BA" w:rsidRDefault="00AE4D6B" w:rsidP="00A355BA">
      <w:pPr>
        <w:spacing w:after="0"/>
        <w:ind w:firstLine="567"/>
        <w:contextualSpacing/>
        <w:jc w:val="both"/>
        <w:rPr>
          <w:rFonts w:ascii="Times New Roman" w:hAnsi="Times New Roman" w:cs="Times New Roman"/>
          <w:sz w:val="28"/>
          <w:szCs w:val="28"/>
        </w:rPr>
      </w:pPr>
    </w:p>
    <w:p w:rsidR="00AE4D6B" w:rsidRPr="00A355BA" w:rsidRDefault="00AE4D6B" w:rsidP="00A355BA">
      <w:pPr>
        <w:spacing w:after="0"/>
        <w:ind w:firstLine="567"/>
        <w:contextualSpacing/>
        <w:jc w:val="both"/>
        <w:rPr>
          <w:rFonts w:ascii="Times New Roman" w:hAnsi="Times New Roman" w:cs="Times New Roman"/>
          <w:sz w:val="28"/>
          <w:szCs w:val="28"/>
        </w:rPr>
      </w:pPr>
    </w:p>
    <w:p w:rsidR="00AE4D6B" w:rsidRPr="00A355BA" w:rsidRDefault="00AE4D6B" w:rsidP="00A355BA">
      <w:pPr>
        <w:spacing w:after="0"/>
        <w:ind w:firstLine="567"/>
        <w:contextualSpacing/>
        <w:jc w:val="both"/>
        <w:rPr>
          <w:rFonts w:ascii="Times New Roman" w:hAnsi="Times New Roman" w:cs="Times New Roman"/>
          <w:sz w:val="28"/>
          <w:szCs w:val="28"/>
        </w:rPr>
      </w:pPr>
    </w:p>
    <w:p w:rsidR="00AE4D6B" w:rsidRPr="00A355BA" w:rsidRDefault="00AE4D6B" w:rsidP="00A355BA">
      <w:pPr>
        <w:spacing w:after="0"/>
        <w:ind w:firstLine="567"/>
        <w:contextualSpacing/>
        <w:jc w:val="both"/>
        <w:rPr>
          <w:rFonts w:ascii="Times New Roman" w:hAnsi="Times New Roman" w:cs="Times New Roman"/>
          <w:sz w:val="28"/>
          <w:szCs w:val="28"/>
        </w:rPr>
      </w:pPr>
    </w:p>
    <w:p w:rsidR="00AE4D6B" w:rsidRPr="00A355BA" w:rsidRDefault="00AE4D6B" w:rsidP="00A355BA">
      <w:pPr>
        <w:spacing w:after="0"/>
        <w:ind w:firstLine="567"/>
        <w:contextualSpacing/>
        <w:jc w:val="both"/>
        <w:rPr>
          <w:rFonts w:ascii="Times New Roman" w:hAnsi="Times New Roman" w:cs="Times New Roman"/>
          <w:sz w:val="28"/>
          <w:szCs w:val="28"/>
        </w:rPr>
      </w:pPr>
    </w:p>
    <w:p w:rsidR="00AE4D6B" w:rsidRPr="00A355BA" w:rsidRDefault="00AE4D6B" w:rsidP="00A355BA">
      <w:pPr>
        <w:spacing w:after="0"/>
        <w:ind w:firstLine="567"/>
        <w:contextualSpacing/>
        <w:jc w:val="both"/>
        <w:rPr>
          <w:rFonts w:ascii="Times New Roman" w:hAnsi="Times New Roman" w:cs="Times New Roman"/>
          <w:sz w:val="28"/>
          <w:szCs w:val="28"/>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lastRenderedPageBreak/>
        <w:t>Цель: </w:t>
      </w:r>
      <w:r w:rsidRPr="00A355BA">
        <w:rPr>
          <w:rFonts w:ascii="Times New Roman" w:eastAsia="Times New Roman" w:hAnsi="Times New Roman" w:cs="Times New Roman"/>
          <w:color w:val="000000"/>
          <w:sz w:val="28"/>
          <w:szCs w:val="28"/>
          <w:lang w:eastAsia="ru-RU"/>
        </w:rPr>
        <w:t>предоставить информацию о современных техниках и приемах стабилизации эмоционального состояния педагогов, снятие эмоционального напряжения.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Задачи:</w:t>
      </w:r>
    </w:p>
    <w:p w:rsidR="008430DE" w:rsidRPr="00A355BA" w:rsidRDefault="008430DE" w:rsidP="00A355BA">
      <w:pPr>
        <w:numPr>
          <w:ilvl w:val="0"/>
          <w:numId w:val="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Научить педагогов практическим навыкам борьбы с синдромом «практического выгорания»;</w:t>
      </w:r>
    </w:p>
    <w:p w:rsidR="008430DE" w:rsidRPr="00A355BA" w:rsidRDefault="008430DE" w:rsidP="00A355BA">
      <w:pPr>
        <w:numPr>
          <w:ilvl w:val="0"/>
          <w:numId w:val="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Создать в группе атмосферу эмоциональной свободы и открытости, дружелюбия и доверия друг к другу;</w:t>
      </w:r>
    </w:p>
    <w:p w:rsidR="008430DE" w:rsidRPr="00A355BA" w:rsidRDefault="008430DE" w:rsidP="00A355BA">
      <w:pPr>
        <w:numPr>
          <w:ilvl w:val="0"/>
          <w:numId w:val="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Формировать профессиональные качества: коммуникативные способности, рефлексию, способность к эмпатии.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Актуальность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В современном мире профессия педагога становится все </w:t>
      </w:r>
      <w:proofErr w:type="spellStart"/>
      <w:r w:rsidRPr="00A355BA">
        <w:rPr>
          <w:rFonts w:ascii="Times New Roman" w:eastAsia="Times New Roman" w:hAnsi="Times New Roman" w:cs="Times New Roman"/>
          <w:color w:val="000000"/>
          <w:sz w:val="28"/>
          <w:szCs w:val="28"/>
          <w:lang w:eastAsia="ru-RU"/>
        </w:rPr>
        <w:t>напряженее</w:t>
      </w:r>
      <w:proofErr w:type="spellEnd"/>
      <w:r w:rsidRPr="00A355BA">
        <w:rPr>
          <w:rFonts w:ascii="Times New Roman" w:eastAsia="Times New Roman" w:hAnsi="Times New Roman" w:cs="Times New Roman"/>
          <w:color w:val="000000"/>
          <w:sz w:val="28"/>
          <w:szCs w:val="28"/>
          <w:lang w:eastAsia="ru-RU"/>
        </w:rPr>
        <w:t>, современные образовательные стандарты требуют полной отдачи на работе, а идти в «ногу со временем» все сложнее и сложнее, мир и требования в нем меняются, требуя того же от современного человека. Темп нашей жизни увеличивается и все сложнее за ним успеть. Большой отдачи требует работа, а еще семья, дети и на собственное «я» совсем не хватает времени.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Поэтому в последнее время много говорят и пишут о таком явлении, как  профессиональное «выгорание». Термин «</w:t>
      </w:r>
      <w:proofErr w:type="spellStart"/>
      <w:r w:rsidRPr="00A355BA">
        <w:rPr>
          <w:rFonts w:ascii="Times New Roman" w:eastAsia="Times New Roman" w:hAnsi="Times New Roman" w:cs="Times New Roman"/>
          <w:color w:val="000000"/>
          <w:sz w:val="28"/>
          <w:szCs w:val="28"/>
          <w:lang w:eastAsia="ru-RU"/>
        </w:rPr>
        <w:t>burnout</w:t>
      </w:r>
      <w:proofErr w:type="spellEnd"/>
      <w:r w:rsidRPr="00A355BA">
        <w:rPr>
          <w:rFonts w:ascii="Times New Roman" w:eastAsia="Times New Roman" w:hAnsi="Times New Roman" w:cs="Times New Roman"/>
          <w:color w:val="000000"/>
          <w:sz w:val="28"/>
          <w:szCs w:val="28"/>
          <w:lang w:eastAsia="ru-RU"/>
        </w:rPr>
        <w:t xml:space="preserve">» («выгорание», «сгорание») предложил Г. </w:t>
      </w:r>
      <w:proofErr w:type="spellStart"/>
      <w:r w:rsidRPr="00A355BA">
        <w:rPr>
          <w:rFonts w:ascii="Times New Roman" w:eastAsia="Times New Roman" w:hAnsi="Times New Roman" w:cs="Times New Roman"/>
          <w:color w:val="000000"/>
          <w:sz w:val="28"/>
          <w:szCs w:val="28"/>
          <w:lang w:eastAsia="ru-RU"/>
        </w:rPr>
        <w:t>Фрейденбергер</w:t>
      </w:r>
      <w:proofErr w:type="spellEnd"/>
      <w:r w:rsidRPr="00A355BA">
        <w:rPr>
          <w:rFonts w:ascii="Times New Roman" w:eastAsia="Times New Roman" w:hAnsi="Times New Roman" w:cs="Times New Roman"/>
          <w:color w:val="000000"/>
          <w:sz w:val="28"/>
          <w:szCs w:val="28"/>
          <w:lang w:eastAsia="ru-RU"/>
        </w:rPr>
        <w:t xml:space="preserve"> в 1974 г. для описания деморализации, разочарования и крайней усталости, наблюдаемых у специалистов, работающих в системе профессий «человек-человек».</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 отечественной литературе это понятие появилось сравнительно недавно, хотя за рубежом данный феномен выявлен и активно исследуется уже более четверти века.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Профессиональный труд воспитателя отличает высокая эмоциональная загруженность, напряжённость, стрессы, следствием чего становится  синдром «эмоционального выгорания», психосоматические заболевания.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Выделяют 10 основных признаков эмоционального “выгорания” (психолог Е. Малер):</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истощение, усталость;</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бессонница;</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негативные установки;</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пренебрежение исполнением своих обязанностей;</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увлечение приемом </w:t>
      </w:r>
      <w:proofErr w:type="spellStart"/>
      <w:r w:rsidRPr="00A355BA">
        <w:rPr>
          <w:rFonts w:ascii="Times New Roman" w:eastAsia="Times New Roman" w:hAnsi="Times New Roman" w:cs="Times New Roman"/>
          <w:color w:val="000000"/>
          <w:sz w:val="28"/>
          <w:szCs w:val="28"/>
          <w:lang w:eastAsia="ru-RU"/>
        </w:rPr>
        <w:t>психостимуляторов</w:t>
      </w:r>
      <w:proofErr w:type="spellEnd"/>
      <w:r w:rsidRPr="00A355BA">
        <w:rPr>
          <w:rFonts w:ascii="Times New Roman" w:eastAsia="Times New Roman" w:hAnsi="Times New Roman" w:cs="Times New Roman"/>
          <w:color w:val="000000"/>
          <w:sz w:val="28"/>
          <w:szCs w:val="28"/>
          <w:lang w:eastAsia="ru-RU"/>
        </w:rPr>
        <w:t xml:space="preserve"> (табак, кофе, алкоголь, лекарства);</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уменьшение аппетита или переедание;</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усиление агрессивности (раздражительность, гнев, напряженность);</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усиление пассивности (цинизм, пессимизм, ощущение безнадежности, апатия);</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lastRenderedPageBreak/>
        <w:t>чувство вины;</w:t>
      </w:r>
    </w:p>
    <w:p w:rsidR="008430DE" w:rsidRPr="00A355BA" w:rsidRDefault="008430DE" w:rsidP="00A355BA">
      <w:pPr>
        <w:numPr>
          <w:ilvl w:val="0"/>
          <w:numId w:val="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переживание несправедливости.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Если из этого </w:t>
      </w:r>
      <w:proofErr w:type="gramStart"/>
      <w:r w:rsidRPr="00A355BA">
        <w:rPr>
          <w:rFonts w:ascii="Times New Roman" w:eastAsia="Times New Roman" w:hAnsi="Times New Roman" w:cs="Times New Roman"/>
          <w:color w:val="000000"/>
          <w:sz w:val="28"/>
          <w:szCs w:val="28"/>
          <w:lang w:eastAsia="ru-RU"/>
        </w:rPr>
        <w:t>перечня</w:t>
      </w:r>
      <w:proofErr w:type="gramEnd"/>
      <w:r w:rsidRPr="00A355BA">
        <w:rPr>
          <w:rFonts w:ascii="Times New Roman" w:eastAsia="Times New Roman" w:hAnsi="Times New Roman" w:cs="Times New Roman"/>
          <w:color w:val="000000"/>
          <w:sz w:val="28"/>
          <w:szCs w:val="28"/>
          <w:lang w:eastAsia="ru-RU"/>
        </w:rPr>
        <w:t xml:space="preserve"> хотя бы три применимы к вам, это уже повод задуматься, а не наступает ли у Вас синдром ЭВ.</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Этому  феномену подвержены чаще всего люди старше 35–40 лет. Получается, что к тому времени, когда они накопят достаточный педагогический опыт, а собственные дети уже подрастут и можно ожидать резкого подъема в профессиональной сфере, происходит спад. У людей заметно снижается энтузиазм в работе, пропадает бле</w:t>
      </w:r>
      <w:proofErr w:type="gramStart"/>
      <w:r w:rsidRPr="00A355BA">
        <w:rPr>
          <w:rFonts w:ascii="Times New Roman" w:eastAsia="Times New Roman" w:hAnsi="Times New Roman" w:cs="Times New Roman"/>
          <w:color w:val="000000"/>
          <w:sz w:val="28"/>
          <w:szCs w:val="28"/>
          <w:lang w:eastAsia="ru-RU"/>
        </w:rPr>
        <w:t>ск в гл</w:t>
      </w:r>
      <w:proofErr w:type="gramEnd"/>
      <w:r w:rsidRPr="00A355BA">
        <w:rPr>
          <w:rFonts w:ascii="Times New Roman" w:eastAsia="Times New Roman" w:hAnsi="Times New Roman" w:cs="Times New Roman"/>
          <w:color w:val="000000"/>
          <w:sz w:val="28"/>
          <w:szCs w:val="28"/>
          <w:lang w:eastAsia="ru-RU"/>
        </w:rPr>
        <w:t xml:space="preserve">азах, нарастает негативизм и усталость. Били ситуации, когда талантливый педагог становится </w:t>
      </w:r>
      <w:proofErr w:type="spellStart"/>
      <w:r w:rsidRPr="00A355BA">
        <w:rPr>
          <w:rFonts w:ascii="Times New Roman" w:eastAsia="Times New Roman" w:hAnsi="Times New Roman" w:cs="Times New Roman"/>
          <w:color w:val="000000"/>
          <w:sz w:val="28"/>
          <w:szCs w:val="28"/>
          <w:lang w:eastAsia="ru-RU"/>
        </w:rPr>
        <w:t>профнепригодным</w:t>
      </w:r>
      <w:proofErr w:type="spellEnd"/>
      <w:r w:rsidRPr="00A355BA">
        <w:rPr>
          <w:rFonts w:ascii="Times New Roman" w:eastAsia="Times New Roman" w:hAnsi="Times New Roman" w:cs="Times New Roman"/>
          <w:color w:val="000000"/>
          <w:sz w:val="28"/>
          <w:szCs w:val="28"/>
          <w:lang w:eastAsia="ru-RU"/>
        </w:rPr>
        <w:t xml:space="preserve"> по этой причине. Иногда такие люди сами уходят с работы, меняют профессию и всю остальную жизнь скучают по общению с детьми.  При  «выгорании» происходит  «опустошенность» человека.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Организация тренинга: </w:t>
      </w:r>
      <w:r w:rsidRPr="00A355BA">
        <w:rPr>
          <w:rFonts w:ascii="Times New Roman" w:eastAsia="Times New Roman" w:hAnsi="Times New Roman" w:cs="Times New Roman"/>
          <w:color w:val="000000"/>
          <w:sz w:val="28"/>
          <w:szCs w:val="28"/>
          <w:lang w:eastAsia="ru-RU"/>
        </w:rPr>
        <w:t>группа педагогов от 12 до 15 человек</w:t>
      </w:r>
      <w:r w:rsidRPr="00A355BA">
        <w:rPr>
          <w:rFonts w:ascii="Times New Roman" w:eastAsia="Times New Roman" w:hAnsi="Times New Roman" w:cs="Times New Roman"/>
          <w:b/>
          <w:bCs/>
          <w:color w:val="000000"/>
          <w:sz w:val="28"/>
          <w:szCs w:val="28"/>
          <w:lang w:eastAsia="ru-RU"/>
        </w:rPr>
        <w:t>.</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Форма проведения тренинга</w:t>
      </w:r>
      <w:r w:rsidRPr="00A355BA">
        <w:rPr>
          <w:rFonts w:ascii="Times New Roman" w:eastAsia="Times New Roman" w:hAnsi="Times New Roman" w:cs="Times New Roman"/>
          <w:color w:val="000000"/>
          <w:sz w:val="28"/>
          <w:szCs w:val="28"/>
          <w:lang w:eastAsia="ru-RU"/>
        </w:rPr>
        <w:t> – круг, возможно свободное перемещение по кабинету, принятие удобного положения тела во время релаксации.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Продолжительность</w:t>
      </w:r>
      <w:r w:rsidRPr="00A355BA">
        <w:rPr>
          <w:rFonts w:ascii="Times New Roman" w:eastAsia="Times New Roman" w:hAnsi="Times New Roman" w:cs="Times New Roman"/>
          <w:color w:val="000000"/>
          <w:sz w:val="28"/>
          <w:szCs w:val="28"/>
          <w:lang w:eastAsia="ru-RU"/>
        </w:rPr>
        <w:t> – 60 минут – 80 минут</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Pr="00A355BA"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E4D6B" w:rsidRDefault="00AE4D6B"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A355BA" w:rsidRP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u w:val="single"/>
          <w:lang w:eastAsia="ru-RU"/>
        </w:rPr>
        <w:lastRenderedPageBreak/>
        <w:t>Вводная часть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«Знакомство»</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xml:space="preserve">  развитие </w:t>
      </w:r>
      <w:proofErr w:type="spellStart"/>
      <w:r w:rsidRPr="00A355BA">
        <w:rPr>
          <w:rFonts w:ascii="Times New Roman" w:eastAsia="Times New Roman" w:hAnsi="Times New Roman" w:cs="Times New Roman"/>
          <w:color w:val="000000"/>
          <w:sz w:val="28"/>
          <w:szCs w:val="28"/>
          <w:lang w:eastAsia="ru-RU"/>
        </w:rPr>
        <w:t>саморефлексии</w:t>
      </w:r>
      <w:proofErr w:type="spellEnd"/>
      <w:r w:rsidRPr="00A355BA">
        <w:rPr>
          <w:rFonts w:ascii="Times New Roman" w:eastAsia="Times New Roman" w:hAnsi="Times New Roman" w:cs="Times New Roman"/>
          <w:color w:val="000000"/>
          <w:sz w:val="28"/>
          <w:szCs w:val="28"/>
          <w:lang w:eastAsia="ru-RU"/>
        </w:rPr>
        <w:t>, повышение доверия участников друг к другу, содействие сплоченности группы.</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w:t>
      </w:r>
      <w:r w:rsidRPr="00A355BA">
        <w:rPr>
          <w:rFonts w:ascii="Times New Roman" w:eastAsia="Times New Roman" w:hAnsi="Times New Roman" w:cs="Times New Roman"/>
          <w:color w:val="000000"/>
          <w:sz w:val="28"/>
          <w:szCs w:val="28"/>
          <w:lang w:eastAsia="ru-RU"/>
        </w:rPr>
        <w:t xml:space="preserve">  Продолжите по кругу предложение «Я люблю свою работу </w:t>
      </w:r>
      <w:proofErr w:type="gramStart"/>
      <w:r w:rsidRPr="00A355BA">
        <w:rPr>
          <w:rFonts w:ascii="Times New Roman" w:eastAsia="Times New Roman" w:hAnsi="Times New Roman" w:cs="Times New Roman"/>
          <w:color w:val="000000"/>
          <w:sz w:val="28"/>
          <w:szCs w:val="28"/>
          <w:lang w:eastAsia="ru-RU"/>
        </w:rPr>
        <w:t>за</w:t>
      </w:r>
      <w:proofErr w:type="gramEnd"/>
      <w:r w:rsidRPr="00A355BA">
        <w:rPr>
          <w:rFonts w:ascii="Times New Roman" w:eastAsia="Times New Roman" w:hAnsi="Times New Roman" w:cs="Times New Roman"/>
          <w:color w:val="000000"/>
          <w:sz w:val="28"/>
          <w:szCs w:val="28"/>
          <w:lang w:eastAsia="ru-RU"/>
        </w:rPr>
        <w:t xml:space="preserve"> ...»</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 упражнения:</w:t>
      </w:r>
      <w:r w:rsidRPr="00A355BA">
        <w:rPr>
          <w:rFonts w:ascii="Times New Roman" w:eastAsia="Times New Roman" w:hAnsi="Times New Roman" w:cs="Times New Roman"/>
          <w:color w:val="000000"/>
          <w:sz w:val="28"/>
          <w:szCs w:val="28"/>
          <w:lang w:eastAsia="ru-RU"/>
        </w:rPr>
        <w:t> Какие ощущения у вас вызвало это упражнение?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b/>
          <w:i/>
          <w:color w:val="000000"/>
          <w:sz w:val="28"/>
          <w:szCs w:val="28"/>
          <w:u w:val="single"/>
          <w:lang w:eastAsia="ru-RU"/>
        </w:rPr>
      </w:pPr>
      <w:r w:rsidRPr="00A355BA">
        <w:rPr>
          <w:rFonts w:ascii="Times New Roman" w:eastAsia="Times New Roman" w:hAnsi="Times New Roman" w:cs="Times New Roman"/>
          <w:b/>
          <w:i/>
          <w:color w:val="000000"/>
          <w:sz w:val="28"/>
          <w:szCs w:val="28"/>
          <w:u w:val="single"/>
          <w:lang w:eastAsia="ru-RU"/>
        </w:rPr>
        <w:t>Ознакомление с правилами работы в группе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После приветствия ведущий объясняет участникам основные принципы социально-психологического тренинга и особенности этой формы работы. Затем члены группы приступают к выработке правил работы именно своей группы. В каждой </w:t>
      </w:r>
      <w:proofErr w:type="spellStart"/>
      <w:r w:rsidRPr="00A355BA">
        <w:rPr>
          <w:rFonts w:ascii="Times New Roman" w:eastAsia="Times New Roman" w:hAnsi="Times New Roman" w:cs="Times New Roman"/>
          <w:color w:val="000000"/>
          <w:sz w:val="28"/>
          <w:szCs w:val="28"/>
          <w:lang w:eastAsia="ru-RU"/>
        </w:rPr>
        <w:t>тренинговой</w:t>
      </w:r>
      <w:proofErr w:type="spellEnd"/>
      <w:r w:rsidRPr="00A355BA">
        <w:rPr>
          <w:rFonts w:ascii="Times New Roman" w:eastAsia="Times New Roman" w:hAnsi="Times New Roman" w:cs="Times New Roman"/>
          <w:color w:val="000000"/>
          <w:sz w:val="28"/>
          <w:szCs w:val="28"/>
          <w:lang w:eastAsia="ru-RU"/>
        </w:rPr>
        <w:t xml:space="preserve"> группе могут быть свои правила, но приведенные ниже должны лежать в основе ее работы.</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установление принципов работы в группе; создание ощущения защиты; осознание особенностей общения в группе, содействие организации эффективного пространства для личностного развития педагогов. Для свободного обсуждения и принятия ведущим предлагаются правила работы в группе: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1. Общение на основе доверия. Важно, чтобы участники максимально доверяли друг другу.</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2. Общение по принципу «здесь и сейчас». Важно говорить о своих актуальных чувствах и мыслях.</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3. «</w:t>
      </w:r>
      <w:proofErr w:type="spellStart"/>
      <w:proofErr w:type="gramStart"/>
      <w:r w:rsidRPr="00A355BA">
        <w:rPr>
          <w:rFonts w:ascii="Times New Roman" w:eastAsia="Times New Roman" w:hAnsi="Times New Roman" w:cs="Times New Roman"/>
          <w:color w:val="000000"/>
          <w:sz w:val="28"/>
          <w:szCs w:val="28"/>
          <w:lang w:eastAsia="ru-RU"/>
        </w:rPr>
        <w:t>Я-высказывания</w:t>
      </w:r>
      <w:proofErr w:type="spellEnd"/>
      <w:proofErr w:type="gramEnd"/>
      <w:r w:rsidRPr="00A355BA">
        <w:rPr>
          <w:rFonts w:ascii="Times New Roman" w:eastAsia="Times New Roman" w:hAnsi="Times New Roman" w:cs="Times New Roman"/>
          <w:color w:val="000000"/>
          <w:sz w:val="28"/>
          <w:szCs w:val="28"/>
          <w:lang w:eastAsia="ru-RU"/>
        </w:rPr>
        <w:t>». Для более откровенного общения во время занятий следует отказаться от безличной речи, которая помогает скрыть свою позицию и, тем самым, избежать ее осознания.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4. Искренность общения. Все члены группы должны попытаться отбросить все роли, быть самим собой. Если нет желания высказываться искренне и откровенно, лучше промолчать.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5. Конфиденциальность. Все, что происходит во время занятий, ни в коем случае не разглашается.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6. Активность, ответственность каждого за результаты работы в группе.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7. Уважение к тому, кто говорит. Когда высказывается кто-то из участников, мы его внимательно слушаем, давая возможность сказать то, что он желает. Не критикуем и признаем право на выражение своего собственного мнения.</w:t>
      </w:r>
    </w:p>
    <w:p w:rsidR="008430DE"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P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u w:val="single"/>
          <w:lang w:eastAsia="ru-RU"/>
        </w:rPr>
        <w:lastRenderedPageBreak/>
        <w:t>Основная часть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«Ваше настроение»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снятие эмоционального напряжения, установить контакт с педагогами, снять напряжение. Стимулирование эмоционального воображения.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Материалы:</w:t>
      </w:r>
      <w:r w:rsidRPr="00A355BA">
        <w:rPr>
          <w:rFonts w:ascii="Times New Roman" w:eastAsia="Times New Roman" w:hAnsi="Times New Roman" w:cs="Times New Roman"/>
          <w:color w:val="000000"/>
          <w:sz w:val="28"/>
          <w:szCs w:val="28"/>
          <w:lang w:eastAsia="ru-RU"/>
        </w:rPr>
        <w:t> видеозапись «Цветная радуга»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Время: 5-7 мин.</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w:t>
      </w:r>
      <w:r w:rsidRPr="00A355BA">
        <w:rPr>
          <w:rFonts w:ascii="Times New Roman" w:eastAsia="Times New Roman" w:hAnsi="Times New Roman" w:cs="Times New Roman"/>
          <w:color w:val="000000"/>
          <w:sz w:val="28"/>
          <w:szCs w:val="28"/>
          <w:lang w:eastAsia="ru-RU"/>
        </w:rPr>
        <w:t>: необходимо выбрать цвет настроения, более привлекательный, какой больше нравится в данный момент. И запом</w:t>
      </w:r>
      <w:r w:rsidR="00A355BA">
        <w:rPr>
          <w:rFonts w:ascii="Times New Roman" w:eastAsia="Times New Roman" w:hAnsi="Times New Roman" w:cs="Times New Roman"/>
          <w:color w:val="000000"/>
          <w:sz w:val="28"/>
          <w:szCs w:val="28"/>
          <w:lang w:eastAsia="ru-RU"/>
        </w:rPr>
        <w:t>нить ощущения связанные с ним (</w:t>
      </w:r>
      <w:proofErr w:type="gramStart"/>
      <w:r w:rsidR="00A355BA">
        <w:rPr>
          <w:rFonts w:ascii="Times New Roman" w:eastAsia="Times New Roman" w:hAnsi="Times New Roman" w:cs="Times New Roman"/>
          <w:color w:val="000000"/>
          <w:sz w:val="28"/>
          <w:szCs w:val="28"/>
          <w:lang w:eastAsia="ru-RU"/>
        </w:rPr>
        <w:t>с</w:t>
      </w:r>
      <w:r w:rsidRPr="00A355BA">
        <w:rPr>
          <w:rFonts w:ascii="Times New Roman" w:eastAsia="Times New Roman" w:hAnsi="Times New Roman" w:cs="Times New Roman"/>
          <w:color w:val="000000"/>
          <w:sz w:val="28"/>
          <w:szCs w:val="28"/>
          <w:lang w:eastAsia="ru-RU"/>
        </w:rPr>
        <w:t>м</w:t>
      </w:r>
      <w:proofErr w:type="gramEnd"/>
      <w:r w:rsidRPr="00A355BA">
        <w:rPr>
          <w:rFonts w:ascii="Times New Roman" w:eastAsia="Times New Roman" w:hAnsi="Times New Roman" w:cs="Times New Roman"/>
          <w:color w:val="000000"/>
          <w:sz w:val="28"/>
          <w:szCs w:val="28"/>
          <w:lang w:eastAsia="ru-RU"/>
        </w:rPr>
        <w:t>. Приложение 1).</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p>
    <w:p w:rsidR="008430DE" w:rsidRPr="00A355BA" w:rsidRDefault="008430DE" w:rsidP="00A355BA">
      <w:pPr>
        <w:numPr>
          <w:ilvl w:val="0"/>
          <w:numId w:val="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Расскажите о том цвете, который Вы выбрали, какие он чувства у вас вызвал?</w:t>
      </w:r>
    </w:p>
    <w:p w:rsidR="008430DE" w:rsidRPr="00A355BA" w:rsidRDefault="008430DE" w:rsidP="00A355BA">
      <w:pPr>
        <w:numPr>
          <w:ilvl w:val="0"/>
          <w:numId w:val="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вы думаете, когда смотрите на него?</w:t>
      </w:r>
    </w:p>
    <w:p w:rsidR="008430DE" w:rsidRPr="00A355BA" w:rsidRDefault="008430DE" w:rsidP="00A355BA">
      <w:pPr>
        <w:numPr>
          <w:ilvl w:val="0"/>
          <w:numId w:val="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Как он влияет на Ваше настроение, самочувствие?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«Откровенно говоря»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вербализация и осознание педагогами проблемы эмоционального выгорания.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Материалы:</w:t>
      </w:r>
      <w:r w:rsidRPr="00A355BA">
        <w:rPr>
          <w:rFonts w:ascii="Times New Roman" w:eastAsia="Times New Roman" w:hAnsi="Times New Roman" w:cs="Times New Roman"/>
          <w:color w:val="000000"/>
          <w:sz w:val="28"/>
          <w:szCs w:val="28"/>
          <w:lang w:eastAsia="ru-RU"/>
        </w:rPr>
        <w:t> карточки с незаконченными фразами.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необходимо</w:t>
      </w:r>
      <w:r w:rsidRPr="00A355BA">
        <w:rPr>
          <w:rFonts w:ascii="Times New Roman" w:eastAsia="Times New Roman" w:hAnsi="Times New Roman" w:cs="Times New Roman"/>
          <w:b/>
          <w:bCs/>
          <w:color w:val="000000"/>
          <w:sz w:val="28"/>
          <w:szCs w:val="28"/>
          <w:lang w:eastAsia="ru-RU"/>
        </w:rPr>
        <w:t> </w:t>
      </w:r>
      <w:r w:rsidRPr="00A355BA">
        <w:rPr>
          <w:rFonts w:ascii="Times New Roman" w:eastAsia="Times New Roman" w:hAnsi="Times New Roman" w:cs="Times New Roman"/>
          <w:color w:val="000000"/>
          <w:sz w:val="28"/>
          <w:szCs w:val="28"/>
          <w:lang w:eastAsia="ru-RU"/>
        </w:rPr>
        <w:t>вытянуть любую карточку с незаконченным предложением и попытаться закончить фразу откровенно и честно (</w:t>
      </w:r>
      <w:proofErr w:type="gramStart"/>
      <w:r w:rsidRPr="00A355BA">
        <w:rPr>
          <w:rFonts w:ascii="Times New Roman" w:eastAsia="Times New Roman" w:hAnsi="Times New Roman" w:cs="Times New Roman"/>
          <w:color w:val="000000"/>
          <w:sz w:val="28"/>
          <w:szCs w:val="28"/>
          <w:lang w:eastAsia="ru-RU"/>
        </w:rPr>
        <w:t>См</w:t>
      </w:r>
      <w:proofErr w:type="gramEnd"/>
      <w:r w:rsidRPr="00A355BA">
        <w:rPr>
          <w:rFonts w:ascii="Times New Roman" w:eastAsia="Times New Roman" w:hAnsi="Times New Roman" w:cs="Times New Roman"/>
          <w:color w:val="000000"/>
          <w:sz w:val="28"/>
          <w:szCs w:val="28"/>
          <w:lang w:eastAsia="ru-RU"/>
        </w:rPr>
        <w:t>. Приложение 2).</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p>
    <w:p w:rsidR="008430DE" w:rsidRPr="00A355BA" w:rsidRDefault="008430DE" w:rsidP="00A355BA">
      <w:pPr>
        <w:numPr>
          <w:ilvl w:val="0"/>
          <w:numId w:val="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Трудно ли вам было отвечать?</w:t>
      </w:r>
    </w:p>
    <w:p w:rsidR="008430DE" w:rsidRPr="00A355BA" w:rsidRDefault="008430DE" w:rsidP="00A355BA">
      <w:pPr>
        <w:numPr>
          <w:ilvl w:val="0"/>
          <w:numId w:val="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Было ли для вас что-то новое?</w:t>
      </w:r>
    </w:p>
    <w:p w:rsidR="008430DE" w:rsidRPr="00A355BA" w:rsidRDefault="008430DE" w:rsidP="00A355BA">
      <w:pPr>
        <w:numPr>
          <w:ilvl w:val="0"/>
          <w:numId w:val="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Считаете ли вы полезным упражнение?</w:t>
      </w:r>
    </w:p>
    <w:p w:rsidR="008430DE" w:rsidRPr="00A355BA" w:rsidRDefault="008430DE" w:rsidP="00A355BA">
      <w:pPr>
        <w:numPr>
          <w:ilvl w:val="0"/>
          <w:numId w:val="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Открыли ли вы что-то новое для себя?</w:t>
      </w:r>
    </w:p>
    <w:p w:rsidR="008430DE" w:rsidRPr="00A355BA" w:rsidRDefault="008430DE" w:rsidP="00A355BA">
      <w:pPr>
        <w:numPr>
          <w:ilvl w:val="0"/>
          <w:numId w:val="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Как вы себя сейчас чувствуете?</w:t>
      </w:r>
    </w:p>
    <w:p w:rsidR="008430DE" w:rsidRPr="00A355BA" w:rsidRDefault="008430DE" w:rsidP="00A355BA">
      <w:pPr>
        <w:numPr>
          <w:ilvl w:val="0"/>
          <w:numId w:val="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Какие у вас сейчас ощущения?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Ожидаемый результат:</w:t>
      </w:r>
      <w:r w:rsidRPr="00A355BA">
        <w:rPr>
          <w:rFonts w:ascii="Times New Roman" w:eastAsia="Times New Roman" w:hAnsi="Times New Roman" w:cs="Times New Roman"/>
          <w:color w:val="000000"/>
          <w:sz w:val="28"/>
          <w:szCs w:val="28"/>
          <w:lang w:eastAsia="ru-RU"/>
        </w:rPr>
        <w:t xml:space="preserve"> упражнение помогает осознать проблемы педагога, </w:t>
      </w:r>
      <w:proofErr w:type="spellStart"/>
      <w:r w:rsidRPr="00A355BA">
        <w:rPr>
          <w:rFonts w:ascii="Times New Roman" w:eastAsia="Times New Roman" w:hAnsi="Times New Roman" w:cs="Times New Roman"/>
          <w:color w:val="000000"/>
          <w:sz w:val="28"/>
          <w:szCs w:val="28"/>
          <w:lang w:eastAsia="ru-RU"/>
        </w:rPr>
        <w:t>вербализовать</w:t>
      </w:r>
      <w:proofErr w:type="spellEnd"/>
      <w:r w:rsidRPr="00A355BA">
        <w:rPr>
          <w:rFonts w:ascii="Times New Roman" w:eastAsia="Times New Roman" w:hAnsi="Times New Roman" w:cs="Times New Roman"/>
          <w:color w:val="000000"/>
          <w:sz w:val="28"/>
          <w:szCs w:val="28"/>
          <w:lang w:eastAsia="ru-RU"/>
        </w:rPr>
        <w:t xml:space="preserve"> их, сплотить группу педагогов, понять, что проблемы у всех педагогов похожи.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lastRenderedPageBreak/>
        <w:t>Упражнение «Калоши счастья»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xml:space="preserve"> развитие позитивного мышления педагогов, развитие навыков самопознания, формирование навыков позитивного восприятия мира, развитие </w:t>
      </w:r>
      <w:proofErr w:type="gramStart"/>
      <w:r w:rsidRPr="00A355BA">
        <w:rPr>
          <w:rFonts w:ascii="Times New Roman" w:eastAsia="Times New Roman" w:hAnsi="Times New Roman" w:cs="Times New Roman"/>
          <w:color w:val="000000"/>
          <w:sz w:val="28"/>
          <w:szCs w:val="28"/>
          <w:lang w:eastAsia="ru-RU"/>
        </w:rPr>
        <w:t>позитивной</w:t>
      </w:r>
      <w:proofErr w:type="gramEnd"/>
      <w:r w:rsidRPr="00A355BA">
        <w:rPr>
          <w:rFonts w:ascii="Times New Roman" w:eastAsia="Times New Roman" w:hAnsi="Times New Roman" w:cs="Times New Roman"/>
          <w:color w:val="000000"/>
          <w:sz w:val="28"/>
          <w:szCs w:val="28"/>
          <w:lang w:eastAsia="ru-RU"/>
        </w:rPr>
        <w:t xml:space="preserve"> Я-концепции, развитие навыков эмоциональной саморегуляции.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Материалы:</w:t>
      </w:r>
      <w:r w:rsidRPr="00A355BA">
        <w:rPr>
          <w:rFonts w:ascii="Times New Roman" w:eastAsia="Times New Roman" w:hAnsi="Times New Roman" w:cs="Times New Roman"/>
          <w:color w:val="000000"/>
          <w:sz w:val="28"/>
          <w:szCs w:val="28"/>
          <w:lang w:eastAsia="ru-RU"/>
        </w:rPr>
        <w:t> «калоши счастья» (игровой элемент, желательно большого размера с веселым дизайном), карточки с ситуациями.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зачитываются различные ситуации, а задача педагогов — надев калоши, найти в ситуации, предложенной им, позитивные стороны. 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w:t>
      </w:r>
      <w:proofErr w:type="gramStart"/>
      <w:r w:rsidRPr="00A355BA">
        <w:rPr>
          <w:rFonts w:ascii="Times New Roman" w:eastAsia="Times New Roman" w:hAnsi="Times New Roman" w:cs="Times New Roman"/>
          <w:color w:val="000000"/>
          <w:sz w:val="28"/>
          <w:szCs w:val="28"/>
          <w:lang w:eastAsia="ru-RU"/>
        </w:rPr>
        <w:t>См</w:t>
      </w:r>
      <w:proofErr w:type="gramEnd"/>
      <w:r w:rsidRPr="00A355BA">
        <w:rPr>
          <w:rFonts w:ascii="Times New Roman" w:eastAsia="Times New Roman" w:hAnsi="Times New Roman" w:cs="Times New Roman"/>
          <w:color w:val="000000"/>
          <w:sz w:val="28"/>
          <w:szCs w:val="28"/>
          <w:lang w:eastAsia="ru-RU"/>
        </w:rPr>
        <w:t>. Приложение 3).</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p>
    <w:p w:rsidR="008430DE" w:rsidRPr="00A355BA" w:rsidRDefault="008430DE" w:rsidP="00A355BA">
      <w:pPr>
        <w:numPr>
          <w:ilvl w:val="0"/>
          <w:numId w:val="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Трудно ли было найти положительные стороны в ситуациях?</w:t>
      </w:r>
    </w:p>
    <w:p w:rsidR="008430DE" w:rsidRPr="00A355BA" w:rsidRDefault="008430DE" w:rsidP="00A355BA">
      <w:pPr>
        <w:numPr>
          <w:ilvl w:val="0"/>
          <w:numId w:val="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вы поняли для себя?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Ожидаемый результат</w:t>
      </w:r>
      <w:r w:rsidRPr="00A355BA">
        <w:rPr>
          <w:rFonts w:ascii="Times New Roman" w:eastAsia="Times New Roman" w:hAnsi="Times New Roman" w:cs="Times New Roman"/>
          <w:color w:val="000000"/>
          <w:sz w:val="28"/>
          <w:szCs w:val="28"/>
          <w:lang w:eastAsia="ru-RU"/>
        </w:rPr>
        <w:t>: участники получают эмоциональную разрядку и позитивный настрой.</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«Карусель»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 </w:t>
      </w:r>
      <w:r w:rsidRPr="00A355BA">
        <w:rPr>
          <w:rFonts w:ascii="Times New Roman" w:eastAsia="Times New Roman" w:hAnsi="Times New Roman" w:cs="Times New Roman"/>
          <w:color w:val="000000"/>
          <w:sz w:val="28"/>
          <w:szCs w:val="28"/>
          <w:lang w:eastAsia="ru-RU"/>
        </w:rPr>
        <w:t>формирование навыков быстрого реагирования при вступлении в контакты; - развитие эмпатии и рефлексии в процессе обучения.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Материалы:</w:t>
      </w:r>
      <w:r w:rsidRPr="00A355BA">
        <w:rPr>
          <w:rFonts w:ascii="Times New Roman" w:eastAsia="Times New Roman" w:hAnsi="Times New Roman" w:cs="Times New Roman"/>
          <w:color w:val="000000"/>
          <w:sz w:val="28"/>
          <w:szCs w:val="28"/>
          <w:lang w:eastAsia="ru-RU"/>
        </w:rPr>
        <w:t> карточки с ситуациями.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педагоги</w:t>
      </w:r>
      <w:r w:rsidRPr="00A355BA">
        <w:rPr>
          <w:rFonts w:ascii="Times New Roman" w:eastAsia="Times New Roman" w:hAnsi="Times New Roman" w:cs="Times New Roman"/>
          <w:b/>
          <w:bCs/>
          <w:color w:val="000000"/>
          <w:sz w:val="28"/>
          <w:szCs w:val="28"/>
          <w:lang w:eastAsia="ru-RU"/>
        </w:rPr>
        <w:t> </w:t>
      </w:r>
      <w:r w:rsidRPr="00A355BA">
        <w:rPr>
          <w:rFonts w:ascii="Times New Roman" w:eastAsia="Times New Roman" w:hAnsi="Times New Roman" w:cs="Times New Roman"/>
          <w:color w:val="000000"/>
          <w:sz w:val="28"/>
          <w:szCs w:val="28"/>
          <w:lang w:eastAsia="ru-RU"/>
        </w:rPr>
        <w:t xml:space="preserve">получают </w:t>
      </w:r>
      <w:proofErr w:type="gramStart"/>
      <w:r w:rsidRPr="00A355BA">
        <w:rPr>
          <w:rFonts w:ascii="Times New Roman" w:eastAsia="Times New Roman" w:hAnsi="Times New Roman" w:cs="Times New Roman"/>
          <w:color w:val="000000"/>
          <w:sz w:val="28"/>
          <w:szCs w:val="28"/>
          <w:lang w:eastAsia="ru-RU"/>
        </w:rPr>
        <w:t>ситуацию</w:t>
      </w:r>
      <w:proofErr w:type="gramEnd"/>
      <w:r w:rsidRPr="00A355BA">
        <w:rPr>
          <w:rFonts w:ascii="Times New Roman" w:eastAsia="Times New Roman" w:hAnsi="Times New Roman" w:cs="Times New Roman"/>
          <w:color w:val="000000"/>
          <w:sz w:val="28"/>
          <w:szCs w:val="28"/>
          <w:lang w:eastAsia="ru-RU"/>
        </w:rPr>
        <w:t xml:space="preserve"> на которую нужно найти правильный ответ, глядя в глаза своему коллеге справа» (См. Приложение 4).</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p>
    <w:p w:rsidR="008430DE" w:rsidRPr="00A355BA" w:rsidRDefault="008430DE" w:rsidP="00A355BA">
      <w:pPr>
        <w:numPr>
          <w:ilvl w:val="0"/>
          <w:numId w:val="6"/>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Трудно ли было быстро входить в контакт?</w:t>
      </w:r>
    </w:p>
    <w:p w:rsidR="008430DE" w:rsidRPr="00A355BA" w:rsidRDefault="008430DE" w:rsidP="00A355BA">
      <w:pPr>
        <w:numPr>
          <w:ilvl w:val="0"/>
          <w:numId w:val="6"/>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Какие ощущения Вы испытывали?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b/>
          <w:bCs/>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lastRenderedPageBreak/>
        <w:t>Упражнение «В детстве я хотел быть...»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Формирование в группе доверительных отношений, пробуждение интереса к теме профессионального самоопределения, способность к фантазированию.</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Материалы:</w:t>
      </w:r>
      <w:r w:rsidRPr="00A355BA">
        <w:rPr>
          <w:rFonts w:ascii="Times New Roman" w:eastAsia="Times New Roman" w:hAnsi="Times New Roman" w:cs="Times New Roman"/>
          <w:color w:val="000000"/>
          <w:sz w:val="28"/>
          <w:szCs w:val="28"/>
          <w:lang w:eastAsia="ru-RU"/>
        </w:rPr>
        <w:t> листочки, ручки.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участникам предлагается в течение трех минут написать на анонимной карточке, кем они хотели быть в детстве и почему. Затем карточки сдаются ведущему, который их перемешивает и раздает участникам в случайном порядке. Каждый должен «вжиться» в образ неизвестного автора, зачитать написанное, предположить, изменилось ли это желание сейчас, когда человек повзрослел, и если изменилось, то почему? Остальные участники внимательно слушают, задают вопросы.</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p>
    <w:p w:rsidR="008430DE" w:rsidRPr="00A355BA" w:rsidRDefault="008430DE" w:rsidP="00A355BA">
      <w:pPr>
        <w:numPr>
          <w:ilvl w:val="0"/>
          <w:numId w:val="7"/>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вы чувствовали, когда входили в роль другого человека?</w:t>
      </w:r>
    </w:p>
    <w:p w:rsidR="008430DE" w:rsidRPr="00A355BA" w:rsidRDefault="008430DE" w:rsidP="00A355BA">
      <w:pPr>
        <w:numPr>
          <w:ilvl w:val="0"/>
          <w:numId w:val="7"/>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Легко ли это было делать?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Притча «Профессор и стакан»</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снятие эмоционального напряжения, осознание своей проблемы, решение проблемы.</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Материалы:</w:t>
      </w:r>
      <w:r w:rsidRPr="00A355BA">
        <w:rPr>
          <w:rFonts w:ascii="Times New Roman" w:eastAsia="Times New Roman" w:hAnsi="Times New Roman" w:cs="Times New Roman"/>
          <w:color w:val="000000"/>
          <w:sz w:val="28"/>
          <w:szCs w:val="28"/>
          <w:lang w:eastAsia="ru-RU"/>
        </w:rPr>
        <w:t> видеоролик притча «Профессор и стакан».</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просмотреть видеоролик «Профессор и стакан» (</w:t>
      </w:r>
      <w:proofErr w:type="gramStart"/>
      <w:r w:rsidRPr="00A355BA">
        <w:rPr>
          <w:rFonts w:ascii="Times New Roman" w:eastAsia="Times New Roman" w:hAnsi="Times New Roman" w:cs="Times New Roman"/>
          <w:color w:val="000000"/>
          <w:sz w:val="28"/>
          <w:szCs w:val="28"/>
          <w:lang w:eastAsia="ru-RU"/>
        </w:rPr>
        <w:t>См</w:t>
      </w:r>
      <w:proofErr w:type="gramEnd"/>
      <w:r w:rsidRPr="00A355BA">
        <w:rPr>
          <w:rFonts w:ascii="Times New Roman" w:eastAsia="Times New Roman" w:hAnsi="Times New Roman" w:cs="Times New Roman"/>
          <w:color w:val="000000"/>
          <w:sz w:val="28"/>
          <w:szCs w:val="28"/>
          <w:lang w:eastAsia="ru-RU"/>
        </w:rPr>
        <w:t>. Приложение 5).</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p>
    <w:p w:rsidR="008430DE" w:rsidRPr="00A355BA" w:rsidRDefault="008430DE" w:rsidP="00A355BA">
      <w:pPr>
        <w:numPr>
          <w:ilvl w:val="0"/>
          <w:numId w:val="8"/>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вы чувствовали, когда просмотрели видеоролик?</w:t>
      </w:r>
    </w:p>
    <w:p w:rsidR="008430DE" w:rsidRPr="00A355BA" w:rsidRDefault="008430DE" w:rsidP="00A355BA">
      <w:pPr>
        <w:numPr>
          <w:ilvl w:val="0"/>
          <w:numId w:val="8"/>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Удалось ли вам найти путь решения Ваших проблем?</w:t>
      </w:r>
    </w:p>
    <w:p w:rsidR="008430DE"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P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lastRenderedPageBreak/>
        <w:t>Упражнения на снятие напряжения.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предоставить информацию о современных техниках и приемах снятия мышечного напряжения.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 </w:t>
      </w:r>
      <w:r w:rsidRPr="00A355BA">
        <w:rPr>
          <w:rFonts w:ascii="Times New Roman" w:eastAsia="Times New Roman" w:hAnsi="Times New Roman" w:cs="Times New Roman"/>
          <w:color w:val="000000"/>
          <w:sz w:val="28"/>
          <w:szCs w:val="28"/>
          <w:lang w:eastAsia="ru-RU"/>
        </w:rPr>
        <w:t>музыкальное сопровождение.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"Лимон"</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управление состоянием мышечного напряжения и расслабления.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roofErr w:type="gramStart"/>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сядьте удобно: руки свободно положите на колени (ладонями вверх, плечи и голова опущены.</w:t>
      </w:r>
      <w:proofErr w:type="gramEnd"/>
      <w:r w:rsidRPr="00A355BA">
        <w:rPr>
          <w:rFonts w:ascii="Times New Roman" w:eastAsia="Times New Roman" w:hAnsi="Times New Roman" w:cs="Times New Roman"/>
          <w:color w:val="000000"/>
          <w:sz w:val="28"/>
          <w:szCs w:val="28"/>
          <w:lang w:eastAsia="ru-RU"/>
        </w:rPr>
        <w:t xml:space="preserve">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"Ластик"</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для поддержания стабильного психологического состояния, а также для профилактики различных профессиональных психосоматических расстройств важно уметь забывать, как бы "стирать" из памяти конфликтные ситуации.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примите удобную позу, закройте глаза. Представьте перед собой чистый альбомный лист бумаги. Карандаши, ластик. Мысленно нарисуйте на листе негативную ситуацию, которую необходимо забыть. Это может быть реальная картинка, образная ассоциация, символ и т. д. Мысленно возьмите ластик и начинайте последовательно "стирать" с листа бумаги представленную ситуацию. "Стирайте" до тех пор, пока картинка не исчезнет с листа. Откройте глаза. Произведите проверку. Для этого закройте глаза и представьте тот же лист бумаги. Если картинка не исчезла, снова возьмите ластик и "стирайте" до ее полного исчезновения. Через некоторое время методику можно повторить.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В результате выполнения </w:t>
      </w:r>
      <w:proofErr w:type="spellStart"/>
      <w:r w:rsidRPr="00A355BA">
        <w:rPr>
          <w:rFonts w:ascii="Times New Roman" w:eastAsia="Times New Roman" w:hAnsi="Times New Roman" w:cs="Times New Roman"/>
          <w:color w:val="000000"/>
          <w:sz w:val="28"/>
          <w:szCs w:val="28"/>
          <w:lang w:eastAsia="ru-RU"/>
        </w:rPr>
        <w:t>антистрессовых</w:t>
      </w:r>
      <w:proofErr w:type="spellEnd"/>
      <w:r w:rsidRPr="00A355BA">
        <w:rPr>
          <w:rFonts w:ascii="Times New Roman" w:eastAsia="Times New Roman" w:hAnsi="Times New Roman" w:cs="Times New Roman"/>
          <w:color w:val="000000"/>
          <w:sz w:val="28"/>
          <w:szCs w:val="28"/>
          <w:lang w:eastAsia="ru-RU"/>
        </w:rPr>
        <w:t xml:space="preserve"> упражнений восстанавливается межполушарное взаимодействие и активизируется нейроэндокринный механизм, обеспечивающий адаптацию к стрессовой ситуации и постепенный психофизиологический выход из нее.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«Муха»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снятие напряжения с лицевой мускулатуры.</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w:t>
      </w:r>
      <w:r w:rsidRPr="00A355BA">
        <w:rPr>
          <w:rFonts w:ascii="Times New Roman" w:eastAsia="Times New Roman" w:hAnsi="Times New Roman" w:cs="Times New Roman"/>
          <w:color w:val="000000"/>
          <w:sz w:val="28"/>
          <w:szCs w:val="28"/>
          <w:lang w:eastAsia="ru-RU"/>
        </w:rPr>
        <w:t>: примите удобное положение, руки свободно положите на колени, плечи и голова опущены, глаза закрыты. Мысленно представьте, что на ваше лицо пытается сесть муха. Она садится то на нос, то на рот, то на лоб, то на глаза. Ваша задача: не открывая глаз, согнать назойливое насекомое, с помощью лицевых мышц.</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lastRenderedPageBreak/>
        <w:t>Упражнение «Пишущая машинка»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w:t>
      </w:r>
      <w:proofErr w:type="spellStart"/>
      <w:r w:rsidRPr="00A355BA">
        <w:rPr>
          <w:rFonts w:ascii="Times New Roman" w:eastAsia="Times New Roman" w:hAnsi="Times New Roman" w:cs="Times New Roman"/>
          <w:color w:val="000000"/>
          <w:sz w:val="28"/>
          <w:szCs w:val="28"/>
          <w:lang w:eastAsia="ru-RU"/>
        </w:rPr>
        <w:t>мобилизируется</w:t>
      </w:r>
      <w:proofErr w:type="spellEnd"/>
      <w:r w:rsidRPr="00A355BA">
        <w:rPr>
          <w:rFonts w:ascii="Times New Roman" w:eastAsia="Times New Roman" w:hAnsi="Times New Roman" w:cs="Times New Roman"/>
          <w:color w:val="000000"/>
          <w:sz w:val="28"/>
          <w:szCs w:val="28"/>
          <w:lang w:eastAsia="ru-RU"/>
        </w:rPr>
        <w:t xml:space="preserve"> внимание, улучшается настроение, повышается активность.</w:t>
      </w:r>
      <w:r w:rsidRPr="00A355BA">
        <w:rPr>
          <w:rFonts w:ascii="Times New Roman" w:eastAsia="Times New Roman" w:hAnsi="Times New Roman" w:cs="Times New Roman"/>
          <w:color w:val="000000"/>
          <w:sz w:val="28"/>
          <w:szCs w:val="28"/>
          <w:lang w:eastAsia="ru-RU"/>
        </w:rPr>
        <w:br/>
      </w:r>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представить, что все участники – большая пишущая машинка. Каждый</w:t>
      </w:r>
      <w:r w:rsidR="00AE4D6B" w:rsidRPr="00A355BA">
        <w:rPr>
          <w:rFonts w:ascii="Times New Roman" w:eastAsia="Times New Roman" w:hAnsi="Times New Roman" w:cs="Times New Roman"/>
          <w:color w:val="000000"/>
          <w:sz w:val="28"/>
          <w:szCs w:val="28"/>
          <w:lang w:eastAsia="ru-RU"/>
        </w:rPr>
        <w:t xml:space="preserve"> </w:t>
      </w:r>
      <w:r w:rsidRPr="00A355BA">
        <w:rPr>
          <w:rFonts w:ascii="Times New Roman" w:eastAsia="Times New Roman" w:hAnsi="Times New Roman" w:cs="Times New Roman"/>
          <w:color w:val="000000"/>
          <w:sz w:val="28"/>
          <w:szCs w:val="28"/>
          <w:lang w:eastAsia="ru-RU"/>
        </w:rPr>
        <w:t xml:space="preserve">– буквы на клавиатуре. Машинка может печатать разные слова и делается это так: называют слово, например, «смех», и тогда тот, кому достаётся буква «с», хлопает в ладоши, потом все </w:t>
      </w:r>
      <w:proofErr w:type="spellStart"/>
      <w:r w:rsidRPr="00A355BA">
        <w:rPr>
          <w:rFonts w:ascii="Times New Roman" w:eastAsia="Times New Roman" w:hAnsi="Times New Roman" w:cs="Times New Roman"/>
          <w:color w:val="000000"/>
          <w:sz w:val="28"/>
          <w:szCs w:val="28"/>
          <w:lang w:eastAsia="ru-RU"/>
        </w:rPr>
        <w:t>хлопаюм</w:t>
      </w:r>
      <w:proofErr w:type="spellEnd"/>
      <w:r w:rsidRPr="00A355BA">
        <w:rPr>
          <w:rFonts w:ascii="Times New Roman" w:eastAsia="Times New Roman" w:hAnsi="Times New Roman" w:cs="Times New Roman"/>
          <w:color w:val="000000"/>
          <w:sz w:val="28"/>
          <w:szCs w:val="28"/>
          <w:lang w:eastAsia="ru-RU"/>
        </w:rPr>
        <w:t xml:space="preserve"> в ладоши, затем хлопает в ладоши тот, у кого буква «м», и снова общий хлопок и т. д. Пробел между словами – всем нужно встать. В качестве разминки можно проверить работу букв «воспитатель».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Тренер распределяет по кругу буквы по алфавиту.</w:t>
      </w:r>
      <w:r w:rsidRPr="00A355BA">
        <w:rPr>
          <w:rFonts w:ascii="Times New Roman" w:eastAsia="Times New Roman" w:hAnsi="Times New Roman" w:cs="Times New Roman"/>
          <w:color w:val="000000"/>
          <w:sz w:val="28"/>
          <w:szCs w:val="28"/>
          <w:lang w:eastAsia="ru-RU"/>
        </w:rPr>
        <w:br/>
        <w:t>Если наша машинка сделает ошибку, то слово будем печататься с самого начала.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А напечатаем фразу: «Вы все сможете».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p>
    <w:p w:rsidR="008430DE" w:rsidRPr="00A355BA" w:rsidRDefault="008430DE" w:rsidP="00A355BA">
      <w:pPr>
        <w:numPr>
          <w:ilvl w:val="0"/>
          <w:numId w:val="9"/>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вы чувствовали, когда проводили упражнение?</w:t>
      </w:r>
    </w:p>
    <w:p w:rsidR="008430DE" w:rsidRPr="00A355BA" w:rsidRDefault="008430DE" w:rsidP="00A355BA">
      <w:pPr>
        <w:numPr>
          <w:ilvl w:val="0"/>
          <w:numId w:val="9"/>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Были ли внимательны?</w:t>
      </w:r>
    </w:p>
    <w:p w:rsidR="008430DE" w:rsidRPr="00A355BA" w:rsidRDefault="008430DE" w:rsidP="00A355BA">
      <w:pPr>
        <w:numPr>
          <w:ilvl w:val="0"/>
          <w:numId w:val="9"/>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Какие выводы вы для себя можете сделать?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«Дерево»</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помочь педагогам осознать позитивные моменты педагогической деятельности, вербализация негативных и позитивных моментов своей педагогической деятельности; сплочение группы.</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Материалы: </w:t>
      </w:r>
      <w:r w:rsidRPr="00A355BA">
        <w:rPr>
          <w:rFonts w:ascii="Times New Roman" w:eastAsia="Times New Roman" w:hAnsi="Times New Roman" w:cs="Times New Roman"/>
          <w:color w:val="000000"/>
          <w:sz w:val="28"/>
          <w:szCs w:val="28"/>
          <w:lang w:eastAsia="ru-RU"/>
        </w:rPr>
        <w:t xml:space="preserve">макет с деревом; самоклеющиеся </w:t>
      </w:r>
      <w:proofErr w:type="spellStart"/>
      <w:r w:rsidRPr="00A355BA">
        <w:rPr>
          <w:rFonts w:ascii="Times New Roman" w:eastAsia="Times New Roman" w:hAnsi="Times New Roman" w:cs="Times New Roman"/>
          <w:color w:val="000000"/>
          <w:sz w:val="28"/>
          <w:szCs w:val="28"/>
          <w:lang w:eastAsia="ru-RU"/>
        </w:rPr>
        <w:t>стикеры</w:t>
      </w:r>
      <w:proofErr w:type="spellEnd"/>
      <w:r w:rsidRPr="00A355BA">
        <w:rPr>
          <w:rFonts w:ascii="Times New Roman" w:eastAsia="Times New Roman" w:hAnsi="Times New Roman" w:cs="Times New Roman"/>
          <w:color w:val="000000"/>
          <w:sz w:val="28"/>
          <w:szCs w:val="28"/>
          <w:lang w:eastAsia="ru-RU"/>
        </w:rPr>
        <w:t xml:space="preserve"> в форме листочков; ручки для каждого участника.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w:t>
      </w:r>
      <w:r w:rsidRPr="00A355BA">
        <w:rPr>
          <w:rFonts w:ascii="Times New Roman" w:eastAsia="Times New Roman" w:hAnsi="Times New Roman" w:cs="Times New Roman"/>
          <w:color w:val="000000"/>
          <w:sz w:val="28"/>
          <w:szCs w:val="28"/>
          <w:lang w:eastAsia="ru-RU"/>
        </w:rPr>
        <w:t>: написать на листочках одного цвета положительные стороны работы, а на листочках другого цвета — отрицательные стороны. Участники пишут, а потом по очереди прикрепляют свои листочки с плюсами и минусами к дереву. Каждый участник озвучивает то, что он написал.</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r w:rsidRPr="00A355BA">
        <w:rPr>
          <w:rFonts w:ascii="Times New Roman" w:eastAsia="Times New Roman" w:hAnsi="Times New Roman" w:cs="Times New Roman"/>
          <w:color w:val="000000"/>
          <w:sz w:val="28"/>
          <w:szCs w:val="28"/>
          <w:lang w:eastAsia="ru-RU"/>
        </w:rPr>
        <w:t> Участники обсуждают, чего больше получилось — плюсов педагогической деятельности или минусов — и почему. Педагоги должны увидеть, что плюсов в работе все-таки больше, и прийти к выводу, что работа педагога тяжела, но приятна. А также увидеть все стороны педагогической деятельности, осознать, что затруднения у педагогов похожи</w:t>
      </w:r>
    </w:p>
    <w:p w:rsidR="008430DE"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355BA" w:rsidRPr="00A355BA" w:rsidRDefault="00A355BA"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6F697D" w:rsidRDefault="006F697D"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6F697D" w:rsidRDefault="006F697D" w:rsidP="00A355BA">
      <w:pPr>
        <w:shd w:val="clear" w:color="auto" w:fill="FFFFFF"/>
        <w:spacing w:after="0"/>
        <w:ind w:firstLine="567"/>
        <w:contextualSpacing/>
        <w:jc w:val="both"/>
        <w:rPr>
          <w:rFonts w:ascii="Times New Roman" w:eastAsia="Times New Roman" w:hAnsi="Times New Roman" w:cs="Times New Roman"/>
          <w:b/>
          <w:bCs/>
          <w:color w:val="000000"/>
          <w:sz w:val="28"/>
          <w:szCs w:val="28"/>
          <w:u w:val="single"/>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u w:val="single"/>
          <w:lang w:eastAsia="ru-RU"/>
        </w:rPr>
        <w:lastRenderedPageBreak/>
        <w:t>Заключительная часть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Упражнение «Волшебный мешочек»</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w:t>
      </w:r>
      <w:r w:rsidRPr="00A355BA">
        <w:rPr>
          <w:rFonts w:ascii="Times New Roman" w:eastAsia="Times New Roman" w:hAnsi="Times New Roman" w:cs="Times New Roman"/>
          <w:color w:val="000000"/>
          <w:sz w:val="28"/>
          <w:szCs w:val="28"/>
          <w:lang w:eastAsia="ru-RU"/>
        </w:rPr>
        <w:t> поднятие настроения.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Материалы: </w:t>
      </w:r>
      <w:r w:rsidRPr="00A355BA">
        <w:rPr>
          <w:rFonts w:ascii="Times New Roman" w:eastAsia="Times New Roman" w:hAnsi="Times New Roman" w:cs="Times New Roman"/>
          <w:color w:val="000000"/>
          <w:sz w:val="28"/>
          <w:szCs w:val="28"/>
          <w:lang w:eastAsia="ru-RU"/>
        </w:rPr>
        <w:t>волшебный мешочек, карточки с предсказаниями.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w:t>
      </w:r>
      <w:r w:rsidRPr="00A355BA">
        <w:rPr>
          <w:rFonts w:ascii="Times New Roman" w:eastAsia="Times New Roman" w:hAnsi="Times New Roman" w:cs="Times New Roman"/>
          <w:color w:val="000000"/>
          <w:sz w:val="28"/>
          <w:szCs w:val="28"/>
          <w:lang w:eastAsia="ru-RU"/>
        </w:rPr>
        <w:t xml:space="preserve">: воспитателям  предлагается достать по одной записке из волшебной шкатулки (вазы, мешочка), которая подскажет им, что их ожидает сегодня </w:t>
      </w:r>
      <w:proofErr w:type="gramStart"/>
      <w:r w:rsidRPr="00A355BA">
        <w:rPr>
          <w:rFonts w:ascii="Times New Roman" w:eastAsia="Times New Roman" w:hAnsi="Times New Roman" w:cs="Times New Roman"/>
          <w:color w:val="000000"/>
          <w:sz w:val="28"/>
          <w:szCs w:val="28"/>
          <w:lang w:eastAsia="ru-RU"/>
        </w:rPr>
        <w:t>или</w:t>
      </w:r>
      <w:proofErr w:type="gramEnd"/>
      <w:r w:rsidRPr="00A355BA">
        <w:rPr>
          <w:rFonts w:ascii="Times New Roman" w:eastAsia="Times New Roman" w:hAnsi="Times New Roman" w:cs="Times New Roman"/>
          <w:color w:val="000000"/>
          <w:sz w:val="28"/>
          <w:szCs w:val="28"/>
          <w:lang w:eastAsia="ru-RU"/>
        </w:rPr>
        <w:t xml:space="preserve"> что им нужно сделать в ближайшее время (См. Приложение 6).</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Релаксация «Горная вершина»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Цель: </w:t>
      </w:r>
      <w:r w:rsidRPr="00A355BA">
        <w:rPr>
          <w:rFonts w:ascii="Times New Roman" w:eastAsia="Times New Roman" w:hAnsi="Times New Roman" w:cs="Times New Roman"/>
          <w:color w:val="000000"/>
          <w:sz w:val="28"/>
          <w:szCs w:val="28"/>
          <w:lang w:eastAsia="ru-RU"/>
        </w:rPr>
        <w:t xml:space="preserve">помочь педагогам войти в </w:t>
      </w:r>
      <w:proofErr w:type="spellStart"/>
      <w:r w:rsidRPr="00A355BA">
        <w:rPr>
          <w:rFonts w:ascii="Times New Roman" w:eastAsia="Times New Roman" w:hAnsi="Times New Roman" w:cs="Times New Roman"/>
          <w:color w:val="000000"/>
          <w:sz w:val="28"/>
          <w:szCs w:val="28"/>
          <w:lang w:eastAsia="ru-RU"/>
        </w:rPr>
        <w:t>диссоциированное</w:t>
      </w:r>
      <w:proofErr w:type="spellEnd"/>
      <w:r w:rsidRPr="00A355BA">
        <w:rPr>
          <w:rFonts w:ascii="Times New Roman" w:eastAsia="Times New Roman" w:hAnsi="Times New Roman" w:cs="Times New Roman"/>
          <w:color w:val="000000"/>
          <w:sz w:val="28"/>
          <w:szCs w:val="28"/>
          <w:lang w:eastAsia="ru-RU"/>
        </w:rPr>
        <w:t xml:space="preserve"> состояние, чтобы увидеть и осознать свои проблемы как бы со стороны. Это позволяет значительно смягчить негативные переживания, найти новые, неожиданные пути разрешения проблем. Благодаря этому психотехника «Горная вершина» способствует повышению уверенности в себе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Материал: </w:t>
      </w:r>
      <w:r w:rsidRPr="00A355BA">
        <w:rPr>
          <w:rFonts w:ascii="Times New Roman" w:eastAsia="Times New Roman" w:hAnsi="Times New Roman" w:cs="Times New Roman"/>
          <w:color w:val="000000"/>
          <w:sz w:val="28"/>
          <w:szCs w:val="28"/>
          <w:lang w:eastAsia="ru-RU"/>
        </w:rPr>
        <w:t>видеоролик «Горная вершина»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Инструкция: </w:t>
      </w:r>
      <w:r w:rsidRPr="00A355BA">
        <w:rPr>
          <w:rFonts w:ascii="Times New Roman" w:eastAsia="Times New Roman" w:hAnsi="Times New Roman" w:cs="Times New Roman"/>
          <w:color w:val="000000"/>
          <w:sz w:val="28"/>
          <w:szCs w:val="28"/>
          <w:lang w:eastAsia="ru-RU"/>
        </w:rPr>
        <w:t>выбрать удобную позу, можно закрыть глаза, расслабиться и наслаждаться мелодией звуков (</w:t>
      </w:r>
      <w:proofErr w:type="gramStart"/>
      <w:r w:rsidRPr="00A355BA">
        <w:rPr>
          <w:rFonts w:ascii="Times New Roman" w:eastAsia="Times New Roman" w:hAnsi="Times New Roman" w:cs="Times New Roman"/>
          <w:color w:val="000000"/>
          <w:sz w:val="28"/>
          <w:szCs w:val="28"/>
          <w:lang w:eastAsia="ru-RU"/>
        </w:rPr>
        <w:t>См</w:t>
      </w:r>
      <w:proofErr w:type="gramEnd"/>
      <w:r w:rsidRPr="00A355BA">
        <w:rPr>
          <w:rFonts w:ascii="Times New Roman" w:eastAsia="Times New Roman" w:hAnsi="Times New Roman" w:cs="Times New Roman"/>
          <w:color w:val="000000"/>
          <w:sz w:val="28"/>
          <w:szCs w:val="28"/>
          <w:lang w:eastAsia="ru-RU"/>
        </w:rPr>
        <w:t>. Приложение 7).</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Рефлексия:</w:t>
      </w:r>
    </w:p>
    <w:p w:rsidR="008430DE" w:rsidRPr="00A355BA" w:rsidRDefault="008430DE" w:rsidP="00A355BA">
      <w:pPr>
        <w:numPr>
          <w:ilvl w:val="0"/>
          <w:numId w:val="10"/>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Удалось ли Вам расслабиться, снять эмоциональное напряжение?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Общая рефлексия:</w:t>
      </w:r>
    </w:p>
    <w:p w:rsidR="008430DE" w:rsidRPr="00A355BA" w:rsidRDefault="008430DE" w:rsidP="00A355BA">
      <w:pPr>
        <w:numPr>
          <w:ilvl w:val="0"/>
          <w:numId w:val="1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Ваши ощущения после тренинга, настроение?</w:t>
      </w:r>
    </w:p>
    <w:p w:rsidR="008430DE" w:rsidRPr="00A355BA" w:rsidRDefault="008430DE" w:rsidP="00A355BA">
      <w:pPr>
        <w:numPr>
          <w:ilvl w:val="0"/>
          <w:numId w:val="1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понравилось?</w:t>
      </w:r>
    </w:p>
    <w:p w:rsidR="008430DE" w:rsidRPr="00A355BA" w:rsidRDefault="008430DE" w:rsidP="00A355BA">
      <w:pPr>
        <w:numPr>
          <w:ilvl w:val="0"/>
          <w:numId w:val="1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не понравилось?</w:t>
      </w:r>
    </w:p>
    <w:p w:rsidR="008430DE" w:rsidRPr="00A355BA" w:rsidRDefault="008430DE" w:rsidP="00A355BA">
      <w:pPr>
        <w:numPr>
          <w:ilvl w:val="0"/>
          <w:numId w:val="1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было полезным?</w:t>
      </w:r>
    </w:p>
    <w:p w:rsidR="008430DE" w:rsidRPr="00A355BA" w:rsidRDefault="008430DE" w:rsidP="00A355BA">
      <w:pPr>
        <w:numPr>
          <w:ilvl w:val="0"/>
          <w:numId w:val="1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Удалось ли вам расслабиться?</w:t>
      </w:r>
    </w:p>
    <w:p w:rsidR="008430DE" w:rsidRPr="00A355BA" w:rsidRDefault="008430DE" w:rsidP="00A355BA">
      <w:pPr>
        <w:numPr>
          <w:ilvl w:val="0"/>
          <w:numId w:val="11"/>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Снять напряжение?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 конце тренинга педагогам предлагается заполнить небольшую анкету (по желанию), где они смогут написать свои впечатления и пожелания  (</w:t>
      </w:r>
      <w:proofErr w:type="gramStart"/>
      <w:r w:rsidRPr="00A355BA">
        <w:rPr>
          <w:rFonts w:ascii="Times New Roman" w:eastAsia="Times New Roman" w:hAnsi="Times New Roman" w:cs="Times New Roman"/>
          <w:color w:val="000000"/>
          <w:sz w:val="28"/>
          <w:szCs w:val="28"/>
          <w:lang w:eastAsia="ru-RU"/>
        </w:rPr>
        <w:t>См</w:t>
      </w:r>
      <w:proofErr w:type="gramEnd"/>
      <w:r w:rsidRPr="00A355BA">
        <w:rPr>
          <w:rFonts w:ascii="Times New Roman" w:eastAsia="Times New Roman" w:hAnsi="Times New Roman" w:cs="Times New Roman"/>
          <w:color w:val="000000"/>
          <w:sz w:val="28"/>
          <w:szCs w:val="28"/>
          <w:lang w:eastAsia="ru-RU"/>
        </w:rPr>
        <w:t>. Приложение 8). </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br/>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br/>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br/>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lastRenderedPageBreak/>
        <w:t>ПРИЛОЖЕНИЕ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Приложение 1</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i/>
          <w:iCs/>
          <w:color w:val="000000"/>
          <w:sz w:val="28"/>
          <w:szCs w:val="28"/>
          <w:lang w:eastAsia="ru-RU"/>
        </w:rPr>
        <w:t>Упражнение «Ваше настроение»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Описание цветов:</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proofErr w:type="spellStart"/>
      <w:r w:rsidRPr="00A355BA">
        <w:rPr>
          <w:rFonts w:ascii="Times New Roman" w:eastAsia="Times New Roman" w:hAnsi="Times New Roman" w:cs="Times New Roman"/>
          <w:color w:val="000000"/>
          <w:sz w:val="28"/>
          <w:szCs w:val="28"/>
          <w:lang w:eastAsia="ru-RU"/>
        </w:rPr>
        <w:t>Голубой</w:t>
      </w:r>
      <w:proofErr w:type="spellEnd"/>
      <w:r w:rsidRPr="00A355BA">
        <w:rPr>
          <w:rFonts w:ascii="Times New Roman" w:eastAsia="Times New Roman" w:hAnsi="Times New Roman" w:cs="Times New Roman"/>
          <w:color w:val="000000"/>
          <w:sz w:val="28"/>
          <w:szCs w:val="28"/>
          <w:lang w:eastAsia="ru-RU"/>
        </w:rPr>
        <w:t xml:space="preserve">. Он мягкий и успокаивающий, как струящаяся вода. </w:t>
      </w:r>
      <w:proofErr w:type="spellStart"/>
      <w:r w:rsidRPr="00A355BA">
        <w:rPr>
          <w:rFonts w:ascii="Times New Roman" w:eastAsia="Times New Roman" w:hAnsi="Times New Roman" w:cs="Times New Roman"/>
          <w:color w:val="000000"/>
          <w:sz w:val="28"/>
          <w:szCs w:val="28"/>
          <w:lang w:eastAsia="ru-RU"/>
        </w:rPr>
        <w:t>Голубой</w:t>
      </w:r>
      <w:proofErr w:type="spellEnd"/>
      <w:r w:rsidRPr="00A355BA">
        <w:rPr>
          <w:rFonts w:ascii="Times New Roman" w:eastAsia="Times New Roman" w:hAnsi="Times New Roman" w:cs="Times New Roman"/>
          <w:color w:val="000000"/>
          <w:sz w:val="28"/>
          <w:szCs w:val="28"/>
          <w:lang w:eastAsia="ru-RU"/>
        </w:rPr>
        <w:t xml:space="preserve"> цвет приятно ласкает глаз в жару. Он освежает вас, как купание в озере.</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Красный. Красный дает нам энергию и тепло, На него хорошо смотреть, когда холодно. Иногда слишком много красного нас злит, иногда напоминает нам о любви.</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proofErr w:type="gramStart"/>
      <w:r w:rsidRPr="00A355BA">
        <w:rPr>
          <w:rFonts w:ascii="Times New Roman" w:eastAsia="Times New Roman" w:hAnsi="Times New Roman" w:cs="Times New Roman"/>
          <w:color w:val="000000"/>
          <w:sz w:val="28"/>
          <w:szCs w:val="28"/>
          <w:lang w:eastAsia="ru-RU"/>
        </w:rPr>
        <w:t>Желтый</w:t>
      </w:r>
      <w:proofErr w:type="gramEnd"/>
      <w:r w:rsidRPr="00A355BA">
        <w:rPr>
          <w:rFonts w:ascii="Times New Roman" w:eastAsia="Times New Roman" w:hAnsi="Times New Roman" w:cs="Times New Roman"/>
          <w:color w:val="000000"/>
          <w:sz w:val="28"/>
          <w:szCs w:val="28"/>
          <w:lang w:eastAsia="ru-RU"/>
        </w:rPr>
        <w:t>, который может приносить нам радость. Он согревает, как солнце улыбаемся. Если нам грустно и одиноко, он поднимает у нас настроение.</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Зеленый цвет - цвет природы. Если мы больны или нам не по себе, то зеленый цвет помогает нам чувствовать себя лучше. Глаза отдыхают, успокаиваются.</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Оранжевы</w:t>
      </w:r>
      <w:proofErr w:type="gramStart"/>
      <w:r w:rsidRPr="00A355BA">
        <w:rPr>
          <w:rFonts w:ascii="Times New Roman" w:eastAsia="Times New Roman" w:hAnsi="Times New Roman" w:cs="Times New Roman"/>
          <w:color w:val="000000"/>
          <w:sz w:val="28"/>
          <w:szCs w:val="28"/>
          <w:lang w:eastAsia="ru-RU"/>
        </w:rPr>
        <w:t>й-</w:t>
      </w:r>
      <w:proofErr w:type="gramEnd"/>
      <w:r w:rsidRPr="00A355BA">
        <w:rPr>
          <w:rFonts w:ascii="Times New Roman" w:eastAsia="Times New Roman" w:hAnsi="Times New Roman" w:cs="Times New Roman"/>
          <w:color w:val="000000"/>
          <w:sz w:val="28"/>
          <w:szCs w:val="28"/>
          <w:lang w:eastAsia="ru-RU"/>
        </w:rPr>
        <w:t xml:space="preserve"> приносит нам творчество., свободолюбие, энергию, которую необходимо выплескивать, например, при помощи создания очередного шедевра.</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Фиолетовы</w:t>
      </w:r>
      <w:proofErr w:type="gramStart"/>
      <w:r w:rsidRPr="00A355BA">
        <w:rPr>
          <w:rFonts w:ascii="Times New Roman" w:eastAsia="Times New Roman" w:hAnsi="Times New Roman" w:cs="Times New Roman"/>
          <w:color w:val="000000"/>
          <w:sz w:val="28"/>
          <w:szCs w:val="28"/>
          <w:lang w:eastAsia="ru-RU"/>
        </w:rPr>
        <w:t>й-</w:t>
      </w:r>
      <w:proofErr w:type="gramEnd"/>
      <w:r w:rsidRPr="00A355BA">
        <w:rPr>
          <w:rFonts w:ascii="Times New Roman" w:eastAsia="Times New Roman" w:hAnsi="Times New Roman" w:cs="Times New Roman"/>
          <w:color w:val="000000"/>
          <w:sz w:val="28"/>
          <w:szCs w:val="28"/>
          <w:lang w:eastAsia="ru-RU"/>
        </w:rPr>
        <w:t xml:space="preserve"> вызывает апатию. При этом</w:t>
      </w:r>
      <w:proofErr w:type="gramStart"/>
      <w:r w:rsidRPr="00A355BA">
        <w:rPr>
          <w:rFonts w:ascii="Times New Roman" w:eastAsia="Times New Roman" w:hAnsi="Times New Roman" w:cs="Times New Roman"/>
          <w:color w:val="000000"/>
          <w:sz w:val="28"/>
          <w:szCs w:val="28"/>
          <w:lang w:eastAsia="ru-RU"/>
        </w:rPr>
        <w:t>,</w:t>
      </w:r>
      <w:proofErr w:type="gramEnd"/>
      <w:r w:rsidRPr="00A355BA">
        <w:rPr>
          <w:rFonts w:ascii="Times New Roman" w:eastAsia="Times New Roman" w:hAnsi="Times New Roman" w:cs="Times New Roman"/>
          <w:color w:val="000000"/>
          <w:sz w:val="28"/>
          <w:szCs w:val="28"/>
          <w:lang w:eastAsia="ru-RU"/>
        </w:rPr>
        <w:t xml:space="preserve"> фиолетовый цвет повышает низкую самооценку, рационально контролировать себя. Символизирует присущую человеку инфантильность и внушаемость, потребность в поддержке, опоре.</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Синий цвет – спокойствие, удовлетворённость, умение сопереживать, доверие, преданность.</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Коричневый – цвет покоя и стабильности, необходимость в домашнем уюте.</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proofErr w:type="gramStart"/>
      <w:r w:rsidRPr="00A355BA">
        <w:rPr>
          <w:rFonts w:ascii="Times New Roman" w:eastAsia="Times New Roman" w:hAnsi="Times New Roman" w:cs="Times New Roman"/>
          <w:color w:val="000000"/>
          <w:sz w:val="28"/>
          <w:szCs w:val="28"/>
          <w:lang w:eastAsia="ru-RU"/>
        </w:rPr>
        <w:t>Серый</w:t>
      </w:r>
      <w:proofErr w:type="gramEnd"/>
      <w:r w:rsidRPr="00A355BA">
        <w:rPr>
          <w:rFonts w:ascii="Times New Roman" w:eastAsia="Times New Roman" w:hAnsi="Times New Roman" w:cs="Times New Roman"/>
          <w:color w:val="000000"/>
          <w:sz w:val="28"/>
          <w:szCs w:val="28"/>
          <w:lang w:eastAsia="ru-RU"/>
        </w:rPr>
        <w:t> – тревожность и негативное состояние.</w:t>
      </w:r>
    </w:p>
    <w:p w:rsidR="008430DE" w:rsidRPr="00A355BA" w:rsidRDefault="008430DE" w:rsidP="00A355BA">
      <w:pPr>
        <w:numPr>
          <w:ilvl w:val="0"/>
          <w:numId w:val="12"/>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proofErr w:type="gramStart"/>
      <w:r w:rsidRPr="00A355BA">
        <w:rPr>
          <w:rFonts w:ascii="Times New Roman" w:eastAsia="Times New Roman" w:hAnsi="Times New Roman" w:cs="Times New Roman"/>
          <w:color w:val="000000"/>
          <w:sz w:val="28"/>
          <w:szCs w:val="28"/>
          <w:lang w:eastAsia="ru-RU"/>
        </w:rPr>
        <w:t>Чёрный – защищённость, скрытость, желание «уйти в свой внутренний мир».</w:t>
      </w:r>
      <w:proofErr w:type="gramEnd"/>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Приложение 2</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i/>
          <w:iCs/>
          <w:color w:val="000000"/>
          <w:sz w:val="28"/>
          <w:szCs w:val="28"/>
          <w:lang w:eastAsia="ru-RU"/>
        </w:rPr>
        <w:t>Карточки с неоконченными предложениями к упражнению «Откровенно говоря»</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думаю о предстоящем рабочем дне…</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готовлюсь к открытым занятиям…</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прихожу домой после работы…</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волнуюсь…</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прихожу на работу…</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разговариваю с родителями…</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ко мне на занятия приходят студенты…</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ко мне на занятие приходят педагоги или методисты…</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lastRenderedPageBreak/>
        <w:t>Откровенно говоря, когда я провожу родительское собрание...</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мой рабочий день…</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провожу свое открытое занятие…</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моя работа…</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думаю о работе…</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мое здоровье…</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разговариваю с заведующим…</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вижу ребенка…</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после рабочего дня…</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наступает пора отпуска…</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люди, с которыми я работаю…</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когда я собираюсь на работу…</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неприятности на работе…</w:t>
      </w:r>
    </w:p>
    <w:p w:rsidR="008430DE" w:rsidRPr="00A355BA" w:rsidRDefault="008430DE" w:rsidP="00A355BA">
      <w:pPr>
        <w:numPr>
          <w:ilvl w:val="0"/>
          <w:numId w:val="13"/>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Откровенно говоря, успехи на работе…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Приложение 3</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i/>
          <w:iCs/>
          <w:color w:val="000000"/>
          <w:sz w:val="28"/>
          <w:szCs w:val="28"/>
          <w:lang w:eastAsia="ru-RU"/>
        </w:rPr>
        <w:t>Упражнения «Калоши счастья»</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Заведующий отчитал вас за плохо выполненную работу.</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Вам дали большое количество детей в группу, которые ходят всем составом.</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На работе задержали зарплату.</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По дороге на работу вы сломали каблук.</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Большинство ваших воспитанников показали слабые результаты диагностики.</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Вы внезапно заболели.</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Вы попали под сокращение.</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Вы проспали работу.</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Ваши родители группы не ходят на собрания.</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 Вас внезапная проверка.</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Утром Ваша заведующая предупреждает об открытом занятии в вашей группе через 15 минут.</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Вам не зачли аттестацию.</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Вы участник конкурса «Воспитатель года».</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Дети группа испортили Вам дорогой сотовый телефон.</w:t>
      </w:r>
    </w:p>
    <w:p w:rsidR="008430DE" w:rsidRPr="00A355BA" w:rsidRDefault="008430DE" w:rsidP="00A355BA">
      <w:pPr>
        <w:numPr>
          <w:ilvl w:val="0"/>
          <w:numId w:val="14"/>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У вас сломался компьютер со всей документацией.</w:t>
      </w:r>
    </w:p>
    <w:p w:rsidR="008430DE"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963C2" w:rsidRDefault="00A963C2"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963C2" w:rsidRDefault="00A963C2"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A963C2" w:rsidRPr="00A355BA" w:rsidRDefault="00A963C2"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lastRenderedPageBreak/>
        <w:t>Приложение 4</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i/>
          <w:iCs/>
          <w:color w:val="000000"/>
          <w:sz w:val="28"/>
          <w:szCs w:val="28"/>
          <w:lang w:eastAsia="ru-RU"/>
        </w:rPr>
        <w:t>Упражнение «Карусель»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Примеры ситуаций:</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человек, которого вы хорошо знаете, но довольно долго не видели. Вы рады этой встрече...</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незнакомый человек. Познакомьтесь с ним...</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маленький ребенок, он чего-то испугался. Подойдите к нему и успокойте его.</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После длительной разлуки вы встречаете любимого (любимую), вы очень рады встрече...</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ваш бывший друг, с которым вы поругались из-за его глупой выходки и с тех пор, Вы с ним не общались. С чего начнёте свой разговор?</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директор школы, после тяжело проведённого собрания. Вам необходимо к нему обратиться за помощью, как Вы это сделаете?</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маленькая девочка, которая потеряла свой мячик, громко плачет. Вам необходимо ей помочь</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стоит Ваша подруга и хвалится новой купленной вещью, о которой ВЫ мечтали долгое время. Что Вы скажете</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стоит водитель автомобиля, который не притормозил перед лужей и обрызгал Ваше белое пальто. Что Вы ему скажете?</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Перед Вами стоит воспитанник, который проявляет Вам симпатию и признание в любви. </w:t>
      </w:r>
      <w:proofErr w:type="gramStart"/>
      <w:r w:rsidRPr="00A355BA">
        <w:rPr>
          <w:rFonts w:ascii="Times New Roman" w:eastAsia="Times New Roman" w:hAnsi="Times New Roman" w:cs="Times New Roman"/>
          <w:color w:val="000000"/>
          <w:sz w:val="28"/>
          <w:szCs w:val="28"/>
          <w:lang w:eastAsia="ru-RU"/>
        </w:rPr>
        <w:t>Ваше</w:t>
      </w:r>
      <w:proofErr w:type="gramEnd"/>
      <w:r w:rsidRPr="00A355BA">
        <w:rPr>
          <w:rFonts w:ascii="Times New Roman" w:eastAsia="Times New Roman" w:hAnsi="Times New Roman" w:cs="Times New Roman"/>
          <w:color w:val="000000"/>
          <w:sz w:val="28"/>
          <w:szCs w:val="28"/>
          <w:lang w:eastAsia="ru-RU"/>
        </w:rPr>
        <w:t xml:space="preserve"> действия</w:t>
      </w:r>
    </w:p>
    <w:p w:rsidR="008430DE" w:rsidRPr="00A355BA" w:rsidRDefault="008430DE" w:rsidP="00A355BA">
      <w:pPr>
        <w:numPr>
          <w:ilvl w:val="0"/>
          <w:numId w:val="15"/>
        </w:numPr>
        <w:shd w:val="clear" w:color="auto" w:fill="FFFFFF"/>
        <w:spacing w:after="0"/>
        <w:ind w:left="0"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Перед Вами стоит родитель воспитанника, который жалуется на то, что Вы недооценивается его способности. Ваш ответ</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Приложение 5</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i/>
          <w:iCs/>
          <w:color w:val="000000"/>
          <w:sz w:val="28"/>
          <w:szCs w:val="28"/>
          <w:lang w:eastAsia="ru-RU"/>
        </w:rPr>
        <w:t>Притча «Профессор и стакан»</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«Профессор взял в руки стакан с водой, вытянул ее вперед и спросил своих учеников: Как вы думаете, сколько весит этот стакан? В аудитории живо зашептались.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 Примерно 200 граммов! Нет, </w:t>
      </w:r>
      <w:proofErr w:type="gramStart"/>
      <w:r w:rsidRPr="00A355BA">
        <w:rPr>
          <w:rFonts w:ascii="Times New Roman" w:eastAsia="Times New Roman" w:hAnsi="Times New Roman" w:cs="Times New Roman"/>
          <w:color w:val="000000"/>
          <w:sz w:val="28"/>
          <w:szCs w:val="28"/>
          <w:lang w:eastAsia="ru-RU"/>
        </w:rPr>
        <w:t>г</w:t>
      </w:r>
      <w:proofErr w:type="gramEnd"/>
      <w:r w:rsidRPr="00A355BA">
        <w:rPr>
          <w:rFonts w:ascii="Times New Roman" w:eastAsia="Times New Roman" w:hAnsi="Times New Roman" w:cs="Times New Roman"/>
          <w:color w:val="000000"/>
          <w:sz w:val="28"/>
          <w:szCs w:val="28"/>
          <w:lang w:eastAsia="ru-RU"/>
        </w:rPr>
        <w:t xml:space="preserve"> 300, пожалуй! А может и все 500, - раздавались ответа.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 Я действительно не знаю точно, пока не взвешу его. Но сейчас это не нужно. Мой </w:t>
      </w:r>
      <w:proofErr w:type="gramStart"/>
      <w:r w:rsidRPr="00A355BA">
        <w:rPr>
          <w:rFonts w:ascii="Times New Roman" w:eastAsia="Times New Roman" w:hAnsi="Times New Roman" w:cs="Times New Roman"/>
          <w:color w:val="000000"/>
          <w:sz w:val="28"/>
          <w:szCs w:val="28"/>
          <w:lang w:eastAsia="ru-RU"/>
        </w:rPr>
        <w:t>вопрос</w:t>
      </w:r>
      <w:proofErr w:type="gramEnd"/>
      <w:r w:rsidRPr="00A355BA">
        <w:rPr>
          <w:rFonts w:ascii="Times New Roman" w:eastAsia="Times New Roman" w:hAnsi="Times New Roman" w:cs="Times New Roman"/>
          <w:color w:val="000000"/>
          <w:sz w:val="28"/>
          <w:szCs w:val="28"/>
          <w:lang w:eastAsia="ru-RU"/>
        </w:rPr>
        <w:t xml:space="preserve"> вот </w:t>
      </w:r>
      <w:proofErr w:type="gramStart"/>
      <w:r w:rsidRPr="00A355BA">
        <w:rPr>
          <w:rFonts w:ascii="Times New Roman" w:eastAsia="Times New Roman" w:hAnsi="Times New Roman" w:cs="Times New Roman"/>
          <w:color w:val="000000"/>
          <w:sz w:val="28"/>
          <w:szCs w:val="28"/>
          <w:lang w:eastAsia="ru-RU"/>
        </w:rPr>
        <w:t>какой</w:t>
      </w:r>
      <w:proofErr w:type="gramEnd"/>
      <w:r w:rsidRPr="00A355BA">
        <w:rPr>
          <w:rFonts w:ascii="Times New Roman" w:eastAsia="Times New Roman" w:hAnsi="Times New Roman" w:cs="Times New Roman"/>
          <w:color w:val="000000"/>
          <w:sz w:val="28"/>
          <w:szCs w:val="28"/>
          <w:lang w:eastAsia="ru-RU"/>
        </w:rPr>
        <w:t>: что случится, если я буду так держать стакан в течение нескольких минут?</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Ничего!</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lastRenderedPageBreak/>
        <w:t>- Действительно, ничего страшного не случится, - ответил профессор. А что будет, если я буду держать этот стакан на вытянутой руке, например, 2:00?</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Ваша рука начнет болеть.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А если целый день?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Ваша рука отнимется, у вас будет сильное мышечное напряжение. Возможно, даже придется ехать в больницу, - сказал один из студентов.</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Как, по-вашему, вес стакана изменится от того, что я его целый день буду держать?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Нет - растерянно ответили студенты.</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А что нужно делать, чтобы все это исправить?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Просто поставьте стакан на стол, - весело сказал один студент.</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Конечно! - радостно ответил профессор.</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xml:space="preserve">- Да так мы и делаем со всеми жизненными трудностями. Подумайте о какой-либо проблеме несколько минут, и она окажется рядом с вами. Подумайте о ней несколько часов, и она начнет вас засасывать, как трясина. Если будете думать целый день, она вас парализует. Можно думать о проблеме, но, как правило, </w:t>
      </w:r>
      <w:proofErr w:type="gramStart"/>
      <w:r w:rsidRPr="00A355BA">
        <w:rPr>
          <w:rFonts w:ascii="Times New Roman" w:eastAsia="Times New Roman" w:hAnsi="Times New Roman" w:cs="Times New Roman"/>
          <w:color w:val="000000"/>
          <w:sz w:val="28"/>
          <w:szCs w:val="28"/>
          <w:lang w:eastAsia="ru-RU"/>
        </w:rPr>
        <w:t>это</w:t>
      </w:r>
      <w:proofErr w:type="gramEnd"/>
      <w:r w:rsidRPr="00A355BA">
        <w:rPr>
          <w:rFonts w:ascii="Times New Roman" w:eastAsia="Times New Roman" w:hAnsi="Times New Roman" w:cs="Times New Roman"/>
          <w:color w:val="000000"/>
          <w:sz w:val="28"/>
          <w:szCs w:val="28"/>
          <w:lang w:eastAsia="ru-RU"/>
        </w:rPr>
        <w:t xml:space="preserve"> ни к чему не приводит. Ее вес не уменьшится. Справиться с проблемой позволяет только действие. Решай ее или отложи в сторону. Нет смысла носить на душе тяжёлые камни».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Приложение 6</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i/>
          <w:iCs/>
          <w:color w:val="000000"/>
          <w:sz w:val="28"/>
          <w:szCs w:val="28"/>
          <w:lang w:eastAsia="ru-RU"/>
        </w:rPr>
        <w:t>Упражнение «Волшебный мешочек»</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Варианты пожеланий:</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Тебе сегодня особенно повезет!</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Жизнь готовит тебе приятный сюрприз!</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Наступило время сделать то, что ты постоянно откладываешь!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Люби себя такой, какая ты есть, - неповторимой!</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Сделай себе подарок, ты его заслуживаешь!</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Сегодня с тобой вместе радость и спокойствие!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Сегодня твой день, успехов тебе!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Все твои желания и мечты реализуются, поверь в это!</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Верь в себя и все получится!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Сегодня тебя будет преследовать удача!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Пусть тебя обнимет счастье!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Смело иди вперед, там тебя ждет только лучшее!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Живи и радуйся, остальное приложится!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Пусть в твоей душе воцарится гармония!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Пусть твои глаза всегда сияют!</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Не удивляйтесь, если сегодня вдруг начну сбываться несбыточные мечты!</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lastRenderedPageBreak/>
        <w:t xml:space="preserve">- Думайте о </w:t>
      </w:r>
      <w:proofErr w:type="gramStart"/>
      <w:r w:rsidRPr="00A355BA">
        <w:rPr>
          <w:rFonts w:ascii="Times New Roman" w:eastAsia="Times New Roman" w:hAnsi="Times New Roman" w:cs="Times New Roman"/>
          <w:color w:val="000000"/>
          <w:sz w:val="28"/>
          <w:szCs w:val="28"/>
          <w:lang w:eastAsia="ru-RU"/>
        </w:rPr>
        <w:t>хорошем</w:t>
      </w:r>
      <w:proofErr w:type="gramEnd"/>
      <w:r w:rsidRPr="00A355BA">
        <w:rPr>
          <w:rFonts w:ascii="Times New Roman" w:eastAsia="Times New Roman" w:hAnsi="Times New Roman" w:cs="Times New Roman"/>
          <w:color w:val="000000"/>
          <w:sz w:val="28"/>
          <w:szCs w:val="28"/>
          <w:lang w:eastAsia="ru-RU"/>
        </w:rPr>
        <w:t xml:space="preserve"> и все будет хорошо!</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-Пусть сегодня будет все ВЕЛИКОЛЕПНО, а в остальные дни – все ЗАМЕЧАТЕЛЬНО!</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Берегите себя – купайтесь в счастливых моментах!</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Все будет хорошо, а завтра еще лучше!</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Приложение 7</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roofErr w:type="spellStart"/>
      <w:r w:rsidRPr="00A355BA">
        <w:rPr>
          <w:rFonts w:ascii="Times New Roman" w:eastAsia="Times New Roman" w:hAnsi="Times New Roman" w:cs="Times New Roman"/>
          <w:i/>
          <w:iCs/>
          <w:color w:val="000000"/>
          <w:sz w:val="28"/>
          <w:szCs w:val="28"/>
          <w:lang w:eastAsia="ru-RU"/>
        </w:rPr>
        <w:t>Медитация-везуализация</w:t>
      </w:r>
      <w:proofErr w:type="spellEnd"/>
      <w:r w:rsidRPr="00A355BA">
        <w:rPr>
          <w:rFonts w:ascii="Times New Roman" w:eastAsia="Times New Roman" w:hAnsi="Times New Roman" w:cs="Times New Roman"/>
          <w:i/>
          <w:iCs/>
          <w:color w:val="000000"/>
          <w:sz w:val="28"/>
          <w:szCs w:val="28"/>
          <w:lang w:eastAsia="ru-RU"/>
        </w:rPr>
        <w:t xml:space="preserve"> «Горная вершина»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«Вообразите, что вы стоите у подножия огромной горы. Со всех сторон вас окружают каменные исполины. Может быть, это Памир, Тибет или Гималаи. Где-то в вышине, теряясь в облаках, плывут ледяные вершины гор. Как прекрасно должно быть там, наверху! Вам хотелось бы оказаться там. И вам не нужно добираться до вершин, карабкаясь по труднодоступной и опасной крутизне, потому что вы… можете летать. Посмотрите вверх: на фоне неба четко виден темный движущийся крестик. Это орел, парящий над скалами… Мгновение</w:t>
      </w:r>
      <w:proofErr w:type="gramStart"/>
      <w:r w:rsidRPr="00A355BA">
        <w:rPr>
          <w:rFonts w:ascii="Times New Roman" w:eastAsia="Times New Roman" w:hAnsi="Times New Roman" w:cs="Times New Roman"/>
          <w:color w:val="000000"/>
          <w:sz w:val="28"/>
          <w:szCs w:val="28"/>
          <w:lang w:eastAsia="ru-RU"/>
        </w:rPr>
        <w:t xml:space="preserve"> -- </w:t>
      </w:r>
      <w:proofErr w:type="gramEnd"/>
      <w:r w:rsidRPr="00A355BA">
        <w:rPr>
          <w:rFonts w:ascii="Times New Roman" w:eastAsia="Times New Roman" w:hAnsi="Times New Roman" w:cs="Times New Roman"/>
          <w:color w:val="000000"/>
          <w:sz w:val="28"/>
          <w:szCs w:val="28"/>
          <w:lang w:eastAsia="ru-RU"/>
        </w:rPr>
        <w:t>и вы сами становитесь этим орлом. Расправив свои могучие крылья, вы легко ловите упругие потоки воздуха и свободно скользите в них… Вы видите рваные, клочковатые облака, плывущие под вами… Далеко внизу</w:t>
      </w:r>
      <w:proofErr w:type="gramStart"/>
      <w:r w:rsidRPr="00A355BA">
        <w:rPr>
          <w:rFonts w:ascii="Times New Roman" w:eastAsia="Times New Roman" w:hAnsi="Times New Roman" w:cs="Times New Roman"/>
          <w:color w:val="000000"/>
          <w:sz w:val="28"/>
          <w:szCs w:val="28"/>
          <w:lang w:eastAsia="ru-RU"/>
        </w:rPr>
        <w:t xml:space="preserve"> -- </w:t>
      </w:r>
      <w:proofErr w:type="gramEnd"/>
      <w:r w:rsidRPr="00A355BA">
        <w:rPr>
          <w:rFonts w:ascii="Times New Roman" w:eastAsia="Times New Roman" w:hAnsi="Times New Roman" w:cs="Times New Roman"/>
          <w:color w:val="000000"/>
          <w:sz w:val="28"/>
          <w:szCs w:val="28"/>
          <w:lang w:eastAsia="ru-RU"/>
        </w:rPr>
        <w:t>игрушечные рощицы, крошечные дома в долинах, миниатюрные человечки… Ваш зоркий глаз способен различить самые мелкие детали развернувшейся перед вами картины. Вглядитесь в нее. Рассмотрите подробней…</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Вы слышите негромкий свист ветра и резкие крики пролетающих мимо мелких птиц. Вы чувствуете прохладу и нежную упругость воздуха, который держит вас в вышине. Какое чудесное ощущение свободного полета, независимости и силы! Насладитесь им…</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Вам не составляет труда достигнуть любой самой высокой и недоступной для других вершины. Выберите себе удобный участок и спуститесь на него, чтобы оттуда, с недосягаемой высоты, посмотреть на то, что осталось там, далеко, у подножия гор</w:t>
      </w:r>
      <w:proofErr w:type="gramStart"/>
      <w:r w:rsidRPr="00A355BA">
        <w:rPr>
          <w:rFonts w:ascii="Times New Roman" w:eastAsia="Times New Roman" w:hAnsi="Times New Roman" w:cs="Times New Roman"/>
          <w:color w:val="000000"/>
          <w:sz w:val="28"/>
          <w:szCs w:val="28"/>
          <w:lang w:eastAsia="ru-RU"/>
        </w:rPr>
        <w:t>… К</w:t>
      </w:r>
      <w:proofErr w:type="gramEnd"/>
      <w:r w:rsidRPr="00A355BA">
        <w:rPr>
          <w:rFonts w:ascii="Times New Roman" w:eastAsia="Times New Roman" w:hAnsi="Times New Roman" w:cs="Times New Roman"/>
          <w:color w:val="000000"/>
          <w:sz w:val="28"/>
          <w:szCs w:val="28"/>
          <w:lang w:eastAsia="ru-RU"/>
        </w:rPr>
        <w:t>акими мелкими и значительными видятся отсюда волновавшие вас проблемы! Оцените - стоят ли они усилий и переживаний, испытанных вами! Спокойствие, даруемое высотой и силой, наделяет вас беспристрастностью и способностью вникать в суть вещей, понимать и замечать то, что было недоступно там, в суете. Отсюда, с высоты, вам легко увидеть способы решения мучивших вас вопросов</w:t>
      </w:r>
      <w:proofErr w:type="gramStart"/>
      <w:r w:rsidRPr="00A355BA">
        <w:rPr>
          <w:rFonts w:ascii="Times New Roman" w:eastAsia="Times New Roman" w:hAnsi="Times New Roman" w:cs="Times New Roman"/>
          <w:color w:val="000000"/>
          <w:sz w:val="28"/>
          <w:szCs w:val="28"/>
          <w:lang w:eastAsia="ru-RU"/>
        </w:rPr>
        <w:t>… С</w:t>
      </w:r>
      <w:proofErr w:type="gramEnd"/>
      <w:r w:rsidRPr="00A355BA">
        <w:rPr>
          <w:rFonts w:ascii="Times New Roman" w:eastAsia="Times New Roman" w:hAnsi="Times New Roman" w:cs="Times New Roman"/>
          <w:color w:val="000000"/>
          <w:sz w:val="28"/>
          <w:szCs w:val="28"/>
          <w:lang w:eastAsia="ru-RU"/>
        </w:rPr>
        <w:t xml:space="preserve"> поразительной ясностью осознаются нужные шаги и правильные поступки…</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Пауза.</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 Взлетите снова и снова испытайте изумительное чувство полета. Пусть оно надолго запомнится вам</w:t>
      </w:r>
      <w:proofErr w:type="gramStart"/>
      <w:r w:rsidRPr="00A355BA">
        <w:rPr>
          <w:rFonts w:ascii="Times New Roman" w:eastAsia="Times New Roman" w:hAnsi="Times New Roman" w:cs="Times New Roman"/>
          <w:color w:val="000000"/>
          <w:sz w:val="28"/>
          <w:szCs w:val="28"/>
          <w:lang w:eastAsia="ru-RU"/>
        </w:rPr>
        <w:t>… А</w:t>
      </w:r>
      <w:proofErr w:type="gramEnd"/>
      <w:r w:rsidRPr="00A355BA">
        <w:rPr>
          <w:rFonts w:ascii="Times New Roman" w:eastAsia="Times New Roman" w:hAnsi="Times New Roman" w:cs="Times New Roman"/>
          <w:color w:val="000000"/>
          <w:sz w:val="28"/>
          <w:szCs w:val="28"/>
          <w:lang w:eastAsia="ru-RU"/>
        </w:rPr>
        <w:t xml:space="preserve"> теперь вновь перенеситесь в себя, стоящего у </w:t>
      </w:r>
      <w:r w:rsidRPr="00A355BA">
        <w:rPr>
          <w:rFonts w:ascii="Times New Roman" w:eastAsia="Times New Roman" w:hAnsi="Times New Roman" w:cs="Times New Roman"/>
          <w:color w:val="000000"/>
          <w:sz w:val="28"/>
          <w:szCs w:val="28"/>
          <w:lang w:eastAsia="ru-RU"/>
        </w:rPr>
        <w:lastRenderedPageBreak/>
        <w:t>подножия горы… Помашите рукой на прощание парящему в небе орлу, который сделал доступным для вас новое восприятие мира… Поблагодарите его…</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Вы снова здесь, в этой комнате. Вы вернулись сюда после своего удивительного путешествия…».</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b/>
          <w:bCs/>
          <w:color w:val="000000"/>
          <w:sz w:val="28"/>
          <w:szCs w:val="28"/>
          <w:lang w:eastAsia="ru-RU"/>
        </w:rPr>
        <w:t>Приложение 8</w:t>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Анкета «Обратная связь»</w:t>
      </w:r>
    </w:p>
    <w:tbl>
      <w:tblPr>
        <w:tblW w:w="9495" w:type="dxa"/>
        <w:shd w:val="clear" w:color="auto" w:fill="FFFFFF"/>
        <w:tblCellMar>
          <w:top w:w="105" w:type="dxa"/>
          <w:left w:w="105" w:type="dxa"/>
          <w:bottom w:w="105" w:type="dxa"/>
          <w:right w:w="105" w:type="dxa"/>
        </w:tblCellMar>
        <w:tblLook w:val="04A0"/>
      </w:tblPr>
      <w:tblGrid>
        <w:gridCol w:w="4377"/>
        <w:gridCol w:w="5118"/>
      </w:tblGrid>
      <w:tr w:rsidR="008430DE" w:rsidRPr="00A355BA" w:rsidTr="008430DE">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30DE" w:rsidRPr="00A355BA" w:rsidRDefault="008430DE" w:rsidP="00A355BA">
            <w:pPr>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Вопрос</w:t>
            </w:r>
          </w:p>
        </w:tc>
        <w:tc>
          <w:tcPr>
            <w:tcW w:w="4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30DE" w:rsidRPr="00A355BA" w:rsidRDefault="008430DE" w:rsidP="00A355BA">
            <w:pPr>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Ответ</w:t>
            </w:r>
          </w:p>
        </w:tc>
      </w:tr>
      <w:tr w:rsidR="008430DE" w:rsidRPr="00A355BA" w:rsidTr="008430DE">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30DE" w:rsidRPr="00A355BA" w:rsidRDefault="008430DE" w:rsidP="00A355BA">
            <w:pPr>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вам понравилось, было интересно?</w:t>
            </w:r>
          </w:p>
        </w:tc>
        <w:tc>
          <w:tcPr>
            <w:tcW w:w="4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30DE" w:rsidRPr="00A355BA" w:rsidRDefault="008430DE" w:rsidP="00A355BA">
            <w:pPr>
              <w:spacing w:after="0"/>
              <w:ind w:firstLine="567"/>
              <w:contextualSpacing/>
              <w:jc w:val="both"/>
              <w:rPr>
                <w:rFonts w:ascii="Times New Roman" w:eastAsia="Times New Roman" w:hAnsi="Times New Roman" w:cs="Times New Roman"/>
                <w:color w:val="000000"/>
                <w:sz w:val="28"/>
                <w:szCs w:val="28"/>
                <w:lang w:eastAsia="ru-RU"/>
              </w:rPr>
            </w:pPr>
          </w:p>
        </w:tc>
      </w:tr>
      <w:tr w:rsidR="008430DE" w:rsidRPr="00A355BA" w:rsidTr="008430DE">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30DE" w:rsidRPr="00A355BA" w:rsidRDefault="008430DE" w:rsidP="00A355BA">
            <w:pPr>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Что вам не понравилось, не вызвало интереса?</w:t>
            </w:r>
          </w:p>
        </w:tc>
        <w:tc>
          <w:tcPr>
            <w:tcW w:w="4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30DE" w:rsidRPr="00A355BA" w:rsidRDefault="008430DE" w:rsidP="00A355BA">
            <w:pPr>
              <w:spacing w:after="0"/>
              <w:ind w:firstLine="567"/>
              <w:contextualSpacing/>
              <w:jc w:val="both"/>
              <w:rPr>
                <w:rFonts w:ascii="Times New Roman" w:eastAsia="Times New Roman" w:hAnsi="Times New Roman" w:cs="Times New Roman"/>
                <w:color w:val="000000"/>
                <w:sz w:val="28"/>
                <w:szCs w:val="28"/>
                <w:lang w:eastAsia="ru-RU"/>
              </w:rPr>
            </w:pPr>
          </w:p>
        </w:tc>
      </w:tr>
      <w:tr w:rsidR="008430DE" w:rsidRPr="00A355BA" w:rsidTr="008430DE">
        <w:tc>
          <w:tcPr>
            <w:tcW w:w="4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30DE" w:rsidRPr="00A355BA" w:rsidRDefault="008430DE" w:rsidP="00A355BA">
            <w:pPr>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t>Ваши пожелания</w:t>
            </w:r>
          </w:p>
        </w:tc>
        <w:tc>
          <w:tcPr>
            <w:tcW w:w="4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30DE" w:rsidRPr="00A355BA" w:rsidRDefault="008430DE" w:rsidP="00A355BA">
            <w:pPr>
              <w:spacing w:after="0"/>
              <w:ind w:firstLine="567"/>
              <w:contextualSpacing/>
              <w:jc w:val="both"/>
              <w:rPr>
                <w:rFonts w:ascii="Times New Roman" w:eastAsia="Times New Roman" w:hAnsi="Times New Roman" w:cs="Times New Roman"/>
                <w:color w:val="000000"/>
                <w:sz w:val="28"/>
                <w:szCs w:val="28"/>
                <w:lang w:eastAsia="ru-RU"/>
              </w:rPr>
            </w:pPr>
          </w:p>
        </w:tc>
      </w:tr>
    </w:tbl>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r w:rsidRPr="00A355BA">
        <w:rPr>
          <w:rFonts w:ascii="Times New Roman" w:eastAsia="Times New Roman" w:hAnsi="Times New Roman" w:cs="Times New Roman"/>
          <w:color w:val="000000"/>
          <w:sz w:val="28"/>
          <w:szCs w:val="28"/>
          <w:lang w:eastAsia="ru-RU"/>
        </w:rPr>
        <w:br/>
      </w: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8430DE" w:rsidRPr="00A355BA" w:rsidRDefault="008430DE" w:rsidP="00A355BA">
      <w:pPr>
        <w:shd w:val="clear" w:color="auto" w:fill="FFFFFF"/>
        <w:spacing w:after="0"/>
        <w:ind w:firstLine="567"/>
        <w:contextualSpacing/>
        <w:jc w:val="both"/>
        <w:rPr>
          <w:rFonts w:ascii="Times New Roman" w:eastAsia="Times New Roman" w:hAnsi="Times New Roman" w:cs="Times New Roman"/>
          <w:color w:val="000000"/>
          <w:sz w:val="28"/>
          <w:szCs w:val="28"/>
          <w:lang w:eastAsia="ru-RU"/>
        </w:rPr>
      </w:pPr>
    </w:p>
    <w:p w:rsidR="00E72286" w:rsidRPr="00A355BA" w:rsidRDefault="00BA1E13" w:rsidP="00A355BA">
      <w:pPr>
        <w:spacing w:after="0"/>
        <w:ind w:firstLine="567"/>
        <w:contextualSpacing/>
        <w:jc w:val="both"/>
        <w:rPr>
          <w:rFonts w:ascii="Times New Roman" w:hAnsi="Times New Roman" w:cs="Times New Roman"/>
          <w:sz w:val="28"/>
          <w:szCs w:val="28"/>
        </w:rPr>
      </w:pPr>
    </w:p>
    <w:sectPr w:rsidR="00E72286" w:rsidRPr="00A355BA" w:rsidSect="00BA1E13">
      <w:footerReference w:type="default" r:id="rId8"/>
      <w:footerReference w:type="first" r:id="rId9"/>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5BA" w:rsidRDefault="00A355BA" w:rsidP="00A355BA">
      <w:pPr>
        <w:spacing w:after="0" w:line="240" w:lineRule="auto"/>
      </w:pPr>
      <w:r>
        <w:separator/>
      </w:r>
    </w:p>
  </w:endnote>
  <w:endnote w:type="continuationSeparator" w:id="1">
    <w:p w:rsidR="00A355BA" w:rsidRDefault="00A355BA" w:rsidP="00A355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839969"/>
      <w:docPartObj>
        <w:docPartGallery w:val="Page Numbers (Bottom of Page)"/>
        <w:docPartUnique/>
      </w:docPartObj>
    </w:sdtPr>
    <w:sdtContent>
      <w:p w:rsidR="00A355BA" w:rsidRDefault="00006C38">
        <w:pPr>
          <w:pStyle w:val="a8"/>
          <w:jc w:val="center"/>
        </w:pPr>
        <w:fldSimple w:instr=" PAGE   \* MERGEFORMAT ">
          <w:r w:rsidR="00BA1E13">
            <w:rPr>
              <w:noProof/>
            </w:rPr>
            <w:t>10</w:t>
          </w:r>
        </w:fldSimple>
      </w:p>
    </w:sdtContent>
  </w:sdt>
  <w:p w:rsidR="00A355BA" w:rsidRDefault="00A355B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13" w:rsidRDefault="00BA1E13">
    <w:pPr>
      <w:pStyle w:val="a8"/>
      <w:jc w:val="center"/>
    </w:pPr>
  </w:p>
  <w:p w:rsidR="00BA1E13" w:rsidRDefault="00BA1E1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5BA" w:rsidRDefault="00A355BA" w:rsidP="00A355BA">
      <w:pPr>
        <w:spacing w:after="0" w:line="240" w:lineRule="auto"/>
      </w:pPr>
      <w:r>
        <w:separator/>
      </w:r>
    </w:p>
  </w:footnote>
  <w:footnote w:type="continuationSeparator" w:id="1">
    <w:p w:rsidR="00A355BA" w:rsidRDefault="00A355BA" w:rsidP="00A355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7BE"/>
    <w:multiLevelType w:val="multilevel"/>
    <w:tmpl w:val="7B3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97A3B"/>
    <w:multiLevelType w:val="multilevel"/>
    <w:tmpl w:val="904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51070"/>
    <w:multiLevelType w:val="multilevel"/>
    <w:tmpl w:val="9DB0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7132A"/>
    <w:multiLevelType w:val="multilevel"/>
    <w:tmpl w:val="B98C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F7A41"/>
    <w:multiLevelType w:val="multilevel"/>
    <w:tmpl w:val="A52E6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0D66E6"/>
    <w:multiLevelType w:val="multilevel"/>
    <w:tmpl w:val="9870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F534D"/>
    <w:multiLevelType w:val="multilevel"/>
    <w:tmpl w:val="E72E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32606F"/>
    <w:multiLevelType w:val="multilevel"/>
    <w:tmpl w:val="861A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107A6F"/>
    <w:multiLevelType w:val="multilevel"/>
    <w:tmpl w:val="95D0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F00DC3"/>
    <w:multiLevelType w:val="multilevel"/>
    <w:tmpl w:val="2BA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EA10B8"/>
    <w:multiLevelType w:val="multilevel"/>
    <w:tmpl w:val="0770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3A6CD0"/>
    <w:multiLevelType w:val="multilevel"/>
    <w:tmpl w:val="5242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7A1AFA"/>
    <w:multiLevelType w:val="multilevel"/>
    <w:tmpl w:val="436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665B54"/>
    <w:multiLevelType w:val="multilevel"/>
    <w:tmpl w:val="FF4E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4B1CBB"/>
    <w:multiLevelType w:val="multilevel"/>
    <w:tmpl w:val="B4D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11"/>
  </w:num>
  <w:num w:numId="5">
    <w:abstractNumId w:val="7"/>
  </w:num>
  <w:num w:numId="6">
    <w:abstractNumId w:val="8"/>
  </w:num>
  <w:num w:numId="7">
    <w:abstractNumId w:val="12"/>
  </w:num>
  <w:num w:numId="8">
    <w:abstractNumId w:val="13"/>
  </w:num>
  <w:num w:numId="9">
    <w:abstractNumId w:val="6"/>
  </w:num>
  <w:num w:numId="10">
    <w:abstractNumId w:val="3"/>
  </w:num>
  <w:num w:numId="11">
    <w:abstractNumId w:val="10"/>
  </w:num>
  <w:num w:numId="12">
    <w:abstractNumId w:val="9"/>
  </w:num>
  <w:num w:numId="13">
    <w:abstractNumId w:val="14"/>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430DE"/>
    <w:rsid w:val="00006C38"/>
    <w:rsid w:val="00460450"/>
    <w:rsid w:val="006F697D"/>
    <w:rsid w:val="008430DE"/>
    <w:rsid w:val="00913D63"/>
    <w:rsid w:val="00A355BA"/>
    <w:rsid w:val="00A43AB7"/>
    <w:rsid w:val="00A62216"/>
    <w:rsid w:val="00A76A19"/>
    <w:rsid w:val="00A963C2"/>
    <w:rsid w:val="00AE4D6B"/>
    <w:rsid w:val="00BA1E13"/>
    <w:rsid w:val="00C1636A"/>
    <w:rsid w:val="00D82A23"/>
    <w:rsid w:val="00E423FA"/>
    <w:rsid w:val="00EF1887"/>
    <w:rsid w:val="00F86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2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30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355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55BA"/>
    <w:rPr>
      <w:rFonts w:ascii="Tahoma" w:hAnsi="Tahoma" w:cs="Tahoma"/>
      <w:sz w:val="16"/>
      <w:szCs w:val="16"/>
    </w:rPr>
  </w:style>
  <w:style w:type="paragraph" w:styleId="a6">
    <w:name w:val="header"/>
    <w:basedOn w:val="a"/>
    <w:link w:val="a7"/>
    <w:uiPriority w:val="99"/>
    <w:semiHidden/>
    <w:unhideWhenUsed/>
    <w:rsid w:val="00A355B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355BA"/>
  </w:style>
  <w:style w:type="paragraph" w:styleId="a8">
    <w:name w:val="footer"/>
    <w:basedOn w:val="a"/>
    <w:link w:val="a9"/>
    <w:uiPriority w:val="99"/>
    <w:unhideWhenUsed/>
    <w:rsid w:val="00A355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55BA"/>
  </w:style>
</w:styles>
</file>

<file path=word/webSettings.xml><?xml version="1.0" encoding="utf-8"?>
<w:webSettings xmlns:r="http://schemas.openxmlformats.org/officeDocument/2006/relationships" xmlns:w="http://schemas.openxmlformats.org/wordprocessingml/2006/main">
  <w:divs>
    <w:div w:id="108626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16</Pages>
  <Words>3484</Words>
  <Characters>19862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World</cp:lastModifiedBy>
  <cp:revision>5</cp:revision>
  <cp:lastPrinted>2023-11-27T06:18:00Z</cp:lastPrinted>
  <dcterms:created xsi:type="dcterms:W3CDTF">2023-10-19T05:36:00Z</dcterms:created>
  <dcterms:modified xsi:type="dcterms:W3CDTF">2023-11-27T06:19:00Z</dcterms:modified>
</cp:coreProperties>
</file>