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EC" w:rsidRDefault="009326EC" w:rsidP="009326E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sidRPr="009326EC">
        <w:rPr>
          <w:rFonts w:ascii="Times New Roman" w:eastAsia="Times New Roman" w:hAnsi="Times New Roman" w:cs="Times New Roman"/>
          <w:b/>
          <w:bCs/>
          <w:color w:val="000000"/>
          <w:sz w:val="28"/>
          <w:szCs w:val="28"/>
          <w:lang w:eastAsia="ru-RU"/>
        </w:rPr>
        <w:t>Рекомендации для родителей по организации игровой деятельности дошкольника дома</w:t>
      </w:r>
    </w:p>
    <w:p w:rsidR="009326EC" w:rsidRPr="009326EC" w:rsidRDefault="009326EC" w:rsidP="009326E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9326EC" w:rsidRDefault="009326EC" w:rsidP="009326EC">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«С детьми играть – ум, разум, душу развивать!»</w:t>
      </w:r>
    </w:p>
    <w:p w:rsidR="009326EC" w:rsidRPr="009326EC" w:rsidRDefault="009326EC" w:rsidP="009326EC">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bookmarkStart w:id="0" w:name="_GoBack"/>
      <w:bookmarkEnd w:id="0"/>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Каждый родитель мечтает о том, чтобы его ребенок вырос умным, самостоятельным, чтобы в будущем занял достойное место в жизни общества.</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9326EC">
        <w:rPr>
          <w:rFonts w:ascii="Times New Roman" w:eastAsia="Times New Roman" w:hAnsi="Times New Roman" w:cs="Times New Roman"/>
          <w:color w:val="000000"/>
          <w:sz w:val="28"/>
          <w:szCs w:val="28"/>
          <w:lang w:eastAsia="ru-RU"/>
        </w:rPr>
        <w:t>Ни к какой деятельности ребенок не проявляет столько интереса, сколько к игровой.</w:t>
      </w:r>
      <w:proofErr w:type="gramEnd"/>
      <w:r w:rsidRPr="009326EC">
        <w:rPr>
          <w:rFonts w:ascii="Times New Roman" w:eastAsia="Times New Roman" w:hAnsi="Times New Roman" w:cs="Times New Roman"/>
          <w:color w:val="000000"/>
          <w:sz w:val="28"/>
          <w:szCs w:val="28"/>
          <w:lang w:eastAsia="ru-RU"/>
        </w:rPr>
        <w:t xml:space="preserve"> Ему интересно, а значит, познание и развитие происходит легко, с удовольствием. Вот в чем секрет воспитательной возможности игры. А они огромны:</w:t>
      </w:r>
    </w:p>
    <w:p w:rsidR="009326EC" w:rsidRPr="009326EC" w:rsidRDefault="009326EC" w:rsidP="009326EC">
      <w:pPr>
        <w:numPr>
          <w:ilvl w:val="0"/>
          <w:numId w:val="1"/>
        </w:numPr>
        <w:shd w:val="clear" w:color="auto" w:fill="FFFFFF"/>
        <w:spacing w:before="30" w:after="30" w:line="240" w:lineRule="auto"/>
        <w:ind w:left="360" w:firstLine="710"/>
        <w:jc w:val="both"/>
        <w:rPr>
          <w:rFonts w:ascii="Times New Roman" w:eastAsia="Times New Roman" w:hAnsi="Times New Roman" w:cs="Times New Roman"/>
          <w:color w:val="000000"/>
          <w:sz w:val="28"/>
          <w:szCs w:val="28"/>
          <w:lang w:eastAsia="ru-RU"/>
        </w:rPr>
      </w:pPr>
      <w:proofErr w:type="gramStart"/>
      <w:r w:rsidRPr="009326EC">
        <w:rPr>
          <w:rFonts w:ascii="Times New Roman" w:eastAsia="Times New Roman" w:hAnsi="Times New Roman" w:cs="Times New Roman"/>
          <w:color w:val="000000"/>
          <w:sz w:val="28"/>
          <w:szCs w:val="28"/>
          <w:lang w:eastAsia="ru-RU"/>
        </w:rPr>
        <w:t>Игры развивают познавательные способности личности – внимание, память, восприятие, мышление, воображение, тренирует наблюдательность, ум, развивать  творческие способности детей, формируют эмоционально-чувственную сферу личности детей;</w:t>
      </w:r>
      <w:proofErr w:type="gramEnd"/>
    </w:p>
    <w:p w:rsidR="009326EC" w:rsidRPr="009326EC" w:rsidRDefault="009326EC" w:rsidP="009326EC">
      <w:pPr>
        <w:numPr>
          <w:ilvl w:val="0"/>
          <w:numId w:val="1"/>
        </w:numPr>
        <w:shd w:val="clear" w:color="auto" w:fill="FFFFFF"/>
        <w:spacing w:before="30" w:after="30" w:line="240" w:lineRule="auto"/>
        <w:ind w:left="360"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Способствуют познанию ребенком самого себя. 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w:t>
      </w:r>
    </w:p>
    <w:p w:rsidR="009326EC" w:rsidRPr="009326EC" w:rsidRDefault="009326EC" w:rsidP="009326EC">
      <w:pPr>
        <w:shd w:val="clear" w:color="auto" w:fill="FFFFFF"/>
        <w:spacing w:after="0" w:line="240" w:lineRule="auto"/>
        <w:ind w:left="284" w:firstLine="710"/>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 xml:space="preserve">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поведения и отношений между </w:t>
      </w:r>
      <w:proofErr w:type="gramStart"/>
      <w:r w:rsidRPr="009326EC">
        <w:rPr>
          <w:rFonts w:ascii="Times New Roman" w:eastAsia="Times New Roman" w:hAnsi="Times New Roman" w:cs="Times New Roman"/>
          <w:color w:val="000000"/>
          <w:sz w:val="28"/>
          <w:szCs w:val="28"/>
          <w:lang w:eastAsia="ru-RU"/>
        </w:rPr>
        <w:t>близкими</w:t>
      </w:r>
      <w:proofErr w:type="gramEnd"/>
      <w:r w:rsidRPr="009326EC">
        <w:rPr>
          <w:rFonts w:ascii="Times New Roman" w:eastAsia="Times New Roman" w:hAnsi="Times New Roman" w:cs="Times New Roman"/>
          <w:color w:val="000000"/>
          <w:sz w:val="28"/>
          <w:szCs w:val="28"/>
          <w:lang w:eastAsia="ru-RU"/>
        </w:rPr>
        <w:t>. В игровой роли он подражает не только действиям, но и отношениям, чувствам, переживаниям взрослых (мам пап, бабушек и дедушек, братьев и сестер).</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Важным педагогическим условием, способствующим развитию игры ребенка, является подбор игрушек. Игрушка наталкивает малыша на тему игры, рождает игровые связи. Иногда коробка из-под обуви бывает ребенку важнее дорогостоящей машины. С ней можно действовать по-разному: возить строительный материал, превратить в кровать для куклы или в коляску для прогулки. В игровом хозяйстве ребенка должны быть разные игрушки.</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 xml:space="preserve">Важны и образные, и двигательные, и дидактические (обучающие) игрушки. Чем разнообразнее виды игрушек у малыша, тем разнообразнее его </w:t>
      </w:r>
      <w:r w:rsidRPr="009326EC">
        <w:rPr>
          <w:rFonts w:ascii="Times New Roman" w:eastAsia="Times New Roman" w:hAnsi="Times New Roman" w:cs="Times New Roman"/>
          <w:color w:val="000000"/>
          <w:sz w:val="28"/>
          <w:szCs w:val="28"/>
          <w:lang w:eastAsia="ru-RU"/>
        </w:rPr>
        <w:lastRenderedPageBreak/>
        <w:t>игры. Но разнообразие игрушек не означает их большое количество. Достаточно иметь 2-3  игрушки одного вида.</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Прививайте детям любовь к игровым развлечениям – шарадам, головоломкам, ребусам, кроссвордам. Они расширяют кругозор, развивают находчивость, смекалку.</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Используйте в играх русский народный фольклор, считалки, скороговорки, загадки, пословицы. Это сокровища народной мудрости.</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lastRenderedPageBreak/>
        <w:t>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9326EC">
        <w:rPr>
          <w:rFonts w:ascii="Times New Roman" w:eastAsia="Times New Roman" w:hAnsi="Times New Roman" w:cs="Times New Roman"/>
          <w:color w:val="000000"/>
          <w:sz w:val="28"/>
          <w:szCs w:val="28"/>
          <w:lang w:eastAsia="ru-RU"/>
        </w:rPr>
        <w:t>Вспомните старинные игры и  забавы: такие как «Гляделки», «Замри», «Зеркало», «Чехарда», «Пятнашки», «Али-баба» и др. Поиграйте с детьми в эти игры, и Вы увидите, как рады будут дети, как у Вас исчезнет плохое настроение.</w:t>
      </w:r>
      <w:proofErr w:type="gramEnd"/>
      <w:r w:rsidRPr="009326EC">
        <w:rPr>
          <w:rFonts w:ascii="Times New Roman" w:eastAsia="Times New Roman" w:hAnsi="Times New Roman" w:cs="Times New Roman"/>
          <w:color w:val="000000"/>
          <w:sz w:val="28"/>
          <w:szCs w:val="28"/>
          <w:lang w:eastAsia="ru-RU"/>
        </w:rPr>
        <w:t xml:space="preserve"> Играя в эти игры, Вы и Ваши дети  получают огромный физиологический и психологический заряд энергии.</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Совершайте совместные прогулки во дворе, парке, где можно играть с песком и в подвижные игры.</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Позволяйте дома играть ребенку с водой в ванной, эти игры расслабляют и успокаивают агрессивных детей, развивают ум.</w:t>
      </w:r>
    </w:p>
    <w:p w:rsidR="009326EC" w:rsidRPr="009326EC" w:rsidRDefault="009326EC" w:rsidP="009326E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326EC">
        <w:rPr>
          <w:rFonts w:ascii="Times New Roman" w:eastAsia="Times New Roman" w:hAnsi="Times New Roman" w:cs="Times New Roman"/>
          <w:color w:val="000000"/>
          <w:sz w:val="28"/>
          <w:szCs w:val="28"/>
          <w:lang w:eastAsia="ru-RU"/>
        </w:rPr>
        <w:t>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w:t>
      </w:r>
    </w:p>
    <w:p w:rsidR="00C379A9" w:rsidRDefault="00C379A9"/>
    <w:sectPr w:rsidR="00C37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20D"/>
    <w:multiLevelType w:val="multilevel"/>
    <w:tmpl w:val="63B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EC"/>
    <w:rsid w:val="009326EC"/>
    <w:rsid w:val="00C3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52063">
      <w:bodyDiv w:val="1"/>
      <w:marLeft w:val="0"/>
      <w:marRight w:val="0"/>
      <w:marTop w:val="0"/>
      <w:marBottom w:val="0"/>
      <w:divBdr>
        <w:top w:val="none" w:sz="0" w:space="0" w:color="auto"/>
        <w:left w:val="none" w:sz="0" w:space="0" w:color="auto"/>
        <w:bottom w:val="none" w:sz="0" w:space="0" w:color="auto"/>
        <w:right w:val="none" w:sz="0" w:space="0" w:color="auto"/>
      </w:divBdr>
    </w:div>
    <w:div w:id="1582331147">
      <w:bodyDiv w:val="1"/>
      <w:marLeft w:val="0"/>
      <w:marRight w:val="0"/>
      <w:marTop w:val="0"/>
      <w:marBottom w:val="0"/>
      <w:divBdr>
        <w:top w:val="none" w:sz="0" w:space="0" w:color="auto"/>
        <w:left w:val="none" w:sz="0" w:space="0" w:color="auto"/>
        <w:bottom w:val="none" w:sz="0" w:space="0" w:color="auto"/>
        <w:right w:val="none" w:sz="0" w:space="0" w:color="auto"/>
      </w:divBdr>
    </w:div>
    <w:div w:id="20891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2022-01-27T04:31:00Z</dcterms:created>
  <dcterms:modified xsi:type="dcterms:W3CDTF">2022-01-27T04:39:00Z</dcterms:modified>
</cp:coreProperties>
</file>