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D77" w:rsidRPr="00AB75F2" w:rsidRDefault="00AB75F2" w:rsidP="00AB75F2">
      <w:pPr>
        <w:jc w:val="center"/>
        <w:rPr>
          <w:rFonts w:ascii="Times New Roman" w:hAnsi="Times New Roman" w:cs="Times New Roman"/>
          <w:sz w:val="28"/>
          <w:szCs w:val="28"/>
        </w:rPr>
      </w:pPr>
      <w:r w:rsidRPr="00AB75F2">
        <w:rPr>
          <w:rFonts w:ascii="Times New Roman" w:hAnsi="Times New Roman" w:cs="Times New Roman"/>
          <w:sz w:val="28"/>
          <w:szCs w:val="28"/>
        </w:rPr>
        <w:t>Консультация для родителей в первой младшей группе.</w:t>
      </w:r>
    </w:p>
    <w:p w:rsidR="00AB75F2" w:rsidRPr="00AB75F2" w:rsidRDefault="00AB75F2" w:rsidP="00AB75F2">
      <w:pPr>
        <w:spacing w:after="0" w:line="240" w:lineRule="auto"/>
        <w:jc w:val="center"/>
        <w:rPr>
          <w:rFonts w:ascii="Times New Roman" w:eastAsia="Times New Roman" w:hAnsi="Times New Roman" w:cs="Times New Roman"/>
          <w:sz w:val="28"/>
          <w:szCs w:val="28"/>
          <w:lang w:eastAsia="ru-RU"/>
        </w:rPr>
      </w:pPr>
      <w:r w:rsidRPr="00AB75F2">
        <w:rPr>
          <w:rFonts w:ascii="Times New Roman" w:eastAsia="Times New Roman" w:hAnsi="Times New Roman" w:cs="Times New Roman"/>
          <w:b/>
          <w:bCs/>
          <w:sz w:val="28"/>
          <w:szCs w:val="28"/>
          <w:lang w:eastAsia="ru-RU"/>
        </w:rPr>
        <w:t>«Как и что читать ребенку в 2-3 года»</w:t>
      </w:r>
      <w:r>
        <w:rPr>
          <w:rFonts w:ascii="Times New Roman" w:eastAsia="Times New Roman" w:hAnsi="Times New Roman" w:cs="Times New Roman"/>
          <w:b/>
          <w:bCs/>
          <w:sz w:val="28"/>
          <w:szCs w:val="28"/>
          <w:lang w:eastAsia="ru-RU"/>
        </w:rPr>
        <w:t>.</w:t>
      </w:r>
    </w:p>
    <w:p w:rsidR="00AB75F2" w:rsidRPr="00AB75F2" w:rsidRDefault="00AB75F2" w:rsidP="00AB75F2">
      <w:pPr>
        <w:spacing w:after="0" w:line="240" w:lineRule="auto"/>
        <w:jc w:val="both"/>
        <w:rPr>
          <w:rFonts w:ascii="Times New Roman" w:eastAsia="Times New Roman" w:hAnsi="Times New Roman" w:cs="Times New Roman"/>
          <w:sz w:val="28"/>
          <w:szCs w:val="28"/>
          <w:lang w:eastAsia="ru-RU"/>
        </w:rPr>
      </w:pPr>
      <w:r w:rsidRPr="00AB75F2">
        <w:rPr>
          <w:rFonts w:ascii="Times New Roman" w:eastAsia="Times New Roman" w:hAnsi="Times New Roman" w:cs="Times New Roman"/>
          <w:sz w:val="28"/>
          <w:szCs w:val="28"/>
          <w:lang w:eastAsia="ru-RU"/>
        </w:rPr>
        <w:t xml:space="preserve">Хотя ребёнку всего два года, в этом возрасте он учит слова, постигает понятия и идеи быстрее, чем в какой-либо другой период своей будущей жизни. Вы как родители можете воспользоваться стремительным темпом его развития и привить ребенку основу чтения – важнейшего навыка, который обеспечит ему успех  в школе.  Родители, которые регулярно читают ребенку, закладывают фундамент для его последующего обучения к чтению. При чтении ребенок должен сидеть рядом с вами или у вас на коленях. Вы читаете книгу вместе. Ребенок знакомиться, как надо держать книгу, как читать, чтобы картинки и истории имели смысл, повествование развивалось от начала до конца. Во время чтения ребенок слышит многократное повторения на разные лады знакомых слов. Ребенок, которому систематически читают, накапливает гораздо более богатый словарный запас, потому что он слышит больше слов. Некоторым малышам нравятся большие книги с картинками, где подписан каждый  изображённый предмет. Если они привлекают  вашего малыша, необходимо их читать ему. Многим детям нравятся </w:t>
      </w:r>
      <w:proofErr w:type="gramStart"/>
      <w:r w:rsidRPr="00AB75F2">
        <w:rPr>
          <w:rFonts w:ascii="Times New Roman" w:eastAsia="Times New Roman" w:hAnsi="Times New Roman" w:cs="Times New Roman"/>
          <w:sz w:val="28"/>
          <w:szCs w:val="28"/>
          <w:lang w:eastAsia="ru-RU"/>
        </w:rPr>
        <w:t>книжки</w:t>
      </w:r>
      <w:proofErr w:type="gramEnd"/>
      <w:r w:rsidRPr="00AB75F2">
        <w:rPr>
          <w:rFonts w:ascii="Times New Roman" w:eastAsia="Times New Roman" w:hAnsi="Times New Roman" w:cs="Times New Roman"/>
          <w:sz w:val="28"/>
          <w:szCs w:val="28"/>
          <w:lang w:eastAsia="ru-RU"/>
        </w:rPr>
        <w:t xml:space="preserve"> где одна и та же фраза встречается много раз, ребенку нравиться повторять эту строчку вместе с вами или самостоятельно. Читайте медленно, отчетливо, чтобы ваш малыш ясно слышал слова и фразы. Чтобы хорошо читать, ребенок должен полюбить чтение. Двухлетнему малышу не требуется много книг. Иллюстрации в книгах должны быть понятными и простыми. Некоторые дети любят рассматривать в книге животных, другие – поезд, машину. Покупая книгу, убедитесь, что сюжет и словарный запас книги соответствует уровню развития ребенка.</w:t>
      </w:r>
    </w:p>
    <w:p w:rsidR="00AB75F2" w:rsidRPr="00AB75F2" w:rsidRDefault="00AB75F2" w:rsidP="00AB75F2">
      <w:pPr>
        <w:spacing w:after="0" w:line="240" w:lineRule="auto"/>
        <w:jc w:val="both"/>
        <w:rPr>
          <w:rFonts w:ascii="Times New Roman" w:eastAsia="Times New Roman" w:hAnsi="Times New Roman" w:cs="Times New Roman"/>
          <w:sz w:val="28"/>
          <w:szCs w:val="28"/>
          <w:lang w:eastAsia="ru-RU"/>
        </w:rPr>
      </w:pPr>
      <w:r w:rsidRPr="00AB75F2">
        <w:rPr>
          <w:rFonts w:ascii="Times New Roman" w:eastAsia="Times New Roman" w:hAnsi="Times New Roman" w:cs="Times New Roman"/>
          <w:sz w:val="28"/>
          <w:szCs w:val="28"/>
          <w:lang w:eastAsia="ru-RU"/>
        </w:rPr>
        <w:t>Объясните ребенку, что книги надо читать, рассматривать иллюстрации, рвать их нельзя. Первые книги вашего малыша должны быть  из плотного картона, книжки – раскладушки, мягкие книжки. Давайте ребенку для рассматривания по одной книжке.</w:t>
      </w:r>
    </w:p>
    <w:p w:rsidR="00AB75F2" w:rsidRPr="00AB75F2" w:rsidRDefault="00AB75F2" w:rsidP="00AB75F2">
      <w:pPr>
        <w:spacing w:after="0" w:line="240" w:lineRule="auto"/>
        <w:jc w:val="both"/>
        <w:rPr>
          <w:rFonts w:ascii="Times New Roman" w:eastAsia="Times New Roman" w:hAnsi="Times New Roman" w:cs="Times New Roman"/>
          <w:sz w:val="28"/>
          <w:szCs w:val="28"/>
          <w:lang w:eastAsia="ru-RU"/>
        </w:rPr>
      </w:pPr>
      <w:r w:rsidRPr="00AB75F2">
        <w:rPr>
          <w:rFonts w:ascii="Times New Roman" w:eastAsia="Times New Roman" w:hAnsi="Times New Roman" w:cs="Times New Roman"/>
          <w:sz w:val="28"/>
          <w:szCs w:val="28"/>
          <w:lang w:eastAsia="ru-RU"/>
        </w:rPr>
        <w:t>Помните, что преимущества, которые получает от чтения ваш малыш, останутся с ним на всю жизнь!</w:t>
      </w:r>
    </w:p>
    <w:p w:rsidR="00AB75F2" w:rsidRPr="00AB75F2" w:rsidRDefault="00AB75F2" w:rsidP="00AB75F2">
      <w:pPr>
        <w:spacing w:after="0" w:line="240" w:lineRule="auto"/>
        <w:jc w:val="both"/>
        <w:rPr>
          <w:rFonts w:ascii="Times New Roman" w:eastAsia="Times New Roman" w:hAnsi="Times New Roman" w:cs="Times New Roman"/>
          <w:sz w:val="28"/>
          <w:szCs w:val="28"/>
          <w:lang w:eastAsia="ru-RU"/>
        </w:rPr>
      </w:pPr>
      <w:r w:rsidRPr="00AB75F2">
        <w:rPr>
          <w:rFonts w:ascii="Times New Roman" w:eastAsia="Times New Roman" w:hAnsi="Times New Roman" w:cs="Times New Roman"/>
          <w:sz w:val="28"/>
          <w:szCs w:val="28"/>
          <w:lang w:eastAsia="ru-RU"/>
        </w:rPr>
        <w:t>Многие родители с удивлением замечают, что двух – трехлетний малыш сидит с книжкой, «</w:t>
      </w:r>
      <w:proofErr w:type="gramStart"/>
      <w:r w:rsidRPr="00AB75F2">
        <w:rPr>
          <w:rFonts w:ascii="Times New Roman" w:eastAsia="Times New Roman" w:hAnsi="Times New Roman" w:cs="Times New Roman"/>
          <w:sz w:val="28"/>
          <w:szCs w:val="28"/>
          <w:lang w:eastAsia="ru-RU"/>
        </w:rPr>
        <w:t>понарошку</w:t>
      </w:r>
      <w:proofErr w:type="gramEnd"/>
      <w:r w:rsidRPr="00AB75F2">
        <w:rPr>
          <w:rFonts w:ascii="Times New Roman" w:eastAsia="Times New Roman" w:hAnsi="Times New Roman" w:cs="Times New Roman"/>
          <w:sz w:val="28"/>
          <w:szCs w:val="28"/>
          <w:lang w:eastAsia="ru-RU"/>
        </w:rPr>
        <w:t xml:space="preserve">» читая. При этом он произносит текст, который запомнил наизусть. Дети любят слушать стихи, сказки, </w:t>
      </w:r>
      <w:proofErr w:type="spellStart"/>
      <w:r w:rsidRPr="00AB75F2">
        <w:rPr>
          <w:rFonts w:ascii="Times New Roman" w:eastAsia="Times New Roman" w:hAnsi="Times New Roman" w:cs="Times New Roman"/>
          <w:sz w:val="28"/>
          <w:szCs w:val="28"/>
          <w:lang w:eastAsia="ru-RU"/>
        </w:rPr>
        <w:t>потешки</w:t>
      </w:r>
      <w:proofErr w:type="spellEnd"/>
      <w:r w:rsidRPr="00AB75F2">
        <w:rPr>
          <w:rFonts w:ascii="Times New Roman" w:eastAsia="Times New Roman" w:hAnsi="Times New Roman" w:cs="Times New Roman"/>
          <w:sz w:val="28"/>
          <w:szCs w:val="28"/>
          <w:lang w:eastAsia="ru-RU"/>
        </w:rPr>
        <w:t>, прибаутки, песенки.</w:t>
      </w:r>
    </w:p>
    <w:p w:rsidR="00AB75F2" w:rsidRPr="00AB75F2" w:rsidRDefault="00AB75F2" w:rsidP="00AB75F2">
      <w:pPr>
        <w:spacing w:after="0" w:line="240" w:lineRule="auto"/>
        <w:jc w:val="both"/>
        <w:rPr>
          <w:rFonts w:ascii="Times New Roman" w:eastAsia="Times New Roman" w:hAnsi="Times New Roman" w:cs="Times New Roman"/>
          <w:sz w:val="28"/>
          <w:szCs w:val="28"/>
          <w:lang w:eastAsia="ru-RU"/>
        </w:rPr>
      </w:pPr>
      <w:r w:rsidRPr="00AB75F2">
        <w:rPr>
          <w:rFonts w:ascii="Times New Roman" w:eastAsia="Times New Roman" w:hAnsi="Times New Roman" w:cs="Times New Roman"/>
          <w:i/>
          <w:iCs/>
          <w:sz w:val="28"/>
          <w:szCs w:val="28"/>
          <w:lang w:eastAsia="ru-RU"/>
        </w:rPr>
        <w:t>Читайте и рассказывайте детям:</w:t>
      </w:r>
    </w:p>
    <w:p w:rsidR="00AB75F2" w:rsidRPr="00AB75F2" w:rsidRDefault="00AB75F2" w:rsidP="00AB75F2">
      <w:pPr>
        <w:spacing w:after="0" w:line="240" w:lineRule="auto"/>
        <w:jc w:val="both"/>
        <w:rPr>
          <w:rFonts w:ascii="Times New Roman" w:eastAsia="Times New Roman" w:hAnsi="Times New Roman" w:cs="Times New Roman"/>
          <w:sz w:val="28"/>
          <w:szCs w:val="28"/>
          <w:lang w:eastAsia="ru-RU"/>
        </w:rPr>
      </w:pPr>
      <w:proofErr w:type="spellStart"/>
      <w:r w:rsidRPr="00AB75F2">
        <w:rPr>
          <w:rFonts w:ascii="Times New Roman" w:eastAsia="Times New Roman" w:hAnsi="Times New Roman" w:cs="Times New Roman"/>
          <w:sz w:val="28"/>
          <w:szCs w:val="28"/>
          <w:lang w:eastAsia="ru-RU"/>
        </w:rPr>
        <w:t>Потешки</w:t>
      </w:r>
      <w:proofErr w:type="spellEnd"/>
      <w:r w:rsidRPr="00AB75F2">
        <w:rPr>
          <w:rFonts w:ascii="Times New Roman" w:eastAsia="Times New Roman" w:hAnsi="Times New Roman" w:cs="Times New Roman"/>
          <w:sz w:val="28"/>
          <w:szCs w:val="28"/>
          <w:lang w:eastAsia="ru-RU"/>
        </w:rPr>
        <w:t>: «Ладушки …», «Сорок …», «Пальчик-мальчик», «Киска-киска», «солнышко-ведрышко», «Катя-Катя …», «Водичка-водичка», «Дождик, дождик».</w:t>
      </w:r>
    </w:p>
    <w:p w:rsidR="00AB75F2" w:rsidRPr="00AB75F2" w:rsidRDefault="00AB75F2" w:rsidP="00AB75F2">
      <w:pPr>
        <w:spacing w:after="0" w:line="240" w:lineRule="auto"/>
        <w:jc w:val="both"/>
        <w:rPr>
          <w:rFonts w:ascii="Times New Roman" w:eastAsia="Times New Roman" w:hAnsi="Times New Roman" w:cs="Times New Roman"/>
          <w:sz w:val="28"/>
          <w:szCs w:val="28"/>
          <w:lang w:eastAsia="ru-RU"/>
        </w:rPr>
      </w:pPr>
      <w:r w:rsidRPr="00AB75F2">
        <w:rPr>
          <w:rFonts w:ascii="Times New Roman" w:eastAsia="Times New Roman" w:hAnsi="Times New Roman" w:cs="Times New Roman"/>
          <w:sz w:val="28"/>
          <w:szCs w:val="28"/>
          <w:lang w:eastAsia="ru-RU"/>
        </w:rPr>
        <w:t>Народные сказки: «Курочка – ряба», «Репка», «Колобок», «Теремок», «</w:t>
      </w:r>
      <w:proofErr w:type="spellStart"/>
      <w:r w:rsidRPr="00AB75F2">
        <w:rPr>
          <w:rFonts w:ascii="Times New Roman" w:eastAsia="Times New Roman" w:hAnsi="Times New Roman" w:cs="Times New Roman"/>
          <w:sz w:val="28"/>
          <w:szCs w:val="28"/>
          <w:lang w:eastAsia="ru-RU"/>
        </w:rPr>
        <w:t>Заюшкина</w:t>
      </w:r>
      <w:proofErr w:type="spellEnd"/>
      <w:r w:rsidRPr="00AB75F2">
        <w:rPr>
          <w:rFonts w:ascii="Times New Roman" w:eastAsia="Times New Roman" w:hAnsi="Times New Roman" w:cs="Times New Roman"/>
          <w:sz w:val="28"/>
          <w:szCs w:val="28"/>
          <w:lang w:eastAsia="ru-RU"/>
        </w:rPr>
        <w:t xml:space="preserve"> избушка».</w:t>
      </w:r>
    </w:p>
    <w:p w:rsidR="00AB75F2" w:rsidRPr="00AB75F2" w:rsidRDefault="00AB75F2" w:rsidP="00AB75F2">
      <w:pPr>
        <w:spacing w:after="0" w:line="240" w:lineRule="auto"/>
        <w:jc w:val="both"/>
        <w:rPr>
          <w:rFonts w:ascii="Times New Roman" w:eastAsia="Times New Roman" w:hAnsi="Times New Roman" w:cs="Times New Roman"/>
          <w:sz w:val="28"/>
          <w:szCs w:val="28"/>
          <w:lang w:eastAsia="ru-RU"/>
        </w:rPr>
      </w:pPr>
      <w:r w:rsidRPr="00AB75F2">
        <w:rPr>
          <w:rFonts w:ascii="Times New Roman" w:eastAsia="Times New Roman" w:hAnsi="Times New Roman" w:cs="Times New Roman"/>
          <w:sz w:val="28"/>
          <w:szCs w:val="28"/>
          <w:lang w:eastAsia="ru-RU"/>
        </w:rPr>
        <w:t>Произведения советских писателей:</w:t>
      </w:r>
    </w:p>
    <w:p w:rsidR="00AB75F2" w:rsidRPr="00AB75F2" w:rsidRDefault="00AB75F2" w:rsidP="00AB75F2">
      <w:pPr>
        <w:spacing w:after="0" w:line="240" w:lineRule="auto"/>
        <w:jc w:val="both"/>
        <w:rPr>
          <w:rFonts w:ascii="Times New Roman" w:eastAsia="Times New Roman" w:hAnsi="Times New Roman" w:cs="Times New Roman"/>
          <w:sz w:val="28"/>
          <w:szCs w:val="28"/>
          <w:lang w:eastAsia="ru-RU"/>
        </w:rPr>
      </w:pPr>
      <w:proofErr w:type="spellStart"/>
      <w:r w:rsidRPr="00AB75F2">
        <w:rPr>
          <w:rFonts w:ascii="Times New Roman" w:eastAsia="Times New Roman" w:hAnsi="Times New Roman" w:cs="Times New Roman"/>
          <w:sz w:val="28"/>
          <w:szCs w:val="28"/>
          <w:lang w:eastAsia="ru-RU"/>
        </w:rPr>
        <w:t>А.Барто</w:t>
      </w:r>
      <w:proofErr w:type="spellEnd"/>
      <w:r w:rsidRPr="00AB75F2">
        <w:rPr>
          <w:rFonts w:ascii="Times New Roman" w:eastAsia="Times New Roman" w:hAnsi="Times New Roman" w:cs="Times New Roman"/>
          <w:sz w:val="28"/>
          <w:szCs w:val="28"/>
          <w:lang w:eastAsia="ru-RU"/>
        </w:rPr>
        <w:t xml:space="preserve"> «Игрушки», «Солнышко», «Кто, как кричит?», «Снег». В.Берестов «Больная кукла».    В.Хорол «Зайчик»</w:t>
      </w:r>
      <w:r>
        <w:rPr>
          <w:rFonts w:ascii="Times New Roman" w:eastAsia="Times New Roman" w:hAnsi="Times New Roman" w:cs="Times New Roman"/>
          <w:sz w:val="28"/>
          <w:szCs w:val="28"/>
          <w:lang w:eastAsia="ru-RU"/>
        </w:rPr>
        <w:t>.</w:t>
      </w:r>
    </w:p>
    <w:sectPr w:rsidR="00AB75F2" w:rsidRPr="00AB75F2" w:rsidSect="00035D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AB75F2"/>
    <w:rsid w:val="00035D77"/>
    <w:rsid w:val="00AB7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D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75F2"/>
    <w:rPr>
      <w:b/>
      <w:bCs/>
    </w:rPr>
  </w:style>
  <w:style w:type="character" w:styleId="a4">
    <w:name w:val="Emphasis"/>
    <w:basedOn w:val="a0"/>
    <w:uiPriority w:val="20"/>
    <w:qFormat/>
    <w:rsid w:val="00AB75F2"/>
    <w:rPr>
      <w:i/>
      <w:iCs/>
    </w:rPr>
  </w:style>
</w:styles>
</file>

<file path=word/webSettings.xml><?xml version="1.0" encoding="utf-8"?>
<w:webSettings xmlns:r="http://schemas.openxmlformats.org/officeDocument/2006/relationships" xmlns:w="http://schemas.openxmlformats.org/wordprocessingml/2006/main">
  <w:divs>
    <w:div w:id="1463883221">
      <w:bodyDiv w:val="1"/>
      <w:marLeft w:val="0"/>
      <w:marRight w:val="0"/>
      <w:marTop w:val="0"/>
      <w:marBottom w:val="0"/>
      <w:divBdr>
        <w:top w:val="none" w:sz="0" w:space="0" w:color="auto"/>
        <w:left w:val="none" w:sz="0" w:space="0" w:color="auto"/>
        <w:bottom w:val="none" w:sz="0" w:space="0" w:color="auto"/>
        <w:right w:val="none" w:sz="0" w:space="0" w:color="auto"/>
      </w:divBdr>
      <w:divsChild>
        <w:div w:id="2136482725">
          <w:marLeft w:val="0"/>
          <w:marRight w:val="0"/>
          <w:marTop w:val="0"/>
          <w:marBottom w:val="0"/>
          <w:divBdr>
            <w:top w:val="none" w:sz="0" w:space="0" w:color="auto"/>
            <w:left w:val="none" w:sz="0" w:space="0" w:color="auto"/>
            <w:bottom w:val="none" w:sz="0" w:space="0" w:color="auto"/>
            <w:right w:val="none" w:sz="0" w:space="0" w:color="auto"/>
          </w:divBdr>
        </w:div>
        <w:div w:id="15497635">
          <w:marLeft w:val="0"/>
          <w:marRight w:val="0"/>
          <w:marTop w:val="0"/>
          <w:marBottom w:val="0"/>
          <w:divBdr>
            <w:top w:val="none" w:sz="0" w:space="0" w:color="auto"/>
            <w:left w:val="none" w:sz="0" w:space="0" w:color="auto"/>
            <w:bottom w:val="none" w:sz="0" w:space="0" w:color="auto"/>
            <w:right w:val="none" w:sz="0" w:space="0" w:color="auto"/>
          </w:divBdr>
        </w:div>
        <w:div w:id="305012247">
          <w:marLeft w:val="0"/>
          <w:marRight w:val="0"/>
          <w:marTop w:val="0"/>
          <w:marBottom w:val="0"/>
          <w:divBdr>
            <w:top w:val="none" w:sz="0" w:space="0" w:color="auto"/>
            <w:left w:val="none" w:sz="0" w:space="0" w:color="auto"/>
            <w:bottom w:val="none" w:sz="0" w:space="0" w:color="auto"/>
            <w:right w:val="none" w:sz="0" w:space="0" w:color="auto"/>
          </w:divBdr>
        </w:div>
        <w:div w:id="1945645775">
          <w:marLeft w:val="0"/>
          <w:marRight w:val="0"/>
          <w:marTop w:val="0"/>
          <w:marBottom w:val="0"/>
          <w:divBdr>
            <w:top w:val="none" w:sz="0" w:space="0" w:color="auto"/>
            <w:left w:val="none" w:sz="0" w:space="0" w:color="auto"/>
            <w:bottom w:val="none" w:sz="0" w:space="0" w:color="auto"/>
            <w:right w:val="none" w:sz="0" w:space="0" w:color="auto"/>
          </w:divBdr>
        </w:div>
        <w:div w:id="894971551">
          <w:marLeft w:val="0"/>
          <w:marRight w:val="0"/>
          <w:marTop w:val="0"/>
          <w:marBottom w:val="0"/>
          <w:divBdr>
            <w:top w:val="none" w:sz="0" w:space="0" w:color="auto"/>
            <w:left w:val="none" w:sz="0" w:space="0" w:color="auto"/>
            <w:bottom w:val="none" w:sz="0" w:space="0" w:color="auto"/>
            <w:right w:val="none" w:sz="0" w:space="0" w:color="auto"/>
          </w:divBdr>
        </w:div>
        <w:div w:id="831944579">
          <w:marLeft w:val="0"/>
          <w:marRight w:val="0"/>
          <w:marTop w:val="0"/>
          <w:marBottom w:val="0"/>
          <w:divBdr>
            <w:top w:val="none" w:sz="0" w:space="0" w:color="auto"/>
            <w:left w:val="none" w:sz="0" w:space="0" w:color="auto"/>
            <w:bottom w:val="none" w:sz="0" w:space="0" w:color="auto"/>
            <w:right w:val="none" w:sz="0" w:space="0" w:color="auto"/>
          </w:divBdr>
        </w:div>
        <w:div w:id="2113236309">
          <w:marLeft w:val="0"/>
          <w:marRight w:val="0"/>
          <w:marTop w:val="0"/>
          <w:marBottom w:val="0"/>
          <w:divBdr>
            <w:top w:val="none" w:sz="0" w:space="0" w:color="auto"/>
            <w:left w:val="none" w:sz="0" w:space="0" w:color="auto"/>
            <w:bottom w:val="none" w:sz="0" w:space="0" w:color="auto"/>
            <w:right w:val="none" w:sz="0" w:space="0" w:color="auto"/>
          </w:divBdr>
        </w:div>
        <w:div w:id="176164636">
          <w:marLeft w:val="0"/>
          <w:marRight w:val="0"/>
          <w:marTop w:val="0"/>
          <w:marBottom w:val="0"/>
          <w:divBdr>
            <w:top w:val="none" w:sz="0" w:space="0" w:color="auto"/>
            <w:left w:val="none" w:sz="0" w:space="0" w:color="auto"/>
            <w:bottom w:val="none" w:sz="0" w:space="0" w:color="auto"/>
            <w:right w:val="none" w:sz="0" w:space="0" w:color="auto"/>
          </w:divBdr>
        </w:div>
        <w:div w:id="1011834003">
          <w:marLeft w:val="0"/>
          <w:marRight w:val="0"/>
          <w:marTop w:val="0"/>
          <w:marBottom w:val="0"/>
          <w:divBdr>
            <w:top w:val="none" w:sz="0" w:space="0" w:color="auto"/>
            <w:left w:val="none" w:sz="0" w:space="0" w:color="auto"/>
            <w:bottom w:val="none" w:sz="0" w:space="0" w:color="auto"/>
            <w:right w:val="none" w:sz="0" w:space="0" w:color="auto"/>
          </w:divBdr>
        </w:div>
        <w:div w:id="273631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390</Words>
  <Characters>2225</Characters>
  <Application>Microsoft Office Word</Application>
  <DocSecurity>0</DocSecurity>
  <Lines>18</Lines>
  <Paragraphs>5</Paragraphs>
  <ScaleCrop>false</ScaleCrop>
  <Company>Microsoft</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2018-11-18T17:02:00Z</dcterms:created>
  <dcterms:modified xsi:type="dcterms:W3CDTF">2018-11-18T17:05:00Z</dcterms:modified>
</cp:coreProperties>
</file>