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BF" w:rsidRDefault="00A058BF" w:rsidP="00415E87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Информация о сроках аттестации педагогических работников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1984"/>
        <w:gridCol w:w="1276"/>
        <w:gridCol w:w="1417"/>
        <w:gridCol w:w="1560"/>
        <w:gridCol w:w="2268"/>
      </w:tblGrid>
      <w:tr w:rsidR="00A058BF" w:rsidTr="006A141C">
        <w:tc>
          <w:tcPr>
            <w:tcW w:w="198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b/>
                <w:sz w:val="22"/>
              </w:rPr>
            </w:pPr>
            <w:r w:rsidRPr="006A141C">
              <w:rPr>
                <w:b/>
                <w:sz w:val="22"/>
                <w:szCs w:val="22"/>
              </w:rPr>
              <w:t>Ф.И.О. педагога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b/>
                <w:sz w:val="22"/>
              </w:rPr>
            </w:pPr>
            <w:r w:rsidRPr="006A141C">
              <w:rPr>
                <w:b/>
                <w:sz w:val="22"/>
                <w:szCs w:val="22"/>
              </w:rPr>
              <w:t>Должность квалификац. категория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b/>
                <w:sz w:val="22"/>
              </w:rPr>
            </w:pPr>
            <w:r w:rsidRPr="006A141C">
              <w:rPr>
                <w:b/>
                <w:sz w:val="22"/>
                <w:szCs w:val="22"/>
              </w:rPr>
              <w:t>Дата последней аттестации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b/>
                <w:sz w:val="22"/>
              </w:rPr>
            </w:pPr>
            <w:r w:rsidRPr="006A141C">
              <w:rPr>
                <w:b/>
                <w:sz w:val="22"/>
                <w:szCs w:val="22"/>
              </w:rPr>
              <w:t>Срок прохождения аттестации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b/>
                <w:sz w:val="22"/>
              </w:rPr>
            </w:pPr>
            <w:r w:rsidRPr="006A141C">
              <w:rPr>
                <w:b/>
                <w:sz w:val="22"/>
                <w:szCs w:val="22"/>
              </w:rPr>
              <w:t>Дата подачи документов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b/>
                <w:sz w:val="22"/>
              </w:rPr>
            </w:pPr>
            <w:r w:rsidRPr="006A141C">
              <w:rPr>
                <w:b/>
                <w:sz w:val="22"/>
                <w:szCs w:val="22"/>
              </w:rPr>
              <w:t>Регламент аттестации</w:t>
            </w:r>
          </w:p>
        </w:tc>
      </w:tr>
      <w:tr w:rsidR="00A058BF" w:rsidTr="006A141C">
        <w:tc>
          <w:tcPr>
            <w:tcW w:w="1986" w:type="dxa"/>
          </w:tcPr>
          <w:p w:rsidR="00A058BF" w:rsidRPr="00B10224" w:rsidRDefault="00A058BF" w:rsidP="009617A6">
            <w:r>
              <w:t>Ерина Оксана Анатольевна</w:t>
            </w:r>
          </w:p>
          <w:p w:rsidR="00A058BF" w:rsidRPr="00B10224" w:rsidRDefault="00A058BF" w:rsidP="009617A6"/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Старший воспитатель, 1 квалификационная. категория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03.2015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03.2020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01.2020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Tr="006A141C">
        <w:tc>
          <w:tcPr>
            <w:tcW w:w="1986" w:type="dxa"/>
          </w:tcPr>
          <w:p w:rsidR="00A058BF" w:rsidRPr="00B10224" w:rsidRDefault="00A058BF" w:rsidP="009617A6">
            <w:r>
              <w:t>Смирнова Алевтина Михайловна</w:t>
            </w:r>
          </w:p>
          <w:p w:rsidR="00A058BF" w:rsidRPr="00B10224" w:rsidRDefault="00A058BF" w:rsidP="009617A6"/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Музыкальный руководитель, высшая квалификационная. категория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12.2014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12.2019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09.2019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высшей квалификационной категории</w:t>
            </w:r>
          </w:p>
        </w:tc>
      </w:tr>
      <w:tr w:rsidR="00A058BF" w:rsidTr="006A141C">
        <w:trPr>
          <w:trHeight w:val="906"/>
        </w:trPr>
        <w:tc>
          <w:tcPr>
            <w:tcW w:w="1986" w:type="dxa"/>
          </w:tcPr>
          <w:p w:rsidR="00A058BF" w:rsidRPr="00B10224" w:rsidRDefault="00A058BF" w:rsidP="009617A6">
            <w:r>
              <w:t>Сушилкина Надежда Петровна</w:t>
            </w:r>
          </w:p>
          <w:p w:rsidR="00A058BF" w:rsidRPr="00B10224" w:rsidRDefault="00A058BF" w:rsidP="009617A6"/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Учитель-логопед,1 квалификационная. категория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12.2020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09.2020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Tr="006A141C">
        <w:tc>
          <w:tcPr>
            <w:tcW w:w="1986" w:type="dxa"/>
          </w:tcPr>
          <w:p w:rsidR="00A058BF" w:rsidRDefault="00A058BF" w:rsidP="0057554F">
            <w:r>
              <w:t>Куртыгина Светлана Викторовна</w:t>
            </w:r>
          </w:p>
          <w:p w:rsidR="00A058BF" w:rsidRPr="00B10224" w:rsidRDefault="00A058BF" w:rsidP="0057554F"/>
        </w:tc>
        <w:tc>
          <w:tcPr>
            <w:tcW w:w="1984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Воспитатель, высшая квалификационная категория</w:t>
            </w:r>
          </w:p>
        </w:tc>
        <w:tc>
          <w:tcPr>
            <w:tcW w:w="1276" w:type="dxa"/>
          </w:tcPr>
          <w:p w:rsidR="00A058BF" w:rsidRPr="006A141C" w:rsidRDefault="00A058BF" w:rsidP="0057554F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12.2017</w:t>
            </w:r>
          </w:p>
        </w:tc>
        <w:tc>
          <w:tcPr>
            <w:tcW w:w="1417" w:type="dxa"/>
          </w:tcPr>
          <w:p w:rsidR="00A058BF" w:rsidRPr="006A141C" w:rsidRDefault="00A058BF" w:rsidP="0057554F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12.2022</w:t>
            </w:r>
          </w:p>
        </w:tc>
        <w:tc>
          <w:tcPr>
            <w:tcW w:w="1560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10.2022</w:t>
            </w:r>
          </w:p>
        </w:tc>
        <w:tc>
          <w:tcPr>
            <w:tcW w:w="2268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высшей</w:t>
            </w:r>
            <w:r w:rsidRPr="006A141C">
              <w:rPr>
                <w:sz w:val="20"/>
                <w:szCs w:val="20"/>
              </w:rPr>
              <w:t xml:space="preserve"> квалификационной категории</w:t>
            </w:r>
          </w:p>
        </w:tc>
      </w:tr>
      <w:tr w:rsidR="00A058BF" w:rsidTr="006A141C">
        <w:tc>
          <w:tcPr>
            <w:tcW w:w="1986" w:type="dxa"/>
          </w:tcPr>
          <w:p w:rsidR="00A058BF" w:rsidRPr="00B10224" w:rsidRDefault="00A058BF" w:rsidP="0057554F">
            <w:r>
              <w:t>Ромахина Елена Николаевна</w:t>
            </w:r>
          </w:p>
        </w:tc>
        <w:tc>
          <w:tcPr>
            <w:tcW w:w="1984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Воспитатель, без категории</w:t>
            </w:r>
          </w:p>
        </w:tc>
        <w:tc>
          <w:tcPr>
            <w:tcW w:w="1276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Tr="006A141C">
        <w:tc>
          <w:tcPr>
            <w:tcW w:w="1986" w:type="dxa"/>
          </w:tcPr>
          <w:p w:rsidR="00A058BF" w:rsidRDefault="00A058BF" w:rsidP="0057554F">
            <w:r>
              <w:t>Водопьянова Елена Сергеевна</w:t>
            </w:r>
          </w:p>
        </w:tc>
        <w:tc>
          <w:tcPr>
            <w:tcW w:w="1984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 xml:space="preserve">воспитатель, 1квалификационная категория </w:t>
            </w:r>
          </w:p>
        </w:tc>
        <w:tc>
          <w:tcPr>
            <w:tcW w:w="1276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2013</w:t>
            </w:r>
          </w:p>
        </w:tc>
        <w:tc>
          <w:tcPr>
            <w:tcW w:w="1417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2018</w:t>
            </w:r>
          </w:p>
        </w:tc>
        <w:tc>
          <w:tcPr>
            <w:tcW w:w="2268" w:type="dxa"/>
          </w:tcPr>
          <w:p w:rsidR="00A058BF" w:rsidRPr="006A141C" w:rsidRDefault="00A058BF" w:rsidP="0057554F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Pr="00B10224" w:rsidRDefault="00A058BF" w:rsidP="009617A6">
            <w:r>
              <w:t>Балушева Ольга Владимировна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 xml:space="preserve">воспитатель, 1квалификационная категория 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03.2015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03.2020</w:t>
            </w:r>
          </w:p>
        </w:tc>
        <w:tc>
          <w:tcPr>
            <w:tcW w:w="1560" w:type="dxa"/>
          </w:tcPr>
          <w:p w:rsidR="00A058BF" w:rsidRPr="006A141C" w:rsidRDefault="00A058BF" w:rsidP="00B53D38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01.2020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9617A6">
            <w:r>
              <w:t>Шахавнина Ольга Ивановна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Воспитатель, без категории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9617A6">
            <w:r>
              <w:t>Волянская Ольга Владимировна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Воспитатель, высшая квалификационная категория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12.2020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10.2020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высшей</w:t>
            </w:r>
            <w:r w:rsidRPr="006A141C">
              <w:rPr>
                <w:sz w:val="20"/>
                <w:szCs w:val="20"/>
              </w:rPr>
              <w:t xml:space="preserve">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Pr="00B10224" w:rsidRDefault="00A058BF" w:rsidP="009617A6">
            <w:r>
              <w:t>Дегтярёва Нина Михайловна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 xml:space="preserve">воспитатель, 1квалификационная категория 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Pr="00B10224" w:rsidRDefault="00A058BF" w:rsidP="009617A6">
            <w:r>
              <w:t>Мешкова Ольга Георгиевна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Pr="00B10224" w:rsidRDefault="00A058BF" w:rsidP="009617A6">
            <w:r>
              <w:t>Давыдова Людмила Владимировна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 xml:space="preserve">Воспитатель, </w:t>
            </w:r>
            <w:r>
              <w:rPr>
                <w:sz w:val="20"/>
                <w:szCs w:val="20"/>
              </w:rPr>
              <w:t xml:space="preserve">СЗД 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Pr="00B10224" w:rsidRDefault="00A058BF" w:rsidP="009617A6">
            <w:r>
              <w:t>Сычева Анастасия Сергеевна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 xml:space="preserve">воспитатель, 1квалификационная категория 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Pr="00B10224" w:rsidRDefault="00A058BF" w:rsidP="009617A6">
            <w:r>
              <w:t>Кабаева Мария Леонидовна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 w:rsidRPr="006A141C">
              <w:rPr>
                <w:sz w:val="20"/>
                <w:szCs w:val="20"/>
              </w:rPr>
              <w:t>Воспитатель, высшая квалификационная категория</w:t>
            </w:r>
          </w:p>
        </w:tc>
        <w:tc>
          <w:tcPr>
            <w:tcW w:w="1276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12.2015</w:t>
            </w:r>
          </w:p>
        </w:tc>
        <w:tc>
          <w:tcPr>
            <w:tcW w:w="1417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12.2020</w:t>
            </w:r>
          </w:p>
        </w:tc>
        <w:tc>
          <w:tcPr>
            <w:tcW w:w="1560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10.2020</w:t>
            </w:r>
          </w:p>
        </w:tc>
        <w:tc>
          <w:tcPr>
            <w:tcW w:w="2268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высшей</w:t>
            </w:r>
            <w:r w:rsidRPr="006A141C">
              <w:rPr>
                <w:sz w:val="20"/>
                <w:szCs w:val="20"/>
              </w:rPr>
              <w:t xml:space="preserve">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9617A6">
            <w:r>
              <w:t>Крюкова Оксана Анатольевна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Воспитатель, без категории</w:t>
            </w:r>
          </w:p>
        </w:tc>
        <w:tc>
          <w:tcPr>
            <w:tcW w:w="1276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17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60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9617A6">
            <w:r>
              <w:t>Маркисонова Марина Вениаминовна</w:t>
            </w:r>
          </w:p>
        </w:tc>
        <w:tc>
          <w:tcPr>
            <w:tcW w:w="1984" w:type="dxa"/>
          </w:tcPr>
          <w:p w:rsidR="00A058BF" w:rsidRPr="006A141C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Воспитатель, СЗД</w:t>
            </w:r>
          </w:p>
        </w:tc>
        <w:tc>
          <w:tcPr>
            <w:tcW w:w="1276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03.2019</w:t>
            </w:r>
          </w:p>
        </w:tc>
        <w:tc>
          <w:tcPr>
            <w:tcW w:w="1417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03.2024</w:t>
            </w:r>
          </w:p>
        </w:tc>
        <w:tc>
          <w:tcPr>
            <w:tcW w:w="1560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01.2024</w:t>
            </w:r>
          </w:p>
        </w:tc>
        <w:tc>
          <w:tcPr>
            <w:tcW w:w="2268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9617A6">
            <w:r>
              <w:t>Сычева Ольга Леонидовна</w:t>
            </w:r>
          </w:p>
        </w:tc>
        <w:tc>
          <w:tcPr>
            <w:tcW w:w="1984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Педагог-психолог, 1квалификационная категория</w:t>
            </w:r>
          </w:p>
        </w:tc>
        <w:tc>
          <w:tcPr>
            <w:tcW w:w="1276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17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9617A6">
            <w:r>
              <w:t>Канцемалова Ольга Анатольевна</w:t>
            </w:r>
          </w:p>
        </w:tc>
        <w:tc>
          <w:tcPr>
            <w:tcW w:w="1984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руководитель, высшая квалификационная категория</w:t>
            </w:r>
          </w:p>
        </w:tc>
        <w:tc>
          <w:tcPr>
            <w:tcW w:w="1276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05.2019</w:t>
            </w:r>
          </w:p>
        </w:tc>
        <w:tc>
          <w:tcPr>
            <w:tcW w:w="1417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05.2024</w:t>
            </w:r>
          </w:p>
        </w:tc>
        <w:tc>
          <w:tcPr>
            <w:tcW w:w="1560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02.2024</w:t>
            </w:r>
          </w:p>
        </w:tc>
        <w:tc>
          <w:tcPr>
            <w:tcW w:w="2268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высшей </w:t>
            </w:r>
            <w:r w:rsidRPr="006A141C">
              <w:rPr>
                <w:sz w:val="20"/>
                <w:szCs w:val="20"/>
              </w:rPr>
              <w:t>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9617A6">
            <w:r>
              <w:t>Бобкова Любовь Константиновна</w:t>
            </w:r>
          </w:p>
        </w:tc>
        <w:tc>
          <w:tcPr>
            <w:tcW w:w="1984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09.2020</w:t>
            </w:r>
          </w:p>
        </w:tc>
        <w:tc>
          <w:tcPr>
            <w:tcW w:w="2268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9617A6">
            <w:r>
              <w:t>Дегтярева Ольга Юрьевна</w:t>
            </w:r>
          </w:p>
        </w:tc>
        <w:tc>
          <w:tcPr>
            <w:tcW w:w="1984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560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  <w:tr w:rsidR="00A058BF" w:rsidRPr="00340A48" w:rsidTr="006A141C">
        <w:tc>
          <w:tcPr>
            <w:tcW w:w="1986" w:type="dxa"/>
          </w:tcPr>
          <w:p w:rsidR="00A058BF" w:rsidRDefault="00A058BF" w:rsidP="00CA3A47">
            <w:pPr>
              <w:jc w:val="center"/>
            </w:pPr>
            <w:r>
              <w:t>Баннова Мария Андреевна</w:t>
            </w:r>
          </w:p>
        </w:tc>
        <w:tc>
          <w:tcPr>
            <w:tcW w:w="1984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60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:rsidR="00A058BF" w:rsidRDefault="00A058BF" w:rsidP="006A141C">
            <w:pPr>
              <w:pStyle w:val="BodyTex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установления</w:t>
            </w:r>
            <w:r w:rsidRPr="006A141C">
              <w:rPr>
                <w:sz w:val="20"/>
                <w:szCs w:val="20"/>
              </w:rPr>
              <w:t xml:space="preserve"> первой квалификационной категории</w:t>
            </w:r>
          </w:p>
        </w:tc>
      </w:tr>
    </w:tbl>
    <w:p w:rsidR="00A058BF" w:rsidRDefault="00A058BF" w:rsidP="00234213">
      <w:pPr>
        <w:pStyle w:val="BodyText2"/>
        <w:jc w:val="center"/>
        <w:rPr>
          <w:b/>
          <w:szCs w:val="28"/>
        </w:rPr>
      </w:pPr>
    </w:p>
    <w:p w:rsidR="00A058BF" w:rsidRPr="009B7E36" w:rsidRDefault="00A058BF" w:rsidP="00234213">
      <w:pPr>
        <w:pStyle w:val="BodyText2"/>
        <w:jc w:val="left"/>
        <w:rPr>
          <w:szCs w:val="28"/>
        </w:rPr>
      </w:pPr>
    </w:p>
    <w:p w:rsidR="00A058BF" w:rsidRDefault="00A058BF"/>
    <w:sectPr w:rsidR="00A058BF" w:rsidSect="00415E8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213"/>
    <w:rsid w:val="00033F79"/>
    <w:rsid w:val="00056898"/>
    <w:rsid w:val="000C04CF"/>
    <w:rsid w:val="00112211"/>
    <w:rsid w:val="00114783"/>
    <w:rsid w:val="00142EB2"/>
    <w:rsid w:val="00144696"/>
    <w:rsid w:val="001846A6"/>
    <w:rsid w:val="00191CD1"/>
    <w:rsid w:val="001B7429"/>
    <w:rsid w:val="002332B8"/>
    <w:rsid w:val="00234213"/>
    <w:rsid w:val="0025255B"/>
    <w:rsid w:val="002C79A6"/>
    <w:rsid w:val="003235FB"/>
    <w:rsid w:val="003276EB"/>
    <w:rsid w:val="00340A48"/>
    <w:rsid w:val="00353BFD"/>
    <w:rsid w:val="003A23EE"/>
    <w:rsid w:val="00415E87"/>
    <w:rsid w:val="004841D6"/>
    <w:rsid w:val="004F65A1"/>
    <w:rsid w:val="00506575"/>
    <w:rsid w:val="0057554F"/>
    <w:rsid w:val="00592C3F"/>
    <w:rsid w:val="005B7533"/>
    <w:rsid w:val="005E42C3"/>
    <w:rsid w:val="006166C3"/>
    <w:rsid w:val="006A141C"/>
    <w:rsid w:val="006C32DC"/>
    <w:rsid w:val="006D4AA9"/>
    <w:rsid w:val="00714C16"/>
    <w:rsid w:val="00771654"/>
    <w:rsid w:val="007B1ACE"/>
    <w:rsid w:val="00816214"/>
    <w:rsid w:val="008312B0"/>
    <w:rsid w:val="009617A6"/>
    <w:rsid w:val="009B7E36"/>
    <w:rsid w:val="009E368E"/>
    <w:rsid w:val="00A058BF"/>
    <w:rsid w:val="00A94809"/>
    <w:rsid w:val="00AA41A9"/>
    <w:rsid w:val="00B10224"/>
    <w:rsid w:val="00B368EE"/>
    <w:rsid w:val="00B53D38"/>
    <w:rsid w:val="00BA692B"/>
    <w:rsid w:val="00BD7674"/>
    <w:rsid w:val="00C0570B"/>
    <w:rsid w:val="00CA3A47"/>
    <w:rsid w:val="00CD41A8"/>
    <w:rsid w:val="00D13C1A"/>
    <w:rsid w:val="00D91161"/>
    <w:rsid w:val="00F05F02"/>
    <w:rsid w:val="00F21B92"/>
    <w:rsid w:val="00FB7815"/>
    <w:rsid w:val="00FC6B88"/>
    <w:rsid w:val="00FF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3421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79A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79A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79A6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79A6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79A6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79A6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79A6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79A6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79A6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79A6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79A6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79A6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79A6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79A6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79A6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79A6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79A6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79A6"/>
    <w:rPr>
      <w:rFonts w:ascii="Cambria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C79A6"/>
    <w:pPr>
      <w:spacing w:after="200" w:line="288" w:lineRule="auto"/>
    </w:pPr>
    <w:rPr>
      <w:rFonts w:ascii="Calibri" w:eastAsia="Calibri" w:hAnsi="Calibri"/>
      <w:b/>
      <w:bCs/>
      <w:i/>
      <w:iCs/>
      <w:color w:val="943634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C79A6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2C79A6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79A6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79A6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2C79A6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C79A6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99"/>
    <w:qFormat/>
    <w:rsid w:val="002C79A6"/>
    <w:rPr>
      <w:rFonts w:ascii="Calibri" w:eastAsia="Calibri" w:hAnsi="Calibri"/>
      <w:i/>
      <w:iCs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2C79A6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2C79A6"/>
    <w:pPr>
      <w:spacing w:after="200" w:line="288" w:lineRule="auto"/>
    </w:pPr>
    <w:rPr>
      <w:rFonts w:ascii="Calibri" w:eastAsia="Calibri" w:hAnsi="Calibri"/>
      <w:color w:val="943634"/>
      <w:sz w:val="20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2C79A6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C79A6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C79A6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C79A6"/>
    <w:rPr>
      <w:rFonts w:ascii="Cambria" w:hAnsi="Cambria" w:cs="Times New Roman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2C79A6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C79A6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C79A6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C79A6"/>
    <w:rPr>
      <w:rFonts w:ascii="Cambria" w:hAnsi="Cambri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2C79A6"/>
    <w:pPr>
      <w:outlineLvl w:val="9"/>
    </w:pPr>
  </w:style>
  <w:style w:type="paragraph" w:customStyle="1" w:styleId="1">
    <w:name w:val="Стиль1"/>
    <w:basedOn w:val="Normal"/>
    <w:link w:val="10"/>
    <w:uiPriority w:val="99"/>
    <w:rsid w:val="002C79A6"/>
    <w:pPr>
      <w:spacing w:after="200" w:line="288" w:lineRule="auto"/>
    </w:pPr>
    <w:rPr>
      <w:rFonts w:ascii="Calibri" w:eastAsia="Calibri" w:hAnsi="Calibri"/>
      <w:i/>
      <w:iCs/>
      <w:sz w:val="20"/>
      <w:szCs w:val="20"/>
      <w:lang w:val="en-US" w:eastAsia="en-US"/>
    </w:rPr>
  </w:style>
  <w:style w:type="character" w:customStyle="1" w:styleId="10">
    <w:name w:val="Стиль1 Знак"/>
    <w:basedOn w:val="DefaultParagraphFont"/>
    <w:link w:val="1"/>
    <w:uiPriority w:val="99"/>
    <w:locked/>
    <w:rsid w:val="002C79A6"/>
    <w:rPr>
      <w:rFonts w:cs="Times New Roman"/>
      <w:i/>
      <w:i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34213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34213"/>
    <w:rPr>
      <w:rFonts w:ascii="Times New Roman" w:hAnsi="Times New Roman" w:cs="Times New Roman"/>
      <w:sz w:val="24"/>
      <w:szCs w:val="24"/>
      <w:lang w:val="ru-RU" w:eastAsia="ru-RU" w:bidi="ar-SA"/>
    </w:rPr>
  </w:style>
  <w:style w:type="table" w:styleId="TableGrid">
    <w:name w:val="Table Grid"/>
    <w:basedOn w:val="TableNormal"/>
    <w:uiPriority w:val="99"/>
    <w:rsid w:val="002342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2</Pages>
  <Words>461</Words>
  <Characters>2628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20</cp:revision>
  <cp:lastPrinted>2017-04-13T08:06:00Z</cp:lastPrinted>
  <dcterms:created xsi:type="dcterms:W3CDTF">2013-10-30T02:07:00Z</dcterms:created>
  <dcterms:modified xsi:type="dcterms:W3CDTF">2019-11-08T10:07:00Z</dcterms:modified>
</cp:coreProperties>
</file>