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6B5" w:rsidRDefault="00F956B5">
      <w:pPr>
        <w:rPr>
          <w:color w:val="233A80"/>
        </w:rPr>
      </w:pPr>
    </w:p>
    <w:p w:rsidR="00F956B5" w:rsidRDefault="00F956B5" w:rsidP="00F956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«Пчелки»</w:t>
      </w:r>
    </w:p>
    <w:p w:rsidR="00F956B5" w:rsidRDefault="00F956B5" w:rsidP="00F956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4-5 лет</w:t>
      </w:r>
    </w:p>
    <w:p w:rsidR="00F956B5" w:rsidRDefault="00F956B5" w:rsidP="00F956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6B5">
        <w:rPr>
          <w:rFonts w:ascii="Times New Roman" w:hAnsi="Times New Roman" w:cs="Times New Roman"/>
          <w:b/>
          <w:sz w:val="28"/>
          <w:szCs w:val="28"/>
        </w:rPr>
        <w:t>«Неделя творчества 20 – 24 июля</w:t>
      </w:r>
    </w:p>
    <w:p w:rsidR="00F956B5" w:rsidRPr="00F956B5" w:rsidRDefault="00F956B5" w:rsidP="00F956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956" w:rsidRDefault="00F956B5" w:rsidP="004D29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56B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956B5">
        <w:rPr>
          <w:rFonts w:ascii="Times New Roman" w:hAnsi="Times New Roman" w:cs="Times New Roman"/>
          <w:sz w:val="28"/>
          <w:szCs w:val="28"/>
        </w:rPr>
        <w:t>развивать у детей художественные и творческие способности; совершенствовать ранее полученные умения в основных видах художественной деятельности; вызвать желание быть активным во всех делах; развивать эстетический вкус и физические качества: ловкость, выносливость, силу воли.</w:t>
      </w:r>
      <w:r w:rsidRPr="00F956B5">
        <w:rPr>
          <w:rFonts w:ascii="Times New Roman" w:hAnsi="Times New Roman" w:cs="Times New Roman"/>
          <w:sz w:val="28"/>
          <w:szCs w:val="28"/>
        </w:rPr>
        <w:br/>
      </w:r>
      <w:r w:rsidRPr="00F956B5">
        <w:rPr>
          <w:rFonts w:ascii="Times New Roman" w:hAnsi="Times New Roman" w:cs="Times New Roman"/>
          <w:b/>
          <w:sz w:val="28"/>
          <w:szCs w:val="28"/>
        </w:rPr>
        <w:t>Комплекс утренней гимнастики.</w:t>
      </w:r>
      <w:r w:rsidRPr="00F956B5">
        <w:rPr>
          <w:rFonts w:ascii="Times New Roman" w:hAnsi="Times New Roman" w:cs="Times New Roman"/>
          <w:sz w:val="28"/>
          <w:szCs w:val="28"/>
        </w:rPr>
        <w:br/>
      </w:r>
      <w:r w:rsidRPr="00F956B5">
        <w:rPr>
          <w:rFonts w:ascii="Times New Roman" w:hAnsi="Times New Roman" w:cs="Times New Roman"/>
          <w:b/>
          <w:sz w:val="28"/>
          <w:szCs w:val="28"/>
        </w:rPr>
        <w:t>Вводная часть:</w:t>
      </w:r>
      <w:r w:rsidRPr="00F95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6B5">
        <w:rPr>
          <w:rFonts w:ascii="Times New Roman" w:hAnsi="Times New Roman" w:cs="Times New Roman"/>
          <w:sz w:val="28"/>
          <w:szCs w:val="28"/>
        </w:rPr>
        <w:t>обычная ходьба, ход</w:t>
      </w:r>
      <w:r>
        <w:rPr>
          <w:rFonts w:ascii="Times New Roman" w:hAnsi="Times New Roman" w:cs="Times New Roman"/>
          <w:sz w:val="28"/>
          <w:szCs w:val="28"/>
        </w:rPr>
        <w:t>ьба на носках</w:t>
      </w:r>
      <w:r w:rsidRPr="00F956B5">
        <w:rPr>
          <w:rFonts w:ascii="Times New Roman" w:hAnsi="Times New Roman" w:cs="Times New Roman"/>
          <w:sz w:val="28"/>
          <w:szCs w:val="28"/>
        </w:rPr>
        <w:t xml:space="preserve">, ходьба с высоким подниманием </w:t>
      </w:r>
      <w:r>
        <w:rPr>
          <w:rFonts w:ascii="Times New Roman" w:hAnsi="Times New Roman" w:cs="Times New Roman"/>
          <w:sz w:val="28"/>
          <w:szCs w:val="28"/>
        </w:rPr>
        <w:t>ног</w:t>
      </w:r>
      <w:r w:rsidRPr="00F956B5">
        <w:rPr>
          <w:rFonts w:ascii="Times New Roman" w:hAnsi="Times New Roman" w:cs="Times New Roman"/>
          <w:sz w:val="28"/>
          <w:szCs w:val="28"/>
        </w:rPr>
        <w:t>, легкий бег, ходьба «змейкой».</w:t>
      </w:r>
      <w:r w:rsidRPr="00F956B5">
        <w:rPr>
          <w:rFonts w:ascii="Times New Roman" w:hAnsi="Times New Roman" w:cs="Times New Roman"/>
          <w:sz w:val="28"/>
          <w:szCs w:val="28"/>
        </w:rPr>
        <w:br/>
      </w:r>
      <w:r w:rsidRPr="00F956B5">
        <w:rPr>
          <w:rFonts w:ascii="Times New Roman" w:hAnsi="Times New Roman" w:cs="Times New Roman"/>
          <w:b/>
          <w:sz w:val="28"/>
          <w:szCs w:val="28"/>
        </w:rPr>
        <w:t>ОРУ со шнуром.</w:t>
      </w:r>
      <w:r w:rsidRPr="00F956B5">
        <w:rPr>
          <w:rFonts w:ascii="Times New Roman" w:hAnsi="Times New Roman" w:cs="Times New Roman"/>
          <w:b/>
          <w:sz w:val="28"/>
          <w:szCs w:val="28"/>
        </w:rPr>
        <w:br/>
      </w:r>
      <w:r w:rsidRPr="00F956B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956B5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956B5">
        <w:rPr>
          <w:rFonts w:ascii="Times New Roman" w:hAnsi="Times New Roman" w:cs="Times New Roman"/>
          <w:sz w:val="28"/>
          <w:szCs w:val="28"/>
        </w:rPr>
        <w:t>. ноги на ширине ступни, шнур в обеих руках внизу.</w:t>
      </w:r>
      <w:r w:rsidRPr="00F956B5">
        <w:rPr>
          <w:rFonts w:ascii="Times New Roman" w:hAnsi="Times New Roman" w:cs="Times New Roman"/>
          <w:sz w:val="28"/>
          <w:szCs w:val="28"/>
        </w:rPr>
        <w:br/>
        <w:t xml:space="preserve">1 – поднять шнур вверх, посмотреть на него, правую ногу отставить назад. 2 – </w:t>
      </w:r>
      <w:proofErr w:type="spellStart"/>
      <w:r w:rsidRPr="00F956B5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956B5">
        <w:rPr>
          <w:rFonts w:ascii="Times New Roman" w:hAnsi="Times New Roman" w:cs="Times New Roman"/>
          <w:sz w:val="28"/>
          <w:szCs w:val="28"/>
        </w:rPr>
        <w:t>. (то же левой ногой). 6 раз.</w:t>
      </w:r>
      <w:r w:rsidRPr="00F956B5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F956B5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956B5">
        <w:rPr>
          <w:rFonts w:ascii="Times New Roman" w:hAnsi="Times New Roman" w:cs="Times New Roman"/>
          <w:sz w:val="28"/>
          <w:szCs w:val="28"/>
        </w:rPr>
        <w:t>. основная стойка, правым боком к шнуру.</w:t>
      </w:r>
      <w:r w:rsidRPr="00F956B5">
        <w:rPr>
          <w:rFonts w:ascii="Times New Roman" w:hAnsi="Times New Roman" w:cs="Times New Roman"/>
          <w:sz w:val="28"/>
          <w:szCs w:val="28"/>
        </w:rPr>
        <w:br/>
        <w:t xml:space="preserve">1-2 – поднять шнур вверх, над головой переложить его в левую руку. 3-4 – </w:t>
      </w:r>
      <w:proofErr w:type="spellStart"/>
      <w:r w:rsidRPr="00F956B5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956B5">
        <w:rPr>
          <w:rFonts w:ascii="Times New Roman" w:hAnsi="Times New Roman" w:cs="Times New Roman"/>
          <w:sz w:val="28"/>
          <w:szCs w:val="28"/>
        </w:rPr>
        <w:t>. 6 раз.</w:t>
      </w:r>
      <w:r w:rsidRPr="00F956B5"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spellStart"/>
      <w:r w:rsidRPr="00F956B5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956B5">
        <w:rPr>
          <w:rFonts w:ascii="Times New Roman" w:hAnsi="Times New Roman" w:cs="Times New Roman"/>
          <w:sz w:val="28"/>
          <w:szCs w:val="28"/>
        </w:rPr>
        <w:t>. лицом в круг, ноги на ширине ступни, шнур вверху в обеих руках.</w:t>
      </w:r>
      <w:r w:rsidRPr="00F956B5">
        <w:rPr>
          <w:rFonts w:ascii="Times New Roman" w:hAnsi="Times New Roman" w:cs="Times New Roman"/>
          <w:sz w:val="28"/>
          <w:szCs w:val="28"/>
        </w:rPr>
        <w:br/>
        <w:t>1-2 – наклон вниз.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6B5">
        <w:rPr>
          <w:rFonts w:ascii="Times New Roman" w:hAnsi="Times New Roman" w:cs="Times New Roman"/>
          <w:sz w:val="28"/>
          <w:szCs w:val="28"/>
        </w:rPr>
        <w:t xml:space="preserve">3-4 – </w:t>
      </w:r>
      <w:proofErr w:type="spellStart"/>
      <w:r w:rsidRPr="00F956B5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956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6B5">
        <w:rPr>
          <w:rFonts w:ascii="Times New Roman" w:hAnsi="Times New Roman" w:cs="Times New Roman"/>
          <w:sz w:val="28"/>
          <w:szCs w:val="28"/>
        </w:rPr>
        <w:t>6 раз.</w:t>
      </w:r>
      <w:r w:rsidRPr="00F956B5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spellStart"/>
      <w:r w:rsidRPr="00F956B5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956B5">
        <w:rPr>
          <w:rFonts w:ascii="Times New Roman" w:hAnsi="Times New Roman" w:cs="Times New Roman"/>
          <w:sz w:val="28"/>
          <w:szCs w:val="28"/>
        </w:rPr>
        <w:t>. ноги на ширине ступни, шнур впереди в прямых руках.</w:t>
      </w:r>
      <w:r w:rsidRPr="00F956B5">
        <w:rPr>
          <w:rFonts w:ascii="Times New Roman" w:hAnsi="Times New Roman" w:cs="Times New Roman"/>
          <w:sz w:val="28"/>
          <w:szCs w:val="28"/>
        </w:rPr>
        <w:br/>
        <w:t>1 – поднять прямую правую ногу, коснуться ею шнура.</w:t>
      </w:r>
      <w:r w:rsidRPr="00F956B5">
        <w:rPr>
          <w:rFonts w:ascii="Times New Roman" w:hAnsi="Times New Roman" w:cs="Times New Roman"/>
          <w:sz w:val="28"/>
          <w:szCs w:val="28"/>
        </w:rPr>
        <w:br/>
        <w:t xml:space="preserve">2 – </w:t>
      </w:r>
      <w:proofErr w:type="spellStart"/>
      <w:r w:rsidRPr="00F956B5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956B5">
        <w:rPr>
          <w:rFonts w:ascii="Times New Roman" w:hAnsi="Times New Roman" w:cs="Times New Roman"/>
          <w:sz w:val="28"/>
          <w:szCs w:val="28"/>
        </w:rPr>
        <w:t>. (то же левой ногой).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6B5">
        <w:rPr>
          <w:rFonts w:ascii="Times New Roman" w:hAnsi="Times New Roman" w:cs="Times New Roman"/>
          <w:sz w:val="28"/>
          <w:szCs w:val="28"/>
        </w:rPr>
        <w:t>6 раз.</w:t>
      </w:r>
      <w:r w:rsidRPr="00F956B5">
        <w:rPr>
          <w:rFonts w:ascii="Times New Roman" w:hAnsi="Times New Roman" w:cs="Times New Roman"/>
          <w:sz w:val="28"/>
          <w:szCs w:val="28"/>
        </w:rPr>
        <w:br/>
        <w:t xml:space="preserve">5. </w:t>
      </w:r>
      <w:proofErr w:type="spellStart"/>
      <w:r w:rsidRPr="00F956B5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956B5">
        <w:rPr>
          <w:rFonts w:ascii="Times New Roman" w:hAnsi="Times New Roman" w:cs="Times New Roman"/>
          <w:sz w:val="28"/>
          <w:szCs w:val="28"/>
        </w:rPr>
        <w:t>.: основная стойка правым боком к шнуру, шнур на полу</w:t>
      </w:r>
      <w:proofErr w:type="gramStart"/>
      <w:r w:rsidRPr="00F956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956B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956B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956B5">
        <w:rPr>
          <w:rFonts w:ascii="Times New Roman" w:hAnsi="Times New Roman" w:cs="Times New Roman"/>
          <w:sz w:val="28"/>
          <w:szCs w:val="28"/>
        </w:rPr>
        <w:t>рыжки через шнур вправо и влево.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6B5">
        <w:rPr>
          <w:rFonts w:ascii="Times New Roman" w:hAnsi="Times New Roman" w:cs="Times New Roman"/>
          <w:sz w:val="28"/>
          <w:szCs w:val="28"/>
        </w:rPr>
        <w:t xml:space="preserve"> 2 раза.</w:t>
      </w:r>
      <w:r w:rsidRPr="00F956B5">
        <w:rPr>
          <w:rFonts w:ascii="Times New Roman" w:hAnsi="Times New Roman" w:cs="Times New Roman"/>
          <w:sz w:val="28"/>
          <w:szCs w:val="28"/>
        </w:rPr>
        <w:br/>
        <w:t>Ходьба в колонне по одному со сменой направления и ведущего, быстрый бег, обычная ходьба.</w:t>
      </w:r>
      <w:r w:rsidRPr="00F956B5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Корре</w:t>
      </w:r>
      <w:r w:rsidRPr="00F956B5">
        <w:rPr>
          <w:rFonts w:ascii="Times New Roman" w:hAnsi="Times New Roman" w:cs="Times New Roman"/>
          <w:b/>
          <w:sz w:val="28"/>
          <w:szCs w:val="28"/>
        </w:rPr>
        <w:t>гирующая</w:t>
      </w:r>
      <w:proofErr w:type="spellEnd"/>
      <w:r w:rsidRPr="00F956B5">
        <w:rPr>
          <w:rFonts w:ascii="Times New Roman" w:hAnsi="Times New Roman" w:cs="Times New Roman"/>
          <w:b/>
          <w:sz w:val="28"/>
          <w:szCs w:val="28"/>
        </w:rPr>
        <w:t xml:space="preserve"> гимнастика после сна.</w:t>
      </w:r>
      <w:r w:rsidRPr="00F956B5">
        <w:rPr>
          <w:rFonts w:ascii="Times New Roman" w:hAnsi="Times New Roman" w:cs="Times New Roman"/>
          <w:b/>
          <w:sz w:val="28"/>
          <w:szCs w:val="28"/>
        </w:rPr>
        <w:br/>
      </w:r>
      <w:r w:rsidRPr="00F956B5">
        <w:rPr>
          <w:rFonts w:ascii="Times New Roman" w:hAnsi="Times New Roman" w:cs="Times New Roman"/>
          <w:sz w:val="28"/>
          <w:szCs w:val="28"/>
        </w:rPr>
        <w:t>1. Упр. в постели: «Фонарики»; «</w:t>
      </w:r>
      <w:proofErr w:type="spellStart"/>
      <w:r w:rsidRPr="00F956B5">
        <w:rPr>
          <w:rFonts w:ascii="Times New Roman" w:hAnsi="Times New Roman" w:cs="Times New Roman"/>
          <w:sz w:val="28"/>
          <w:szCs w:val="28"/>
        </w:rPr>
        <w:t>Потягушки</w:t>
      </w:r>
      <w:proofErr w:type="spellEnd"/>
      <w:r w:rsidRPr="00F956B5">
        <w:rPr>
          <w:rFonts w:ascii="Times New Roman" w:hAnsi="Times New Roman" w:cs="Times New Roman"/>
          <w:sz w:val="28"/>
          <w:szCs w:val="28"/>
        </w:rPr>
        <w:t>»; «Велосипед».</w:t>
      </w:r>
      <w:r w:rsidRPr="00F956B5">
        <w:rPr>
          <w:rFonts w:ascii="Times New Roman" w:hAnsi="Times New Roman" w:cs="Times New Roman"/>
          <w:sz w:val="28"/>
          <w:szCs w:val="28"/>
        </w:rPr>
        <w:br/>
        <w:t>2. Упр. со снарядами: ходьба по рези</w:t>
      </w:r>
      <w:r>
        <w:rPr>
          <w:rFonts w:ascii="Times New Roman" w:hAnsi="Times New Roman" w:cs="Times New Roman"/>
          <w:sz w:val="28"/>
          <w:szCs w:val="28"/>
        </w:rPr>
        <w:t>новым коврикам</w:t>
      </w:r>
      <w:r w:rsidRPr="00F956B5">
        <w:rPr>
          <w:rFonts w:ascii="Times New Roman" w:hAnsi="Times New Roman" w:cs="Times New Roman"/>
          <w:sz w:val="28"/>
          <w:szCs w:val="28"/>
        </w:rPr>
        <w:t>, ползание на четвереньках.</w:t>
      </w:r>
      <w:r w:rsidRPr="00F956B5">
        <w:rPr>
          <w:rFonts w:ascii="Times New Roman" w:hAnsi="Times New Roman" w:cs="Times New Roman"/>
          <w:sz w:val="28"/>
          <w:szCs w:val="28"/>
        </w:rPr>
        <w:br/>
      </w:r>
      <w:r w:rsidRPr="00F956B5">
        <w:rPr>
          <w:rFonts w:ascii="Times New Roman" w:hAnsi="Times New Roman" w:cs="Times New Roman"/>
          <w:b/>
          <w:sz w:val="28"/>
          <w:szCs w:val="28"/>
        </w:rPr>
        <w:t>Артикуляционная гимнастика.</w:t>
      </w:r>
      <w:r w:rsidRPr="00F956B5">
        <w:rPr>
          <w:rFonts w:ascii="Times New Roman" w:hAnsi="Times New Roman" w:cs="Times New Roman"/>
          <w:b/>
          <w:sz w:val="28"/>
          <w:szCs w:val="28"/>
        </w:rPr>
        <w:br/>
      </w:r>
      <w:r w:rsidRPr="00F956B5">
        <w:rPr>
          <w:rFonts w:ascii="Times New Roman" w:hAnsi="Times New Roman" w:cs="Times New Roman"/>
          <w:sz w:val="28"/>
          <w:szCs w:val="28"/>
        </w:rPr>
        <w:t>1. «Строим заборчик».</w:t>
      </w:r>
      <w:r w:rsidRPr="00F956B5">
        <w:rPr>
          <w:rFonts w:ascii="Times New Roman" w:hAnsi="Times New Roman" w:cs="Times New Roman"/>
          <w:sz w:val="28"/>
          <w:szCs w:val="28"/>
        </w:rPr>
        <w:br/>
        <w:t>2. «Вкусное варенье».</w:t>
      </w:r>
      <w:r w:rsidRPr="00F956B5">
        <w:rPr>
          <w:rFonts w:ascii="Times New Roman" w:hAnsi="Times New Roman" w:cs="Times New Roman"/>
          <w:sz w:val="28"/>
          <w:szCs w:val="28"/>
        </w:rPr>
        <w:br/>
        <w:t>3. «Забей гол в ворота».</w:t>
      </w:r>
      <w:r w:rsidRPr="00F956B5">
        <w:rPr>
          <w:rFonts w:ascii="Times New Roman" w:hAnsi="Times New Roman" w:cs="Times New Roman"/>
          <w:sz w:val="28"/>
          <w:szCs w:val="28"/>
        </w:rPr>
        <w:br/>
        <w:t>4. «Иголочка».</w:t>
      </w:r>
    </w:p>
    <w:p w:rsidR="004D2956" w:rsidRDefault="004D2956" w:rsidP="004D29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2956" w:rsidRDefault="004D2956" w:rsidP="004D29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2956">
        <w:rPr>
          <w:rFonts w:ascii="Times New Roman" w:hAnsi="Times New Roman" w:cs="Times New Roman"/>
          <w:b/>
          <w:sz w:val="28"/>
          <w:szCs w:val="28"/>
        </w:rPr>
        <w:lastRenderedPageBreak/>
        <w:t>Дыхательная гимнастика.</w:t>
      </w:r>
    </w:p>
    <w:p w:rsidR="004D2956" w:rsidRDefault="004D2956" w:rsidP="004D29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1.«Петушок»</w:t>
      </w:r>
    </w:p>
    <w:p w:rsidR="004D2956" w:rsidRDefault="004D2956" w:rsidP="004D29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«Насос»</w:t>
      </w:r>
    </w:p>
    <w:p w:rsidR="004D2956" w:rsidRDefault="004D2956" w:rsidP="004D29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«Ветерок»</w:t>
      </w:r>
      <w:bookmarkStart w:id="0" w:name="_GoBack"/>
      <w:bookmarkEnd w:id="0"/>
    </w:p>
    <w:p w:rsidR="004D2956" w:rsidRDefault="004D2956" w:rsidP="004D295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D2956">
        <w:rPr>
          <w:rFonts w:ascii="Times New Roman" w:hAnsi="Times New Roman" w:cs="Times New Roman"/>
          <w:b/>
          <w:sz w:val="28"/>
          <w:szCs w:val="28"/>
        </w:rPr>
        <w:t>Физминутки</w:t>
      </w:r>
      <w:proofErr w:type="spellEnd"/>
      <w:r w:rsidRPr="004D2956">
        <w:rPr>
          <w:rFonts w:ascii="Times New Roman" w:hAnsi="Times New Roman" w:cs="Times New Roman"/>
          <w:b/>
          <w:sz w:val="28"/>
          <w:szCs w:val="28"/>
        </w:rPr>
        <w:t>.</w:t>
      </w:r>
      <w:r w:rsidR="00F956B5" w:rsidRPr="004D295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«Рисунок» (Киса кисточку взяла, что …)</w:t>
      </w:r>
    </w:p>
    <w:p w:rsidR="004D2956" w:rsidRDefault="004D2956" w:rsidP="004D29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решили закаляться…»</w:t>
      </w:r>
    </w:p>
    <w:p w:rsidR="002748EF" w:rsidRDefault="004D2956" w:rsidP="004D29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«Лягушки-подружки…»</w:t>
      </w:r>
      <w:r w:rsidR="00F956B5" w:rsidRPr="00F956B5">
        <w:rPr>
          <w:rFonts w:ascii="Times New Roman" w:hAnsi="Times New Roman" w:cs="Times New Roman"/>
          <w:sz w:val="28"/>
          <w:szCs w:val="28"/>
        </w:rPr>
        <w:br/>
      </w:r>
      <w:r w:rsidR="00F956B5" w:rsidRPr="00102044">
        <w:rPr>
          <w:rFonts w:ascii="Times New Roman" w:hAnsi="Times New Roman" w:cs="Times New Roman"/>
          <w:b/>
          <w:sz w:val="28"/>
          <w:szCs w:val="28"/>
        </w:rPr>
        <w:t>Наблюдения.</w:t>
      </w:r>
      <w:r w:rsidR="00F956B5" w:rsidRPr="00102044">
        <w:rPr>
          <w:rFonts w:ascii="Times New Roman" w:hAnsi="Times New Roman" w:cs="Times New Roman"/>
          <w:b/>
          <w:sz w:val="28"/>
          <w:szCs w:val="28"/>
        </w:rPr>
        <w:br/>
      </w:r>
      <w:r w:rsidR="00F956B5" w:rsidRPr="00F956B5">
        <w:rPr>
          <w:rFonts w:ascii="Times New Roman" w:hAnsi="Times New Roman" w:cs="Times New Roman"/>
          <w:sz w:val="28"/>
          <w:szCs w:val="28"/>
        </w:rPr>
        <w:t>1. За бабочками – закрепить знания детей о внешнем виде, способе передвижения, питании, расширять кругозор.</w:t>
      </w:r>
      <w:r w:rsidR="00F956B5" w:rsidRPr="00F956B5">
        <w:rPr>
          <w:rFonts w:ascii="Times New Roman" w:hAnsi="Times New Roman" w:cs="Times New Roman"/>
          <w:sz w:val="28"/>
          <w:szCs w:val="28"/>
        </w:rPr>
        <w:br/>
        <w:t>2. За облаками – рассмотреть форму, на что они похожи, вспомнить приметы. Определить из каких облаков может пойти дождь.</w:t>
      </w:r>
      <w:r w:rsidR="00F956B5" w:rsidRPr="00F956B5">
        <w:rPr>
          <w:rFonts w:ascii="Times New Roman" w:hAnsi="Times New Roman" w:cs="Times New Roman"/>
          <w:sz w:val="28"/>
          <w:szCs w:val="28"/>
        </w:rPr>
        <w:br/>
        <w:t>3. За солнцем и его влиянием на растения и людей.</w:t>
      </w:r>
      <w:r w:rsidR="00F956B5" w:rsidRPr="00F956B5">
        <w:rPr>
          <w:rFonts w:ascii="Times New Roman" w:hAnsi="Times New Roman" w:cs="Times New Roman"/>
          <w:sz w:val="28"/>
          <w:szCs w:val="28"/>
        </w:rPr>
        <w:br/>
        <w:t xml:space="preserve">4. За утренней росой – уточнить знания детей о данном явлении природы. Куда исчезает роса? </w:t>
      </w:r>
      <w:proofErr w:type="spellStart"/>
      <w:r w:rsidR="00F956B5" w:rsidRPr="00F956B5">
        <w:rPr>
          <w:rFonts w:ascii="Times New Roman" w:hAnsi="Times New Roman" w:cs="Times New Roman"/>
          <w:sz w:val="28"/>
          <w:szCs w:val="28"/>
        </w:rPr>
        <w:t>Чистоговорка</w:t>
      </w:r>
      <w:proofErr w:type="spellEnd"/>
      <w:r w:rsidR="00F956B5" w:rsidRPr="00F956B5">
        <w:rPr>
          <w:rFonts w:ascii="Times New Roman" w:hAnsi="Times New Roman" w:cs="Times New Roman"/>
          <w:sz w:val="28"/>
          <w:szCs w:val="28"/>
        </w:rPr>
        <w:t>: коси коса, пока роса.</w:t>
      </w:r>
      <w:r w:rsidR="00F956B5" w:rsidRPr="00F956B5">
        <w:rPr>
          <w:rFonts w:ascii="Times New Roman" w:hAnsi="Times New Roman" w:cs="Times New Roman"/>
          <w:sz w:val="28"/>
          <w:szCs w:val="28"/>
        </w:rPr>
        <w:br/>
        <w:t>5. За березами – продолжать учить детей любоваться природой, находить отличительные особенности у молодых деревьев</w:t>
      </w:r>
      <w:proofErr w:type="gramStart"/>
      <w:r w:rsidR="00F956B5" w:rsidRPr="00F956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956B5" w:rsidRPr="00F956B5">
        <w:rPr>
          <w:rFonts w:ascii="Times New Roman" w:hAnsi="Times New Roman" w:cs="Times New Roman"/>
          <w:sz w:val="28"/>
          <w:szCs w:val="28"/>
        </w:rPr>
        <w:br/>
      </w:r>
      <w:r w:rsidR="00DF2A58">
        <w:rPr>
          <w:rFonts w:ascii="Times New Roman" w:hAnsi="Times New Roman" w:cs="Times New Roman"/>
          <w:b/>
          <w:sz w:val="28"/>
          <w:szCs w:val="28"/>
        </w:rPr>
        <w:t>Подвижные игры:</w:t>
      </w:r>
    </w:p>
    <w:p w:rsidR="00DF2A58" w:rsidRDefault="00DF2A58" w:rsidP="004D295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F2A58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DF2A58">
        <w:rPr>
          <w:rFonts w:ascii="Times New Roman" w:hAnsi="Times New Roman" w:cs="Times New Roman"/>
          <w:sz w:val="28"/>
          <w:szCs w:val="28"/>
        </w:rPr>
        <w:t xml:space="preserve">/игра «Где мы были мы не скажем, а что </w:t>
      </w:r>
      <w:proofErr w:type="gramStart"/>
      <w:r w:rsidRPr="00DF2A58">
        <w:rPr>
          <w:rFonts w:ascii="Times New Roman" w:hAnsi="Times New Roman" w:cs="Times New Roman"/>
          <w:sz w:val="28"/>
          <w:szCs w:val="28"/>
        </w:rPr>
        <w:t>делали</w:t>
      </w:r>
      <w:proofErr w:type="gramEnd"/>
      <w:r w:rsidRPr="00DF2A58">
        <w:rPr>
          <w:rFonts w:ascii="Times New Roman" w:hAnsi="Times New Roman" w:cs="Times New Roman"/>
          <w:sz w:val="28"/>
          <w:szCs w:val="28"/>
        </w:rPr>
        <w:t xml:space="preserve"> покажем».</w:t>
      </w:r>
      <w:r w:rsidRPr="00DF2A5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F2A5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F2A58">
        <w:rPr>
          <w:rFonts w:ascii="Times New Roman" w:hAnsi="Times New Roman" w:cs="Times New Roman"/>
          <w:sz w:val="28"/>
          <w:szCs w:val="28"/>
        </w:rPr>
        <w:t>/игра «</w:t>
      </w:r>
      <w:proofErr w:type="spellStart"/>
      <w:r w:rsidRPr="00DF2A58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ленточками</w:t>
      </w:r>
      <w:r w:rsidRPr="00DF2A58">
        <w:rPr>
          <w:rFonts w:ascii="Times New Roman" w:hAnsi="Times New Roman" w:cs="Times New Roman"/>
          <w:sz w:val="28"/>
          <w:szCs w:val="28"/>
        </w:rPr>
        <w:t>».</w:t>
      </w:r>
    </w:p>
    <w:p w:rsidR="00DF2A58" w:rsidRPr="004D2956" w:rsidRDefault="00DF2A58" w:rsidP="004D29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2956">
        <w:rPr>
          <w:rFonts w:ascii="Times New Roman" w:hAnsi="Times New Roman" w:cs="Times New Roman"/>
          <w:sz w:val="28"/>
          <w:szCs w:val="28"/>
        </w:rPr>
        <w:t>Строительная игра «Домик в деревне».</w:t>
      </w:r>
      <w:r w:rsidRPr="004D295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D295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D2956">
        <w:rPr>
          <w:rFonts w:ascii="Times New Roman" w:hAnsi="Times New Roman" w:cs="Times New Roman"/>
          <w:sz w:val="28"/>
          <w:szCs w:val="28"/>
        </w:rPr>
        <w:t>/игра «Жмурки с колокольчико</w:t>
      </w:r>
      <w:r w:rsidRPr="004D2956">
        <w:rPr>
          <w:rFonts w:ascii="Times New Roman" w:hAnsi="Times New Roman" w:cs="Times New Roman"/>
          <w:sz w:val="28"/>
          <w:szCs w:val="28"/>
        </w:rPr>
        <w:t>м».</w:t>
      </w:r>
      <w:r w:rsidRPr="004D2956">
        <w:rPr>
          <w:rFonts w:ascii="Times New Roman" w:hAnsi="Times New Roman" w:cs="Times New Roman"/>
          <w:sz w:val="28"/>
          <w:szCs w:val="28"/>
        </w:rPr>
        <w:br/>
      </w:r>
      <w:r w:rsidRPr="004D2956">
        <w:rPr>
          <w:rFonts w:ascii="Times New Roman" w:hAnsi="Times New Roman" w:cs="Times New Roman"/>
          <w:sz w:val="28"/>
          <w:szCs w:val="28"/>
        </w:rPr>
        <w:t>Танцевальные игры: «Делай так», «Не делай так».</w:t>
      </w:r>
    </w:p>
    <w:p w:rsidR="00DF2A58" w:rsidRPr="004D2956" w:rsidRDefault="00DF2A58" w:rsidP="004D295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D2956">
        <w:rPr>
          <w:rFonts w:ascii="Times New Roman" w:hAnsi="Times New Roman" w:cs="Times New Roman"/>
          <w:sz w:val="28"/>
          <w:szCs w:val="28"/>
        </w:rPr>
        <w:t>М.</w:t>
      </w:r>
      <w:proofErr w:type="gramStart"/>
      <w:r w:rsidRPr="004D295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4D2956">
        <w:rPr>
          <w:rFonts w:ascii="Times New Roman" w:hAnsi="Times New Roman" w:cs="Times New Roman"/>
          <w:sz w:val="28"/>
          <w:szCs w:val="28"/>
        </w:rPr>
        <w:t>/игра «Ровным кругом».</w:t>
      </w:r>
      <w:r w:rsidRPr="004D2956">
        <w:rPr>
          <w:rFonts w:ascii="Times New Roman" w:hAnsi="Times New Roman" w:cs="Times New Roman"/>
          <w:sz w:val="28"/>
          <w:szCs w:val="28"/>
        </w:rPr>
        <w:br/>
      </w:r>
      <w:r w:rsidR="004D2956" w:rsidRPr="004D2956">
        <w:rPr>
          <w:rFonts w:ascii="Times New Roman" w:hAnsi="Times New Roman" w:cs="Times New Roman"/>
          <w:sz w:val="28"/>
          <w:szCs w:val="28"/>
        </w:rPr>
        <w:t>Хороводные игры: «Тишина», «Ровным кругом»</w:t>
      </w:r>
    </w:p>
    <w:p w:rsidR="00DF2A58" w:rsidRPr="00DF2A58" w:rsidRDefault="00DF2A58" w:rsidP="00F956B5">
      <w:pPr>
        <w:rPr>
          <w:rFonts w:ascii="Times New Roman" w:hAnsi="Times New Roman" w:cs="Times New Roman"/>
          <w:sz w:val="28"/>
          <w:szCs w:val="28"/>
        </w:rPr>
      </w:pPr>
      <w:r w:rsidRPr="00DF2A58">
        <w:rPr>
          <w:rFonts w:ascii="Times New Roman" w:hAnsi="Times New Roman" w:cs="Times New Roman"/>
          <w:sz w:val="28"/>
          <w:szCs w:val="28"/>
        </w:rPr>
        <w:br/>
      </w:r>
      <w:r w:rsidRPr="00DF2A58">
        <w:rPr>
          <w:rFonts w:ascii="Times New Roman" w:hAnsi="Times New Roman" w:cs="Times New Roman"/>
          <w:color w:val="233A80"/>
          <w:sz w:val="28"/>
          <w:szCs w:val="28"/>
        </w:rPr>
        <w:br/>
      </w:r>
    </w:p>
    <w:sectPr w:rsidR="00DF2A58" w:rsidRPr="00DF2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B5"/>
    <w:rsid w:val="00102044"/>
    <w:rsid w:val="00366B9C"/>
    <w:rsid w:val="004D2956"/>
    <w:rsid w:val="00533FF9"/>
    <w:rsid w:val="00CA455E"/>
    <w:rsid w:val="00DF2A58"/>
    <w:rsid w:val="00F9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56B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6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B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56B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6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B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0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кристина</cp:lastModifiedBy>
  <cp:revision>1</cp:revision>
  <cp:lastPrinted>2020-07-19T08:57:00Z</cp:lastPrinted>
  <dcterms:created xsi:type="dcterms:W3CDTF">2020-07-19T08:16:00Z</dcterms:created>
  <dcterms:modified xsi:type="dcterms:W3CDTF">2020-07-19T08:58:00Z</dcterms:modified>
</cp:coreProperties>
</file>