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98" w:rsidRPr="00BF4A98" w:rsidRDefault="00BF4A98" w:rsidP="00BF4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A98">
        <w:rPr>
          <w:rFonts w:ascii="Times New Roman" w:hAnsi="Times New Roman" w:cs="Times New Roman"/>
          <w:sz w:val="28"/>
          <w:szCs w:val="28"/>
        </w:rPr>
        <w:t>«Неделя интересных дел»</w:t>
      </w:r>
    </w:p>
    <w:p w:rsidR="00BF4A98" w:rsidRPr="00BF4A98" w:rsidRDefault="00BF4A98" w:rsidP="00BF4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A98">
        <w:rPr>
          <w:rFonts w:ascii="Times New Roman" w:hAnsi="Times New Roman" w:cs="Times New Roman"/>
          <w:sz w:val="28"/>
          <w:szCs w:val="28"/>
        </w:rPr>
        <w:t>27-31 июля</w:t>
      </w:r>
    </w:p>
    <w:p w:rsidR="00BF4A98" w:rsidRPr="00BF4A98" w:rsidRDefault="00BF4A98" w:rsidP="00BF4A9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4A98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BF4A98" w:rsidRPr="00BF4A98" w:rsidRDefault="00BF4A98" w:rsidP="00BF4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A98">
        <w:rPr>
          <w:rFonts w:ascii="Times New Roman" w:hAnsi="Times New Roman" w:cs="Times New Roman"/>
          <w:sz w:val="28"/>
          <w:szCs w:val="28"/>
        </w:rPr>
        <w:t>Продолжить работу по сохранению и укреплению физического и психического здоровья детей.</w:t>
      </w:r>
    </w:p>
    <w:p w:rsidR="00BF4A98" w:rsidRPr="00BF4A98" w:rsidRDefault="00BF4A98" w:rsidP="00BF4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A98">
        <w:rPr>
          <w:rFonts w:ascii="Times New Roman" w:hAnsi="Times New Roman" w:cs="Times New Roman"/>
          <w:sz w:val="28"/>
          <w:szCs w:val="28"/>
        </w:rPr>
        <w:t>Способствовать формированию привычки к здоровому образу жизни и навыкам безопасного поведения.</w:t>
      </w:r>
    </w:p>
    <w:p w:rsidR="00BF4A98" w:rsidRPr="00BF4A98" w:rsidRDefault="00BF4A98" w:rsidP="00BF4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A98">
        <w:rPr>
          <w:rFonts w:ascii="Times New Roman" w:hAnsi="Times New Roman" w:cs="Times New Roman"/>
          <w:sz w:val="28"/>
          <w:szCs w:val="28"/>
        </w:rPr>
        <w:t>Способствовать развитию любознательности, познавательной активности, творчества посредством включения дошкольников в различные виды деятельность.</w:t>
      </w:r>
    </w:p>
    <w:p w:rsidR="0087300B" w:rsidRPr="00FD240C" w:rsidRDefault="00BF4A98" w:rsidP="00FD240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F956B5">
        <w:rPr>
          <w:b/>
          <w:sz w:val="28"/>
          <w:szCs w:val="28"/>
        </w:rPr>
        <w:t>Комплекс утренней гимнастики.</w:t>
      </w:r>
      <w:r w:rsidRPr="00F956B5">
        <w:rPr>
          <w:sz w:val="28"/>
          <w:szCs w:val="28"/>
        </w:rPr>
        <w:br/>
      </w:r>
      <w:r w:rsidR="0087300B" w:rsidRPr="00D37B06">
        <w:rPr>
          <w:b/>
          <w:bCs/>
          <w:color w:val="000000" w:themeColor="text1"/>
          <w:sz w:val="28"/>
          <w:szCs w:val="28"/>
        </w:rPr>
        <w:t>«Игрушки»</w:t>
      </w:r>
    </w:p>
    <w:p w:rsidR="00BF4A98" w:rsidRPr="00D37B06" w:rsidRDefault="0087300B" w:rsidP="00FD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«Говорящая кукла»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весёлая игрушка – да, да, да, да</w:t>
      </w:r>
      <w:proofErr w:type="gramStart"/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зовут меня – Петрушка – да, да, да, да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Лучшей куклы в мире нет – нет, нет, нет, нет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вовсе не секрет – нет, нет, нет, нет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п.: основная стойка, руки на поясе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слова «да, да, да, да» - кивать головой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слова «нет, нет, нет, нет» - мотание головой вправо – влево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«Самолёты»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Сядем мы в самолёт</w:t>
      </w:r>
      <w:proofErr w:type="gramStart"/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отправимся в полёт,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отправимся в полёт,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– пилот и я - пилот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п.: ноги на ширине плеч, руки в стороны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– поворот вправо, руки прямые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– то же влево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«Петрушки»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– Петрушки, мы – Петрушки,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– весёлые игрушки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п.: ноги на ширине плеч, руки вдоль туловища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– присесть, руки согнуть в локтях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– исходное положение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«Мячик»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весёлый, звонкий мяч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proofErr w:type="gramEnd"/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куда пустился вскачь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Жёлтый, красный, голубой –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угнаться за тобой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п.: основная стойка, руки произвольно</w:t>
      </w: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1- 8 – прыжки на двух ногах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8"/>
          <w:b/>
          <w:bCs/>
          <w:color w:val="000000"/>
          <w:sz w:val="28"/>
          <w:szCs w:val="28"/>
        </w:rPr>
        <w:lastRenderedPageBreak/>
        <w:t>Гимнастика после сна. «</w:t>
      </w:r>
      <w:r>
        <w:rPr>
          <w:rStyle w:val="c8"/>
          <w:b/>
          <w:bCs/>
          <w:color w:val="000000"/>
          <w:sz w:val="28"/>
          <w:szCs w:val="28"/>
        </w:rPr>
        <w:t>Скучать зарядка не дает</w:t>
      </w:r>
      <w:r>
        <w:rPr>
          <w:rStyle w:val="c8"/>
          <w:b/>
          <w:bCs/>
          <w:color w:val="000000"/>
          <w:sz w:val="28"/>
          <w:szCs w:val="28"/>
        </w:rPr>
        <w:t>»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Начинаем просыпаться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зарядкой заниматься.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Руки вверх, набрали воздух,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Выпускаем на счет три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Через нос набирают полные легкие воздуха и на три счета резкими движениями  его выпускают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Тянем руки высоко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Дышим плавно и легко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Спокойное, ровное дыхание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Ноги надо нам размять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 пять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Носки ног от себя, к себе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как будто побежим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ногами зашумим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Движение «велосипед»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бок резко повернулись,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 колена дотянулись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Лбом касаются колена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другой бочок –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Еще делаем свободно и легко.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То же самое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в кровати мы размялись,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Тихо, дружненько встаем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свободною походкой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по спаленке пойдем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Шагают около своих кроватей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Руки спрятали за спину,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Наклонились три-четыре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Наклоны вперед - выпрямиться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Сели-встали, сели-встали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дорожке побежали.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Идут по солевой дорожке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дорожке есть преграды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Будем брать мы баррикады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Идут по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коррегирующим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дорожкам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Ноги выше поднимай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спеши, не отставай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Надевают массажные варежки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 за другом мы идем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спокойно тело трем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Руки, ноги и живот,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Скучать зарядка не дает.</w:t>
      </w:r>
    </w:p>
    <w:p w:rsidR="00D37B06" w:rsidRDefault="00D37B06" w:rsidP="00D37B0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Растирают тело массажной варежкой</w:t>
      </w:r>
    </w:p>
    <w:p w:rsidR="00D37B06" w:rsidRPr="00FD240C" w:rsidRDefault="00D37B06" w:rsidP="00FD24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F4A98" w:rsidRPr="0087300B" w:rsidRDefault="00BF4A98" w:rsidP="00BF4A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87300B">
        <w:rPr>
          <w:rStyle w:val="c2"/>
          <w:b/>
          <w:bCs/>
          <w:color w:val="000000"/>
          <w:sz w:val="28"/>
          <w:szCs w:val="28"/>
          <w:u w:val="single"/>
        </w:rPr>
        <w:lastRenderedPageBreak/>
        <w:t>Дыхательная  ги</w:t>
      </w:r>
      <w:r w:rsidR="0087300B">
        <w:rPr>
          <w:rStyle w:val="c2"/>
          <w:b/>
          <w:bCs/>
          <w:color w:val="000000"/>
          <w:sz w:val="28"/>
          <w:szCs w:val="28"/>
          <w:u w:val="single"/>
        </w:rPr>
        <w:t>мнастика:</w:t>
      </w:r>
    </w:p>
    <w:p w:rsidR="00BF4A98" w:rsidRPr="0087300B" w:rsidRDefault="0087300B" w:rsidP="008730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8730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730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«Сердитый ежик»</w:t>
      </w:r>
    </w:p>
    <w:p w:rsidR="0087300B" w:rsidRPr="0087300B" w:rsidRDefault="0087300B" w:rsidP="008730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8730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«Гуси летят»</w:t>
      </w:r>
    </w:p>
    <w:p w:rsidR="0087300B" w:rsidRPr="0087300B" w:rsidRDefault="0087300B" w:rsidP="008730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8730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«Насос»</w:t>
      </w:r>
    </w:p>
    <w:p w:rsidR="0087300B" w:rsidRPr="0087300B" w:rsidRDefault="0087300B" w:rsidP="00873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615" w:rsidRPr="0087300B" w:rsidRDefault="0087300B" w:rsidP="0087300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7300B">
        <w:rPr>
          <w:rFonts w:ascii="Times New Roman" w:hAnsi="Times New Roman" w:cs="Times New Roman"/>
          <w:b/>
          <w:sz w:val="28"/>
          <w:szCs w:val="28"/>
          <w:u w:val="single"/>
        </w:rPr>
        <w:t>Физминутки</w:t>
      </w:r>
      <w:proofErr w:type="spellEnd"/>
      <w:r w:rsidRPr="0087300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7300B" w:rsidRPr="0087300B" w:rsidRDefault="0087300B" w:rsidP="008730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«Игрушки»</w:t>
      </w:r>
    </w:p>
    <w:p w:rsidR="0087300B" w:rsidRPr="0087300B" w:rsidRDefault="0087300B" w:rsidP="008730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большая пирамидка (потянуться вверх)</w:t>
      </w:r>
    </w:p>
    <w:p w:rsidR="0087300B" w:rsidRPr="0087300B" w:rsidRDefault="0087300B" w:rsidP="008730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веселый мячик звонкий (прыжки на месте)</w:t>
      </w:r>
    </w:p>
    <w:p w:rsidR="0087300B" w:rsidRPr="0087300B" w:rsidRDefault="0087300B" w:rsidP="008730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 мишка косолапый (шаги на месте, на внешней стороне стопы)</w:t>
      </w:r>
    </w:p>
    <w:p w:rsidR="0087300B" w:rsidRPr="0087300B" w:rsidRDefault="0087300B" w:rsidP="008730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живут в большой коробке (показать большой квадрат)</w:t>
      </w:r>
    </w:p>
    <w:p w:rsidR="0087300B" w:rsidRPr="0087300B" w:rsidRDefault="0087300B" w:rsidP="008730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когда ложусь я спать (руки под щеку, закрыть глаза)</w:t>
      </w:r>
    </w:p>
    <w:p w:rsidR="0087300B" w:rsidRPr="0087300B" w:rsidRDefault="0087300B" w:rsidP="008730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все играть (изобразить любое движение)</w:t>
      </w:r>
    </w:p>
    <w:p w:rsidR="0087300B" w:rsidRPr="0087300B" w:rsidRDefault="0087300B" w:rsidP="008730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«Закаляемся»</w:t>
      </w:r>
    </w:p>
    <w:p w:rsidR="0087300B" w:rsidRPr="0087300B" w:rsidRDefault="0087300B" w:rsidP="008730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решили закаляться, раз – два – раз – два! (приседания, с вытягиванием рук перед собой)</w:t>
      </w:r>
    </w:p>
    <w:p w:rsidR="0087300B" w:rsidRPr="0087300B" w:rsidRDefault="0087300B" w:rsidP="008730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водою обливаться, раз – два – раз – два! (поднять руки вверх, имитация обливания)</w:t>
      </w:r>
    </w:p>
    <w:p w:rsidR="0087300B" w:rsidRPr="0087300B" w:rsidRDefault="0087300B" w:rsidP="008730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мы полотенцем, раз – два – раз – два!</w:t>
      </w:r>
    </w:p>
    <w:p w:rsidR="00B54615" w:rsidRPr="00D37B06" w:rsidRDefault="0087300B" w:rsidP="00D37B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забудем растереться, раз – два – раз – два! (имитация растирания полотенцем)</w:t>
      </w:r>
    </w:p>
    <w:p w:rsidR="00B54615" w:rsidRPr="002926F1" w:rsidRDefault="00B54615" w:rsidP="00B5461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926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Беседы:</w:t>
      </w:r>
    </w:p>
    <w:p w:rsidR="00B54615" w:rsidRPr="00B54615" w:rsidRDefault="00B54615" w:rsidP="00B5461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6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«Изготовление мыла», «Мыло – помощник».</w:t>
      </w:r>
    </w:p>
    <w:p w:rsidR="00B54615" w:rsidRDefault="00B54615" w:rsidP="00B5461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46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«Моя любимая игра», «О чистоте», «Когда человеку смешно?», «О хороших и плохих поступках»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54615" w:rsidRDefault="00B54615" w:rsidP="00B5461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54615" w:rsidRPr="002926F1" w:rsidRDefault="00B54615" w:rsidP="00B5461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926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Подвижные игры:</w:t>
      </w:r>
    </w:p>
    <w:p w:rsidR="00B54615" w:rsidRPr="00B54615" w:rsidRDefault="00B54615" w:rsidP="00B5461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«Быстрее лопни мыльные пузыри»,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«Водяной»,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Ловишка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ленточками», </w:t>
      </w:r>
    </w:p>
    <w:p w:rsidR="00BF4A98" w:rsidRPr="00B54615" w:rsidRDefault="00B546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6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Игры-соревнования: «Меткие стрелки», «Чье звено быстрее соберется», «Перекати мяч», «Быстро пробеги», «Пролезь – не застрянь».</w:t>
      </w:r>
    </w:p>
    <w:p w:rsidR="00BF4A98" w:rsidRPr="002926F1" w:rsidRDefault="00B546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26F1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Наблюдения: </w:t>
      </w:r>
    </w:p>
    <w:p w:rsidR="00BF4A98" w:rsidRPr="002926F1" w:rsidRDefault="002926F1" w:rsidP="002926F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B54615" w:rsidRPr="002926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Наблюдение за муравьями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292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муравейник, объяснить детям, что это только часть муравейника, а остальная часть, основная, под землёй. Рассмотреть кучу из чего она состоит. Больше всего здесь хвоинок, веточек. Их притащили маленькие труженики – муравьи. В куче есть дырочки – это ходы во внутренние коридоры. Если положить на муравейник сахар, то муравьи тут же его облепят и постараются отнести его вовнутрь. Они любят сладкое. Муравьи питаются насекомыми и их личинками, уничтожают вредителей леса, сада, и тем самым приносят пользу. Поэтому разрушать муравейники нельзя.</w:t>
      </w:r>
    </w:p>
    <w:p w:rsidR="002926F1" w:rsidRPr="002926F1" w:rsidRDefault="002926F1" w:rsidP="002926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 xml:space="preserve">2. </w:t>
      </w:r>
      <w:r w:rsidRPr="002926F1">
        <w:rPr>
          <w:bCs/>
          <w:iCs/>
          <w:color w:val="000000" w:themeColor="text1"/>
          <w:sz w:val="28"/>
          <w:szCs w:val="28"/>
          <w:shd w:val="clear" w:color="auto" w:fill="FFFFFF"/>
        </w:rPr>
        <w:t>Наблюдение за дождем</w:t>
      </w:r>
      <w:r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 - у</w:t>
      </w:r>
      <w:r>
        <w:rPr>
          <w:rStyle w:val="c12"/>
          <w:color w:val="000000"/>
          <w:sz w:val="28"/>
          <w:szCs w:val="28"/>
        </w:rPr>
        <w:t>пражнять в определении состояния погоды; продолжать развивать умение устанавливать связи между живой и неживой природой.</w:t>
      </w:r>
    </w:p>
    <w:p w:rsidR="002926F1" w:rsidRPr="002926F1" w:rsidRDefault="002926F1" w:rsidP="002926F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2926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Наблюдение за небом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292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обратить внимание на красоту летнего неба; воспитывать любовь к природе; развивать любознательность, творческое воображение.</w:t>
      </w:r>
    </w:p>
    <w:p w:rsidR="002926F1" w:rsidRPr="002926F1" w:rsidRDefault="002926F1" w:rsidP="002926F1">
      <w:pPr>
        <w:spacing w:after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4. </w:t>
      </w:r>
      <w:r w:rsidRPr="002926F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Наблюдение за растениями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292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устанавливать связи между изменениями в неживой природе и жизнью живых организмов.</w:t>
      </w:r>
    </w:p>
    <w:p w:rsidR="002926F1" w:rsidRPr="002926F1" w:rsidRDefault="002926F1" w:rsidP="002926F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5. </w:t>
      </w:r>
      <w:r w:rsidRPr="002926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Наблюдение за вороной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292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углубить и закрепить знания о птицах (вороне, синице); об их характерных признаках; воспитывать заботливое отношение и познавательный интерес к птицам; учить наблюдательности.</w:t>
      </w:r>
    </w:p>
    <w:p w:rsidR="00BF4A98" w:rsidRDefault="00BF4A98"/>
    <w:p w:rsidR="00BF4A98" w:rsidRDefault="00BF4A98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Default="00FD240C"/>
    <w:p w:rsidR="00FD240C" w:rsidRPr="00FD240C" w:rsidRDefault="00FD240C" w:rsidP="00FD240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F956B5">
        <w:rPr>
          <w:b/>
          <w:sz w:val="28"/>
          <w:szCs w:val="28"/>
        </w:rPr>
        <w:lastRenderedPageBreak/>
        <w:t>Комплекс утренней гимнастики.</w:t>
      </w:r>
      <w:r w:rsidRPr="00F956B5">
        <w:rPr>
          <w:sz w:val="28"/>
          <w:szCs w:val="28"/>
        </w:rPr>
        <w:br/>
      </w:r>
      <w:r w:rsidRPr="00FD240C">
        <w:rPr>
          <w:rFonts w:ascii="Trebuchet MS" w:hAnsi="Trebuchet MS"/>
          <w:b/>
          <w:bCs/>
          <w:color w:val="000000" w:themeColor="text1"/>
          <w:sz w:val="28"/>
          <w:szCs w:val="28"/>
        </w:rPr>
        <w:t>«Игрушки»</w:t>
      </w:r>
    </w:p>
    <w:p w:rsidR="00FD240C" w:rsidRDefault="00FD240C" w:rsidP="00FD2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«Говорящая кукла»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– весёлая игрушка – да, да, да, да</w:t>
      </w:r>
      <w:proofErr w:type="gramStart"/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зовут меня – Петрушка – да, да, да, да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Лучшей куклы в мире нет – нет, нет, нет, нет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вовсе не секрет – нет, нет, нет, нет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И. п.: основная стойка, руки на поясе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слова «да, да, да, да» - кивать головой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слова «нет, нет, нет, нет» - мотание головой вправо – влево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D240C" w:rsidRDefault="00FD240C" w:rsidP="00FD2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«Самолёты»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Сядем мы в самолёт</w:t>
      </w:r>
      <w:proofErr w:type="gramStart"/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отправимся в полёт,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отправимся в полёт,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– пилот и я - пилот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И. п.: ноги на ширине плеч, руки в стороны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– поворот вправо, руки прямые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– то же влево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D240C" w:rsidRDefault="00FD240C" w:rsidP="00FD2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 «Петрушки»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– Петрушки, мы – Петрушки,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– весёлые игрушки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И. п.: ноги на ширине плеч, руки вдоль туловища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– присесть, руки согнуть в локтях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– исходное положение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D240C" w:rsidRPr="00FD240C" w:rsidRDefault="00FD240C" w:rsidP="00FD240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 «Мячик»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Мой весёлый, звонкий мяч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</w:t>
      </w:r>
      <w:proofErr w:type="gramEnd"/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куда пустился вскачь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Жёлтый, красный, голубой –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угнаться за тобой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И. п.: основная стойка, руки произвольно</w:t>
      </w:r>
      <w:r w:rsidRPr="008730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0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1- 8 – прыжки на двух ногах</w:t>
      </w:r>
    </w:p>
    <w:p w:rsidR="00BF4A98" w:rsidRDefault="00BF4A98"/>
    <w:p w:rsidR="00BF4A98" w:rsidRDefault="00BF4A98"/>
    <w:p w:rsidR="00BF4A98" w:rsidRDefault="00BF4A98"/>
    <w:p w:rsidR="002748EF" w:rsidRDefault="0096340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7EF61" wp14:editId="5AD71B1A">
                <wp:simplePos x="0" y="0"/>
                <wp:positionH relativeFrom="column">
                  <wp:posOffset>1104900</wp:posOffset>
                </wp:positionH>
                <wp:positionV relativeFrom="paragraph">
                  <wp:posOffset>5602605</wp:posOffset>
                </wp:positionV>
                <wp:extent cx="6172200" cy="930592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930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3409" w:rsidRDefault="00963409" w:rsidP="00963409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u w:val="single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63409">
                              <w:rPr>
                                <w:b/>
                                <w:noProof/>
                                <w:sz w:val="72"/>
                                <w:szCs w:val="72"/>
                                <w:u w:val="single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Итог</w:t>
                            </w:r>
                          </w:p>
                          <w:p w:rsidR="00963409" w:rsidRDefault="00963409" w:rsidP="00963409">
                            <w:pPr>
                              <w:jc w:val="both"/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Развлечение «Мыльные пузыри»</w:t>
                            </w:r>
                          </w:p>
                          <w:p w:rsidR="00963409" w:rsidRPr="00963409" w:rsidRDefault="00963409" w:rsidP="00963409">
                            <w:pPr>
                              <w:jc w:val="both"/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Игра –ряжение «Чучело-огородное»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87pt;margin-top:441.15pt;width:486pt;height:73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" filled="f" stroked="f">
                <v:fill o:detectmouseclick="t"/>
                <v:textbox style="mso-fit-shape-to-text:t">
                  <w:txbxContent>
                    <w:p w:rsidR="00963409" w:rsidRDefault="00963409" w:rsidP="00963409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u w:val="single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963409">
                        <w:rPr>
                          <w:b/>
                          <w:noProof/>
                          <w:sz w:val="72"/>
                          <w:szCs w:val="72"/>
                          <w:u w:val="single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Итог</w:t>
                      </w:r>
                    </w:p>
                    <w:p w:rsidR="00963409" w:rsidRDefault="00963409" w:rsidP="00963409">
                      <w:pPr>
                        <w:jc w:val="both"/>
                        <w:rPr>
                          <w:b/>
                          <w:noProof/>
                          <w:sz w:val="48"/>
                          <w:szCs w:val="4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4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Развлечение «Мыльные пузыри»</w:t>
                      </w:r>
                    </w:p>
                    <w:p w:rsidR="00963409" w:rsidRPr="00963409" w:rsidRDefault="00963409" w:rsidP="00963409">
                      <w:pPr>
                        <w:jc w:val="both"/>
                        <w:rPr>
                          <w:b/>
                          <w:noProof/>
                          <w:sz w:val="48"/>
                          <w:szCs w:val="4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4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Игра –ряжение «Чучело-огородное»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48EF" w:rsidSect="00BF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5A"/>
    <w:rsid w:val="002926F1"/>
    <w:rsid w:val="00533FF9"/>
    <w:rsid w:val="0087300B"/>
    <w:rsid w:val="00963409"/>
    <w:rsid w:val="009E7E5A"/>
    <w:rsid w:val="00B54615"/>
    <w:rsid w:val="00BF4A98"/>
    <w:rsid w:val="00CA455E"/>
    <w:rsid w:val="00D37B06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E5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F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4A98"/>
  </w:style>
  <w:style w:type="character" w:customStyle="1" w:styleId="c1">
    <w:name w:val="c1"/>
    <w:basedOn w:val="a0"/>
    <w:rsid w:val="00BF4A98"/>
  </w:style>
  <w:style w:type="paragraph" w:styleId="a5">
    <w:name w:val="List Paragraph"/>
    <w:basedOn w:val="a"/>
    <w:uiPriority w:val="34"/>
    <w:qFormat/>
    <w:rsid w:val="002926F1"/>
    <w:pPr>
      <w:ind w:left="720"/>
      <w:contextualSpacing/>
    </w:pPr>
  </w:style>
  <w:style w:type="paragraph" w:customStyle="1" w:styleId="c4">
    <w:name w:val="c4"/>
    <w:basedOn w:val="a"/>
    <w:rsid w:val="002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926F1"/>
  </w:style>
  <w:style w:type="paragraph" w:customStyle="1" w:styleId="c5">
    <w:name w:val="c5"/>
    <w:basedOn w:val="a"/>
    <w:rsid w:val="0087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37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E5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F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4A98"/>
  </w:style>
  <w:style w:type="character" w:customStyle="1" w:styleId="c1">
    <w:name w:val="c1"/>
    <w:basedOn w:val="a0"/>
    <w:rsid w:val="00BF4A98"/>
  </w:style>
  <w:style w:type="paragraph" w:styleId="a5">
    <w:name w:val="List Paragraph"/>
    <w:basedOn w:val="a"/>
    <w:uiPriority w:val="34"/>
    <w:qFormat/>
    <w:rsid w:val="002926F1"/>
    <w:pPr>
      <w:ind w:left="720"/>
      <w:contextualSpacing/>
    </w:pPr>
  </w:style>
  <w:style w:type="paragraph" w:customStyle="1" w:styleId="c4">
    <w:name w:val="c4"/>
    <w:basedOn w:val="a"/>
    <w:rsid w:val="002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926F1"/>
  </w:style>
  <w:style w:type="paragraph" w:customStyle="1" w:styleId="c5">
    <w:name w:val="c5"/>
    <w:basedOn w:val="a"/>
    <w:rsid w:val="0087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3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</cp:revision>
  <cp:lastPrinted>2020-07-26T14:11:00Z</cp:lastPrinted>
  <dcterms:created xsi:type="dcterms:W3CDTF">2020-07-26T12:57:00Z</dcterms:created>
  <dcterms:modified xsi:type="dcterms:W3CDTF">2020-07-26T14:11:00Z</dcterms:modified>
</cp:coreProperties>
</file>