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432"/>
        <w:gridCol w:w="3432"/>
        <w:gridCol w:w="3432"/>
      </w:tblGrid>
      <w:tr w:rsidR="006C055B" w:rsidRPr="00C109CD" w:rsidTr="00C109CD">
        <w:tc>
          <w:tcPr>
            <w:tcW w:w="3432" w:type="dxa"/>
          </w:tcPr>
          <w:p w:rsidR="006C055B" w:rsidRPr="00C109CD" w:rsidRDefault="006C055B" w:rsidP="00C109CD">
            <w:pPr>
              <w:jc w:val="center"/>
              <w:rPr>
                <w:rStyle w:val="Strong"/>
                <w:b w:val="0"/>
                <w:bCs/>
                <w:color w:val="000000"/>
              </w:rPr>
            </w:pPr>
          </w:p>
        </w:tc>
        <w:tc>
          <w:tcPr>
            <w:tcW w:w="3432" w:type="dxa"/>
          </w:tcPr>
          <w:p w:rsidR="006C055B" w:rsidRDefault="006C055B" w:rsidP="00C109CD">
            <w:pPr>
              <w:jc w:val="center"/>
              <w:rPr>
                <w:rStyle w:val="Strong"/>
                <w:b w:val="0"/>
                <w:bCs/>
                <w:color w:val="000000"/>
              </w:rPr>
            </w:pPr>
          </w:p>
          <w:p w:rsidR="006C055B" w:rsidRDefault="006C055B" w:rsidP="00C109CD">
            <w:pPr>
              <w:jc w:val="center"/>
              <w:rPr>
                <w:rStyle w:val="Strong"/>
                <w:b w:val="0"/>
                <w:bCs/>
                <w:color w:val="000000"/>
              </w:rPr>
            </w:pPr>
          </w:p>
          <w:p w:rsidR="006C055B" w:rsidRDefault="006C055B" w:rsidP="00C109CD">
            <w:pPr>
              <w:jc w:val="center"/>
              <w:rPr>
                <w:rStyle w:val="Strong"/>
                <w:b w:val="0"/>
                <w:bCs/>
                <w:color w:val="000000"/>
              </w:rPr>
            </w:pPr>
          </w:p>
          <w:p w:rsidR="006C055B" w:rsidRPr="00C109CD" w:rsidRDefault="006C055B" w:rsidP="00C109CD">
            <w:pPr>
              <w:jc w:val="center"/>
              <w:rPr>
                <w:rStyle w:val="Strong"/>
                <w:b w:val="0"/>
                <w:bCs/>
                <w:color w:val="000000"/>
              </w:rPr>
            </w:pPr>
          </w:p>
        </w:tc>
        <w:tc>
          <w:tcPr>
            <w:tcW w:w="3432" w:type="dxa"/>
          </w:tcPr>
          <w:p w:rsidR="006C055B" w:rsidRDefault="006C055B" w:rsidP="00581CF2">
            <w:pPr>
              <w:rPr>
                <w:rStyle w:val="Strong"/>
                <w:b w:val="0"/>
                <w:bCs/>
                <w:color w:val="000000"/>
              </w:rPr>
            </w:pPr>
          </w:p>
          <w:p w:rsidR="006C055B" w:rsidRDefault="006C055B" w:rsidP="00581CF2">
            <w:pPr>
              <w:rPr>
                <w:rStyle w:val="Strong"/>
                <w:b w:val="0"/>
                <w:bCs/>
                <w:color w:val="000000"/>
              </w:rPr>
            </w:pPr>
          </w:p>
          <w:p w:rsidR="006C055B" w:rsidRDefault="006C055B" w:rsidP="00581CF2">
            <w:pPr>
              <w:rPr>
                <w:rStyle w:val="Strong"/>
                <w:b w:val="0"/>
                <w:bCs/>
                <w:color w:val="000000"/>
              </w:rPr>
            </w:pPr>
          </w:p>
          <w:p w:rsidR="006C055B" w:rsidRPr="00C109CD" w:rsidRDefault="006C055B" w:rsidP="00581CF2">
            <w:pPr>
              <w:rPr>
                <w:rStyle w:val="Strong"/>
                <w:b w:val="0"/>
                <w:bCs/>
                <w:color w:val="000000"/>
              </w:rPr>
            </w:pPr>
            <w:r w:rsidRPr="00C109CD">
              <w:rPr>
                <w:rStyle w:val="Strong"/>
                <w:b w:val="0"/>
                <w:bCs/>
                <w:color w:val="000000"/>
              </w:rPr>
              <w:t>УТВЕРЖДЕНО:</w:t>
            </w:r>
          </w:p>
          <w:p w:rsidR="006C055B" w:rsidRPr="00C109CD" w:rsidRDefault="006C055B" w:rsidP="00581CF2">
            <w:pPr>
              <w:rPr>
                <w:rStyle w:val="Strong"/>
                <w:b w:val="0"/>
                <w:bCs/>
                <w:color w:val="000000"/>
              </w:rPr>
            </w:pPr>
            <w:r w:rsidRPr="00C109CD">
              <w:rPr>
                <w:rStyle w:val="Strong"/>
                <w:b w:val="0"/>
                <w:bCs/>
                <w:color w:val="000000"/>
              </w:rPr>
              <w:t>П</w:t>
            </w:r>
            <w:r>
              <w:rPr>
                <w:rStyle w:val="Strong"/>
                <w:b w:val="0"/>
                <w:bCs/>
                <w:color w:val="000000"/>
              </w:rPr>
              <w:t>риказ от  09.01.2020                      № 7</w:t>
            </w:r>
          </w:p>
        </w:tc>
      </w:tr>
    </w:tbl>
    <w:p w:rsidR="006C055B" w:rsidRDefault="006C055B" w:rsidP="00361E4D">
      <w:pPr>
        <w:jc w:val="center"/>
        <w:rPr>
          <w:rStyle w:val="Strong"/>
          <w:bCs/>
          <w:color w:val="000000"/>
          <w:sz w:val="26"/>
          <w:szCs w:val="26"/>
        </w:rPr>
      </w:pPr>
    </w:p>
    <w:p w:rsidR="006C055B" w:rsidRDefault="006C055B" w:rsidP="00361E4D">
      <w:pPr>
        <w:jc w:val="center"/>
        <w:rPr>
          <w:rStyle w:val="Strong"/>
          <w:bCs/>
          <w:color w:val="000000"/>
          <w:sz w:val="26"/>
          <w:szCs w:val="26"/>
        </w:rPr>
      </w:pPr>
      <w:r>
        <w:rPr>
          <w:rStyle w:val="Strong"/>
          <w:bCs/>
          <w:color w:val="000000"/>
          <w:sz w:val="26"/>
          <w:szCs w:val="26"/>
        </w:rPr>
        <w:t>Положение о бракеражной комиссии</w:t>
      </w:r>
    </w:p>
    <w:p w:rsidR="006C055B" w:rsidRDefault="006C055B" w:rsidP="00361E4D">
      <w:pPr>
        <w:jc w:val="center"/>
        <w:rPr>
          <w:rStyle w:val="Strong"/>
          <w:bCs/>
          <w:color w:val="000000"/>
          <w:sz w:val="26"/>
          <w:szCs w:val="26"/>
        </w:rPr>
      </w:pPr>
    </w:p>
    <w:p w:rsidR="006C055B" w:rsidRPr="007C3D7A" w:rsidRDefault="006C055B" w:rsidP="00361E4D">
      <w:pPr>
        <w:numPr>
          <w:ilvl w:val="0"/>
          <w:numId w:val="5"/>
        </w:numPr>
        <w:jc w:val="center"/>
        <w:rPr>
          <w:rStyle w:val="Strong"/>
          <w:bCs/>
          <w:color w:val="000000"/>
          <w:sz w:val="26"/>
          <w:szCs w:val="26"/>
        </w:rPr>
      </w:pPr>
      <w:r>
        <w:rPr>
          <w:rStyle w:val="Strong"/>
          <w:bCs/>
          <w:color w:val="000000"/>
          <w:sz w:val="26"/>
          <w:szCs w:val="26"/>
        </w:rPr>
        <w:t>Общие положения</w:t>
      </w:r>
    </w:p>
    <w:p w:rsidR="006C055B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 Настоящее Положение о бракеражной комиссии (далее Положение) разработано для муниципального автономного дошкольного образовательного учреждения детский сад «Радуга» (далее Учреждение) в </w:t>
      </w:r>
      <w:r w:rsidRPr="007C3D7A">
        <w:rPr>
          <w:sz w:val="26"/>
          <w:szCs w:val="26"/>
        </w:rPr>
        <w:t xml:space="preserve"> целях осуществления качественного и систематического контроля организации п</w:t>
      </w:r>
      <w:r>
        <w:rPr>
          <w:sz w:val="26"/>
          <w:szCs w:val="26"/>
        </w:rPr>
        <w:t>и</w:t>
      </w:r>
      <w:r w:rsidRPr="007C3D7A">
        <w:rPr>
          <w:sz w:val="26"/>
          <w:szCs w:val="26"/>
        </w:rPr>
        <w:t>тания детей, качества доставляемых продуктов и соблюдения санитарно-гигиенических требований при приготовлении и раздаче пищи</w:t>
      </w:r>
      <w:r>
        <w:rPr>
          <w:sz w:val="26"/>
          <w:szCs w:val="26"/>
        </w:rPr>
        <w:t>.</w:t>
      </w:r>
      <w:r w:rsidRPr="007C3D7A">
        <w:rPr>
          <w:sz w:val="26"/>
          <w:szCs w:val="26"/>
        </w:rPr>
        <w:t xml:space="preserve"> </w:t>
      </w:r>
    </w:p>
    <w:p w:rsidR="006C055B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 xml:space="preserve">1.2. Бракеражная комиссия работает в тесном контакте с администрацией </w:t>
      </w:r>
      <w:r>
        <w:rPr>
          <w:sz w:val="26"/>
          <w:szCs w:val="26"/>
        </w:rPr>
        <w:t>и другими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ганами общественно-государственного управления.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1.3. Все блюда и кулинарные изделия, изготовляемые на пищеблоке</w:t>
      </w:r>
      <w:r>
        <w:rPr>
          <w:sz w:val="26"/>
          <w:szCs w:val="26"/>
        </w:rPr>
        <w:t xml:space="preserve"> Учреждения</w:t>
      </w:r>
      <w:r w:rsidRPr="007C3D7A">
        <w:rPr>
          <w:sz w:val="26"/>
          <w:szCs w:val="26"/>
        </w:rPr>
        <w:t>, подл</w:t>
      </w:r>
      <w:r w:rsidRPr="007C3D7A">
        <w:rPr>
          <w:sz w:val="26"/>
          <w:szCs w:val="26"/>
        </w:rPr>
        <w:t>е</w:t>
      </w:r>
      <w:r w:rsidRPr="007C3D7A">
        <w:rPr>
          <w:sz w:val="26"/>
          <w:szCs w:val="26"/>
        </w:rPr>
        <w:t>жат обязательному бракеражу по мере их готовности. Бракераж пищи проводится до н</w:t>
      </w:r>
      <w:r w:rsidRPr="007C3D7A">
        <w:rPr>
          <w:sz w:val="26"/>
          <w:szCs w:val="26"/>
        </w:rPr>
        <w:t>а</w:t>
      </w:r>
      <w:r w:rsidRPr="007C3D7A">
        <w:rPr>
          <w:sz w:val="26"/>
          <w:szCs w:val="26"/>
        </w:rPr>
        <w:t>чала отпуска каждой вновь приготовленной партии.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>
        <w:rPr>
          <w:sz w:val="26"/>
          <w:szCs w:val="26"/>
        </w:rPr>
        <w:t>1.4. Учреждение имеет следующие б</w:t>
      </w:r>
      <w:r w:rsidRPr="007C3D7A">
        <w:rPr>
          <w:sz w:val="26"/>
          <w:szCs w:val="26"/>
        </w:rPr>
        <w:t>ракеражные журналы</w:t>
      </w:r>
      <w:r>
        <w:rPr>
          <w:sz w:val="26"/>
          <w:szCs w:val="26"/>
        </w:rPr>
        <w:t>: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7C3D7A">
        <w:rPr>
          <w:sz w:val="26"/>
          <w:szCs w:val="26"/>
        </w:rPr>
        <w:t>Журнал бракеража готовой кулинарной продукции;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C3D7A">
        <w:rPr>
          <w:sz w:val="26"/>
          <w:szCs w:val="26"/>
        </w:rPr>
        <w:t>Журнал бракеража поступающего продовольственного сырья.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1.5. Бракеражные журналы должны быть пронумерованы, пр</w:t>
      </w:r>
      <w:r>
        <w:rPr>
          <w:sz w:val="26"/>
          <w:szCs w:val="26"/>
        </w:rPr>
        <w:t>ошнурованы и скреплены печатью У</w:t>
      </w:r>
      <w:r w:rsidRPr="007C3D7A">
        <w:rPr>
          <w:sz w:val="26"/>
          <w:szCs w:val="26"/>
        </w:rPr>
        <w:t>чреждения.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>
        <w:rPr>
          <w:sz w:val="26"/>
          <w:szCs w:val="26"/>
        </w:rPr>
        <w:t>1.6. «</w:t>
      </w:r>
      <w:r w:rsidRPr="007C3D7A">
        <w:rPr>
          <w:sz w:val="26"/>
          <w:szCs w:val="26"/>
        </w:rPr>
        <w:t>Журнал бракеража готовой продукции</w:t>
      </w:r>
      <w:r>
        <w:rPr>
          <w:sz w:val="26"/>
          <w:szCs w:val="26"/>
        </w:rPr>
        <w:t>» хранится на пищеблоке, «</w:t>
      </w:r>
      <w:r w:rsidRPr="007C3D7A">
        <w:rPr>
          <w:sz w:val="26"/>
          <w:szCs w:val="26"/>
        </w:rPr>
        <w:t>Журнал бракеража поступающего продовольств</w:t>
      </w:r>
      <w:r>
        <w:rPr>
          <w:sz w:val="26"/>
          <w:szCs w:val="26"/>
        </w:rPr>
        <w:t>енного сырья» хранится у заведующего хозяйством</w:t>
      </w:r>
      <w:r w:rsidRPr="007C3D7A">
        <w:rPr>
          <w:sz w:val="26"/>
          <w:szCs w:val="26"/>
        </w:rPr>
        <w:t xml:space="preserve"> и запо</w:t>
      </w:r>
      <w:r w:rsidRPr="007C3D7A">
        <w:rPr>
          <w:sz w:val="26"/>
          <w:szCs w:val="26"/>
        </w:rPr>
        <w:t>л</w:t>
      </w:r>
      <w:r w:rsidRPr="007C3D7A">
        <w:rPr>
          <w:sz w:val="26"/>
          <w:szCs w:val="26"/>
        </w:rPr>
        <w:t xml:space="preserve">няется </w:t>
      </w:r>
      <w:r>
        <w:rPr>
          <w:sz w:val="26"/>
          <w:szCs w:val="26"/>
        </w:rPr>
        <w:t xml:space="preserve">им </w:t>
      </w:r>
      <w:r w:rsidRPr="007C3D7A">
        <w:rPr>
          <w:sz w:val="26"/>
          <w:szCs w:val="26"/>
        </w:rPr>
        <w:t>по мере поступления продовольственного сырья и пищевых продуктов.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</w:p>
    <w:p w:rsidR="006C055B" w:rsidRPr="007C3D7A" w:rsidRDefault="006C055B" w:rsidP="00581CF2">
      <w:pPr>
        <w:jc w:val="center"/>
        <w:rPr>
          <w:b/>
          <w:sz w:val="26"/>
          <w:szCs w:val="26"/>
        </w:rPr>
      </w:pPr>
      <w:r w:rsidRPr="007C3D7A">
        <w:rPr>
          <w:b/>
          <w:sz w:val="26"/>
          <w:szCs w:val="26"/>
        </w:rPr>
        <w:t>2. П</w:t>
      </w:r>
      <w:r>
        <w:rPr>
          <w:b/>
          <w:sz w:val="26"/>
          <w:szCs w:val="26"/>
        </w:rPr>
        <w:t>орядок создания бракеражной комиссии и ее состав.</w:t>
      </w:r>
    </w:p>
    <w:p w:rsidR="006C055B" w:rsidRPr="007C3D7A" w:rsidRDefault="006C055B" w:rsidP="00581CF2">
      <w:pPr>
        <w:jc w:val="both"/>
        <w:rPr>
          <w:b/>
          <w:sz w:val="26"/>
          <w:szCs w:val="26"/>
        </w:rPr>
      </w:pP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2.1. Бракераж блюд и готовых кулинарных изделий производит бракеражная комиссия.</w:t>
      </w:r>
    </w:p>
    <w:p w:rsidR="006C055B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 xml:space="preserve">2.2. Бракеражная комиссия создается  приказом заведующего </w:t>
      </w:r>
      <w:r>
        <w:rPr>
          <w:sz w:val="26"/>
          <w:szCs w:val="26"/>
        </w:rPr>
        <w:t>Учреждения</w:t>
      </w:r>
      <w:r w:rsidRPr="007C3D7A">
        <w:rPr>
          <w:sz w:val="26"/>
          <w:szCs w:val="26"/>
        </w:rPr>
        <w:t xml:space="preserve"> на начало</w:t>
      </w:r>
      <w:r>
        <w:rPr>
          <w:sz w:val="26"/>
          <w:szCs w:val="26"/>
        </w:rPr>
        <w:t xml:space="preserve">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лендарного</w:t>
      </w:r>
      <w:r w:rsidRPr="007C3D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года.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</w:p>
    <w:p w:rsidR="006C055B" w:rsidRPr="007C3D7A" w:rsidRDefault="006C055B" w:rsidP="00581CF2">
      <w:pPr>
        <w:jc w:val="center"/>
        <w:rPr>
          <w:b/>
          <w:sz w:val="26"/>
          <w:szCs w:val="26"/>
        </w:rPr>
      </w:pPr>
      <w:r w:rsidRPr="007C3D7A">
        <w:rPr>
          <w:b/>
          <w:sz w:val="26"/>
          <w:szCs w:val="26"/>
        </w:rPr>
        <w:t>3. П</w:t>
      </w:r>
      <w:r>
        <w:rPr>
          <w:b/>
          <w:sz w:val="26"/>
          <w:szCs w:val="26"/>
        </w:rPr>
        <w:t>олномочия комиссии</w:t>
      </w:r>
    </w:p>
    <w:p w:rsidR="006C055B" w:rsidRPr="007C3D7A" w:rsidRDefault="006C055B" w:rsidP="00581CF2">
      <w:pPr>
        <w:jc w:val="both"/>
        <w:rPr>
          <w:b/>
          <w:sz w:val="26"/>
          <w:szCs w:val="26"/>
        </w:rPr>
      </w:pPr>
    </w:p>
    <w:p w:rsidR="006C055B" w:rsidRPr="007C3D7A" w:rsidRDefault="006C055B" w:rsidP="00581CF2">
      <w:pPr>
        <w:jc w:val="both"/>
        <w:rPr>
          <w:sz w:val="26"/>
          <w:szCs w:val="26"/>
        </w:rPr>
      </w:pPr>
      <w:r>
        <w:rPr>
          <w:sz w:val="26"/>
          <w:szCs w:val="26"/>
        </w:rPr>
        <w:t>3.1. Бракеражная комиссия У</w:t>
      </w:r>
      <w:r w:rsidRPr="007C3D7A">
        <w:rPr>
          <w:sz w:val="26"/>
          <w:szCs w:val="26"/>
        </w:rPr>
        <w:t>чреждения: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осуществляет контроль соблюдения санитарно-гигиенических норм при транспортиро</w:t>
      </w:r>
      <w:r w:rsidRPr="007C3D7A">
        <w:rPr>
          <w:sz w:val="26"/>
          <w:szCs w:val="26"/>
        </w:rPr>
        <w:t>в</w:t>
      </w:r>
      <w:r w:rsidRPr="007C3D7A">
        <w:rPr>
          <w:sz w:val="26"/>
          <w:szCs w:val="26"/>
        </w:rPr>
        <w:t>ке, доставке и разгрузке продуктов питания;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проверяет на пригодность складские и другие помещения для хранения продуктов пит</w:t>
      </w:r>
      <w:r w:rsidRPr="007C3D7A">
        <w:rPr>
          <w:sz w:val="26"/>
          <w:szCs w:val="26"/>
        </w:rPr>
        <w:t>а</w:t>
      </w:r>
      <w:r w:rsidRPr="007C3D7A">
        <w:rPr>
          <w:sz w:val="26"/>
          <w:szCs w:val="26"/>
        </w:rPr>
        <w:t>ния, а также условия их хранения;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ежедневно следит за правильностью составления меню;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контролирует организацию работы на пищеблоке;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осуществляет контроль сроков реализации продуктов питания и качества приготовления пищи;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проверяет соответствие пищи физиологическим потребностям детей в основных пищ</w:t>
      </w:r>
      <w:r w:rsidRPr="007C3D7A">
        <w:rPr>
          <w:sz w:val="26"/>
          <w:szCs w:val="26"/>
        </w:rPr>
        <w:t>е</w:t>
      </w:r>
      <w:r w:rsidRPr="007C3D7A">
        <w:rPr>
          <w:sz w:val="26"/>
          <w:szCs w:val="26"/>
        </w:rPr>
        <w:t>вых веществах;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следит за соблюдением правил личной гигиены работниками пищеблока;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периодически присутствует при закладке основных продуктов, проверяет выход блюд;</w:t>
      </w:r>
    </w:p>
    <w:p w:rsidR="006C055B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проводит органолептическую оценку готовой пищи, т. е. определяет ее цвет, запах, вкус, консистенцию, жесткость, сочность и т. д.; в соответствии с методикой проведения  с з</w:t>
      </w:r>
      <w:r w:rsidRPr="007C3D7A">
        <w:rPr>
          <w:sz w:val="26"/>
          <w:szCs w:val="26"/>
        </w:rPr>
        <w:t>а</w:t>
      </w:r>
      <w:r w:rsidRPr="007C3D7A">
        <w:rPr>
          <w:sz w:val="26"/>
          <w:szCs w:val="26"/>
        </w:rPr>
        <w:t>несением результат</w:t>
      </w:r>
      <w:r>
        <w:rPr>
          <w:sz w:val="26"/>
          <w:szCs w:val="26"/>
        </w:rPr>
        <w:t>ов органолептической оценки в «</w:t>
      </w:r>
      <w:r w:rsidRPr="007C3D7A">
        <w:rPr>
          <w:sz w:val="26"/>
          <w:szCs w:val="26"/>
        </w:rPr>
        <w:t>Журнал бракеража готовой проду</w:t>
      </w:r>
      <w:r w:rsidRPr="007C3D7A">
        <w:rPr>
          <w:sz w:val="26"/>
          <w:szCs w:val="26"/>
        </w:rPr>
        <w:t>к</w:t>
      </w:r>
      <w:r w:rsidRPr="007C3D7A">
        <w:rPr>
          <w:sz w:val="26"/>
          <w:szCs w:val="26"/>
        </w:rPr>
        <w:t>ции» и заверяет оценку личными подписями членов комиссии</w:t>
      </w:r>
      <w:r>
        <w:rPr>
          <w:sz w:val="26"/>
          <w:szCs w:val="26"/>
        </w:rPr>
        <w:t>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>
        <w:rPr>
          <w:sz w:val="26"/>
          <w:szCs w:val="26"/>
        </w:rPr>
        <w:t>- имеет право приостановить выдачу готовой пищи на группы, в случае выявления каких-либо нарушений, до принятия необходимых мер по устранению причин замечаний;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при проведении бракеража комиссия руководствуется требованиями к технологии и к</w:t>
      </w:r>
      <w:r w:rsidRPr="007C3D7A">
        <w:rPr>
          <w:sz w:val="26"/>
          <w:szCs w:val="26"/>
        </w:rPr>
        <w:t>а</w:t>
      </w:r>
      <w:r w:rsidRPr="007C3D7A">
        <w:rPr>
          <w:sz w:val="26"/>
          <w:szCs w:val="26"/>
        </w:rPr>
        <w:t>честву приготовления блюд и кулинарных изделий в с</w:t>
      </w:r>
      <w:r>
        <w:rPr>
          <w:sz w:val="26"/>
          <w:szCs w:val="26"/>
        </w:rPr>
        <w:t>оответствии с т</w:t>
      </w:r>
      <w:r w:rsidRPr="007C3D7A">
        <w:rPr>
          <w:sz w:val="26"/>
          <w:szCs w:val="26"/>
        </w:rPr>
        <w:t>ехноло</w:t>
      </w:r>
      <w:r>
        <w:rPr>
          <w:sz w:val="26"/>
          <w:szCs w:val="26"/>
        </w:rPr>
        <w:t>гическими картами;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- проверяет соответствие объемов приготовленного питания объему разовых порций и количеству детей</w:t>
      </w:r>
      <w:r>
        <w:rPr>
          <w:sz w:val="26"/>
          <w:szCs w:val="26"/>
        </w:rPr>
        <w:t>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</w:p>
    <w:p w:rsidR="006C055B" w:rsidRPr="007C3D7A" w:rsidRDefault="006C055B" w:rsidP="00581CF2">
      <w:pPr>
        <w:jc w:val="center"/>
        <w:rPr>
          <w:b/>
          <w:sz w:val="26"/>
          <w:szCs w:val="26"/>
        </w:rPr>
      </w:pPr>
      <w:r w:rsidRPr="007C3D7A">
        <w:rPr>
          <w:b/>
          <w:sz w:val="26"/>
          <w:szCs w:val="26"/>
        </w:rPr>
        <w:t>4. О</w:t>
      </w:r>
      <w:r>
        <w:rPr>
          <w:b/>
          <w:sz w:val="26"/>
          <w:szCs w:val="26"/>
        </w:rPr>
        <w:t>ценка организации питания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4.1. Оценка качества блюд и кулинарных изделий  производится по органолептическим показателям:  вкусу, цвету и запаху, внешнему виду и консистенции. В зависимости от этих показат</w:t>
      </w:r>
      <w:r>
        <w:rPr>
          <w:sz w:val="26"/>
          <w:szCs w:val="26"/>
        </w:rPr>
        <w:t>елей даются оценки изделиям – «отлично», «</w:t>
      </w:r>
      <w:r w:rsidRPr="007C3D7A">
        <w:rPr>
          <w:sz w:val="26"/>
          <w:szCs w:val="26"/>
        </w:rPr>
        <w:t>хорошо», «удовлетворительно», «неудовлетворительно»</w:t>
      </w:r>
      <w:r>
        <w:rPr>
          <w:sz w:val="26"/>
          <w:szCs w:val="26"/>
        </w:rPr>
        <w:t xml:space="preserve"> </w:t>
      </w:r>
      <w:r w:rsidRPr="007C3D7A">
        <w:rPr>
          <w:sz w:val="26"/>
          <w:szCs w:val="26"/>
        </w:rPr>
        <w:t>(брак)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4. 2. Оценка качества продукции заносится в бракеражный журнал до начала ее реализ</w:t>
      </w:r>
      <w:r w:rsidRPr="007C3D7A">
        <w:rPr>
          <w:sz w:val="26"/>
          <w:szCs w:val="26"/>
        </w:rPr>
        <w:t>а</w:t>
      </w:r>
      <w:r w:rsidRPr="007C3D7A">
        <w:rPr>
          <w:sz w:val="26"/>
          <w:szCs w:val="26"/>
        </w:rPr>
        <w:t>ции. Выдача готовой пищи производится только после снятия пробы и записи в брак</w:t>
      </w:r>
      <w:r w:rsidRPr="007C3D7A">
        <w:rPr>
          <w:sz w:val="26"/>
          <w:szCs w:val="26"/>
        </w:rPr>
        <w:t>е</w:t>
      </w:r>
      <w:r w:rsidRPr="007C3D7A">
        <w:rPr>
          <w:sz w:val="26"/>
          <w:szCs w:val="26"/>
        </w:rPr>
        <w:t>ражном журнале результатов оценки готовых блюд и разрешения их к выдаче. При этом в журнале необходимо отмечать результат пробы каждого блюда, а не рациона в целом.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В случае выявления каких-либо нарушений, замечаний бракеражная комиссия вправе приостановить выдачу готовой пищи на группы до принятия необходимых мер по устр</w:t>
      </w:r>
      <w:r w:rsidRPr="007C3D7A">
        <w:rPr>
          <w:sz w:val="26"/>
          <w:szCs w:val="26"/>
        </w:rPr>
        <w:t>а</w:t>
      </w:r>
      <w:r w:rsidRPr="007C3D7A">
        <w:rPr>
          <w:sz w:val="26"/>
          <w:szCs w:val="26"/>
        </w:rPr>
        <w:t>нению замечаний.</w:t>
      </w:r>
    </w:p>
    <w:p w:rsidR="006C055B" w:rsidRPr="007C3D7A" w:rsidRDefault="006C055B" w:rsidP="00581CF2">
      <w:pPr>
        <w:jc w:val="center"/>
        <w:rPr>
          <w:sz w:val="26"/>
          <w:szCs w:val="26"/>
        </w:rPr>
      </w:pPr>
    </w:p>
    <w:p w:rsidR="006C055B" w:rsidRPr="007C3D7A" w:rsidRDefault="006C055B" w:rsidP="00581C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Заключительные положения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>5.1. Члены бракеражной комиссии работают на добровольной основе.</w:t>
      </w:r>
    </w:p>
    <w:p w:rsidR="006C055B" w:rsidRPr="007C3D7A" w:rsidRDefault="006C055B" w:rsidP="00581CF2">
      <w:pPr>
        <w:jc w:val="both"/>
        <w:rPr>
          <w:sz w:val="26"/>
          <w:szCs w:val="26"/>
        </w:rPr>
      </w:pPr>
      <w:r w:rsidRPr="007C3D7A">
        <w:rPr>
          <w:sz w:val="26"/>
          <w:szCs w:val="26"/>
        </w:rPr>
        <w:t xml:space="preserve">5.3 Администрация </w:t>
      </w:r>
      <w:r>
        <w:rPr>
          <w:sz w:val="26"/>
          <w:szCs w:val="26"/>
        </w:rPr>
        <w:t>Учреждения</w:t>
      </w:r>
      <w:r w:rsidRPr="007C3D7A">
        <w:rPr>
          <w:sz w:val="26"/>
          <w:szCs w:val="26"/>
        </w:rPr>
        <w:t xml:space="preserve"> обязана содействовать деятельности бракеражной к</w:t>
      </w:r>
      <w:r w:rsidRPr="007C3D7A">
        <w:rPr>
          <w:sz w:val="26"/>
          <w:szCs w:val="26"/>
        </w:rPr>
        <w:t>о</w:t>
      </w:r>
      <w:r w:rsidRPr="007C3D7A">
        <w:rPr>
          <w:sz w:val="26"/>
          <w:szCs w:val="26"/>
        </w:rPr>
        <w:t>миссии и принимать меры к устранению нарушений и замечаний, выявленных комиссией.</w:t>
      </w:r>
    </w:p>
    <w:p w:rsidR="006C055B" w:rsidRPr="007C3D7A" w:rsidRDefault="006C055B" w:rsidP="002C2E24">
      <w:pPr>
        <w:jc w:val="both"/>
        <w:rPr>
          <w:sz w:val="26"/>
          <w:szCs w:val="26"/>
        </w:rPr>
      </w:pPr>
    </w:p>
    <w:p w:rsidR="006C055B" w:rsidRPr="007C3D7A" w:rsidRDefault="006C055B" w:rsidP="002C2E24">
      <w:pPr>
        <w:jc w:val="both"/>
        <w:rPr>
          <w:sz w:val="26"/>
          <w:szCs w:val="26"/>
        </w:rPr>
      </w:pPr>
    </w:p>
    <w:p w:rsidR="006C055B" w:rsidRPr="007C3D7A" w:rsidRDefault="006C055B" w:rsidP="002C2E24">
      <w:pPr>
        <w:jc w:val="both"/>
        <w:rPr>
          <w:sz w:val="26"/>
          <w:szCs w:val="26"/>
        </w:rPr>
      </w:pPr>
    </w:p>
    <w:p w:rsidR="006C055B" w:rsidRPr="007C3D7A" w:rsidRDefault="006C055B" w:rsidP="002C2E24">
      <w:pPr>
        <w:jc w:val="both"/>
        <w:rPr>
          <w:sz w:val="26"/>
          <w:szCs w:val="26"/>
        </w:rPr>
      </w:pPr>
    </w:p>
    <w:p w:rsidR="006C055B" w:rsidRPr="007C3D7A" w:rsidRDefault="006C055B" w:rsidP="003041EA">
      <w:pPr>
        <w:rPr>
          <w:sz w:val="26"/>
          <w:szCs w:val="26"/>
        </w:rPr>
      </w:pPr>
      <w:r w:rsidRPr="007C3D7A">
        <w:rPr>
          <w:sz w:val="26"/>
          <w:szCs w:val="26"/>
        </w:rPr>
        <w:t xml:space="preserve">                                                                                 </w:t>
      </w:r>
    </w:p>
    <w:p w:rsidR="006C055B" w:rsidRPr="007C3D7A" w:rsidRDefault="006C055B" w:rsidP="003041EA">
      <w:pPr>
        <w:rPr>
          <w:sz w:val="26"/>
          <w:szCs w:val="26"/>
        </w:rPr>
      </w:pPr>
    </w:p>
    <w:p w:rsidR="006C055B" w:rsidRPr="007C3D7A" w:rsidRDefault="006C055B" w:rsidP="003041EA">
      <w:pPr>
        <w:rPr>
          <w:sz w:val="26"/>
          <w:szCs w:val="26"/>
        </w:rPr>
      </w:pPr>
    </w:p>
    <w:p w:rsidR="006C055B" w:rsidRPr="007C3D7A" w:rsidRDefault="006C055B" w:rsidP="003041EA">
      <w:pPr>
        <w:rPr>
          <w:sz w:val="28"/>
          <w:szCs w:val="28"/>
        </w:rPr>
      </w:pPr>
    </w:p>
    <w:p w:rsidR="006C055B" w:rsidRPr="007C3D7A" w:rsidRDefault="006C055B" w:rsidP="003041EA">
      <w:pPr>
        <w:rPr>
          <w:sz w:val="28"/>
          <w:szCs w:val="28"/>
        </w:rPr>
      </w:pPr>
    </w:p>
    <w:p w:rsidR="006C055B" w:rsidRPr="007C3D7A" w:rsidRDefault="006C055B" w:rsidP="003041EA">
      <w:pPr>
        <w:rPr>
          <w:sz w:val="28"/>
          <w:szCs w:val="28"/>
        </w:rPr>
      </w:pPr>
    </w:p>
    <w:p w:rsidR="006C055B" w:rsidRPr="007C3D7A" w:rsidRDefault="006C055B" w:rsidP="003041EA">
      <w:pPr>
        <w:rPr>
          <w:sz w:val="28"/>
          <w:szCs w:val="28"/>
        </w:rPr>
      </w:pPr>
    </w:p>
    <w:p w:rsidR="006C055B" w:rsidRDefault="006C055B" w:rsidP="003041EA"/>
    <w:p w:rsidR="006C055B" w:rsidRDefault="006C055B" w:rsidP="003041EA"/>
    <w:p w:rsidR="006C055B" w:rsidRDefault="006C055B" w:rsidP="003041EA"/>
    <w:p w:rsidR="006C055B" w:rsidRDefault="006C055B" w:rsidP="003041EA"/>
    <w:p w:rsidR="006C055B" w:rsidRDefault="006C055B" w:rsidP="003041EA"/>
    <w:p w:rsidR="006C055B" w:rsidRDefault="006C055B" w:rsidP="003041EA"/>
    <w:p w:rsidR="006C055B" w:rsidRDefault="006C055B" w:rsidP="003041EA"/>
    <w:p w:rsidR="006C055B" w:rsidRPr="009179C8" w:rsidRDefault="006C055B" w:rsidP="003041EA">
      <w:pPr>
        <w:rPr>
          <w:vanish/>
          <w:specVanish/>
        </w:rPr>
      </w:pPr>
    </w:p>
    <w:p w:rsidR="006C055B" w:rsidRDefault="006C055B" w:rsidP="009179C8">
      <w:r>
        <w:t xml:space="preserve"> </w:t>
      </w:r>
    </w:p>
    <w:p w:rsidR="006C055B" w:rsidRDefault="006C055B" w:rsidP="009179C8"/>
    <w:p w:rsidR="006C055B" w:rsidRDefault="006C055B" w:rsidP="009179C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10170"/>
      </w:tblGrid>
      <w:tr w:rsidR="006C055B" w:rsidTr="009179C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055B" w:rsidRDefault="006C055B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C055B" w:rsidTr="009179C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1044"/>
              <w:gridCol w:w="9036"/>
            </w:tblGrid>
            <w:tr w:rsidR="006C055B">
              <w:trPr>
                <w:tblCellSpacing w:w="15" w:type="dxa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 w:rsidRPr="004A7A4E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27.75pt;height:27.75pt">
                        <v:imagedata r:id="rId7" r:href="rId8"/>
                      </v:shape>
                    </w:pic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pStyle w:val="NormalWe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C055B" w:rsidRDefault="006C055B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  <w:tr w:rsidR="006C055B" w:rsidTr="009179C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055B" w:rsidRDefault="006C055B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C055B" w:rsidTr="009179C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3042"/>
              <w:gridCol w:w="7038"/>
            </w:tblGrid>
            <w:tr w:rsidR="006C055B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6C055B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</w:t>
                  </w:r>
                  <w:r>
                    <w:rPr>
                      <w:sz w:val="20"/>
                    </w:rPr>
                    <w:t>е</w:t>
                  </w:r>
                  <w:r>
                    <w:rPr>
                      <w:sz w:val="20"/>
                    </w:rPr>
                    <w:t>скольким сертификатам подписи</w:t>
                  </w:r>
                </w:p>
              </w:tc>
            </w:tr>
            <w:tr w:rsidR="006C055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06B4B3AB00E1ADE28B4DC797686D2B4081</w:t>
                  </w:r>
                </w:p>
              </w:tc>
            </w:tr>
            <w:tr w:rsidR="006C055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МАДОУ Д/С "РАДУГА", Савинова, Татьяна Юрьевна, ЗАВЕДУЮЩИЙ, М</w:t>
                  </w:r>
                  <w:r>
                    <w:rPr>
                      <w:sz w:val="20"/>
                    </w:rPr>
                    <w:t>А</w:t>
                  </w:r>
                  <w:r>
                    <w:rPr>
                      <w:sz w:val="20"/>
                    </w:rPr>
                    <w:t>ДОУ Д/С "РАДУГА", рп. Бутурлино, 52 Нижегородская область, RU, ул. Школьная 2 "а", 1155229010672, 02697336483, 520500101902, groshev@adm.but.nnov.ru, 5205006154</w:t>
                  </w:r>
                </w:p>
              </w:tc>
            </w:tr>
            <w:tr w:rsidR="006C055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"КАЛУГА АСТРАЛ", АО "КАЛУГА АСТРАЛ", переулок Теренинский, д. 6, г. Калуга, 40 Калужская область, RU, 004029017981, 1024001434049, ca@astral.ru</w:t>
                  </w:r>
                </w:p>
              </w:tc>
            </w:tr>
            <w:tr w:rsidR="006C055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15.11.2021 13:15:09 UTC+03</w:t>
                  </w:r>
                  <w:r>
                    <w:rPr>
                      <w:sz w:val="20"/>
                    </w:rPr>
                    <w:br/>
                    <w:t>Действителен до: 15.02.2023 13:25:09 UTC+03</w:t>
                  </w:r>
                </w:p>
              </w:tc>
            </w:tr>
            <w:tr w:rsidR="006C055B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C055B" w:rsidRDefault="006C055B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14.01.2022 10:27:30 UTC+03</w:t>
                  </w:r>
                </w:p>
              </w:tc>
            </w:tr>
          </w:tbl>
          <w:p w:rsidR="006C055B" w:rsidRDefault="006C055B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</w:tbl>
    <w:p w:rsidR="006C055B" w:rsidRDefault="006C055B" w:rsidP="009179C8">
      <w:pPr>
        <w:spacing w:after="100" w:afterAutospacing="1" w:line="199" w:lineRule="auto"/>
        <w:outlineLvl w:val="7"/>
        <w:rPr>
          <w:sz w:val="20"/>
        </w:rPr>
      </w:pPr>
    </w:p>
    <w:p w:rsidR="006C055B" w:rsidRDefault="006C055B" w:rsidP="009179C8"/>
    <w:sectPr w:rsidR="006C055B" w:rsidSect="00846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746" w:bottom="1078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5B" w:rsidRDefault="006C055B">
      <w:r>
        <w:separator/>
      </w:r>
    </w:p>
  </w:endnote>
  <w:endnote w:type="continuationSeparator" w:id="0">
    <w:p w:rsidR="006C055B" w:rsidRDefault="006C0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Georg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5B" w:rsidRDefault="006C05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5B" w:rsidRDefault="006C05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5B" w:rsidRDefault="006C0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5B" w:rsidRDefault="006C055B">
      <w:r>
        <w:separator/>
      </w:r>
    </w:p>
  </w:footnote>
  <w:footnote w:type="continuationSeparator" w:id="0">
    <w:p w:rsidR="006C055B" w:rsidRDefault="006C0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5B" w:rsidRDefault="006C05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5B" w:rsidRDefault="006C055B">
    <w:pPr>
      <w:pStyle w:val="Header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5B" w:rsidRDefault="006C05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68B"/>
    <w:multiLevelType w:val="multilevel"/>
    <w:tmpl w:val="FB66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83F5E"/>
    <w:multiLevelType w:val="multilevel"/>
    <w:tmpl w:val="584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A2151"/>
    <w:multiLevelType w:val="hybridMultilevel"/>
    <w:tmpl w:val="4F7E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322618"/>
    <w:multiLevelType w:val="multilevel"/>
    <w:tmpl w:val="3F8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92363"/>
    <w:multiLevelType w:val="hybridMultilevel"/>
    <w:tmpl w:val="CFC4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4D4"/>
    <w:rsid w:val="00043CB9"/>
    <w:rsid w:val="00080FEA"/>
    <w:rsid w:val="000B3EE9"/>
    <w:rsid w:val="000B626F"/>
    <w:rsid w:val="001407DD"/>
    <w:rsid w:val="00284128"/>
    <w:rsid w:val="002B2E03"/>
    <w:rsid w:val="002C2E24"/>
    <w:rsid w:val="002C3F35"/>
    <w:rsid w:val="003041EA"/>
    <w:rsid w:val="0032009E"/>
    <w:rsid w:val="00361E4D"/>
    <w:rsid w:val="0046016E"/>
    <w:rsid w:val="00465EE4"/>
    <w:rsid w:val="004A7A4E"/>
    <w:rsid w:val="004C284D"/>
    <w:rsid w:val="0052457B"/>
    <w:rsid w:val="00550822"/>
    <w:rsid w:val="00581CF2"/>
    <w:rsid w:val="005C2A45"/>
    <w:rsid w:val="005E3FFC"/>
    <w:rsid w:val="006978DA"/>
    <w:rsid w:val="006A0ABB"/>
    <w:rsid w:val="006C055B"/>
    <w:rsid w:val="007655C1"/>
    <w:rsid w:val="00765E05"/>
    <w:rsid w:val="0077775E"/>
    <w:rsid w:val="007B3ED4"/>
    <w:rsid w:val="007C328F"/>
    <w:rsid w:val="007C3D7A"/>
    <w:rsid w:val="008462E4"/>
    <w:rsid w:val="008732BB"/>
    <w:rsid w:val="008B00E7"/>
    <w:rsid w:val="009179C8"/>
    <w:rsid w:val="00946696"/>
    <w:rsid w:val="009A7B5C"/>
    <w:rsid w:val="009C4A53"/>
    <w:rsid w:val="009D3A44"/>
    <w:rsid w:val="00A80929"/>
    <w:rsid w:val="00B72AAA"/>
    <w:rsid w:val="00BB2045"/>
    <w:rsid w:val="00BB620D"/>
    <w:rsid w:val="00BF10F9"/>
    <w:rsid w:val="00C109CD"/>
    <w:rsid w:val="00C97F99"/>
    <w:rsid w:val="00CB5DDC"/>
    <w:rsid w:val="00CF2C07"/>
    <w:rsid w:val="00D31B39"/>
    <w:rsid w:val="00D40832"/>
    <w:rsid w:val="00D47BA3"/>
    <w:rsid w:val="00D50D7C"/>
    <w:rsid w:val="00D547D4"/>
    <w:rsid w:val="00D7616E"/>
    <w:rsid w:val="00DE0670"/>
    <w:rsid w:val="00DF49B7"/>
    <w:rsid w:val="00E47CB1"/>
    <w:rsid w:val="00EC090B"/>
    <w:rsid w:val="00EF74D4"/>
    <w:rsid w:val="00FD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7CB1"/>
    <w:pPr>
      <w:keepNext/>
      <w:spacing w:before="100" w:beforeAutospacing="1" w:after="100" w:afterAutospacing="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083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igblueheading">
    <w:name w:val="bigblueheading"/>
    <w:basedOn w:val="Normal"/>
    <w:uiPriority w:val="99"/>
    <w:rsid w:val="00E47CB1"/>
    <w:pPr>
      <w:ind w:right="138"/>
    </w:pPr>
    <w:rPr>
      <w:rFonts w:ascii="Times New Roman Georgia" w:hAnsi="Times New Roman Georgia"/>
      <w:color w:val="0369B3"/>
      <w:sz w:val="33"/>
      <w:szCs w:val="33"/>
    </w:rPr>
  </w:style>
  <w:style w:type="paragraph" w:styleId="NormalWeb">
    <w:name w:val="Normal (Web)"/>
    <w:basedOn w:val="Normal"/>
    <w:uiPriority w:val="99"/>
    <w:rsid w:val="00E47C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47C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EF74D4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083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080FE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841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40832"/>
    <w:rPr>
      <w:rFonts w:cs="Times New Roman"/>
      <w:sz w:val="2"/>
    </w:rPr>
  </w:style>
  <w:style w:type="paragraph" w:customStyle="1" w:styleId="ConsPlusCell">
    <w:name w:val="ConsPlusCell"/>
    <w:uiPriority w:val="99"/>
    <w:rsid w:val="0028412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99"/>
    <w:rsid w:val="00581C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17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7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776</Words>
  <Characters>4425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 в ДОУ</dc:title>
  <dc:subject/>
  <dc:creator>Администратор</dc:creator>
  <cp:keywords/>
  <dc:description/>
  <cp:lastModifiedBy>User</cp:lastModifiedBy>
  <cp:revision>2</cp:revision>
  <cp:lastPrinted>2020-03-13T07:26:00Z</cp:lastPrinted>
  <dcterms:created xsi:type="dcterms:W3CDTF">2022-01-14T07:28:00Z</dcterms:created>
  <dcterms:modified xsi:type="dcterms:W3CDTF">2022-01-14T07:28:00Z</dcterms:modified>
</cp:coreProperties>
</file>