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D5" w:rsidRDefault="00C775D5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Администрация Бутурлинского муниципального района Нижегородской области </w:t>
      </w:r>
    </w:p>
    <w:p w:rsidR="00C775D5" w:rsidRDefault="00C775D5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Управление образования, молодежной политики  и спорта</w:t>
      </w:r>
    </w:p>
    <w:p w:rsidR="00C775D5" w:rsidRDefault="00C775D5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 автономное дошкольное образовательное учреждение</w:t>
      </w:r>
    </w:p>
    <w:p w:rsidR="00C775D5" w:rsidRDefault="00C775D5" w:rsidP="00221687">
      <w:pPr>
        <w:jc w:val="center"/>
        <w:rPr>
          <w:b/>
        </w:rPr>
      </w:pPr>
      <w:r w:rsidRPr="00164B02"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детский сад </w:t>
      </w:r>
      <w:r>
        <w:rPr>
          <w:b/>
        </w:rPr>
        <w:t>«Радуга»</w:t>
      </w:r>
    </w:p>
    <w:p w:rsidR="00C775D5" w:rsidRDefault="00C775D5" w:rsidP="00221687">
      <w:pPr>
        <w:jc w:val="center"/>
        <w:rPr>
          <w:b/>
        </w:rPr>
      </w:pPr>
      <w:r>
        <w:rPr>
          <w:b/>
        </w:rPr>
        <w:t>р.п. Бутурлино, ул. Школьная д 2 «А»</w:t>
      </w:r>
    </w:p>
    <w:p w:rsidR="00C775D5" w:rsidRDefault="00C775D5" w:rsidP="00221687">
      <w:pPr>
        <w:jc w:val="center"/>
        <w:rPr>
          <w:b/>
        </w:rPr>
      </w:pPr>
      <w:r>
        <w:rPr>
          <w:b/>
        </w:rPr>
        <w:t>ОГРН 1155229010672</w:t>
      </w:r>
    </w:p>
    <w:p w:rsidR="00C775D5" w:rsidRDefault="00C775D5" w:rsidP="00221687">
      <w:pPr>
        <w:jc w:val="center"/>
        <w:rPr>
          <w:b/>
        </w:rPr>
      </w:pPr>
      <w:r>
        <w:rPr>
          <w:b/>
        </w:rPr>
        <w:t>ИНН /КПП 5205006154/520501001</w:t>
      </w:r>
    </w:p>
    <w:p w:rsidR="00C775D5" w:rsidRPr="00164B02" w:rsidRDefault="00C775D5" w:rsidP="002216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775D5" w:rsidRDefault="00C775D5" w:rsidP="00164B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ПРИКАЗ</w:t>
      </w:r>
    </w:p>
    <w:p w:rsidR="00C775D5" w:rsidRDefault="00C775D5" w:rsidP="00357E6F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28"/>
          <w:szCs w:val="28"/>
        </w:rPr>
        <w:t>от ___25.02.2020_____                                                                  №__</w:t>
      </w:r>
      <w:r>
        <w:rPr>
          <w:rFonts w:ascii="Times New Roman CYR" w:hAnsi="Times New Roman CYR" w:cs="Times New Roman CYR"/>
          <w:sz w:val="32"/>
          <w:szCs w:val="32"/>
        </w:rPr>
        <w:t>___30_____</w:t>
      </w:r>
    </w:p>
    <w:p w:rsidR="00C775D5" w:rsidRPr="00357E6F" w:rsidRDefault="00C775D5" w:rsidP="00357E6F">
      <w:pPr>
        <w:autoSpaceDE w:val="0"/>
        <w:autoSpaceDN w:val="0"/>
        <w:adjustRightInd w:val="0"/>
        <w:ind w:hanging="15"/>
        <w:rPr>
          <w:rFonts w:ascii="Times New Roman CYR" w:hAnsi="Times New Roman CYR" w:cs="Times New Roman CYR"/>
          <w:sz w:val="32"/>
          <w:szCs w:val="32"/>
        </w:rPr>
      </w:pPr>
    </w:p>
    <w:p w:rsidR="00C775D5" w:rsidRPr="004C7237" w:rsidRDefault="00C775D5" w:rsidP="004C72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7237">
        <w:rPr>
          <w:b/>
          <w:bCs/>
          <w:sz w:val="28"/>
          <w:szCs w:val="28"/>
        </w:rPr>
        <w:t>О назначении ответственных сотрудников</w:t>
      </w:r>
      <w:r>
        <w:rPr>
          <w:b/>
          <w:bCs/>
          <w:sz w:val="28"/>
          <w:szCs w:val="28"/>
        </w:rPr>
        <w:t xml:space="preserve"> </w:t>
      </w:r>
      <w:r w:rsidRPr="004C7237">
        <w:rPr>
          <w:b/>
          <w:bCs/>
          <w:sz w:val="28"/>
          <w:szCs w:val="28"/>
        </w:rPr>
        <w:t>за организацию работы по обеспечению</w:t>
      </w:r>
      <w:r>
        <w:rPr>
          <w:b/>
          <w:bCs/>
          <w:sz w:val="28"/>
          <w:szCs w:val="28"/>
        </w:rPr>
        <w:t xml:space="preserve"> </w:t>
      </w:r>
      <w:r w:rsidRPr="004C7237">
        <w:rPr>
          <w:b/>
          <w:bCs/>
          <w:sz w:val="28"/>
          <w:szCs w:val="28"/>
        </w:rPr>
        <w:t>доступности объекта и услуг для инвалидов</w:t>
      </w:r>
    </w:p>
    <w:p w:rsidR="00C775D5" w:rsidRDefault="00C775D5" w:rsidP="0080456C">
      <w:pPr>
        <w:autoSpaceDE w:val="0"/>
        <w:autoSpaceDN w:val="0"/>
        <w:adjustRightInd w:val="0"/>
        <w:spacing w:before="160" w:line="360" w:lineRule="auto"/>
        <w:jc w:val="both"/>
        <w:rPr>
          <w:b/>
          <w:sz w:val="28"/>
          <w:szCs w:val="28"/>
        </w:rPr>
      </w:pPr>
      <w:r w:rsidRPr="004C7237">
        <w:rPr>
          <w:sz w:val="28"/>
          <w:szCs w:val="28"/>
        </w:rPr>
        <w:t xml:space="preserve">    В целях соблюдения требований доступности </w:t>
      </w:r>
      <w:r>
        <w:rPr>
          <w:sz w:val="28"/>
          <w:szCs w:val="28"/>
        </w:rPr>
        <w:t xml:space="preserve">объекта и услуг для </w:t>
      </w:r>
      <w:r w:rsidRPr="004C7237">
        <w:rPr>
          <w:sz w:val="28"/>
          <w:szCs w:val="28"/>
        </w:rPr>
        <w:t xml:space="preserve">инвалидов и других маломобильных групп населения </w:t>
      </w:r>
      <w:r w:rsidRPr="004C7237">
        <w:rPr>
          <w:b/>
          <w:sz w:val="28"/>
          <w:szCs w:val="28"/>
        </w:rPr>
        <w:t>п</w:t>
      </w:r>
      <w:r w:rsidRPr="00F51606">
        <w:rPr>
          <w:b/>
          <w:sz w:val="28"/>
          <w:szCs w:val="28"/>
        </w:rPr>
        <w:t xml:space="preserve"> р и к а з ы в а ю: </w:t>
      </w:r>
    </w:p>
    <w:p w:rsidR="00C775D5" w:rsidRDefault="00C775D5" w:rsidP="00F51606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 w:rsidRPr="004C7237">
        <w:rPr>
          <w:sz w:val="28"/>
          <w:szCs w:val="28"/>
        </w:rPr>
        <w:t>1. Возложить обязанности организации работы по обеспечению</w:t>
      </w:r>
      <w:r>
        <w:rPr>
          <w:sz w:val="28"/>
          <w:szCs w:val="28"/>
        </w:rPr>
        <w:t xml:space="preserve"> </w:t>
      </w:r>
      <w:r w:rsidRPr="004C7237">
        <w:rPr>
          <w:sz w:val="28"/>
          <w:szCs w:val="28"/>
        </w:rPr>
        <w:t>доступности объекта и услуг для</w:t>
      </w:r>
      <w:r>
        <w:rPr>
          <w:sz w:val="28"/>
          <w:szCs w:val="28"/>
        </w:rPr>
        <w:t xml:space="preserve"> инвалидов и </w:t>
      </w:r>
      <w:r w:rsidRPr="004C7237">
        <w:rPr>
          <w:sz w:val="28"/>
          <w:szCs w:val="28"/>
        </w:rPr>
        <w:t xml:space="preserve"> маломобильных групп населения, инструктаж персонала и контроль за соблюдением сотрудниками требований доступности для инвалидов в организации на</w:t>
      </w:r>
      <w:r>
        <w:rPr>
          <w:sz w:val="28"/>
          <w:szCs w:val="28"/>
        </w:rPr>
        <w:t xml:space="preserve"> Ерину Оксану Анатольевну, старшего воспитателя</w:t>
      </w:r>
    </w:p>
    <w:p w:rsidR="00C775D5" w:rsidRDefault="00C775D5" w:rsidP="00B84AC4">
      <w:pPr>
        <w:pStyle w:val="a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4C7237">
        <w:rPr>
          <w:sz w:val="28"/>
          <w:szCs w:val="28"/>
        </w:rPr>
        <w:t xml:space="preserve">. Утвердить </w:t>
      </w:r>
      <w:r w:rsidRPr="004C7237">
        <w:rPr>
          <w:color w:val="000000"/>
          <w:sz w:val="28"/>
          <w:szCs w:val="28"/>
        </w:rPr>
        <w:t>Программу обучения (инструктажа) персонала по вопросам, связанным с организацией и обеспечением доступности для инвалидов объекта и услуг</w:t>
      </w:r>
      <w:r>
        <w:rPr>
          <w:color w:val="000000"/>
          <w:sz w:val="28"/>
          <w:szCs w:val="28"/>
        </w:rPr>
        <w:t xml:space="preserve"> (приложение 1</w:t>
      </w:r>
      <w:r w:rsidRPr="004C7237">
        <w:rPr>
          <w:color w:val="000000"/>
          <w:sz w:val="28"/>
          <w:szCs w:val="28"/>
        </w:rPr>
        <w:t>).</w:t>
      </w:r>
    </w:p>
    <w:p w:rsidR="00C775D5" w:rsidRDefault="00C775D5" w:rsidP="00F51606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7237">
        <w:rPr>
          <w:sz w:val="28"/>
          <w:szCs w:val="28"/>
        </w:rPr>
        <w:t xml:space="preserve">. В трудовой договор </w:t>
      </w:r>
      <w:r>
        <w:rPr>
          <w:sz w:val="28"/>
          <w:szCs w:val="28"/>
        </w:rPr>
        <w:t xml:space="preserve">ответственного за соблюдением </w:t>
      </w:r>
      <w:r w:rsidRPr="004C723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4C7237">
        <w:rPr>
          <w:sz w:val="28"/>
          <w:szCs w:val="28"/>
        </w:rPr>
        <w:t xml:space="preserve"> доступности объекта и услуг для маломобильных групп населения, проведения инструктажа персонала и контроля за соблюдением сотрудниками требований доступности для инвалидов в организации  старшего воспитателя Ериной О.А. внести дополнение об ответственности за оказание содействия инвалидам и маломобильным группам населения и проведения инструктажа с работниками организации</w:t>
      </w:r>
      <w:r>
        <w:rPr>
          <w:sz w:val="28"/>
          <w:szCs w:val="28"/>
        </w:rPr>
        <w:t>.</w:t>
      </w:r>
    </w:p>
    <w:p w:rsidR="00C775D5" w:rsidRDefault="00C775D5" w:rsidP="004C7237">
      <w:pPr>
        <w:pStyle w:val="a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В раздел 2. «Должностные обязанности» должностной инструкции </w:t>
      </w:r>
      <w:r>
        <w:rPr>
          <w:sz w:val="28"/>
          <w:szCs w:val="28"/>
        </w:rPr>
        <w:t xml:space="preserve">ответственного за соблюдением </w:t>
      </w:r>
      <w:r w:rsidRPr="004C723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4C7237">
        <w:rPr>
          <w:sz w:val="28"/>
          <w:szCs w:val="28"/>
        </w:rPr>
        <w:t xml:space="preserve"> доступности объекта и услуг для маломобильных групп населения, проведения инструктажа персонала и контроля за соблюдением сотрудниками требований доступности для инвалидов в организации  старшего воспитателя Ериной О.А.</w:t>
      </w:r>
      <w:r>
        <w:rPr>
          <w:sz w:val="28"/>
          <w:szCs w:val="28"/>
        </w:rPr>
        <w:t xml:space="preserve">включить следующие пункты: 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C7A25">
        <w:rPr>
          <w:sz w:val="28"/>
          <w:szCs w:val="28"/>
        </w:rPr>
        <w:t>2.13. Организовывать выполнение нормативных правовых документов федерального и регионального уровня, организационно-распорядительных документов</w:t>
      </w:r>
      <w:r>
        <w:rPr>
          <w:sz w:val="28"/>
          <w:szCs w:val="28"/>
        </w:rPr>
        <w:t xml:space="preserve"> Учреждения</w:t>
      </w:r>
      <w:r w:rsidRPr="001C7A25">
        <w:rPr>
          <w:sz w:val="28"/>
          <w:szCs w:val="28"/>
        </w:rPr>
        <w:t xml:space="preserve">, иных локальных документов </w:t>
      </w:r>
      <w:r>
        <w:rPr>
          <w:sz w:val="28"/>
          <w:szCs w:val="28"/>
        </w:rPr>
        <w:t>Учреждения</w:t>
      </w:r>
      <w:r w:rsidRPr="001C7A25">
        <w:rPr>
          <w:sz w:val="28"/>
          <w:szCs w:val="28"/>
        </w:rPr>
        <w:t xml:space="preserve"> по вопросам доступности для инвалидов объекта организации и предоставляемых услуг, а также предписаний контролирующих органов.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2.14. Разрабатывать, обеспечивать согласование и утверждение методических и инструктивных документов для сотрудников </w:t>
      </w:r>
      <w:r>
        <w:rPr>
          <w:sz w:val="28"/>
          <w:szCs w:val="28"/>
        </w:rPr>
        <w:t>Учреждения</w:t>
      </w:r>
      <w:r w:rsidRPr="001C7A25">
        <w:rPr>
          <w:sz w:val="28"/>
          <w:szCs w:val="28"/>
        </w:rPr>
        <w:t xml:space="preserve">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2.15. Организовывать обучение (инструктаж, при необходимости, тренинг) сотрудников </w:t>
      </w:r>
      <w:r>
        <w:rPr>
          <w:sz w:val="28"/>
          <w:szCs w:val="28"/>
        </w:rPr>
        <w:t xml:space="preserve">Учреждения, </w:t>
      </w:r>
      <w:r w:rsidRPr="001C7A25">
        <w:rPr>
          <w:sz w:val="28"/>
          <w:szCs w:val="28"/>
        </w:rPr>
        <w:t>проверку знаний и умений сотрудников по вопросам доступности для инвалидов объекта и услуг.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2.16. Организовывать работу по предоставлению в </w:t>
      </w:r>
      <w:r>
        <w:rPr>
          <w:sz w:val="28"/>
          <w:szCs w:val="28"/>
        </w:rPr>
        <w:t>Учреждении</w:t>
      </w:r>
      <w:r w:rsidRPr="001C7A25">
        <w:rPr>
          <w:sz w:val="28"/>
          <w:szCs w:val="28"/>
        </w:rPr>
        <w:t xml:space="preserve"> бесплатно в доступной форме</w:t>
      </w:r>
      <w:r>
        <w:rPr>
          <w:sz w:val="28"/>
          <w:szCs w:val="28"/>
        </w:rPr>
        <w:t xml:space="preserve"> информации об </w:t>
      </w:r>
      <w:r w:rsidRPr="001C7A25">
        <w:rPr>
          <w:sz w:val="28"/>
          <w:szCs w:val="28"/>
        </w:rPr>
        <w:t xml:space="preserve"> правах и обязанностях, видах социальных услуг, формах, сроках, порядке и условиях их предоставления в</w:t>
      </w:r>
      <w:r w:rsidRPr="00B84AC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Pr="001C7A25">
        <w:rPr>
          <w:sz w:val="28"/>
          <w:szCs w:val="28"/>
        </w:rPr>
        <w:t>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2.17. Организовывать работу по обеспечению допуска на территорию </w:t>
      </w:r>
      <w:r>
        <w:rPr>
          <w:sz w:val="28"/>
          <w:szCs w:val="28"/>
        </w:rPr>
        <w:t>Учреждения</w:t>
      </w:r>
      <w:r w:rsidRPr="001C7A25">
        <w:rPr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по установленной форме.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2.18. Организовывать работу по обследованию </w:t>
      </w:r>
      <w:r>
        <w:rPr>
          <w:sz w:val="28"/>
          <w:szCs w:val="28"/>
        </w:rPr>
        <w:t>Учреждения</w:t>
      </w:r>
      <w:r w:rsidRPr="001C7A25">
        <w:rPr>
          <w:sz w:val="28"/>
          <w:szCs w:val="28"/>
        </w:rPr>
        <w:t xml:space="preserve">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</w:t>
      </w:r>
      <w:r>
        <w:rPr>
          <w:sz w:val="28"/>
          <w:szCs w:val="28"/>
        </w:rPr>
        <w:t xml:space="preserve">заведующим </w:t>
      </w:r>
      <w:r w:rsidRPr="001C7A25">
        <w:rPr>
          <w:sz w:val="28"/>
          <w:szCs w:val="28"/>
        </w:rPr>
        <w:t>и направление в вышестоящий орган власти в установленные сроки.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>2.19. 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>2.20. Участвовать в составлении плана адаптации объекта организации и предоставляемых услуг для инвалидов.</w:t>
      </w:r>
    </w:p>
    <w:p w:rsidR="00C775D5" w:rsidRPr="001C7A2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 xml:space="preserve">2.21. Разрабатывать проект графика переоснащения </w:t>
      </w:r>
      <w:r>
        <w:rPr>
          <w:sz w:val="28"/>
          <w:szCs w:val="28"/>
        </w:rPr>
        <w:t>Учреждения</w:t>
      </w:r>
      <w:r w:rsidRPr="001C7A25">
        <w:rPr>
          <w:sz w:val="28"/>
          <w:szCs w:val="28"/>
        </w:rPr>
        <w:t xml:space="preserve">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C775D5" w:rsidRDefault="00C775D5" w:rsidP="001C7A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7A25">
        <w:rPr>
          <w:sz w:val="28"/>
          <w:szCs w:val="28"/>
        </w:rPr>
        <w:t>2.22. Систематически повышать свою квалификацию по вопросам обеспечения доступности для инвалидов объекта и услуг.</w:t>
      </w:r>
      <w:r>
        <w:rPr>
          <w:sz w:val="28"/>
          <w:szCs w:val="28"/>
        </w:rPr>
        <w:t>»</w:t>
      </w:r>
    </w:p>
    <w:p w:rsidR="00C775D5" w:rsidRDefault="00C775D5" w:rsidP="00B84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форму Журнала </w:t>
      </w:r>
      <w:r w:rsidRPr="00B84AC4">
        <w:rPr>
          <w:sz w:val="28"/>
          <w:szCs w:val="28"/>
        </w:rPr>
        <w:t>учета проведения инструктажа персонала по вопросам, связанным с обеспечением доступности для инвалидов объекта и услуг</w:t>
      </w:r>
      <w:r>
        <w:rPr>
          <w:sz w:val="28"/>
          <w:szCs w:val="28"/>
        </w:rPr>
        <w:t xml:space="preserve"> (приложение 2).</w:t>
      </w:r>
    </w:p>
    <w:p w:rsidR="00C775D5" w:rsidRPr="00B84AC4" w:rsidRDefault="00C775D5" w:rsidP="00B84A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Проводить инструктаж персонала по </w:t>
      </w:r>
      <w:r w:rsidRPr="00B84AC4">
        <w:rPr>
          <w:sz w:val="28"/>
          <w:szCs w:val="28"/>
        </w:rPr>
        <w:t>вопросам, связанным с обеспечением доступности для инвалидов объекта и услуг</w:t>
      </w:r>
      <w:r>
        <w:rPr>
          <w:sz w:val="28"/>
          <w:szCs w:val="28"/>
        </w:rPr>
        <w:t xml:space="preserve"> однократно при приеме на работу. </w:t>
      </w:r>
    </w:p>
    <w:p w:rsidR="00C775D5" w:rsidRPr="004C7237" w:rsidRDefault="00C775D5" w:rsidP="00F51606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приказа оставляю за собой.</w:t>
      </w:r>
    </w:p>
    <w:p w:rsidR="00C775D5" w:rsidRPr="00F51606" w:rsidRDefault="00C775D5" w:rsidP="00F51606">
      <w:pPr>
        <w:autoSpaceDE w:val="0"/>
        <w:autoSpaceDN w:val="0"/>
        <w:adjustRightInd w:val="0"/>
        <w:spacing w:before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Заведующий                                                                             </w:t>
      </w:r>
      <w:r w:rsidRPr="00F51606">
        <w:rPr>
          <w:sz w:val="28"/>
          <w:szCs w:val="28"/>
        </w:rPr>
        <w:t>Т. Ю. Савинова</w:t>
      </w:r>
    </w:p>
    <w:p w:rsidR="00C775D5" w:rsidRPr="00F51606" w:rsidRDefault="00C775D5" w:rsidP="00F51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75D5" w:rsidRDefault="00C775D5" w:rsidP="00164B0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Default="00C775D5" w:rsidP="007E1AE1">
      <w:pPr>
        <w:jc w:val="right"/>
      </w:pPr>
      <w:r>
        <w:t xml:space="preserve">Приложение 2. </w:t>
      </w:r>
    </w:p>
    <w:p w:rsidR="00C775D5" w:rsidRDefault="00C775D5"/>
    <w:p w:rsidR="00C775D5" w:rsidRDefault="00C775D5"/>
    <w:p w:rsidR="00C775D5" w:rsidRDefault="00C775D5" w:rsidP="007E1AE1">
      <w:pPr>
        <w:ind w:right="-32"/>
      </w:pPr>
    </w:p>
    <w:tbl>
      <w:tblPr>
        <w:tblpPr w:leftFromText="180" w:rightFromText="180" w:vertAnchor="text" w:tblpX="-890" w:tblpY="1"/>
        <w:tblOverlap w:val="never"/>
        <w:tblW w:w="99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90"/>
        <w:gridCol w:w="2340"/>
        <w:gridCol w:w="540"/>
        <w:gridCol w:w="1440"/>
        <w:gridCol w:w="1440"/>
        <w:gridCol w:w="1620"/>
        <w:gridCol w:w="720"/>
        <w:gridCol w:w="720"/>
        <w:gridCol w:w="40"/>
      </w:tblGrid>
      <w:tr w:rsidR="00C775D5" w:rsidRPr="009D3C2E" w:rsidTr="00975E4C">
        <w:trPr>
          <w:gridAfter w:val="1"/>
          <w:wAfter w:w="40" w:type="dxa"/>
          <w:trHeight w:hRule="exact" w:val="1627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Дата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</w:t>
            </w:r>
            <w:r w:rsidRPr="009D3C2E">
              <w:rPr>
                <w:rStyle w:val="101"/>
                <w:sz w:val="24"/>
                <w:szCs w:val="24"/>
                <w:lang w:eastAsia="ru-RU"/>
              </w:rPr>
              <w:softHyphen/>
            </w:r>
            <w:bookmarkStart w:id="0" w:name="_GoBack"/>
            <w:bookmarkEnd w:id="0"/>
            <w:r w:rsidRPr="009D3C2E">
              <w:rPr>
                <w:rStyle w:val="101"/>
                <w:sz w:val="24"/>
                <w:szCs w:val="24"/>
                <w:lang w:eastAsia="ru-RU"/>
              </w:rPr>
              <w:t>тажа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Фамилия,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имя,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отчество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инструкти</w:t>
            </w:r>
            <w:r w:rsidRPr="009D3C2E">
              <w:rPr>
                <w:rStyle w:val="101"/>
                <w:sz w:val="24"/>
                <w:szCs w:val="24"/>
                <w:lang w:eastAsia="ru-RU"/>
              </w:rPr>
              <w:softHyphen/>
              <w:t>руемого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12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Год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120" w:after="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rStyle w:val="101"/>
                <w:sz w:val="24"/>
                <w:szCs w:val="24"/>
                <w:lang w:eastAsia="ru-RU"/>
              </w:rPr>
            </w:pPr>
            <w:r>
              <w:rPr>
                <w:rStyle w:val="101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Профессия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(должность)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инструкти</w:t>
            </w:r>
            <w:r w:rsidRPr="009D3C2E">
              <w:rPr>
                <w:rStyle w:val="101"/>
                <w:sz w:val="24"/>
                <w:szCs w:val="24"/>
                <w:lang w:eastAsia="ru-RU"/>
              </w:rPr>
              <w:softHyphen/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руемого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right="280"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Фамилия,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инициалы,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должность</w:t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инструктирующего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Подпись</w:t>
            </w:r>
          </w:p>
        </w:tc>
      </w:tr>
      <w:tr w:rsidR="00C775D5" w:rsidRPr="009D3C2E" w:rsidTr="00975E4C">
        <w:trPr>
          <w:trHeight w:hRule="exact" w:val="1058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12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Инструкти</w:t>
            </w:r>
            <w:r w:rsidRPr="009D3C2E">
              <w:rPr>
                <w:rStyle w:val="101"/>
                <w:sz w:val="24"/>
                <w:szCs w:val="24"/>
                <w:lang w:eastAsia="ru-RU"/>
              </w:rPr>
              <w:softHyphen/>
            </w:r>
          </w:p>
          <w:p w:rsidR="00C775D5" w:rsidRPr="009D3C2E" w:rsidRDefault="00C775D5" w:rsidP="00FE0B2D">
            <w:pPr>
              <w:pStyle w:val="3"/>
              <w:shd w:val="clear" w:color="auto" w:fill="auto"/>
              <w:spacing w:before="120" w:after="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руемого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120" w:line="210" w:lineRule="exact"/>
              <w:ind w:firstLine="0"/>
              <w:rPr>
                <w:sz w:val="24"/>
                <w:szCs w:val="24"/>
              </w:rPr>
            </w:pPr>
            <w:r w:rsidRPr="009D3C2E">
              <w:rPr>
                <w:rStyle w:val="101"/>
                <w:sz w:val="24"/>
                <w:szCs w:val="24"/>
                <w:lang w:eastAsia="ru-RU"/>
              </w:rPr>
              <w:t>Инструкти</w:t>
            </w:r>
            <w:r w:rsidRPr="009D3C2E">
              <w:rPr>
                <w:rStyle w:val="101"/>
                <w:sz w:val="24"/>
                <w:szCs w:val="24"/>
                <w:lang w:eastAsia="ru-RU"/>
              </w:rPr>
              <w:softHyphen/>
              <w:t>рующего</w:t>
            </w:r>
          </w:p>
        </w:tc>
      </w:tr>
      <w:tr w:rsidR="00C775D5" w:rsidRPr="009D3C2E" w:rsidTr="00975E4C">
        <w:trPr>
          <w:trHeight w:hRule="exact" w:val="83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736DD1" w:rsidRDefault="00C775D5" w:rsidP="00FE0B2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120" w:line="210" w:lineRule="exact"/>
              <w:ind w:firstLine="0"/>
              <w:rPr>
                <w:rStyle w:val="101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D5" w:rsidRPr="009D3C2E" w:rsidRDefault="00C775D5" w:rsidP="00FE0B2D">
            <w:pPr>
              <w:pStyle w:val="3"/>
              <w:shd w:val="clear" w:color="auto" w:fill="auto"/>
              <w:spacing w:before="0" w:after="120" w:line="210" w:lineRule="exact"/>
              <w:ind w:firstLine="0"/>
              <w:rPr>
                <w:rStyle w:val="101"/>
                <w:sz w:val="24"/>
                <w:szCs w:val="24"/>
                <w:lang w:eastAsia="ru-RU"/>
              </w:rPr>
            </w:pPr>
          </w:p>
        </w:tc>
      </w:tr>
    </w:tbl>
    <w:p w:rsidR="00C775D5" w:rsidRDefault="00C775D5"/>
    <w:p w:rsidR="00C775D5" w:rsidRDefault="00C775D5"/>
    <w:p w:rsidR="00C775D5" w:rsidRDefault="00C775D5"/>
    <w:p w:rsidR="00C775D5" w:rsidRDefault="00C775D5"/>
    <w:p w:rsidR="00C775D5" w:rsidRDefault="00C775D5"/>
    <w:p w:rsidR="00C775D5" w:rsidRPr="009B236E" w:rsidRDefault="00C775D5">
      <w:pPr>
        <w:rPr>
          <w:vanish/>
          <w:specVanish/>
        </w:rPr>
      </w:pPr>
    </w:p>
    <w:p w:rsidR="00C775D5" w:rsidRDefault="00C775D5" w:rsidP="009B236E">
      <w:r>
        <w:t xml:space="preserve"> </w:t>
      </w:r>
    </w:p>
    <w:p w:rsidR="00C775D5" w:rsidRDefault="00C775D5" w:rsidP="009B236E"/>
    <w:p w:rsidR="00C775D5" w:rsidRDefault="00C775D5" w:rsidP="009B236E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9778"/>
      </w:tblGrid>
      <w:tr w:rsidR="00C775D5" w:rsidTr="009B2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75D5" w:rsidRDefault="00C775D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775D5" w:rsidTr="009B2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1005"/>
              <w:gridCol w:w="8683"/>
            </w:tblGrid>
            <w:tr w:rsidR="00C775D5">
              <w:trPr>
                <w:tblCellSpacing w:w="15" w:type="dxa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 w:rsidRPr="00D67FAC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27.75pt;height:27.75pt">
                        <v:imagedata r:id="rId7" r:href="rId8"/>
                      </v:shape>
                    </w:pic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pStyle w:val="NormalWe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775D5" w:rsidRDefault="00C775D5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  <w:tr w:rsidR="00C775D5" w:rsidTr="009B2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75D5" w:rsidRDefault="00C775D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775D5" w:rsidTr="009B2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2924"/>
              <w:gridCol w:w="6764"/>
            </w:tblGrid>
            <w:tr w:rsidR="00C775D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06B4B3AB00E1ADE28B4DC797686D2B4081</w:t>
                  </w: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МАДОУ Д/С "РАДУГА", Савинова, Татьяна Юрьевна, ЗАВЕДУЮЩИЙ, МАДОУ Д/С "РАДУГА", рп. Бутурлино, 52 Нижегородская область, RU, ул. Школьная 2 "а", 1155229010672, 02697336483, 520500101902, groshev@adm.but.nnov.ru, 5205006154</w:t>
                  </w: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"КАЛУГА АСТРАЛ", АО "КАЛУГА АСТРАЛ", переулок Теренинский, д. 6, г. Калуга, 40 Калужская область, RU, 004029017981, 1024001434049, ca@astral.ru</w:t>
                  </w: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15.11.2021 13:15:09 UTC+03</w:t>
                  </w:r>
                  <w:r>
                    <w:rPr>
                      <w:sz w:val="20"/>
                    </w:rPr>
                    <w:br/>
                    <w:t>Действителен до: 15.02.2023 13:25:09 UTC+03</w:t>
                  </w:r>
                </w:p>
              </w:tc>
            </w:tr>
            <w:tr w:rsidR="00C775D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775D5" w:rsidRDefault="00C775D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21.02.2022 14:57:23 UTC+03</w:t>
                  </w:r>
                </w:p>
              </w:tc>
            </w:tr>
          </w:tbl>
          <w:p w:rsidR="00C775D5" w:rsidRDefault="00C775D5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</w:tbl>
    <w:p w:rsidR="00C775D5" w:rsidRDefault="00C775D5" w:rsidP="009B236E">
      <w:pPr>
        <w:spacing w:after="100" w:afterAutospacing="1" w:line="199" w:lineRule="auto"/>
        <w:outlineLvl w:val="7"/>
        <w:rPr>
          <w:sz w:val="20"/>
        </w:rPr>
      </w:pPr>
    </w:p>
    <w:p w:rsidR="00C775D5" w:rsidRDefault="00C775D5" w:rsidP="009B236E"/>
    <w:sectPr w:rsidR="00C775D5" w:rsidSect="00221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851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D5" w:rsidRDefault="00C775D5">
      <w:r>
        <w:separator/>
      </w:r>
    </w:p>
  </w:endnote>
  <w:endnote w:type="continuationSeparator" w:id="0">
    <w:p w:rsidR="00C775D5" w:rsidRDefault="00C7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D5" w:rsidRDefault="00C775D5">
      <w:r>
        <w:separator/>
      </w:r>
    </w:p>
  </w:footnote>
  <w:footnote w:type="continuationSeparator" w:id="0">
    <w:p w:rsidR="00C775D5" w:rsidRDefault="00C7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Header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D5" w:rsidRDefault="00C775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24131E"/>
    <w:lvl w:ilvl="0">
      <w:numFmt w:val="bullet"/>
      <w:lvlText w:val="*"/>
      <w:lvlJc w:val="left"/>
    </w:lvl>
  </w:abstractNum>
  <w:abstractNum w:abstractNumId="1">
    <w:nsid w:val="26F420A6"/>
    <w:multiLevelType w:val="hybridMultilevel"/>
    <w:tmpl w:val="129067FA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decimal"/>
        <w:lvlText w:val="%1.."/>
        <w:legacy w:legacy="1" w:legacySpace="0" w:legacyIndent="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B02"/>
    <w:rsid w:val="00001345"/>
    <w:rsid w:val="00024AE6"/>
    <w:rsid w:val="00041DD3"/>
    <w:rsid w:val="00071F64"/>
    <w:rsid w:val="0011089B"/>
    <w:rsid w:val="001360E8"/>
    <w:rsid w:val="00144AB7"/>
    <w:rsid w:val="00164B02"/>
    <w:rsid w:val="001B20D7"/>
    <w:rsid w:val="001C7A25"/>
    <w:rsid w:val="00221687"/>
    <w:rsid w:val="002C18D4"/>
    <w:rsid w:val="002E0BEB"/>
    <w:rsid w:val="0031455B"/>
    <w:rsid w:val="00357E6F"/>
    <w:rsid w:val="003A322C"/>
    <w:rsid w:val="003A451E"/>
    <w:rsid w:val="003C7544"/>
    <w:rsid w:val="003F0A86"/>
    <w:rsid w:val="00475360"/>
    <w:rsid w:val="004B0D44"/>
    <w:rsid w:val="004C7237"/>
    <w:rsid w:val="004E2FE9"/>
    <w:rsid w:val="0054165E"/>
    <w:rsid w:val="005452D9"/>
    <w:rsid w:val="005C3F85"/>
    <w:rsid w:val="005D5B45"/>
    <w:rsid w:val="005F3BD7"/>
    <w:rsid w:val="005F5D14"/>
    <w:rsid w:val="00624413"/>
    <w:rsid w:val="006F78DC"/>
    <w:rsid w:val="00715ADE"/>
    <w:rsid w:val="00727B4F"/>
    <w:rsid w:val="007349C1"/>
    <w:rsid w:val="00736DD1"/>
    <w:rsid w:val="00765D5A"/>
    <w:rsid w:val="007E1AE1"/>
    <w:rsid w:val="0080456C"/>
    <w:rsid w:val="00817DC2"/>
    <w:rsid w:val="00867FF4"/>
    <w:rsid w:val="008B6771"/>
    <w:rsid w:val="008E7483"/>
    <w:rsid w:val="00910C16"/>
    <w:rsid w:val="009607AB"/>
    <w:rsid w:val="00975E4C"/>
    <w:rsid w:val="00981807"/>
    <w:rsid w:val="009B236E"/>
    <w:rsid w:val="009B612A"/>
    <w:rsid w:val="009C5251"/>
    <w:rsid w:val="009D3C2E"/>
    <w:rsid w:val="00A82A6A"/>
    <w:rsid w:val="00A90FBE"/>
    <w:rsid w:val="00A972DA"/>
    <w:rsid w:val="00AD4834"/>
    <w:rsid w:val="00B318AF"/>
    <w:rsid w:val="00B84AC4"/>
    <w:rsid w:val="00BB0EBD"/>
    <w:rsid w:val="00BB33CF"/>
    <w:rsid w:val="00C775D5"/>
    <w:rsid w:val="00CE7797"/>
    <w:rsid w:val="00CF0E56"/>
    <w:rsid w:val="00D51462"/>
    <w:rsid w:val="00D67FAC"/>
    <w:rsid w:val="00DA2439"/>
    <w:rsid w:val="00DD24E5"/>
    <w:rsid w:val="00F305C3"/>
    <w:rsid w:val="00F51606"/>
    <w:rsid w:val="00FD4DA2"/>
    <w:rsid w:val="00FE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4B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817DC2"/>
    <w:rPr>
      <w:rFonts w:cs="Times New Roman"/>
      <w:b/>
      <w:bCs/>
    </w:rPr>
  </w:style>
  <w:style w:type="paragraph" w:customStyle="1" w:styleId="a">
    <w:name w:val="Абзац списка"/>
    <w:basedOn w:val="Normal"/>
    <w:uiPriority w:val="99"/>
    <w:rsid w:val="004C7237"/>
    <w:pPr>
      <w:ind w:left="720"/>
      <w:contextualSpacing/>
    </w:pPr>
  </w:style>
  <w:style w:type="character" w:customStyle="1" w:styleId="a0">
    <w:name w:val="Основной текст_"/>
    <w:basedOn w:val="DefaultParagraphFont"/>
    <w:link w:val="3"/>
    <w:uiPriority w:val="99"/>
    <w:locked/>
    <w:rsid w:val="00FE0B2D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Normal"/>
    <w:link w:val="a0"/>
    <w:uiPriority w:val="99"/>
    <w:rsid w:val="00FE0B2D"/>
    <w:pPr>
      <w:widowControl w:val="0"/>
      <w:shd w:val="clear" w:color="auto" w:fill="FFFFFF"/>
      <w:spacing w:before="4800" w:after="60" w:line="240" w:lineRule="atLeast"/>
      <w:ind w:hanging="1440"/>
      <w:jc w:val="center"/>
    </w:pPr>
    <w:rPr>
      <w:noProof/>
      <w:sz w:val="26"/>
      <w:szCs w:val="26"/>
      <w:shd w:val="clear" w:color="auto" w:fill="FFFFFF"/>
    </w:rPr>
  </w:style>
  <w:style w:type="character" w:customStyle="1" w:styleId="10">
    <w:name w:val="Основной текст + 10"/>
    <w:aliases w:val="5 pt,Интервал 0 pt"/>
    <w:basedOn w:val="a0"/>
    <w:uiPriority w:val="99"/>
    <w:rsid w:val="00FE0B2D"/>
    <w:rPr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1">
    <w:name w:val="Основной текст + 101"/>
    <w:aliases w:val="5 pt1,Полужирный,Интервал 0 pt2"/>
    <w:basedOn w:val="a0"/>
    <w:uiPriority w:val="99"/>
    <w:rsid w:val="00FE0B2D"/>
    <w:rPr>
      <w:b/>
      <w:bCs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Header">
    <w:name w:val="header"/>
    <w:basedOn w:val="Normal"/>
    <w:link w:val="HeaderChar"/>
    <w:uiPriority w:val="99"/>
    <w:rsid w:val="009B23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23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9B23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895</Words>
  <Characters>5104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Бутурлинского муниципального района Нижегородской области </dc:title>
  <dc:subject/>
  <dc:creator>User</dc:creator>
  <cp:keywords/>
  <dc:description/>
  <cp:lastModifiedBy>User</cp:lastModifiedBy>
  <cp:revision>2</cp:revision>
  <cp:lastPrinted>2020-02-20T07:57:00Z</cp:lastPrinted>
  <dcterms:created xsi:type="dcterms:W3CDTF">2022-02-21T11:59:00Z</dcterms:created>
  <dcterms:modified xsi:type="dcterms:W3CDTF">2022-02-21T11:59:00Z</dcterms:modified>
</cp:coreProperties>
</file>