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C5" w:rsidRPr="005F53E8" w:rsidRDefault="00FF37C5" w:rsidP="00FF37C5">
      <w:pPr>
        <w:spacing w:after="0"/>
        <w:ind w:firstLine="709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В современном мире очень часто возникают ситуации вооруженного нападения на учебные заведения. Преступник может оказаться кто угодно, поэтому очень важно быть готовым предотвратить эту ситуацию. Как нужно вести себя детям в случае  нападения на школу, какие можно дать им советы?</w:t>
      </w:r>
    </w:p>
    <w:p w:rsidR="00FF37C5" w:rsidRPr="005F53E8" w:rsidRDefault="00FF37C5" w:rsidP="00FF37C5">
      <w:pPr>
        <w:spacing w:after="0"/>
        <w:ind w:firstLine="709"/>
        <w:jc w:val="both"/>
        <w:rPr>
          <w:rFonts w:ascii="Arial" w:hAnsi="Arial" w:cs="Arial"/>
          <w:noProof/>
          <w:sz w:val="20"/>
          <w:szCs w:val="18"/>
          <w:lang w:eastAsia="ru-RU"/>
        </w:rPr>
      </w:pPr>
      <w:r w:rsidRPr="005F53E8">
        <w:rPr>
          <w:rFonts w:ascii="Arial" w:hAnsi="Arial" w:cs="Arial"/>
          <w:sz w:val="20"/>
          <w:szCs w:val="18"/>
        </w:rPr>
        <w:t xml:space="preserve">В ходе последних событий, эксперты пришли к мнению, что вооруженное нападение может застигнуть человека </w:t>
      </w:r>
      <w:r w:rsidRPr="005F53E8">
        <w:rPr>
          <w:rFonts w:ascii="Arial" w:hAnsi="Arial" w:cs="Arial"/>
          <w:noProof/>
          <w:sz w:val="20"/>
          <w:szCs w:val="18"/>
          <w:lang w:eastAsia="ru-RU"/>
        </w:rPr>
        <w:t xml:space="preserve">в любом месте и в любое время, поэтому настоятельно рекомендуют </w:t>
      </w:r>
      <w:r w:rsidRPr="005F53E8">
        <w:rPr>
          <w:rFonts w:ascii="Arial" w:hAnsi="Arial" w:cs="Arial"/>
          <w:noProof/>
          <w:color w:val="FF0000"/>
          <w:sz w:val="20"/>
          <w:szCs w:val="18"/>
          <w:u w:val="single"/>
          <w:lang w:eastAsia="ru-RU"/>
        </w:rPr>
        <w:t>убежать</w:t>
      </w:r>
      <w:r w:rsidRPr="005F53E8">
        <w:rPr>
          <w:rFonts w:ascii="Arial" w:hAnsi="Arial" w:cs="Arial"/>
          <w:noProof/>
          <w:sz w:val="20"/>
          <w:szCs w:val="18"/>
          <w:lang w:eastAsia="ru-RU"/>
        </w:rPr>
        <w:t xml:space="preserve">, если есть возможность или преступник находится на дальних или средних расстояниях от вас. Если вы находитесь в замкнутых пространствах необходимо забаррикадировать двери тяжелыми предметами, спрятаться за партами и лечь как можно ближе к полу, так как преступники обычно ведут стрельбу от живота или от плеча. </w:t>
      </w:r>
    </w:p>
    <w:p w:rsidR="00FF37C5" w:rsidRPr="005F53E8" w:rsidRDefault="00FF37C5" w:rsidP="00FF37C5">
      <w:pPr>
        <w:spacing w:after="0"/>
        <w:ind w:firstLine="709"/>
        <w:jc w:val="both"/>
        <w:rPr>
          <w:rFonts w:ascii="Arial" w:hAnsi="Arial" w:cs="Arial"/>
          <w:noProof/>
          <w:sz w:val="20"/>
          <w:szCs w:val="18"/>
          <w:lang w:eastAsia="ru-RU"/>
        </w:rPr>
      </w:pPr>
      <w:r w:rsidRPr="005F53E8">
        <w:rPr>
          <w:rFonts w:ascii="Arial" w:hAnsi="Arial" w:cs="Arial"/>
          <w:noProof/>
          <w:sz w:val="20"/>
          <w:szCs w:val="18"/>
          <w:lang w:eastAsia="ru-RU"/>
        </w:rPr>
        <w:t xml:space="preserve">Эксперты рекомендуют ввести в школах системы безопасности и предотвращения таких ситуаций: эвакуационные веревочные лестницы, усиление входного контроля, тревожная кнопка в каждом классе.    </w:t>
      </w:r>
    </w:p>
    <w:p w:rsidR="00E951EF" w:rsidRPr="005F53E8" w:rsidRDefault="00E951EF" w:rsidP="005F53E8">
      <w:pPr>
        <w:spacing w:after="0"/>
        <w:ind w:firstLine="709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Для предотвращения вооруженного нападения образовательная организация должна быть оборудована техническими средствами охраны и безопасности: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1.</w:t>
      </w:r>
      <w:r w:rsidR="00E951EF" w:rsidRPr="005F53E8">
        <w:rPr>
          <w:rFonts w:ascii="Arial" w:hAnsi="Arial" w:cs="Arial"/>
          <w:sz w:val="20"/>
          <w:szCs w:val="18"/>
        </w:rPr>
        <w:t>Сигнализация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2.</w:t>
      </w:r>
      <w:r w:rsidR="00E951EF" w:rsidRPr="005F53E8">
        <w:rPr>
          <w:rFonts w:ascii="Arial" w:hAnsi="Arial" w:cs="Arial"/>
          <w:sz w:val="20"/>
          <w:szCs w:val="18"/>
        </w:rPr>
        <w:t xml:space="preserve">Система оповещения оперативных и дежурных служб 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3.</w:t>
      </w:r>
      <w:r w:rsidR="00E951EF" w:rsidRPr="005F53E8">
        <w:rPr>
          <w:rFonts w:ascii="Arial" w:hAnsi="Arial" w:cs="Arial"/>
          <w:sz w:val="20"/>
          <w:szCs w:val="18"/>
        </w:rPr>
        <w:t>Система видеонаблюдения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4.</w:t>
      </w:r>
      <w:r w:rsidR="00E951EF" w:rsidRPr="005F53E8">
        <w:rPr>
          <w:rFonts w:ascii="Arial" w:hAnsi="Arial" w:cs="Arial"/>
          <w:sz w:val="20"/>
          <w:szCs w:val="18"/>
        </w:rPr>
        <w:t>Система автоматического электронного допуска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5.</w:t>
      </w:r>
      <w:r w:rsidR="00E951EF" w:rsidRPr="005F53E8">
        <w:rPr>
          <w:rFonts w:ascii="Arial" w:hAnsi="Arial" w:cs="Arial"/>
          <w:sz w:val="20"/>
          <w:szCs w:val="18"/>
        </w:rPr>
        <w:t xml:space="preserve">Ручные и стационарные </w:t>
      </w:r>
      <w:proofErr w:type="spellStart"/>
      <w:r w:rsidR="00E951EF" w:rsidRPr="005F53E8">
        <w:rPr>
          <w:rFonts w:ascii="Arial" w:hAnsi="Arial" w:cs="Arial"/>
          <w:sz w:val="20"/>
          <w:szCs w:val="18"/>
        </w:rPr>
        <w:t>металлодетекторы</w:t>
      </w:r>
      <w:proofErr w:type="spellEnd"/>
      <w:r w:rsidR="00E951EF" w:rsidRPr="005F53E8">
        <w:rPr>
          <w:rFonts w:ascii="Arial" w:hAnsi="Arial" w:cs="Arial"/>
          <w:sz w:val="20"/>
          <w:szCs w:val="18"/>
        </w:rPr>
        <w:t xml:space="preserve"> 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6.</w:t>
      </w:r>
      <w:r w:rsidR="00E951EF" w:rsidRPr="005F53E8">
        <w:rPr>
          <w:rFonts w:ascii="Arial" w:hAnsi="Arial" w:cs="Arial"/>
          <w:sz w:val="20"/>
          <w:szCs w:val="18"/>
        </w:rPr>
        <w:t>Системы передачи тревожных сигналов</w:t>
      </w:r>
    </w:p>
    <w:p w:rsidR="00E951EF" w:rsidRPr="005F53E8" w:rsidRDefault="009C4FE3" w:rsidP="005F53E8">
      <w:pPr>
        <w:pStyle w:val="a5"/>
        <w:spacing w:after="0"/>
        <w:ind w:left="0" w:firstLine="567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7.</w:t>
      </w:r>
      <w:r w:rsidR="00E951EF" w:rsidRPr="005F53E8">
        <w:rPr>
          <w:rFonts w:ascii="Arial" w:hAnsi="Arial" w:cs="Arial"/>
          <w:sz w:val="20"/>
          <w:szCs w:val="18"/>
        </w:rPr>
        <w:t xml:space="preserve">Система пожаротушения и </w:t>
      </w:r>
      <w:proofErr w:type="spellStart"/>
      <w:r w:rsidR="00E951EF" w:rsidRPr="005F53E8">
        <w:rPr>
          <w:rFonts w:ascii="Arial" w:hAnsi="Arial" w:cs="Arial"/>
          <w:sz w:val="20"/>
          <w:szCs w:val="18"/>
        </w:rPr>
        <w:t>дымоудаления</w:t>
      </w:r>
      <w:proofErr w:type="spellEnd"/>
    </w:p>
    <w:p w:rsidR="00E951EF" w:rsidRPr="005F53E8" w:rsidRDefault="00E951EF" w:rsidP="009C4FE3">
      <w:pPr>
        <w:spacing w:after="0"/>
        <w:ind w:firstLine="709"/>
        <w:jc w:val="both"/>
        <w:rPr>
          <w:rFonts w:ascii="Arial" w:hAnsi="Arial" w:cs="Arial"/>
          <w:szCs w:val="20"/>
        </w:rPr>
      </w:pPr>
      <w:r w:rsidRPr="005F53E8">
        <w:rPr>
          <w:rFonts w:ascii="Arial" w:hAnsi="Arial" w:cs="Arial"/>
          <w:sz w:val="20"/>
          <w:szCs w:val="18"/>
        </w:rPr>
        <w:t>С учащимися должна проводит</w:t>
      </w:r>
      <w:r w:rsidR="00F51E64" w:rsidRPr="005F53E8">
        <w:rPr>
          <w:rFonts w:ascii="Arial" w:hAnsi="Arial" w:cs="Arial"/>
          <w:sz w:val="20"/>
          <w:szCs w:val="18"/>
        </w:rPr>
        <w:t>ь</w:t>
      </w:r>
      <w:r w:rsidRPr="005F53E8">
        <w:rPr>
          <w:rFonts w:ascii="Arial" w:hAnsi="Arial" w:cs="Arial"/>
          <w:sz w:val="20"/>
          <w:szCs w:val="18"/>
        </w:rPr>
        <w:t>ся воспитательная работа</w:t>
      </w:r>
      <w:r w:rsidR="00A821DD" w:rsidRPr="005F53E8">
        <w:rPr>
          <w:rFonts w:ascii="Arial" w:hAnsi="Arial" w:cs="Arial"/>
          <w:sz w:val="20"/>
          <w:szCs w:val="18"/>
        </w:rPr>
        <w:t xml:space="preserve"> и специальные занятия и </w:t>
      </w:r>
      <w:r w:rsidR="00A821DD" w:rsidRPr="005F53E8">
        <w:rPr>
          <w:rFonts w:ascii="Arial" w:hAnsi="Arial" w:cs="Arial"/>
          <w:sz w:val="20"/>
          <w:szCs w:val="18"/>
        </w:rPr>
        <w:lastRenderedPageBreak/>
        <w:t>тренировки</w:t>
      </w:r>
      <w:r w:rsidRPr="005F53E8">
        <w:rPr>
          <w:rFonts w:ascii="Arial" w:hAnsi="Arial" w:cs="Arial"/>
          <w:sz w:val="20"/>
          <w:szCs w:val="18"/>
        </w:rPr>
        <w:t xml:space="preserve"> с целью обучения</w:t>
      </w:r>
      <w:r w:rsidR="00A821DD" w:rsidRPr="005F53E8">
        <w:rPr>
          <w:rFonts w:ascii="Arial" w:hAnsi="Arial" w:cs="Arial"/>
          <w:sz w:val="20"/>
          <w:szCs w:val="18"/>
        </w:rPr>
        <w:t xml:space="preserve"> готовности,</w:t>
      </w:r>
      <w:r w:rsidRPr="005F53E8">
        <w:rPr>
          <w:rFonts w:ascii="Arial" w:hAnsi="Arial" w:cs="Arial"/>
          <w:sz w:val="20"/>
          <w:szCs w:val="18"/>
        </w:rPr>
        <w:t xml:space="preserve"> навыкам и умениям действовать в условиях ЧС и как распознать опасность. </w:t>
      </w:r>
      <w:r w:rsidRPr="005F53E8">
        <w:rPr>
          <w:rFonts w:ascii="Arial" w:hAnsi="Arial" w:cs="Arial"/>
          <w:szCs w:val="20"/>
        </w:rPr>
        <w:t xml:space="preserve"> </w:t>
      </w:r>
    </w:p>
    <w:p w:rsidR="00A821DD" w:rsidRPr="005F53E8" w:rsidRDefault="00A821DD" w:rsidP="009C4FE3">
      <w:pPr>
        <w:spacing w:after="0"/>
        <w:ind w:firstLine="709"/>
        <w:jc w:val="both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Учителям при вооруженном нападении важно знать, что не нужно вступать в конфликт с вооружённым преступником и пытаться его обезвредить. Главная задача - спасти жизнь детей. Не допускать паники, истерики и спешки. Успокоить детей.</w:t>
      </w:r>
    </w:p>
    <w:p w:rsidR="00A821DD" w:rsidRPr="005F53E8" w:rsidRDefault="005F53E8" w:rsidP="00DB3B7D">
      <w:pPr>
        <w:spacing w:after="0"/>
        <w:ind w:firstLine="709"/>
        <w:jc w:val="both"/>
        <w:rPr>
          <w:rFonts w:ascii="Arial" w:hAnsi="Arial" w:cs="Arial"/>
          <w:noProof/>
          <w:sz w:val="20"/>
          <w:szCs w:val="18"/>
          <w:lang w:eastAsia="ru-RU"/>
        </w:rPr>
      </w:pPr>
      <w:r w:rsidRPr="001F513E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108230</wp:posOffset>
            </wp:positionH>
            <wp:positionV relativeFrom="paragraph">
              <wp:posOffset>881528</wp:posOffset>
            </wp:positionV>
            <wp:extent cx="2809875" cy="1623060"/>
            <wp:effectExtent l="0" t="0" r="9525" b="0"/>
            <wp:wrapTight wrapText="bothSides">
              <wp:wrapPolygon edited="0">
                <wp:start x="0" y="0"/>
                <wp:lineTo x="0" y="21296"/>
                <wp:lineTo x="21527" y="21296"/>
                <wp:lineTo x="21527" y="0"/>
                <wp:lineTo x="0" y="0"/>
              </wp:wrapPolygon>
            </wp:wrapTight>
            <wp:docPr id="8" name="Рисунок 8" descr="https://i.mycdn.me/i?r=AzF-kPXTZw6IaWs3aSUGrfjP1RbwLf0AVOHyVAYtyUN0x0tJVJ7BHdWkmiR8pBx9P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F-kPXTZw6IaWs3aSUGrfjP1RbwLf0AVOHyVAYtyUN0x0tJVJ7BHdWkmiR8pBx9PX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7D" w:rsidRPr="005F53E8">
        <w:rPr>
          <w:rFonts w:ascii="Arial" w:hAnsi="Arial" w:cs="Arial"/>
          <w:noProof/>
          <w:sz w:val="20"/>
          <w:szCs w:val="18"/>
          <w:lang w:eastAsia="ru-RU"/>
        </w:rPr>
        <w:t xml:space="preserve">Именно поэтому дети, учителя и родители </w:t>
      </w:r>
      <w:r w:rsidR="00DB3B7D" w:rsidRPr="005F53E8">
        <w:rPr>
          <w:rFonts w:ascii="Arial" w:hAnsi="Arial" w:cs="Arial"/>
          <w:noProof/>
          <w:color w:val="FF0000"/>
          <w:sz w:val="20"/>
          <w:szCs w:val="18"/>
          <w:lang w:eastAsia="ru-RU"/>
        </w:rPr>
        <w:t>должны придерживаться и соблюдать четкие правила и инструкции безопасносности</w:t>
      </w:r>
      <w:r w:rsidR="00DB3B7D" w:rsidRPr="005F53E8">
        <w:rPr>
          <w:rFonts w:ascii="Arial" w:hAnsi="Arial" w:cs="Arial"/>
          <w:noProof/>
          <w:sz w:val="20"/>
          <w:szCs w:val="18"/>
          <w:lang w:eastAsia="ru-RU"/>
        </w:rPr>
        <w:t xml:space="preserve"> с целью профилакти, предотвращения и избежания вооруженных нападений.</w:t>
      </w:r>
    </w:p>
    <w:p w:rsidR="009C4FE3" w:rsidRDefault="009C4FE3" w:rsidP="00DB3B7D">
      <w:pPr>
        <w:spacing w:after="0"/>
        <w:ind w:firstLine="709"/>
        <w:jc w:val="both"/>
        <w:rPr>
          <w:rFonts w:ascii="Arial" w:hAnsi="Arial" w:cs="Arial"/>
          <w:noProof/>
          <w:sz w:val="18"/>
          <w:szCs w:val="18"/>
          <w:lang w:eastAsia="ru-RU"/>
        </w:rPr>
      </w:pPr>
    </w:p>
    <w:p w:rsidR="00A821DD" w:rsidRDefault="00A43741" w:rsidP="00A821DD">
      <w:pPr>
        <w:jc w:val="center"/>
        <w:rPr>
          <w:sz w:val="18"/>
          <w:szCs w:val="18"/>
        </w:rPr>
      </w:pPr>
      <w:r w:rsidRPr="001F513E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43F240E7" wp14:editId="3FB0BCDA">
            <wp:extent cx="1327150" cy="1327150"/>
            <wp:effectExtent l="0" t="0" r="6350" b="6350"/>
            <wp:docPr id="1" name="Рисунок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 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C5" w:rsidRPr="005F53E8" w:rsidRDefault="00A43741" w:rsidP="00A821DD">
      <w:pPr>
        <w:jc w:val="center"/>
        <w:rPr>
          <w:rFonts w:ascii="Arial" w:hAnsi="Arial" w:cs="Arial"/>
          <w:sz w:val="20"/>
          <w:szCs w:val="18"/>
        </w:rPr>
      </w:pPr>
      <w:r w:rsidRPr="005F53E8">
        <w:rPr>
          <w:rFonts w:ascii="Arial" w:hAnsi="Arial" w:cs="Arial"/>
          <w:sz w:val="20"/>
          <w:szCs w:val="18"/>
        </w:rPr>
        <w:t>Памятка разработана Учебно-методическим центром по гражданской обороне и чрезвычайным ситуациям Нижегородской области и</w:t>
      </w:r>
      <w:r w:rsidR="001F513E" w:rsidRPr="005F53E8">
        <w:rPr>
          <w:rFonts w:ascii="Arial" w:hAnsi="Arial" w:cs="Arial"/>
          <w:sz w:val="20"/>
          <w:szCs w:val="18"/>
        </w:rPr>
        <w:t>мени Маршала Советского Союза</w:t>
      </w:r>
      <w:r w:rsidRPr="005F53E8">
        <w:rPr>
          <w:rFonts w:ascii="Arial" w:hAnsi="Arial" w:cs="Arial"/>
          <w:sz w:val="20"/>
          <w:szCs w:val="18"/>
        </w:rPr>
        <w:t xml:space="preserve"> В.И. Чуйкова</w:t>
      </w:r>
      <w:r w:rsidR="00E07960" w:rsidRPr="005F53E8">
        <w:rPr>
          <w:rFonts w:ascii="Arial" w:hAnsi="Arial" w:cs="Arial"/>
          <w:sz w:val="20"/>
          <w:szCs w:val="18"/>
        </w:rPr>
        <w:t xml:space="preserve"> совместно с Нижегородским институтом управления филиалом </w:t>
      </w:r>
      <w:proofErr w:type="spellStart"/>
      <w:r w:rsidR="00E07960" w:rsidRPr="005F53E8">
        <w:rPr>
          <w:rFonts w:ascii="Arial" w:hAnsi="Arial" w:cs="Arial"/>
          <w:sz w:val="20"/>
          <w:szCs w:val="18"/>
        </w:rPr>
        <w:t>РАНХиГС</w:t>
      </w:r>
      <w:proofErr w:type="spellEnd"/>
      <w:r w:rsidRPr="005F53E8">
        <w:rPr>
          <w:rFonts w:ascii="Arial" w:hAnsi="Arial" w:cs="Arial"/>
          <w:sz w:val="20"/>
          <w:szCs w:val="18"/>
        </w:rPr>
        <w:t xml:space="preserve"> и носит рекомендательный характер </w:t>
      </w:r>
    </w:p>
    <w:p w:rsidR="00A43741" w:rsidRPr="001F513E" w:rsidRDefault="00A43741" w:rsidP="00930947">
      <w:pPr>
        <w:jc w:val="center"/>
        <w:rPr>
          <w:noProof/>
          <w:sz w:val="18"/>
          <w:szCs w:val="18"/>
          <w:lang w:eastAsia="ru-RU"/>
        </w:rPr>
      </w:pPr>
      <w:r w:rsidRPr="001F513E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48F6CA78" wp14:editId="3EC23928">
            <wp:extent cx="1306195" cy="1141095"/>
            <wp:effectExtent l="0" t="0" r="8255" b="1905"/>
            <wp:docPr id="5" name="Рисунок 5" descr="Логотип УМЦ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УМЦ 20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41" w:rsidRPr="001F513E" w:rsidRDefault="00930947" w:rsidP="00930947">
      <w:pPr>
        <w:jc w:val="center"/>
        <w:rPr>
          <w:rFonts w:ascii="Arial" w:hAnsi="Arial" w:cs="Arial"/>
          <w:b/>
          <w:noProof/>
          <w:sz w:val="18"/>
          <w:szCs w:val="18"/>
          <w:lang w:eastAsia="ru-RU"/>
        </w:rPr>
      </w:pPr>
      <w:r w:rsidRPr="001F513E">
        <w:rPr>
          <w:noProof/>
          <w:sz w:val="18"/>
          <w:szCs w:val="18"/>
          <w:lang w:eastAsia="ru-RU"/>
        </w:rPr>
        <w:drawing>
          <wp:inline distT="0" distB="0" distL="0" distR="0" wp14:anchorId="3C178C06" wp14:editId="6E638982">
            <wp:extent cx="1677544" cy="1361287"/>
            <wp:effectExtent l="0" t="0" r="0" b="0"/>
            <wp:docPr id="2" name="Рисунок 2" descr="https://cdn.dasreda.ru/photo-data/a34f98ed-ee5d-468f-9c0a-952916ede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dasreda.ru/photo-data/a34f98ed-ee5d-468f-9c0a-952916ede3c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3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741" w:rsidRDefault="00A43741" w:rsidP="00A43741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  <w:r w:rsidRPr="001F513E">
        <w:rPr>
          <w:rFonts w:ascii="Arial" w:hAnsi="Arial" w:cs="Arial"/>
          <w:b/>
          <w:noProof/>
          <w:sz w:val="32"/>
          <w:szCs w:val="32"/>
          <w:lang w:eastAsia="ru-RU"/>
        </w:rPr>
        <w:t>Как выжить во время стрельбы</w:t>
      </w:r>
      <w:r w:rsidR="00E07960">
        <w:rPr>
          <w:rFonts w:ascii="Arial" w:hAnsi="Arial" w:cs="Arial"/>
          <w:b/>
          <w:noProof/>
          <w:sz w:val="32"/>
          <w:szCs w:val="32"/>
          <w:lang w:eastAsia="ru-RU"/>
        </w:rPr>
        <w:t xml:space="preserve"> в школе</w:t>
      </w:r>
    </w:p>
    <w:p w:rsidR="001F513E" w:rsidRPr="001F513E" w:rsidRDefault="001F513E" w:rsidP="00A43741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A43741" w:rsidRPr="001F513E" w:rsidRDefault="00A63E32" w:rsidP="00FF41F2">
      <w:pPr>
        <w:ind w:left="284"/>
        <w:rPr>
          <w:rFonts w:ascii="Arial" w:hAnsi="Arial" w:cs="Arial"/>
          <w:b/>
          <w:noProof/>
          <w:sz w:val="18"/>
          <w:szCs w:val="18"/>
          <w:lang w:eastAsia="ru-RU"/>
        </w:rPr>
      </w:pPr>
      <w:r w:rsidRPr="001F513E">
        <w:rPr>
          <w:noProof/>
          <w:sz w:val="18"/>
          <w:szCs w:val="18"/>
          <w:lang w:eastAsia="ru-RU"/>
        </w:rPr>
        <w:drawing>
          <wp:inline distT="0" distB="0" distL="0" distR="0" wp14:anchorId="7B9F3D6E" wp14:editId="270492E2">
            <wp:extent cx="2780834" cy="1956020"/>
            <wp:effectExtent l="0" t="0" r="635" b="6350"/>
            <wp:docPr id="3" name="Рисунок 3" descr="https://static.mk.ru/upload/entities/2019/06/25/07/articles/facebookPicture/2f/08/fb/9a/ad2bf61da4eee1f9753f13de626d6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k.ru/upload/entities/2019/06/25/07/articles/facebookPicture/2f/08/fb/9a/ad2bf61da4eee1f9753f13de626d6b8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13E" w:rsidRDefault="001F513E" w:rsidP="00DA7A4C">
      <w:pPr>
        <w:spacing w:after="0"/>
        <w:rPr>
          <w:rFonts w:ascii="Arial" w:hAnsi="Arial" w:cs="Arial"/>
          <w:sz w:val="18"/>
          <w:szCs w:val="18"/>
        </w:rPr>
      </w:pPr>
    </w:p>
    <w:p w:rsidR="00DA7A4C" w:rsidRDefault="00DA7A4C" w:rsidP="001F513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DA7A4C" w:rsidRDefault="00DA7A4C" w:rsidP="00544A90">
      <w:pPr>
        <w:spacing w:after="0"/>
        <w:rPr>
          <w:rFonts w:ascii="Arial" w:hAnsi="Arial" w:cs="Arial"/>
          <w:sz w:val="18"/>
          <w:szCs w:val="18"/>
        </w:rPr>
      </w:pPr>
    </w:p>
    <w:p w:rsidR="001F513E" w:rsidRDefault="00840C4C" w:rsidP="001F513E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F513E">
        <w:rPr>
          <w:rFonts w:ascii="Arial" w:hAnsi="Arial" w:cs="Arial"/>
          <w:sz w:val="18"/>
          <w:szCs w:val="18"/>
        </w:rPr>
        <w:t>г. Нижний Новгород</w:t>
      </w:r>
    </w:p>
    <w:p w:rsidR="00CA4601" w:rsidRDefault="00CA4601" w:rsidP="001F513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E35E35" w:rsidRDefault="00E35E35" w:rsidP="001F513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C963E4" w:rsidRDefault="00C963E4" w:rsidP="00EA378B">
      <w:pPr>
        <w:spacing w:after="0"/>
        <w:jc w:val="center"/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  <w:lastRenderedPageBreak/>
        <w:t>Правила поведения при вооруженном нападении</w:t>
      </w:r>
      <w:r w:rsidR="00BF18B6"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  <w:t xml:space="preserve"> на учебные заведения</w:t>
      </w:r>
      <w:r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  <w:t xml:space="preserve"> учащимся!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Не паникуйте</w:t>
      </w:r>
    </w:p>
    <w:p w:rsidR="00E35E35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вы услышали стрельбу и крики, постарайтесь не паниковать. От ваших дальнейших действий будет зависеть ваша жизнь и, возможно, жизнь людей вокруг вас.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Заприте двери</w:t>
      </w:r>
    </w:p>
    <w:p w:rsidR="00E35E35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вы находитесь в классе или аудитории, заприте дверь на ключ изнутри и забаррикадируйте ее мебелью (то же следует сделать, если дверь не закрывается на ключ). Отойдите вглубь комнаты и лягте на пол, за парты. Есть шанс, что стрелок просто уйдет, если дверь будет заперта. Главное – не выдавайте себя.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Не выпрыгивайте из окон</w:t>
      </w:r>
    </w:p>
    <w:p w:rsidR="00441F00" w:rsidRDefault="00D67AA2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3C24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476885</wp:posOffset>
            </wp:positionV>
            <wp:extent cx="1294130" cy="1057275"/>
            <wp:effectExtent l="0" t="0" r="1270" b="9525"/>
            <wp:wrapTight wrapText="bothSides">
              <wp:wrapPolygon edited="0">
                <wp:start x="0" y="0"/>
                <wp:lineTo x="0" y="21405"/>
                <wp:lineTo x="21303" y="21405"/>
                <wp:lineTo x="21303" y="0"/>
                <wp:lineTo x="0" y="0"/>
              </wp:wrapPolygon>
            </wp:wrapTight>
            <wp:docPr id="9" name="Рисунок 9" descr="https://static.ngs.ru/news/99/preview/3d8d0eea08da575e9c5f3d20f75bb02820dbca8ae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ngs.ru/news/99/preview/3d8d0eea08da575e9c5f3d20f75bb02820dbca8ae_1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87"/>
                    <a:stretch/>
                  </pic:blipFill>
                  <pic:spPr bwMode="auto">
                    <a:xfrm>
                      <a:off x="0" y="0"/>
                      <a:ext cx="129413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E35"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кабинет находится на втором этаже и выше, не нужно выпрыгивать из окон. Неудачное падение может стоить вам жизни. Если кабинет находится на первом этаже, стоит попробовать сбежать через окно.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Найдите укрытие</w:t>
      </w:r>
    </w:p>
    <w:p w:rsidR="00E35E35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Спрячьтесь за шкафы, столы или парты. Если есть возможность, закройтесь в лаборантской (комнате, примыкающей к кабинету). Отойдите от окон и держитесь как можно ниже к полу – так вы будете в большей безопасности в случае беспорядочного огня.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Отключите телефоны</w:t>
      </w:r>
    </w:p>
    <w:p w:rsidR="00FE6BF3" w:rsidRDefault="00D67AA2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43C24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6704" behindDoc="1" locked="0" layoutInCell="1" allowOverlap="1" wp14:anchorId="05DBF640" wp14:editId="6282B4F0">
            <wp:simplePos x="0" y="0"/>
            <wp:positionH relativeFrom="column">
              <wp:posOffset>1270</wp:posOffset>
            </wp:positionH>
            <wp:positionV relativeFrom="paragraph">
              <wp:posOffset>339725</wp:posOffset>
            </wp:positionV>
            <wp:extent cx="109474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049" y="21191"/>
                <wp:lineTo x="21049" y="0"/>
                <wp:lineTo x="0" y="0"/>
              </wp:wrapPolygon>
            </wp:wrapTight>
            <wp:docPr id="4" name="Рисунок 4" descr="https://maucultura.ru/wp-content/uploads/2020/12/edinyy-112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ucultura.ru/wp-content/uploads/2020/12/edinyy-112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E35"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Выключите звук на телефоне, отключите вибросигнал. Если стрелок далеко</w:t>
      </w:r>
      <w:r w:rsidR="00E35E35" w:rsidRPr="00C634D2">
        <w:rPr>
          <w:rFonts w:ascii="Arial" w:hAnsi="Arial" w:cs="Arial"/>
          <w:color w:val="000000"/>
          <w:sz w:val="18"/>
          <w:szCs w:val="18"/>
          <w:shd w:val="clear" w:color="auto" w:fill="FFFFFF"/>
        </w:rPr>
        <w:t>, вызовите службу спасения</w:t>
      </w:r>
      <w:r w:rsidR="00C634D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 единому номеру </w:t>
      </w:r>
      <w:r w:rsidR="00C634D2" w:rsidRPr="00EA378B">
        <w:rPr>
          <w:rFonts w:ascii="Arial" w:hAnsi="Arial" w:cs="Arial"/>
          <w:b/>
          <w:color w:val="000000"/>
          <w:sz w:val="20"/>
          <w:szCs w:val="18"/>
          <w:shd w:val="clear" w:color="auto" w:fill="FFFFFF"/>
        </w:rPr>
        <w:t>112</w:t>
      </w:r>
      <w:r w:rsidR="00E35E35" w:rsidRPr="00C634D2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 w:rsidR="00E35E35"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 стоит снимать происходящее на камеру.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Не привлекайте к себе внимание</w:t>
      </w:r>
    </w:p>
    <w:p w:rsidR="00E35E35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во время нападения вы оказались вне класса (в коридоре или холле) один, как можно скорее найдите себе укрытие. Ведите себя как можно тише, не привлекайте к себе внимание и выключите мобильный телефон. Не выходите из укрытия, пока вас не обнаружит служба спасения.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lastRenderedPageBreak/>
        <w:t>Ложитесь</w:t>
      </w:r>
    </w:p>
    <w:p w:rsidR="00DD39BA" w:rsidRPr="00FF0C31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Если стрелок беспорядочно стреляет по людям, падайте на пол. Оцените свои шансы. Если выход рядом, держите нападающего в поле зрения и ползите к двери. 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Бегите не по прямой</w:t>
      </w:r>
    </w:p>
    <w:p w:rsidR="00441F00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придется убегать от стрелка, бегите, петляя. Не каждый стрелок сможет попасть по движущейся цели.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Не геройствуйте</w:t>
      </w:r>
    </w:p>
    <w:p w:rsidR="00E35E35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стрелок захватил класс, не пытайтесь вступить с ним в переговоры, не смотрите ему в глаза и не провоцируйте его. Следуйте указаниям стрелка. Не бросайтесь на помощь другим и не покидайте укрытие.</w:t>
      </w:r>
    </w:p>
    <w:p w:rsidR="00E35E35" w:rsidRPr="00441F00" w:rsidRDefault="00E35E35" w:rsidP="00EA378B">
      <w:pPr>
        <w:spacing w:after="0"/>
        <w:jc w:val="center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441F0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Действуйте в случае крайней необходимости</w:t>
      </w:r>
    </w:p>
    <w:p w:rsidR="00BC6CDD" w:rsidRDefault="00E35E35" w:rsidP="00DE3285">
      <w:pPr>
        <w:spacing w:after="0"/>
        <w:ind w:firstLine="567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E35E35"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вы понимаете, что можете стать следующей жертвой стрелка, обороняйтесь. Помните, что это – самый крайний случай. Спокойно заговорите с нападающим и резко атакуйте его. Действуйте агрессивно и не останавливайтесь, если начали сопротивляться.</w:t>
      </w:r>
    </w:p>
    <w:p w:rsidR="005F53E8" w:rsidRDefault="005F53E8" w:rsidP="00B60714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</w:pPr>
    </w:p>
    <w:p w:rsidR="00EA378B" w:rsidRDefault="00C963E4" w:rsidP="00B60714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color w:val="0070C0"/>
          <w:sz w:val="20"/>
          <w:szCs w:val="18"/>
          <w:shd w:val="clear" w:color="auto" w:fill="FFFFFF"/>
        </w:rPr>
        <w:t>Рекомендации педагогам!</w:t>
      </w:r>
    </w:p>
    <w:p w:rsidR="00D75E46" w:rsidRPr="00D75E46" w:rsidRDefault="00D75E46" w:rsidP="00C634D2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D75E46">
        <w:rPr>
          <w:rFonts w:ascii="Arial" w:hAnsi="Arial" w:cs="Arial"/>
          <w:b/>
          <w:color w:val="FF0000"/>
          <w:sz w:val="18"/>
          <w:szCs w:val="18"/>
        </w:rPr>
        <w:t>Если слышны выстрелы или крики в другой части образовательной организации</w:t>
      </w:r>
      <w:r w:rsidR="00B60714">
        <w:rPr>
          <w:rFonts w:ascii="Arial" w:hAnsi="Arial" w:cs="Arial"/>
          <w:b/>
          <w:color w:val="FF0000"/>
          <w:sz w:val="18"/>
          <w:szCs w:val="18"/>
        </w:rPr>
        <w:t>:</w:t>
      </w:r>
    </w:p>
    <w:p w:rsidR="00D75E46" w:rsidRPr="00D75E46" w:rsidRDefault="00D75E46" w:rsidP="008A508D">
      <w:pPr>
        <w:pStyle w:val="a7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D75E46">
        <w:rPr>
          <w:rFonts w:ascii="Arial" w:hAnsi="Arial" w:cs="Arial"/>
          <w:color w:val="000000"/>
          <w:sz w:val="18"/>
          <w:szCs w:val="18"/>
        </w:rPr>
        <w:t>Оценить обстано</w:t>
      </w:r>
      <w:r w:rsidR="00465F1B">
        <w:rPr>
          <w:rFonts w:ascii="Arial" w:hAnsi="Arial" w:cs="Arial"/>
          <w:color w:val="000000"/>
          <w:sz w:val="18"/>
          <w:szCs w:val="18"/>
        </w:rPr>
        <w:t>вку. Определить, что происходит</w:t>
      </w:r>
    </w:p>
    <w:p w:rsidR="00D75E46" w:rsidRPr="00D75E46" w:rsidRDefault="00D75E46" w:rsidP="008A508D">
      <w:pPr>
        <w:pStyle w:val="a7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D75E46">
        <w:rPr>
          <w:rFonts w:ascii="Arial" w:hAnsi="Arial" w:cs="Arial"/>
          <w:color w:val="000000"/>
          <w:sz w:val="18"/>
          <w:szCs w:val="18"/>
        </w:rPr>
        <w:t>Нажать кнопку тревожной сигнализации (КТС). Немедленно сообщить о случившемся руководителю образовательной организации (лицу, его замещающему), по его указанию или самостоятельно в службы экстренного реагирования</w:t>
      </w:r>
      <w:r w:rsidR="00B60714">
        <w:rPr>
          <w:rFonts w:ascii="Arial" w:hAnsi="Arial" w:cs="Arial"/>
          <w:color w:val="000000"/>
          <w:sz w:val="18"/>
          <w:szCs w:val="18"/>
        </w:rPr>
        <w:t xml:space="preserve"> </w:t>
      </w:r>
      <w:r w:rsidR="00B60714" w:rsidRPr="00B60714">
        <w:rPr>
          <w:rFonts w:ascii="Arial" w:hAnsi="Arial" w:cs="Arial"/>
          <w:b/>
          <w:color w:val="000000"/>
          <w:sz w:val="18"/>
          <w:szCs w:val="18"/>
        </w:rPr>
        <w:t>112</w:t>
      </w:r>
    </w:p>
    <w:p w:rsidR="00D75E46" w:rsidRPr="00D75E46" w:rsidRDefault="00D75E46" w:rsidP="008A508D">
      <w:pPr>
        <w:pStyle w:val="a7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D75E46">
        <w:rPr>
          <w:rFonts w:ascii="Arial" w:hAnsi="Arial" w:cs="Arial"/>
          <w:color w:val="000000"/>
          <w:sz w:val="18"/>
          <w:szCs w:val="18"/>
        </w:rPr>
        <w:t>В дальнейшем действовать по указанию руководителя или само</w:t>
      </w:r>
      <w:r w:rsidR="00465F1B">
        <w:rPr>
          <w:rFonts w:ascii="Arial" w:hAnsi="Arial" w:cs="Arial"/>
          <w:color w:val="000000"/>
          <w:sz w:val="18"/>
          <w:szCs w:val="18"/>
        </w:rPr>
        <w:t>стоятельно исходя из обстановки</w:t>
      </w:r>
    </w:p>
    <w:p w:rsidR="00D75E46" w:rsidRDefault="00D75E46" w:rsidP="008A508D">
      <w:pPr>
        <w:pStyle w:val="a7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D75E46">
        <w:rPr>
          <w:rFonts w:ascii="Arial" w:hAnsi="Arial" w:cs="Arial"/>
          <w:color w:val="000000"/>
          <w:sz w:val="18"/>
          <w:szCs w:val="18"/>
        </w:rPr>
        <w:t>Обеспечить выполнение всех рекомендаций и требований прибывших сотрудников</w:t>
      </w:r>
      <w:r w:rsidR="00465F1B">
        <w:rPr>
          <w:rFonts w:ascii="Arial" w:hAnsi="Arial" w:cs="Arial"/>
          <w:color w:val="000000"/>
          <w:sz w:val="18"/>
          <w:szCs w:val="18"/>
        </w:rPr>
        <w:t xml:space="preserve"> служб экстренного реагирования</w:t>
      </w:r>
    </w:p>
    <w:p w:rsidR="00B60714" w:rsidRDefault="00B60714" w:rsidP="00B60714">
      <w:pPr>
        <w:pStyle w:val="a7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B60714">
        <w:rPr>
          <w:rFonts w:ascii="Arial" w:hAnsi="Arial" w:cs="Arial"/>
          <w:b/>
          <w:color w:val="FF0000"/>
          <w:sz w:val="18"/>
          <w:szCs w:val="18"/>
        </w:rPr>
        <w:t>При возможности безопасно покинуть помещение:</w:t>
      </w:r>
    </w:p>
    <w:p w:rsidR="00B60714" w:rsidRPr="00B60714" w:rsidRDefault="005F53E8" w:rsidP="008A508D">
      <w:pPr>
        <w:pStyle w:val="a5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843C24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6192" behindDoc="1" locked="0" layoutInCell="1" allowOverlap="1" wp14:anchorId="29C29A7F" wp14:editId="29ADB40F">
            <wp:simplePos x="0" y="0"/>
            <wp:positionH relativeFrom="column">
              <wp:posOffset>3460115</wp:posOffset>
            </wp:positionH>
            <wp:positionV relativeFrom="paragraph">
              <wp:posOffset>3810</wp:posOffset>
            </wp:positionV>
            <wp:extent cx="1126490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1186" y="21256"/>
                <wp:lineTo x="21186" y="0"/>
                <wp:lineTo x="0" y="0"/>
              </wp:wrapPolygon>
            </wp:wrapTight>
            <wp:docPr id="10" name="Рисунок 10" descr="https://absolutareligion.com/wp-content/uploads/2020/04/comunicaci%C3%B3n-en-la-famili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bsolutareligion.com/wp-content/uploads/2020/04/comunicaci%C3%B3n-en-la-familia-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714" w:rsidRPr="00B60714">
        <w:rPr>
          <w:rFonts w:ascii="Arial" w:hAnsi="Arial" w:cs="Arial"/>
          <w:sz w:val="18"/>
          <w:szCs w:val="18"/>
        </w:rPr>
        <w:t>Организовать экстренную эвакуацию через ближайшие выходы (запасные выходы)</w:t>
      </w:r>
    </w:p>
    <w:p w:rsidR="00B60714" w:rsidRPr="00B60714" w:rsidRDefault="00B60714" w:rsidP="008A508D">
      <w:pPr>
        <w:pStyle w:val="a5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B60714">
        <w:rPr>
          <w:rFonts w:ascii="Arial" w:hAnsi="Arial" w:cs="Arial"/>
          <w:sz w:val="18"/>
          <w:szCs w:val="18"/>
        </w:rPr>
        <w:t>Организовать проверку наличия детей</w:t>
      </w:r>
    </w:p>
    <w:p w:rsidR="00B60714" w:rsidRDefault="00B60714" w:rsidP="008A508D">
      <w:pPr>
        <w:pStyle w:val="a5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B60714">
        <w:rPr>
          <w:rFonts w:ascii="Arial" w:hAnsi="Arial" w:cs="Arial"/>
          <w:sz w:val="18"/>
          <w:szCs w:val="18"/>
        </w:rPr>
        <w:t xml:space="preserve">Организовать взаимодействие с правоохранительными органами по вопросам доведения до них информации о </w:t>
      </w:r>
      <w:r w:rsidR="00377B1A">
        <w:rPr>
          <w:rFonts w:ascii="Arial" w:hAnsi="Arial" w:cs="Arial"/>
          <w:sz w:val="18"/>
          <w:szCs w:val="18"/>
        </w:rPr>
        <w:t>происшествии</w:t>
      </w:r>
    </w:p>
    <w:p w:rsidR="00B60714" w:rsidRPr="00B60714" w:rsidRDefault="00B60714" w:rsidP="00B60714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FF0000"/>
          <w:sz w:val="18"/>
          <w:szCs w:val="18"/>
        </w:rPr>
      </w:pPr>
      <w:r w:rsidRPr="00CF1882">
        <w:rPr>
          <w:rFonts w:ascii="Arial" w:hAnsi="Arial" w:cs="Arial"/>
          <w:b/>
          <w:color w:val="FF0000"/>
          <w:sz w:val="18"/>
          <w:szCs w:val="18"/>
        </w:rPr>
        <w:lastRenderedPageBreak/>
        <w:t>При невозможности безопасно покинуть помещение</w:t>
      </w:r>
      <w:r w:rsidRPr="00B60714">
        <w:rPr>
          <w:rFonts w:ascii="Arial" w:hAnsi="Arial" w:cs="Arial"/>
          <w:color w:val="FF0000"/>
          <w:sz w:val="18"/>
          <w:szCs w:val="18"/>
        </w:rPr>
        <w:t>:</w:t>
      </w:r>
    </w:p>
    <w:p w:rsidR="00CF1882" w:rsidRPr="00673293" w:rsidRDefault="009C4FE3" w:rsidP="00815EE6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</w:t>
      </w:r>
      <w:r w:rsidR="00CF1882" w:rsidRPr="00673293">
        <w:rPr>
          <w:rFonts w:ascii="Arial" w:hAnsi="Arial" w:cs="Arial"/>
          <w:sz w:val="18"/>
          <w:szCs w:val="18"/>
        </w:rPr>
        <w:t>апереть дверь и отвести учеников вглубь помещения, если дверь без замка, н</w:t>
      </w:r>
      <w:r w:rsidR="0035768E">
        <w:rPr>
          <w:rFonts w:ascii="Arial" w:hAnsi="Arial" w:cs="Arial"/>
          <w:sz w:val="18"/>
          <w:szCs w:val="18"/>
        </w:rPr>
        <w:t>ужно ее забаррикадировать мебелью</w:t>
      </w:r>
      <w:bookmarkStart w:id="0" w:name="_GoBack"/>
      <w:bookmarkEnd w:id="0"/>
    </w:p>
    <w:p w:rsidR="00CF1882" w:rsidRPr="00673293" w:rsidRDefault="00CF1882" w:rsidP="00815EE6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Выключить свет в помещении в темное время суток</w:t>
      </w:r>
    </w:p>
    <w:p w:rsidR="00CF1882" w:rsidRPr="00673293" w:rsidRDefault="00CF1882" w:rsidP="00815EE6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 xml:space="preserve">Организовать тишину и выключение звука на мобильных устройствах </w:t>
      </w:r>
    </w:p>
    <w:p w:rsidR="00CF1882" w:rsidRPr="00673293" w:rsidRDefault="00CF1882" w:rsidP="00815EE6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Успокоить детей, не давать им паниковать</w:t>
      </w:r>
    </w:p>
    <w:p w:rsidR="00CF1882" w:rsidRPr="00673293" w:rsidRDefault="00CF1882" w:rsidP="00815EE6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Дождаться прибытия правоохранительных органов</w:t>
      </w:r>
      <w:r w:rsidR="001C5900" w:rsidRPr="00673293">
        <w:rPr>
          <w:rFonts w:ascii="Arial" w:hAnsi="Arial" w:cs="Arial"/>
          <w:sz w:val="18"/>
          <w:szCs w:val="18"/>
        </w:rPr>
        <w:t xml:space="preserve"> и принятия мер по обеспечению безопасности детей в районе эвакуации</w:t>
      </w:r>
      <w:r w:rsidR="009C4FE3">
        <w:rPr>
          <w:rFonts w:ascii="Arial" w:hAnsi="Arial" w:cs="Arial"/>
          <w:sz w:val="18"/>
          <w:szCs w:val="18"/>
        </w:rPr>
        <w:t>.</w:t>
      </w:r>
    </w:p>
    <w:p w:rsidR="00CF1882" w:rsidRPr="00CF1882" w:rsidRDefault="00CF1882" w:rsidP="00CF1882">
      <w:pPr>
        <w:pStyle w:val="a5"/>
        <w:spacing w:after="0"/>
        <w:ind w:left="709" w:hanging="283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CF1882">
        <w:rPr>
          <w:rFonts w:ascii="Arial" w:hAnsi="Arial" w:cs="Arial"/>
          <w:b/>
          <w:color w:val="FF0000"/>
          <w:sz w:val="18"/>
          <w:szCs w:val="18"/>
        </w:rPr>
        <w:t>Если у нападающего огнестрельное</w:t>
      </w:r>
      <w:r w:rsidR="00DE3285">
        <w:rPr>
          <w:rFonts w:ascii="Arial" w:hAnsi="Arial" w:cs="Arial"/>
          <w:b/>
          <w:color w:val="FF0000"/>
          <w:sz w:val="18"/>
          <w:szCs w:val="18"/>
        </w:rPr>
        <w:t xml:space="preserve"> и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холодное</w:t>
      </w:r>
      <w:r w:rsidRPr="00CF1882">
        <w:rPr>
          <w:rFonts w:ascii="Arial" w:hAnsi="Arial" w:cs="Arial"/>
          <w:b/>
          <w:color w:val="FF0000"/>
          <w:sz w:val="18"/>
          <w:szCs w:val="18"/>
        </w:rPr>
        <w:t xml:space="preserve"> оружие</w:t>
      </w:r>
    </w:p>
    <w:p w:rsidR="00CF1882" w:rsidRPr="00673293" w:rsidRDefault="00CF1882" w:rsidP="00673293">
      <w:pPr>
        <w:pStyle w:val="a5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Найти для детей безопасное место (подальше от проёмов дверей и окон, под партами, столами, за шкафами)</w:t>
      </w:r>
    </w:p>
    <w:p w:rsidR="00DE3285" w:rsidRPr="00673293" w:rsidRDefault="00CF1882" w:rsidP="00673293">
      <w:pPr>
        <w:pStyle w:val="a5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Держаться как можно ниже (присесть или лечь на пол)</w:t>
      </w:r>
    </w:p>
    <w:p w:rsidR="00CF1882" w:rsidRPr="00673293" w:rsidRDefault="00DE3285" w:rsidP="00673293">
      <w:pPr>
        <w:pStyle w:val="a5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Оценить расстояние от преступника до Вас и детей, а также до выхода из помещения. Дети, находящиеся ближе к выходу, могут выбежать</w:t>
      </w:r>
    </w:p>
    <w:p w:rsidR="00CF1882" w:rsidRPr="00673293" w:rsidRDefault="00CF1882" w:rsidP="00673293">
      <w:pPr>
        <w:pStyle w:val="a5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Держать нападающего в поле зрения</w:t>
      </w:r>
    </w:p>
    <w:p w:rsidR="00D75E46" w:rsidRPr="00673293" w:rsidRDefault="00CF1882" w:rsidP="00673293">
      <w:pPr>
        <w:pStyle w:val="a5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Arial" w:hAnsi="Arial" w:cs="Arial"/>
          <w:sz w:val="18"/>
          <w:szCs w:val="18"/>
        </w:rPr>
      </w:pPr>
      <w:r w:rsidRPr="00673293">
        <w:rPr>
          <w:rFonts w:ascii="Arial" w:hAnsi="Arial" w:cs="Arial"/>
          <w:sz w:val="18"/>
          <w:szCs w:val="18"/>
        </w:rPr>
        <w:t>В крайнем случае попытаться отвлечь нападающего на себя и дать возможность спастись детям</w:t>
      </w:r>
    </w:p>
    <w:p w:rsidR="003E2DC5" w:rsidRPr="00EA378B" w:rsidRDefault="00C963E4" w:rsidP="00C634D2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0"/>
          <w:szCs w:val="18"/>
        </w:rPr>
      </w:pPr>
      <w:r>
        <w:rPr>
          <w:rFonts w:ascii="Arial" w:hAnsi="Arial" w:cs="Arial"/>
          <w:b/>
          <w:color w:val="0070C0"/>
          <w:sz w:val="20"/>
          <w:szCs w:val="18"/>
        </w:rPr>
        <w:t>Рекомендации родителям</w:t>
      </w:r>
      <w:r w:rsidR="00EA378B">
        <w:rPr>
          <w:rFonts w:ascii="Arial" w:hAnsi="Arial" w:cs="Arial"/>
          <w:b/>
          <w:color w:val="0070C0"/>
          <w:sz w:val="20"/>
          <w:szCs w:val="18"/>
        </w:rPr>
        <w:t>!</w:t>
      </w:r>
    </w:p>
    <w:p w:rsidR="00377B1A" w:rsidRPr="00B60714" w:rsidRDefault="00C634D2" w:rsidP="008A508D">
      <w:pPr>
        <w:spacing w:after="0" w:line="240" w:lineRule="auto"/>
        <w:ind w:firstLine="567"/>
        <w:jc w:val="both"/>
        <w:rPr>
          <w:noProof/>
          <w:sz w:val="18"/>
          <w:szCs w:val="18"/>
          <w:lang w:eastAsia="ru-RU"/>
        </w:rPr>
      </w:pPr>
      <w:r w:rsidRPr="00C634D2">
        <w:rPr>
          <w:rFonts w:ascii="Arial" w:hAnsi="Arial" w:cs="Arial"/>
          <w:color w:val="000000" w:themeColor="text1"/>
          <w:sz w:val="18"/>
          <w:szCs w:val="18"/>
        </w:rPr>
        <w:t xml:space="preserve">Вместе с ребенком изучите основы безопасности и </w:t>
      </w:r>
      <w:r>
        <w:rPr>
          <w:rFonts w:ascii="Arial" w:hAnsi="Arial" w:cs="Arial"/>
          <w:color w:val="000000" w:themeColor="text1"/>
          <w:sz w:val="18"/>
          <w:szCs w:val="18"/>
        </w:rPr>
        <w:t>жизнедеятельности. Он должен знать, что делать при захвате заложников, как остановить кровотечение при ранении, как вести себя при пожаре и задымлении, как не поддаваться панике и выйти из толпы, как правильно прыгать с высоты два-четыре метра.</w:t>
      </w:r>
      <w:r w:rsidR="00EA378B" w:rsidRPr="00EA378B">
        <w:rPr>
          <w:noProof/>
          <w:sz w:val="18"/>
          <w:szCs w:val="18"/>
          <w:lang w:eastAsia="ru-RU"/>
        </w:rPr>
        <w:t xml:space="preserve"> </w:t>
      </w:r>
    </w:p>
    <w:p w:rsidR="00F433D8" w:rsidRPr="002B0B69" w:rsidRDefault="00730775" w:rsidP="008A508D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Объясните ребенку, что нужно быть внимательным к словам и поведению знакомых и одноклассников. Мысли о самоубийстве и даже о расправе со школой могут приходить в голову многим подросткам, однако если кто-то</w:t>
      </w:r>
      <w:r w:rsidR="00CC29C5">
        <w:rPr>
          <w:rFonts w:ascii="Arial" w:hAnsi="Arial" w:cs="Arial"/>
          <w:color w:val="000000" w:themeColor="text1"/>
          <w:sz w:val="18"/>
          <w:szCs w:val="18"/>
        </w:rPr>
        <w:t xml:space="preserve"> в окружении ребенка говорит об этом регулярно, даже в шутливой форме, и при этом ведет себя неадекватно и озлобленно, не стоит идти на конфликт – нужно рассказать об этом родителям, учителям и друзьям. Это может п</w:t>
      </w:r>
      <w:r w:rsidR="002B0B69">
        <w:rPr>
          <w:rFonts w:ascii="Arial" w:hAnsi="Arial" w:cs="Arial"/>
          <w:color w:val="000000" w:themeColor="text1"/>
          <w:sz w:val="18"/>
          <w:szCs w:val="18"/>
        </w:rPr>
        <w:t>редотвратить возможную трагедию.</w:t>
      </w:r>
    </w:p>
    <w:sectPr w:rsidR="00F433D8" w:rsidRPr="002B0B69" w:rsidSect="00D67AA2">
      <w:pgSz w:w="16838" w:h="11906" w:orient="landscape"/>
      <w:pgMar w:top="568" w:right="678" w:bottom="426" w:left="567" w:header="708" w:footer="708" w:gutter="0"/>
      <w:cols w:num="3" w:space="7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25E"/>
    <w:multiLevelType w:val="hybridMultilevel"/>
    <w:tmpl w:val="026C6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726A99"/>
    <w:multiLevelType w:val="hybridMultilevel"/>
    <w:tmpl w:val="5D42F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B0FC0"/>
    <w:multiLevelType w:val="hybridMultilevel"/>
    <w:tmpl w:val="C8CAA8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BC14F9"/>
    <w:multiLevelType w:val="hybridMultilevel"/>
    <w:tmpl w:val="A43C3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C20F33"/>
    <w:multiLevelType w:val="hybridMultilevel"/>
    <w:tmpl w:val="FA9CE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52A3"/>
    <w:multiLevelType w:val="hybridMultilevel"/>
    <w:tmpl w:val="7CE0FB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96792"/>
    <w:multiLevelType w:val="hybridMultilevel"/>
    <w:tmpl w:val="0D3624C0"/>
    <w:lvl w:ilvl="0" w:tplc="EC844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082B68"/>
    <w:multiLevelType w:val="hybridMultilevel"/>
    <w:tmpl w:val="7FE02B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FE1974"/>
    <w:multiLevelType w:val="hybridMultilevel"/>
    <w:tmpl w:val="2D1CD3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D97532"/>
    <w:multiLevelType w:val="hybridMultilevel"/>
    <w:tmpl w:val="8A14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490CE6"/>
    <w:multiLevelType w:val="hybridMultilevel"/>
    <w:tmpl w:val="2A2A18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C6E28"/>
    <w:multiLevelType w:val="hybridMultilevel"/>
    <w:tmpl w:val="AAB80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7D3C16"/>
    <w:multiLevelType w:val="hybridMultilevel"/>
    <w:tmpl w:val="B2E8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8A3088"/>
    <w:multiLevelType w:val="hybridMultilevel"/>
    <w:tmpl w:val="8572CD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03281E"/>
    <w:multiLevelType w:val="hybridMultilevel"/>
    <w:tmpl w:val="5AFABF2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>
    <w:nsid w:val="42AC7210"/>
    <w:multiLevelType w:val="hybridMultilevel"/>
    <w:tmpl w:val="2D7EB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273179"/>
    <w:multiLevelType w:val="hybridMultilevel"/>
    <w:tmpl w:val="D7380AD4"/>
    <w:lvl w:ilvl="0" w:tplc="29202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43738B"/>
    <w:multiLevelType w:val="hybridMultilevel"/>
    <w:tmpl w:val="BF0CA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5E0E8A"/>
    <w:multiLevelType w:val="hybridMultilevel"/>
    <w:tmpl w:val="F0045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F47FD"/>
    <w:multiLevelType w:val="hybridMultilevel"/>
    <w:tmpl w:val="55027F0A"/>
    <w:lvl w:ilvl="0" w:tplc="72E0827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0">
    <w:nsid w:val="5C974CFF"/>
    <w:multiLevelType w:val="hybridMultilevel"/>
    <w:tmpl w:val="0B0C4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76333F"/>
    <w:multiLevelType w:val="hybridMultilevel"/>
    <w:tmpl w:val="162E4A32"/>
    <w:lvl w:ilvl="0" w:tplc="2B281CD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A4706AA"/>
    <w:multiLevelType w:val="hybridMultilevel"/>
    <w:tmpl w:val="2C7053CA"/>
    <w:lvl w:ilvl="0" w:tplc="C33A2E6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00528D"/>
    <w:multiLevelType w:val="hybridMultilevel"/>
    <w:tmpl w:val="7F404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0BF1DC6"/>
    <w:multiLevelType w:val="hybridMultilevel"/>
    <w:tmpl w:val="EE70C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901B4D"/>
    <w:multiLevelType w:val="hybridMultilevel"/>
    <w:tmpl w:val="AEE4CF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4"/>
  </w:num>
  <w:num w:numId="5">
    <w:abstractNumId w:val="5"/>
  </w:num>
  <w:num w:numId="6">
    <w:abstractNumId w:val="25"/>
  </w:num>
  <w:num w:numId="7">
    <w:abstractNumId w:val="13"/>
  </w:num>
  <w:num w:numId="8">
    <w:abstractNumId w:val="10"/>
  </w:num>
  <w:num w:numId="9">
    <w:abstractNumId w:val="7"/>
  </w:num>
  <w:num w:numId="10">
    <w:abstractNumId w:val="4"/>
  </w:num>
  <w:num w:numId="11">
    <w:abstractNumId w:val="20"/>
  </w:num>
  <w:num w:numId="12">
    <w:abstractNumId w:val="6"/>
  </w:num>
  <w:num w:numId="13">
    <w:abstractNumId w:val="21"/>
  </w:num>
  <w:num w:numId="14">
    <w:abstractNumId w:val="16"/>
  </w:num>
  <w:num w:numId="15">
    <w:abstractNumId w:val="1"/>
  </w:num>
  <w:num w:numId="16">
    <w:abstractNumId w:val="9"/>
  </w:num>
  <w:num w:numId="17">
    <w:abstractNumId w:val="24"/>
  </w:num>
  <w:num w:numId="18">
    <w:abstractNumId w:val="3"/>
  </w:num>
  <w:num w:numId="19">
    <w:abstractNumId w:val="11"/>
  </w:num>
  <w:num w:numId="20">
    <w:abstractNumId w:val="17"/>
  </w:num>
  <w:num w:numId="21">
    <w:abstractNumId w:val="22"/>
  </w:num>
  <w:num w:numId="22">
    <w:abstractNumId w:val="15"/>
  </w:num>
  <w:num w:numId="23">
    <w:abstractNumId w:val="23"/>
  </w:num>
  <w:num w:numId="24">
    <w:abstractNumId w:val="12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5A"/>
    <w:rsid w:val="00034484"/>
    <w:rsid w:val="00041166"/>
    <w:rsid w:val="00044DB6"/>
    <w:rsid w:val="00046D12"/>
    <w:rsid w:val="0004732F"/>
    <w:rsid w:val="00066D4B"/>
    <w:rsid w:val="00080AD5"/>
    <w:rsid w:val="000B30CC"/>
    <w:rsid w:val="001402F7"/>
    <w:rsid w:val="001941C2"/>
    <w:rsid w:val="001B3565"/>
    <w:rsid w:val="001C5900"/>
    <w:rsid w:val="001E3D24"/>
    <w:rsid w:val="001F513E"/>
    <w:rsid w:val="0020290A"/>
    <w:rsid w:val="00216D99"/>
    <w:rsid w:val="00222505"/>
    <w:rsid w:val="00226E51"/>
    <w:rsid w:val="0023255E"/>
    <w:rsid w:val="0026452C"/>
    <w:rsid w:val="0027007A"/>
    <w:rsid w:val="002B0B69"/>
    <w:rsid w:val="002D5460"/>
    <w:rsid w:val="002F065A"/>
    <w:rsid w:val="0035768E"/>
    <w:rsid w:val="00375A5F"/>
    <w:rsid w:val="00377B1A"/>
    <w:rsid w:val="00386F9E"/>
    <w:rsid w:val="00387D33"/>
    <w:rsid w:val="00392F14"/>
    <w:rsid w:val="0039735A"/>
    <w:rsid w:val="003B3186"/>
    <w:rsid w:val="003B3AB6"/>
    <w:rsid w:val="003D3424"/>
    <w:rsid w:val="003E2DC5"/>
    <w:rsid w:val="003E43B8"/>
    <w:rsid w:val="0041493C"/>
    <w:rsid w:val="00417961"/>
    <w:rsid w:val="00441F00"/>
    <w:rsid w:val="00443159"/>
    <w:rsid w:val="00465F1B"/>
    <w:rsid w:val="004D128D"/>
    <w:rsid w:val="004E64C8"/>
    <w:rsid w:val="00544A90"/>
    <w:rsid w:val="005A0D48"/>
    <w:rsid w:val="005B28E4"/>
    <w:rsid w:val="005B7F13"/>
    <w:rsid w:val="005E4324"/>
    <w:rsid w:val="005E61D0"/>
    <w:rsid w:val="005E6FD3"/>
    <w:rsid w:val="005F53E8"/>
    <w:rsid w:val="00651593"/>
    <w:rsid w:val="00655476"/>
    <w:rsid w:val="0067128E"/>
    <w:rsid w:val="00673293"/>
    <w:rsid w:val="00694310"/>
    <w:rsid w:val="00707E4A"/>
    <w:rsid w:val="00714100"/>
    <w:rsid w:val="00730775"/>
    <w:rsid w:val="00756CC2"/>
    <w:rsid w:val="007E1C11"/>
    <w:rsid w:val="00815EE6"/>
    <w:rsid w:val="00840C4C"/>
    <w:rsid w:val="00843C24"/>
    <w:rsid w:val="00852ACC"/>
    <w:rsid w:val="008A508D"/>
    <w:rsid w:val="008C485B"/>
    <w:rsid w:val="00930947"/>
    <w:rsid w:val="00997D07"/>
    <w:rsid w:val="009C0FE8"/>
    <w:rsid w:val="009C4FE3"/>
    <w:rsid w:val="009D1E0E"/>
    <w:rsid w:val="00A115C8"/>
    <w:rsid w:val="00A43741"/>
    <w:rsid w:val="00A478DD"/>
    <w:rsid w:val="00A639D8"/>
    <w:rsid w:val="00A63E32"/>
    <w:rsid w:val="00A6684F"/>
    <w:rsid w:val="00A821DD"/>
    <w:rsid w:val="00AA448F"/>
    <w:rsid w:val="00AD71FE"/>
    <w:rsid w:val="00AF5C57"/>
    <w:rsid w:val="00B207B8"/>
    <w:rsid w:val="00B20AA8"/>
    <w:rsid w:val="00B3106C"/>
    <w:rsid w:val="00B411CF"/>
    <w:rsid w:val="00B60714"/>
    <w:rsid w:val="00B84773"/>
    <w:rsid w:val="00B87099"/>
    <w:rsid w:val="00BB101B"/>
    <w:rsid w:val="00BC6CDD"/>
    <w:rsid w:val="00BE6F38"/>
    <w:rsid w:val="00BF18B6"/>
    <w:rsid w:val="00C1148D"/>
    <w:rsid w:val="00C20D9E"/>
    <w:rsid w:val="00C23086"/>
    <w:rsid w:val="00C326EF"/>
    <w:rsid w:val="00C46E16"/>
    <w:rsid w:val="00C634D2"/>
    <w:rsid w:val="00C76681"/>
    <w:rsid w:val="00C963E4"/>
    <w:rsid w:val="00CA3157"/>
    <w:rsid w:val="00CA4601"/>
    <w:rsid w:val="00CC29C5"/>
    <w:rsid w:val="00CD3DE1"/>
    <w:rsid w:val="00CE1188"/>
    <w:rsid w:val="00CF1882"/>
    <w:rsid w:val="00CF3F28"/>
    <w:rsid w:val="00CF6BF7"/>
    <w:rsid w:val="00D208D1"/>
    <w:rsid w:val="00D25FE0"/>
    <w:rsid w:val="00D306A1"/>
    <w:rsid w:val="00D33F2A"/>
    <w:rsid w:val="00D57CFA"/>
    <w:rsid w:val="00D67AA2"/>
    <w:rsid w:val="00D70C46"/>
    <w:rsid w:val="00D75E46"/>
    <w:rsid w:val="00D83D8D"/>
    <w:rsid w:val="00DA7A4C"/>
    <w:rsid w:val="00DB3B7D"/>
    <w:rsid w:val="00DD39BA"/>
    <w:rsid w:val="00DE1BBF"/>
    <w:rsid w:val="00DE3285"/>
    <w:rsid w:val="00DF6116"/>
    <w:rsid w:val="00E07960"/>
    <w:rsid w:val="00E1146D"/>
    <w:rsid w:val="00E35E35"/>
    <w:rsid w:val="00E951EF"/>
    <w:rsid w:val="00EA378B"/>
    <w:rsid w:val="00EC1732"/>
    <w:rsid w:val="00EC333F"/>
    <w:rsid w:val="00EF6764"/>
    <w:rsid w:val="00F21CF9"/>
    <w:rsid w:val="00F3132B"/>
    <w:rsid w:val="00F41205"/>
    <w:rsid w:val="00F433D8"/>
    <w:rsid w:val="00F51E64"/>
    <w:rsid w:val="00F570CE"/>
    <w:rsid w:val="00F7307A"/>
    <w:rsid w:val="00FE6BF3"/>
    <w:rsid w:val="00FF0C31"/>
    <w:rsid w:val="00FF37C5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A2"/>
  </w:style>
  <w:style w:type="paragraph" w:styleId="3">
    <w:name w:val="heading 3"/>
    <w:basedOn w:val="a"/>
    <w:link w:val="30"/>
    <w:uiPriority w:val="9"/>
    <w:qFormat/>
    <w:rsid w:val="003E2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5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2F06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8000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F065A"/>
    <w:rPr>
      <w:rFonts w:ascii="Times New Roman" w:eastAsia="Times New Roman" w:hAnsi="Times New Roman" w:cs="Times New Roman"/>
      <w:b/>
      <w:i/>
      <w:color w:val="008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87D33"/>
    <w:pPr>
      <w:ind w:left="720"/>
      <w:contextualSpacing/>
    </w:pPr>
  </w:style>
  <w:style w:type="character" w:styleId="a6">
    <w:name w:val="Strong"/>
    <w:basedOn w:val="a0"/>
    <w:uiPriority w:val="22"/>
    <w:qFormat/>
    <w:rsid w:val="004149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E2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7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A2"/>
  </w:style>
  <w:style w:type="paragraph" w:styleId="3">
    <w:name w:val="heading 3"/>
    <w:basedOn w:val="a"/>
    <w:link w:val="30"/>
    <w:uiPriority w:val="9"/>
    <w:qFormat/>
    <w:rsid w:val="003E2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5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2F06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8000"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F065A"/>
    <w:rPr>
      <w:rFonts w:ascii="Times New Roman" w:eastAsia="Times New Roman" w:hAnsi="Times New Roman" w:cs="Times New Roman"/>
      <w:b/>
      <w:i/>
      <w:color w:val="008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87D33"/>
    <w:pPr>
      <w:ind w:left="720"/>
      <w:contextualSpacing/>
    </w:pPr>
  </w:style>
  <w:style w:type="character" w:styleId="a6">
    <w:name w:val="Strong"/>
    <w:basedOn w:val="a0"/>
    <w:uiPriority w:val="22"/>
    <w:qFormat/>
    <w:rsid w:val="0041493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E2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D7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E168-86C9-41E5-AEC2-EBF7587C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2021-11-25T11:18:00Z</cp:lastPrinted>
  <dcterms:created xsi:type="dcterms:W3CDTF">2021-11-26T09:34:00Z</dcterms:created>
  <dcterms:modified xsi:type="dcterms:W3CDTF">2021-11-29T07:36:00Z</dcterms:modified>
</cp:coreProperties>
</file>