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E3" w:rsidRDefault="00E750E3" w:rsidP="00E750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E750E3" w:rsidRDefault="00E750E3" w:rsidP="00E750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СРЕДНЯЯ ОБЩЕОБРАЗОВАТЕЛЬНАЯ ШКОЛА № 2</w:t>
      </w:r>
    </w:p>
    <w:p w:rsidR="00E750E3" w:rsidRDefault="00E750E3" w:rsidP="00E750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</w:t>
      </w:r>
      <w:r w:rsidRPr="009A010E">
        <w:rPr>
          <w:rFonts w:ascii="Times New Roman" w:eastAsia="Times New Roman" w:hAnsi="Times New Roman"/>
          <w:b/>
          <w:sz w:val="28"/>
          <w:szCs w:val="28"/>
        </w:rPr>
        <w:t>труктурное подразделение детский сад № 3</w:t>
      </w:r>
    </w:p>
    <w:tbl>
      <w:tblPr>
        <w:tblStyle w:val="a8"/>
        <w:tblpPr w:leftFromText="180" w:rightFromText="180" w:vertAnchor="page" w:horzAnchor="margin" w:tblpY="2551"/>
        <w:tblW w:w="0" w:type="auto"/>
        <w:tblLook w:val="04A0"/>
      </w:tblPr>
      <w:tblGrid>
        <w:gridCol w:w="6345"/>
        <w:gridCol w:w="4536"/>
      </w:tblGrid>
      <w:tr w:rsidR="00E750E3" w:rsidTr="00E750E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750E3" w:rsidRDefault="00E750E3" w:rsidP="005A466B">
            <w:r>
              <w:t>Согласовано: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50E3" w:rsidRPr="009A010E" w:rsidRDefault="00E750E3" w:rsidP="005A466B">
            <w:pPr>
              <w:rPr>
                <w:szCs w:val="28"/>
              </w:rPr>
            </w:pPr>
            <w:r>
              <w:t xml:space="preserve">            </w:t>
            </w:r>
            <w:r w:rsidRPr="009A010E">
              <w:rPr>
                <w:szCs w:val="28"/>
              </w:rPr>
              <w:t>Утверждаю</w:t>
            </w:r>
          </w:p>
          <w:p w:rsidR="00E750E3" w:rsidRPr="009A010E" w:rsidRDefault="00E750E3" w:rsidP="005A466B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9A010E">
              <w:rPr>
                <w:szCs w:val="28"/>
              </w:rPr>
              <w:t>Директор МАОУ СОШ №2</w:t>
            </w:r>
          </w:p>
          <w:p w:rsidR="00E750E3" w:rsidRPr="009A010E" w:rsidRDefault="00E750E3" w:rsidP="005A466B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9A010E">
              <w:rPr>
                <w:szCs w:val="28"/>
              </w:rPr>
              <w:t>пгт Серышево</w:t>
            </w:r>
          </w:p>
          <w:p w:rsidR="00E750E3" w:rsidRPr="009A010E" w:rsidRDefault="00E750E3" w:rsidP="005A466B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proofErr w:type="spellStart"/>
            <w:r w:rsidRPr="009A010E">
              <w:rPr>
                <w:szCs w:val="28"/>
              </w:rPr>
              <w:t>___________В.А.Заварухина</w:t>
            </w:r>
            <w:proofErr w:type="spellEnd"/>
          </w:p>
          <w:p w:rsidR="00E750E3" w:rsidRDefault="00E750E3" w:rsidP="005A466B">
            <w:r>
              <w:rPr>
                <w:szCs w:val="28"/>
              </w:rPr>
              <w:t xml:space="preserve">     </w:t>
            </w:r>
            <w:r w:rsidRPr="009A010E">
              <w:rPr>
                <w:szCs w:val="28"/>
              </w:rPr>
              <w:t xml:space="preserve">«___»      </w:t>
            </w:r>
            <w:r>
              <w:rPr>
                <w:szCs w:val="28"/>
              </w:rPr>
              <w:t>________</w:t>
            </w:r>
            <w:r w:rsidRPr="009A010E">
              <w:rPr>
                <w:szCs w:val="28"/>
              </w:rPr>
              <w:t xml:space="preserve">  2015 год</w:t>
            </w:r>
          </w:p>
        </w:tc>
      </w:tr>
    </w:tbl>
    <w:p w:rsidR="00AE054A" w:rsidRDefault="00AE054A" w:rsidP="00AE054A">
      <w:pPr>
        <w:spacing w:after="0" w:line="240" w:lineRule="auto"/>
        <w:rPr>
          <w:b/>
          <w:sz w:val="28"/>
          <w:szCs w:val="28"/>
        </w:rPr>
      </w:pPr>
    </w:p>
    <w:p w:rsidR="00E750E3" w:rsidRDefault="00E750E3" w:rsidP="00AE054A">
      <w:pPr>
        <w:spacing w:after="0" w:line="240" w:lineRule="auto"/>
        <w:rPr>
          <w:b/>
          <w:sz w:val="28"/>
          <w:szCs w:val="28"/>
        </w:rPr>
      </w:pPr>
    </w:p>
    <w:p w:rsidR="002D0597" w:rsidRDefault="002D0597" w:rsidP="00AE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E776E5" w:rsidRPr="00E776E5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  <w:r w:rsidR="00E776E5" w:rsidRPr="00E776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6E5" w:rsidRDefault="00E776E5" w:rsidP="00AE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E5">
        <w:rPr>
          <w:rFonts w:ascii="Times New Roman" w:hAnsi="Times New Roman" w:cs="Times New Roman"/>
          <w:b/>
          <w:sz w:val="28"/>
          <w:szCs w:val="28"/>
        </w:rPr>
        <w:t>при работе с компьютером</w:t>
      </w:r>
    </w:p>
    <w:p w:rsidR="002D0597" w:rsidRDefault="002D0597" w:rsidP="00AE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E5" w:rsidRPr="00E776E5" w:rsidRDefault="00E776E5" w:rsidP="00AE05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E5">
        <w:rPr>
          <w:rFonts w:ascii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E776E5" w:rsidRDefault="00E776E5" w:rsidP="00AE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1.1. К самостоятельной работе с компьютером допускаются лица в возрасте не моложе 18 лет, прошедшие специальную подготовку, в том числе на I группу </w:t>
      </w:r>
      <w:proofErr w:type="spellStart"/>
      <w:r w:rsidRPr="00E776E5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E776E5">
        <w:rPr>
          <w:rFonts w:ascii="Times New Roman" w:hAnsi="Times New Roman" w:cs="Times New Roman"/>
          <w:sz w:val="28"/>
          <w:szCs w:val="28"/>
        </w:rPr>
        <w:t xml:space="preserve">, обязательный медицинский осмотр и инструктаж по охране труда, не имеющие противопоказаний по состоянию здоровья. Женщины со времени установления беременности переводятся на работы, не связанные с использованием компьютера, или для них ограничивается время работы с компьютером (не более 3-х часов за рабочую смену) при условии соблюдения гигиенических требований, установленных Санитарными правилами.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1.2. Пользователи компьютера должны соблюдать правила внутреннего трудового распорядка, установленные режимы труда и отдыха.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776E5">
        <w:rPr>
          <w:rFonts w:ascii="Times New Roman" w:hAnsi="Times New Roman" w:cs="Times New Roman"/>
          <w:sz w:val="28"/>
          <w:szCs w:val="28"/>
        </w:rPr>
        <w:t xml:space="preserve">При работе с компьютером возможно воздействие на работающих следующих опасных и вредных производственных факторов: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05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6E5">
        <w:rPr>
          <w:rFonts w:ascii="Times New Roman" w:hAnsi="Times New Roman" w:cs="Times New Roman"/>
          <w:sz w:val="28"/>
          <w:szCs w:val="28"/>
        </w:rPr>
        <w:t xml:space="preserve">- ионизирующие и неионизирующие излучения видеотерминалов;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05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E5">
        <w:rPr>
          <w:rFonts w:ascii="Times New Roman" w:hAnsi="Times New Roman" w:cs="Times New Roman"/>
          <w:sz w:val="28"/>
          <w:szCs w:val="28"/>
        </w:rPr>
        <w:t xml:space="preserve">- поражение электрическим током при работе на оборудовании без защитного заземления, а также со снятой задней крышкой видеотерминала;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05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E5">
        <w:rPr>
          <w:rFonts w:ascii="Times New Roman" w:hAnsi="Times New Roman" w:cs="Times New Roman"/>
          <w:sz w:val="28"/>
          <w:szCs w:val="28"/>
        </w:rPr>
        <w:t xml:space="preserve">- зрительное утомление, а также неблагоприятное воздействие на зрение мерцаний символов и фона при неустойчивой работе видеотерминала, нечетком изображении на экране.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>1.4.</w:t>
      </w:r>
      <w:proofErr w:type="gramEnd"/>
      <w:r w:rsidRPr="00E776E5">
        <w:rPr>
          <w:rFonts w:ascii="Times New Roman" w:hAnsi="Times New Roman" w:cs="Times New Roman"/>
          <w:sz w:val="28"/>
          <w:szCs w:val="28"/>
        </w:rPr>
        <w:t xml:space="preserve"> При работе с компьютером необходимо использовать защитные экраны.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1.5. Помещение с компьютерами должно быть оснащено </w:t>
      </w:r>
      <w:proofErr w:type="spellStart"/>
      <w:r w:rsidRPr="00E776E5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Pr="00E776E5">
        <w:rPr>
          <w:rFonts w:ascii="Times New Roman" w:hAnsi="Times New Roman" w:cs="Times New Roman"/>
          <w:sz w:val="28"/>
          <w:szCs w:val="28"/>
        </w:rPr>
        <w:t xml:space="preserve"> первой помощи.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1.6. Пользователи компьютера обязаны соблюдать правила пожарной безопасности, знать места расположения первичных средств пожаротушения. Помещение с компьютерами должно быть оснащено двумя углекислотными огнетушителями и автоматической системой пожарной сигнализации.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1.7. Окна в помещении, где эксплуатируются компьютеры, преимущественно должны быть ориентированы на север или северо-восток. Оконные проемы должны быть оборудованы регулируемыми устройствами типа: жалюзи, занавесей, внешних козырьков </w:t>
      </w:r>
      <w:r w:rsidR="00AE054A">
        <w:rPr>
          <w:rFonts w:ascii="Times New Roman" w:hAnsi="Times New Roman" w:cs="Times New Roman"/>
          <w:sz w:val="28"/>
          <w:szCs w:val="28"/>
        </w:rPr>
        <w:t xml:space="preserve">и </w:t>
      </w:r>
      <w:r w:rsidRPr="00E776E5">
        <w:rPr>
          <w:rFonts w:ascii="Times New Roman" w:hAnsi="Times New Roman" w:cs="Times New Roman"/>
          <w:sz w:val="28"/>
          <w:szCs w:val="28"/>
        </w:rPr>
        <w:t xml:space="preserve">др.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1.8. Рабочие столы должны быть размещены таким образом, чтобы компьютеры </w:t>
      </w:r>
      <w:r w:rsidRPr="00E776E5">
        <w:rPr>
          <w:rFonts w:ascii="Times New Roman" w:hAnsi="Times New Roman" w:cs="Times New Roman"/>
          <w:sz w:val="28"/>
          <w:szCs w:val="28"/>
        </w:rPr>
        <w:lastRenderedPageBreak/>
        <w:t>были ориентированы боковой стороной к окнам и естественный свет падал преимущественно слева. Высота рабочей поверхности стола должна регулироваться в пределах 680-800 мм; при отсутствии такой возможности высота рабочей поверхности стола должна составлять 725 мм. Рабочие стулья (кресла) должны быть подъемно-поворотными, регулируемыми по высоте и углам наклона сиденья и спинки, а также расстоянию спинки от переднего края сиденья. Рабочие места должны быть оборудованы подставками для ног шириной не менее 300 мм и глубиной не менее 400 мм, регулировку по высоте до 150 мм и углу наклона опорной поверхности подставки до 20° с рифленой поверхностью и бортиком высотой 10 мм.</w:t>
      </w:r>
    </w:p>
    <w:p w:rsidR="00E776E5" w:rsidRPr="002D0597" w:rsidRDefault="00E776E5" w:rsidP="00AE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E5">
        <w:rPr>
          <w:rFonts w:ascii="Times New Roman" w:hAnsi="Times New Roman" w:cs="Times New Roman"/>
          <w:sz w:val="28"/>
          <w:szCs w:val="28"/>
        </w:rPr>
        <w:t>1.9. Площадь на одно рабочее место пользователей компьютера на базе электронно-лучевой трубки должна быть не менее 6,0 м</w:t>
      </w:r>
      <w:proofErr w:type="gramStart"/>
      <w:r w:rsidRPr="00E776E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776E5">
        <w:rPr>
          <w:rFonts w:ascii="Times New Roman" w:hAnsi="Times New Roman" w:cs="Times New Roman"/>
          <w:sz w:val="28"/>
          <w:szCs w:val="28"/>
        </w:rPr>
        <w:t xml:space="preserve"> , а с жидкокристаллические/плазменным экраном – не менее 4,5 м2. При размещении рабочих мест с компьютерами расстояние между рабочими столами с мониторами (в направлении тыла поверхности одного монитора и экрана другого) должно быть не менее 2,0 м, а расстояние между боковыми поверхностями мониторов не менее 1,2 м.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1.10. Освещенность рабочих мест на поверхности стола в зоне размещения рабочего документа должна быть 300-500 лк. Освещенность поверхности экранов компьютеров не должна быть более 300 лк. Освещение не должно создавать бликов на поверхности экранов. Применение светильников без </w:t>
      </w:r>
      <w:proofErr w:type="spellStart"/>
      <w:r w:rsidRPr="00E776E5">
        <w:rPr>
          <w:rFonts w:ascii="Times New Roman" w:hAnsi="Times New Roman" w:cs="Times New Roman"/>
          <w:sz w:val="28"/>
          <w:szCs w:val="28"/>
        </w:rPr>
        <w:t>рассеивателей</w:t>
      </w:r>
      <w:proofErr w:type="spellEnd"/>
      <w:r w:rsidRPr="00E776E5">
        <w:rPr>
          <w:rFonts w:ascii="Times New Roman" w:hAnsi="Times New Roman" w:cs="Times New Roman"/>
          <w:sz w:val="28"/>
          <w:szCs w:val="28"/>
        </w:rPr>
        <w:t xml:space="preserve"> и экранирующих решеток не допускается.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1.11. О каждом несчастном случае с работником пострадавший или очевидец несчастного случая обязан немедленно сообщить администрации школы. При неисправности оборудования прекратить работу и сообщить администрации школы.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1.12. В процессе работы пользователи компьютеров должны соблюдать правила использования средств индивидуальной и коллективной защиты, соблюдать правила личной гигиены, содержать в чистоте рабочее место.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76E5">
        <w:rPr>
          <w:rFonts w:ascii="Times New Roman" w:hAnsi="Times New Roman" w:cs="Times New Roman"/>
          <w:sz w:val="28"/>
          <w:szCs w:val="28"/>
        </w:rPr>
        <w:t>1.13.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E776E5" w:rsidRPr="00E776E5" w:rsidRDefault="00E776E5" w:rsidP="00AE05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E5">
        <w:rPr>
          <w:rFonts w:ascii="Times New Roman" w:hAnsi="Times New Roman" w:cs="Times New Roman"/>
          <w:b/>
          <w:sz w:val="28"/>
          <w:szCs w:val="28"/>
        </w:rPr>
        <w:t>Требования охраны труда перед началом работы</w:t>
      </w:r>
    </w:p>
    <w:p w:rsidR="00E776E5" w:rsidRDefault="00E776E5" w:rsidP="00C35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76E5">
        <w:rPr>
          <w:rFonts w:ascii="Times New Roman" w:hAnsi="Times New Roman" w:cs="Times New Roman"/>
          <w:sz w:val="28"/>
          <w:szCs w:val="28"/>
        </w:rPr>
        <w:t>2.1. Тщательно проветрить помещение с компьютерами, убедиться, что микроклимат в помещении соответствует действующим санитарным нормам микроклимата производственных помещений</w:t>
      </w:r>
      <w:r w:rsidR="00C356C7">
        <w:rPr>
          <w:rFonts w:ascii="Times New Roman" w:hAnsi="Times New Roman" w:cs="Times New Roman"/>
          <w:sz w:val="28"/>
          <w:szCs w:val="28"/>
        </w:rPr>
        <w:t>.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2.2. Убедиться в нормальной освещенности рабочих мест с компьютерами.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2.3. Убедиться в наличии защитного заземления оборудования, а также защитных экранов видеомониторов.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2.4. Включить видеомониторы и проверить стабильность и четкость изображения на экранах. </w:t>
      </w:r>
    </w:p>
    <w:p w:rsidR="00E776E5" w:rsidRPr="00E776E5" w:rsidRDefault="00E776E5" w:rsidP="00E750E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E5">
        <w:rPr>
          <w:rFonts w:ascii="Times New Roman" w:hAnsi="Times New Roman" w:cs="Times New Roman"/>
          <w:b/>
          <w:sz w:val="28"/>
          <w:szCs w:val="28"/>
        </w:rPr>
        <w:t>3. Требования охраны труда во время работы</w:t>
      </w:r>
    </w:p>
    <w:p w:rsidR="00E776E5" w:rsidRDefault="00E776E5" w:rsidP="00AE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3.1. При работе с компьютером значения визуальных параметров должны находиться в пределах оптимального диапазона.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3.2. Клавиатуру располагать на поверхности стола на расстоянии 100-300 мм от края, обращенного к пользователю или на специальной, регулируемой по высоте рабочей </w:t>
      </w:r>
      <w:r w:rsidRPr="00E776E5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поверхности, отделенной от основной столешницы.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3.3. При работающем видеотерминале расстояние от глаз до экрана должно быть 0,6-0,7 м, уровень глаз должен приходиться на центр экрана или на 2/3 его высоты.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3.4.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3.5. Не работать с компьютером без защитных экранов.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3.6. Суммарное время непосредственной работы с компьютером в течение рабочей смены должно быть не более 6 часов.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3.7. Продолжительность непрерывной работы с компьютером без регламентированного перерыва не должна превышать 1-го часа. Через каждые 45-60 мин. работы следует делать регламентированный перерыв продолжительностью 10-15 мин.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3.8.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E776E5">
        <w:rPr>
          <w:rFonts w:ascii="Times New Roman" w:hAnsi="Times New Roman" w:cs="Times New Roman"/>
          <w:sz w:val="28"/>
          <w:szCs w:val="28"/>
        </w:rPr>
        <w:t>познотонического</w:t>
      </w:r>
      <w:proofErr w:type="spellEnd"/>
      <w:r w:rsidRPr="00E776E5">
        <w:rPr>
          <w:rFonts w:ascii="Times New Roman" w:hAnsi="Times New Roman" w:cs="Times New Roman"/>
          <w:sz w:val="28"/>
          <w:szCs w:val="28"/>
        </w:rPr>
        <w:t xml:space="preserve"> утомления следует выполнять комплексы упражнений для глаз, физкультурные минутки и физкультурные паузы.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76E5">
        <w:rPr>
          <w:rFonts w:ascii="Times New Roman" w:hAnsi="Times New Roman" w:cs="Times New Roman"/>
          <w:sz w:val="28"/>
          <w:szCs w:val="28"/>
        </w:rPr>
        <w:t>3.9. После каждого часа работы на компьютере проводить проветривание помещения.</w:t>
      </w:r>
    </w:p>
    <w:p w:rsidR="00E776E5" w:rsidRDefault="00E776E5" w:rsidP="002D0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E5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E776E5" w:rsidRDefault="00E776E5" w:rsidP="00AE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4.1.В случае появления неисправности в работе видеотерминала выключить его, сообщить об этом администрации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E776E5">
        <w:rPr>
          <w:rFonts w:ascii="Times New Roman" w:hAnsi="Times New Roman" w:cs="Times New Roman"/>
          <w:sz w:val="28"/>
          <w:szCs w:val="28"/>
        </w:rPr>
        <w:t xml:space="preserve">. Работу продолжать только после устранения возникшей неисправности.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4.2. В случае возникновения у пользователя зрительного дискомфорта и других неблагоприятных субъективных ощущений следует ограничить время работы с компьютером, провести коррекцию длительности перерывов для отдыха или провести смену деятельности </w:t>
      </w:r>
      <w:proofErr w:type="gramStart"/>
      <w:r w:rsidRPr="00E776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76E5">
        <w:rPr>
          <w:rFonts w:ascii="Times New Roman" w:hAnsi="Times New Roman" w:cs="Times New Roman"/>
          <w:sz w:val="28"/>
          <w:szCs w:val="28"/>
        </w:rPr>
        <w:t xml:space="preserve"> другую, не связанную с использованием компьютера.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76E5">
        <w:rPr>
          <w:rFonts w:ascii="Times New Roman" w:hAnsi="Times New Roman" w:cs="Times New Roman"/>
          <w:sz w:val="28"/>
          <w:szCs w:val="28"/>
        </w:rPr>
        <w:t>4.3. 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</w:p>
    <w:p w:rsidR="00E776E5" w:rsidRPr="00E776E5" w:rsidRDefault="00E776E5" w:rsidP="00AE054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E5">
        <w:rPr>
          <w:rFonts w:ascii="Times New Roman" w:hAnsi="Times New Roman" w:cs="Times New Roman"/>
          <w:sz w:val="28"/>
          <w:szCs w:val="28"/>
        </w:rPr>
        <w:t>5</w:t>
      </w:r>
      <w:r w:rsidRPr="00E776E5">
        <w:rPr>
          <w:rFonts w:ascii="Times New Roman" w:hAnsi="Times New Roman" w:cs="Times New Roman"/>
          <w:b/>
          <w:sz w:val="28"/>
          <w:szCs w:val="28"/>
        </w:rPr>
        <w:t>. Требования охраны труда по окончании работы</w:t>
      </w:r>
      <w:r w:rsidRPr="00E776E5">
        <w:rPr>
          <w:rFonts w:ascii="Times New Roman" w:hAnsi="Times New Roman" w:cs="Times New Roman"/>
          <w:sz w:val="28"/>
          <w:szCs w:val="28"/>
        </w:rPr>
        <w:t xml:space="preserve">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76E5">
        <w:rPr>
          <w:rFonts w:ascii="Times New Roman" w:hAnsi="Times New Roman" w:cs="Times New Roman"/>
          <w:sz w:val="28"/>
          <w:szCs w:val="28"/>
        </w:rPr>
        <w:t xml:space="preserve">5.1. Выключить компьютеры, очистить их экраны от пыли. </w:t>
      </w:r>
      <w:r w:rsidRPr="00E77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76E5">
        <w:rPr>
          <w:rFonts w:ascii="Times New Roman" w:hAnsi="Times New Roman" w:cs="Times New Roman"/>
          <w:sz w:val="28"/>
          <w:szCs w:val="28"/>
        </w:rPr>
        <w:t>5.2. Тщательно проветрить помещение с компьютерами и провести влажную уборку</w:t>
      </w:r>
    </w:p>
    <w:p w:rsidR="002D0597" w:rsidRDefault="002D0597" w:rsidP="00AE054A">
      <w:pPr>
        <w:rPr>
          <w:rFonts w:ascii="Times New Roman" w:hAnsi="Times New Roman" w:cs="Times New Roman"/>
          <w:sz w:val="28"/>
          <w:szCs w:val="28"/>
        </w:rPr>
      </w:pPr>
    </w:p>
    <w:p w:rsidR="00E750E3" w:rsidRPr="00E750E3" w:rsidRDefault="00E750E3" w:rsidP="00E750E3">
      <w:pPr>
        <w:spacing w:after="0" w:line="24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Заведующий </w:t>
      </w:r>
      <w:proofErr w:type="gramStart"/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структурным</w:t>
      </w:r>
      <w:proofErr w:type="gramEnd"/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E750E3" w:rsidRPr="00E750E3" w:rsidRDefault="00E750E3" w:rsidP="00E750E3">
      <w:pPr>
        <w:spacing w:after="0" w:line="240" w:lineRule="auto"/>
        <w:jc w:val="right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подразделением детский сад №3 ____________/</w:t>
      </w:r>
      <w:proofErr w:type="spellStart"/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С.П.Гнатышина</w:t>
      </w:r>
      <w:proofErr w:type="spellEnd"/>
    </w:p>
    <w:p w:rsidR="00E750E3" w:rsidRPr="00E750E3" w:rsidRDefault="00E750E3" w:rsidP="00E750E3">
      <w:pPr>
        <w:spacing w:after="0" w:line="240" w:lineRule="auto"/>
        <w:ind w:left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750E3" w:rsidRPr="00E750E3" w:rsidRDefault="00E750E3" w:rsidP="00E750E3">
      <w:pPr>
        <w:spacing w:after="0" w:line="240" w:lineRule="auto"/>
        <w:ind w:left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750E3" w:rsidRPr="00E750E3" w:rsidRDefault="00E750E3" w:rsidP="00E750E3">
      <w:pPr>
        <w:spacing w:after="0" w:line="240" w:lineRule="auto"/>
        <w:ind w:left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750E3" w:rsidRPr="00E750E3" w:rsidRDefault="00E750E3" w:rsidP="00E750E3">
      <w:pPr>
        <w:spacing w:after="0" w:line="240" w:lineRule="auto"/>
        <w:ind w:left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 инструкцией ознакомле</w:t>
      </w:r>
      <w:proofErr w:type="gramStart"/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н(</w:t>
      </w:r>
      <w:proofErr w:type="gramEnd"/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а): 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18"/>
          <w:szCs w:val="1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18"/>
          <w:szCs w:val="18"/>
        </w:rPr>
        <w:t xml:space="preserve">                                                                                                        подпись                                        расшифровка  подписи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t xml:space="preserve">               </w:t>
      </w: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tabs>
          <w:tab w:val="left" w:pos="954"/>
        </w:tabs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E750E3" w:rsidRPr="00E750E3" w:rsidRDefault="00E750E3" w:rsidP="00E750E3">
      <w:pPr>
        <w:spacing w:after="0" w:line="240" w:lineRule="auto"/>
        <w:ind w:left="708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2D0597" w:rsidRPr="00E750E3" w:rsidRDefault="00E750E3" w:rsidP="00E7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E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«____»______________20__г.     __________________/_________________________</w:t>
      </w:r>
    </w:p>
    <w:sectPr w:rsidR="002D0597" w:rsidRPr="00E750E3" w:rsidSect="00AE054A">
      <w:footerReference w:type="default" r:id="rId8"/>
      <w:pgSz w:w="11906" w:h="16838"/>
      <w:pgMar w:top="113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99" w:rsidRDefault="00B11099" w:rsidP="00AE054A">
      <w:pPr>
        <w:spacing w:after="0" w:line="240" w:lineRule="auto"/>
      </w:pPr>
      <w:r>
        <w:separator/>
      </w:r>
    </w:p>
  </w:endnote>
  <w:endnote w:type="continuationSeparator" w:id="0">
    <w:p w:rsidR="00B11099" w:rsidRDefault="00B11099" w:rsidP="00AE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2042"/>
      <w:docPartObj>
        <w:docPartGallery w:val="Page Numbers (Bottom of Page)"/>
        <w:docPartUnique/>
      </w:docPartObj>
    </w:sdtPr>
    <w:sdtContent>
      <w:p w:rsidR="00AE054A" w:rsidRDefault="00871F5E">
        <w:pPr>
          <w:pStyle w:val="a6"/>
          <w:jc w:val="center"/>
        </w:pPr>
        <w:fldSimple w:instr=" PAGE   \* MERGEFORMAT ">
          <w:r w:rsidR="00E750E3">
            <w:rPr>
              <w:noProof/>
            </w:rPr>
            <w:t>1</w:t>
          </w:r>
        </w:fldSimple>
      </w:p>
    </w:sdtContent>
  </w:sdt>
  <w:p w:rsidR="00AE054A" w:rsidRDefault="00AE05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99" w:rsidRDefault="00B11099" w:rsidP="00AE054A">
      <w:pPr>
        <w:spacing w:after="0" w:line="240" w:lineRule="auto"/>
      </w:pPr>
      <w:r>
        <w:separator/>
      </w:r>
    </w:p>
  </w:footnote>
  <w:footnote w:type="continuationSeparator" w:id="0">
    <w:p w:rsidR="00B11099" w:rsidRDefault="00B11099" w:rsidP="00AE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21E"/>
    <w:multiLevelType w:val="hybridMultilevel"/>
    <w:tmpl w:val="7FA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6E5"/>
    <w:rsid w:val="002D0597"/>
    <w:rsid w:val="00537535"/>
    <w:rsid w:val="00871F5E"/>
    <w:rsid w:val="00AC5704"/>
    <w:rsid w:val="00AE054A"/>
    <w:rsid w:val="00B11099"/>
    <w:rsid w:val="00C356C7"/>
    <w:rsid w:val="00E23E70"/>
    <w:rsid w:val="00E750E3"/>
    <w:rsid w:val="00E77507"/>
    <w:rsid w:val="00E776E5"/>
    <w:rsid w:val="00F9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054A"/>
  </w:style>
  <w:style w:type="paragraph" w:styleId="a6">
    <w:name w:val="footer"/>
    <w:basedOn w:val="a"/>
    <w:link w:val="a7"/>
    <w:uiPriority w:val="99"/>
    <w:unhideWhenUsed/>
    <w:rsid w:val="00AE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54A"/>
  </w:style>
  <w:style w:type="table" w:styleId="a8">
    <w:name w:val="Table Grid"/>
    <w:basedOn w:val="a1"/>
    <w:uiPriority w:val="59"/>
    <w:rsid w:val="00E750E3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E750E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F5A0-D023-4AAF-896B-B838A573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8</cp:revision>
  <cp:lastPrinted>2015-03-20T05:41:00Z</cp:lastPrinted>
  <dcterms:created xsi:type="dcterms:W3CDTF">2012-11-27T23:18:00Z</dcterms:created>
  <dcterms:modified xsi:type="dcterms:W3CDTF">2015-03-20T05:42:00Z</dcterms:modified>
</cp:coreProperties>
</file>