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dotDash" w:sz="4" w:space="0" w:color="auto"/>
          <w:bottom w:val="none" w:sz="0" w:space="0" w:color="auto"/>
          <w:right w:val="dotDash" w:sz="4" w:space="0" w:color="auto"/>
          <w:insideH w:val="none" w:sz="0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84"/>
        <w:gridCol w:w="5685"/>
        <w:gridCol w:w="5685"/>
      </w:tblGrid>
      <w:tr w:rsidR="006A24BE" w:rsidTr="00E3076C">
        <w:trPr>
          <w:trHeight w:val="11896"/>
        </w:trPr>
        <w:tc>
          <w:tcPr>
            <w:tcW w:w="5684" w:type="dxa"/>
            <w:shd w:val="clear" w:color="auto" w:fill="CAE7EE"/>
          </w:tcPr>
          <w:p w:rsidR="006A24BE" w:rsidRDefault="006A24BE" w:rsidP="006A24BE">
            <w:bookmarkStart w:id="0" w:name="_GoBack"/>
            <w:bookmarkEnd w:id="0"/>
          </w:p>
          <w:p w:rsidR="005A6AEC" w:rsidRDefault="005A6AEC" w:rsidP="006A24BE"/>
          <w:p w:rsidR="00265755" w:rsidRDefault="00265755" w:rsidP="00265755">
            <w:pPr>
              <w:autoSpaceDE w:val="0"/>
              <w:autoSpaceDN w:val="0"/>
              <w:adjustRightInd w:val="0"/>
              <w:ind w:left="426" w:right="22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5755" w:rsidRDefault="00265755" w:rsidP="00265755">
            <w:pPr>
              <w:autoSpaceDE w:val="0"/>
              <w:autoSpaceDN w:val="0"/>
              <w:adjustRightInd w:val="0"/>
              <w:ind w:left="426" w:right="22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5755" w:rsidRDefault="00265755" w:rsidP="00265755">
            <w:pPr>
              <w:autoSpaceDE w:val="0"/>
              <w:autoSpaceDN w:val="0"/>
              <w:adjustRightInd w:val="0"/>
              <w:ind w:left="426" w:right="22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5755" w:rsidRDefault="00265755" w:rsidP="00265755">
            <w:pPr>
              <w:autoSpaceDE w:val="0"/>
              <w:autoSpaceDN w:val="0"/>
              <w:adjustRightInd w:val="0"/>
              <w:ind w:left="426" w:right="22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60C4" w:rsidRPr="005160C4" w:rsidRDefault="00875C28" w:rsidP="00265755">
            <w:pPr>
              <w:autoSpaceDE w:val="0"/>
              <w:autoSpaceDN w:val="0"/>
              <w:adjustRightInd w:val="0"/>
              <w:ind w:left="426" w:right="22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 xml:space="preserve">оррупция 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 xml:space="preserve">влечет 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не только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лиардны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 xml:space="preserve"> убытк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 xml:space="preserve">, но и </w:t>
            </w:r>
            <w:proofErr w:type="gramStart"/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подрыв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>ет</w:t>
            </w:r>
            <w:proofErr w:type="gramEnd"/>
            <w:r w:rsidRPr="00875C28">
              <w:rPr>
                <w:rFonts w:ascii="Times New Roman" w:hAnsi="Times New Roman" w:cs="Times New Roman"/>
                <w:sz w:val="32"/>
                <w:szCs w:val="32"/>
              </w:rPr>
              <w:t xml:space="preserve"> жизненно важны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ачинани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 xml:space="preserve"> по достижению цели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образования для всех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. Она лишает детей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лообеспеченных родителей во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можности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посещать школу, оста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ляет школы и учащихся без средств на приобретение оборуд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вания,</w:t>
            </w:r>
            <w:r w:rsidR="005160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снижает качество препод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вания и, как следствие этого, кач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75C28">
              <w:rPr>
                <w:rFonts w:ascii="Times New Roman" w:hAnsi="Times New Roman" w:cs="Times New Roman"/>
                <w:sz w:val="32"/>
                <w:szCs w:val="32"/>
              </w:rPr>
              <w:t>ство образования в целом. Под</w:t>
            </w:r>
            <w:r w:rsidR="002657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просом стоит будущее нашей м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лодежи. Бездействие может п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влечь за собой катастрофические</w:t>
            </w:r>
            <w:r w:rsidR="005160C4" w:rsidRPr="005160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последствия»</w:t>
            </w:r>
          </w:p>
          <w:p w:rsidR="005160C4" w:rsidRPr="005160C4" w:rsidRDefault="005160C4" w:rsidP="005160C4">
            <w:pPr>
              <w:autoSpaceDE w:val="0"/>
              <w:autoSpaceDN w:val="0"/>
              <w:adjustRightInd w:val="0"/>
              <w:ind w:left="426" w:right="22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60C4" w:rsidRDefault="005160C4" w:rsidP="005160C4">
            <w:pPr>
              <w:autoSpaceDE w:val="0"/>
              <w:autoSpaceDN w:val="0"/>
              <w:adjustRightInd w:val="0"/>
              <w:ind w:left="426" w:right="223"/>
              <w:jc w:val="right"/>
            </w:pPr>
            <w:r w:rsidRPr="005160C4">
              <w:rPr>
                <w:rFonts w:ascii="Times New Roman" w:hAnsi="Times New Roman" w:cs="Times New Roman"/>
                <w:sz w:val="32"/>
                <w:szCs w:val="32"/>
              </w:rPr>
              <w:t xml:space="preserve">Генеральный директор ЮНЕСКО в 1999-2009 </w:t>
            </w:r>
            <w:proofErr w:type="spellStart"/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г.г</w:t>
            </w:r>
            <w:proofErr w:type="spellEnd"/>
            <w:r w:rsidRPr="005160C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Коитиро</w:t>
            </w:r>
            <w:proofErr w:type="spellEnd"/>
            <w:r w:rsidRPr="005160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60C4">
              <w:rPr>
                <w:rFonts w:ascii="Times New Roman" w:hAnsi="Times New Roman" w:cs="Times New Roman"/>
                <w:sz w:val="32"/>
                <w:szCs w:val="32"/>
              </w:rPr>
              <w:t>Мацуура</w:t>
            </w:r>
            <w:proofErr w:type="spellEnd"/>
          </w:p>
        </w:tc>
        <w:tc>
          <w:tcPr>
            <w:tcW w:w="5685" w:type="dxa"/>
            <w:shd w:val="clear" w:color="auto" w:fill="000000" w:themeFill="text1"/>
          </w:tcPr>
          <w:p w:rsidR="006A24BE" w:rsidRDefault="00A62771" w:rsidP="008102BC">
            <w:pPr>
              <w:rPr>
                <w:i/>
                <w:iCs/>
                <w:noProof/>
                <w:lang w:eastAsia="ru-RU"/>
              </w:rPr>
            </w:pPr>
            <w:r>
              <w:rPr>
                <w:i/>
                <w:iCs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483C5E8" wp14:editId="3E4C21A2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75536</wp:posOffset>
                  </wp:positionV>
                  <wp:extent cx="3603771" cy="2389782"/>
                  <wp:effectExtent l="0" t="0" r="0" b="0"/>
                  <wp:wrapNone/>
                  <wp:docPr id="3" name="Рисунок 3" descr="C:\Users\User\Downloads\f5ceb2eada9cc204b162e2524f95601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f5ceb2eada9cc204b162e2524f95601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771" cy="238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A62771" w:rsidRDefault="00A62771" w:rsidP="008102BC">
            <w:pPr>
              <w:rPr>
                <w:i/>
                <w:iCs/>
                <w:noProof/>
                <w:lang w:eastAsia="ru-RU"/>
              </w:rPr>
            </w:pPr>
          </w:p>
          <w:p w:rsidR="006A24BE" w:rsidRDefault="006A24BE" w:rsidP="008102BC">
            <w:pPr>
              <w:rPr>
                <w:i/>
                <w:iCs/>
                <w:noProof/>
                <w:lang w:eastAsia="ru-RU"/>
              </w:rPr>
            </w:pPr>
          </w:p>
          <w:p w:rsidR="006A24BE" w:rsidRDefault="006A24BE" w:rsidP="008102BC">
            <w:pPr>
              <w:rPr>
                <w:i/>
                <w:iCs/>
                <w:noProof/>
                <w:lang w:eastAsia="ru-RU"/>
              </w:rPr>
            </w:pPr>
          </w:p>
          <w:p w:rsidR="006A24BE" w:rsidRDefault="006A24BE" w:rsidP="008102BC"/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ТЕЛЕФОН ДОВЕРИЯ</w:t>
            </w:r>
          </w:p>
          <w:p w:rsidR="005160C4" w:rsidRDefault="006A24BE" w:rsidP="006A24BE">
            <w:pPr>
              <w:pStyle w:val="Defaul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 xml:space="preserve">УМВД РФ ПО АМУРСКОЙ 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ОБЛАСТИ: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8 (4162) 59-40-59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ТЕЛЕФОН ДОВЕРИЯ</w:t>
            </w:r>
          </w:p>
          <w:p w:rsidR="005160C4" w:rsidRDefault="006A24BE" w:rsidP="006A24BE">
            <w:pPr>
              <w:pStyle w:val="Defaul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 xml:space="preserve">УФСБ РФ ПО АМУРСКОЙ 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ОБЛАСТИ:</w:t>
            </w:r>
          </w:p>
          <w:p w:rsidR="006A24BE" w:rsidRPr="0018442D" w:rsidRDefault="006A24BE" w:rsidP="006A24BE">
            <w:pPr>
              <w:pStyle w:val="Default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8 (4162) 53-56-56</w:t>
            </w:r>
          </w:p>
          <w:p w:rsidR="006A24BE" w:rsidRPr="0018442D" w:rsidRDefault="006A24BE" w:rsidP="006A24BE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ТЕЛЕФОН ДОВЕРИЯ</w:t>
            </w:r>
          </w:p>
          <w:p w:rsidR="005160C4" w:rsidRDefault="006A24BE" w:rsidP="006A24BE">
            <w:pPr>
              <w:pStyle w:val="Defaul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 xml:space="preserve">СУ СК РФ ПО АМУРСКОЙ 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ОБЛАСТИ: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8 (4162) 22-05-70</w:t>
            </w:r>
          </w:p>
          <w:p w:rsidR="006A24BE" w:rsidRPr="0018442D" w:rsidRDefault="006A24BE" w:rsidP="006A24BE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ТЕЛЕФОН ДОВЕРИЯ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ПРОКУРАТУРЫ</w:t>
            </w:r>
          </w:p>
          <w:p w:rsidR="006A24BE" w:rsidRPr="00A62771" w:rsidRDefault="006A24BE" w:rsidP="006A24BE">
            <w:pPr>
              <w:pStyle w:val="Default"/>
              <w:jc w:val="center"/>
              <w:rPr>
                <w:color w:val="FFFFFF" w:themeColor="background1"/>
                <w:sz w:val="32"/>
                <w:szCs w:val="32"/>
              </w:rPr>
            </w:pPr>
            <w:r w:rsidRPr="00A62771">
              <w:rPr>
                <w:b/>
                <w:bCs/>
                <w:color w:val="FFFFFF" w:themeColor="background1"/>
                <w:sz w:val="32"/>
                <w:szCs w:val="32"/>
              </w:rPr>
              <w:t>АМУРСКОЙ ОБЛАСТИ:</w:t>
            </w:r>
          </w:p>
          <w:p w:rsidR="006A24BE" w:rsidRDefault="006A24BE" w:rsidP="006A24BE">
            <w:pPr>
              <w:jc w:val="center"/>
            </w:pPr>
            <w:r w:rsidRPr="00A62771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8 (4162) 77-50-05</w:t>
            </w:r>
          </w:p>
        </w:tc>
        <w:tc>
          <w:tcPr>
            <w:tcW w:w="5685" w:type="dxa"/>
            <w:shd w:val="clear" w:color="auto" w:fill="CAE7EE"/>
          </w:tcPr>
          <w:p w:rsidR="006A24BE" w:rsidRDefault="006A24BE" w:rsidP="008102BC"/>
          <w:p w:rsidR="006A24BE" w:rsidRDefault="006A24BE" w:rsidP="008102BC"/>
          <w:p w:rsidR="006A24BE" w:rsidRDefault="00EE506F" w:rsidP="00A62771">
            <w:pPr>
              <w:jc w:val="center"/>
            </w:pPr>
            <w:r>
              <w:rPr>
                <w:noProof/>
                <w:shd w:val="clear" w:color="auto" w:fill="CAE7EE"/>
                <w:lang w:eastAsia="ru-RU"/>
              </w:rPr>
              <w:drawing>
                <wp:inline distT="0" distB="0" distL="0" distR="0" wp14:anchorId="09B32137" wp14:editId="380DFAE5">
                  <wp:extent cx="1495116" cy="1433015"/>
                  <wp:effectExtent l="0" t="0" r="0" b="0"/>
                  <wp:docPr id="6" name="Рисунок 6" descr="C:\Users\User\Downloads\7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7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300" cy="143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4BE" w:rsidRDefault="006A24BE" w:rsidP="00A62771">
            <w:pPr>
              <w:jc w:val="center"/>
            </w:pPr>
          </w:p>
          <w:p w:rsidR="005A6AEC" w:rsidRDefault="005A6AEC" w:rsidP="008102BC"/>
          <w:p w:rsidR="005A6AEC" w:rsidRDefault="005A6AEC" w:rsidP="008102BC"/>
          <w:p w:rsidR="00A62771" w:rsidRDefault="00A62771" w:rsidP="00A62771">
            <w:pPr>
              <w:jc w:val="center"/>
              <w:rPr>
                <w:noProof/>
                <w:lang w:eastAsia="ru-RU"/>
              </w:rPr>
            </w:pPr>
          </w:p>
          <w:p w:rsidR="00EE506F" w:rsidRPr="00F3644D" w:rsidRDefault="00EE506F" w:rsidP="00EE506F">
            <w:pPr>
              <w:jc w:val="center"/>
              <w:rPr>
                <w:noProof/>
                <w:sz w:val="32"/>
                <w:szCs w:val="32"/>
                <w:lang w:eastAsia="ru-RU"/>
              </w:rPr>
            </w:pPr>
            <w:r w:rsidRPr="00F3644D">
              <w:rPr>
                <w:noProof/>
                <w:sz w:val="32"/>
                <w:szCs w:val="32"/>
                <w:lang w:eastAsia="ru-RU"/>
              </w:rPr>
              <w:t>ПРОКУРАТУРА АМУРСКОЙ ОБЛАСТИ</w:t>
            </w:r>
          </w:p>
          <w:p w:rsidR="00EE506F" w:rsidRDefault="00EE506F" w:rsidP="00EE506F">
            <w:pPr>
              <w:jc w:val="center"/>
              <w:rPr>
                <w:noProof/>
                <w:lang w:eastAsia="ru-RU"/>
              </w:rPr>
            </w:pPr>
          </w:p>
          <w:p w:rsidR="00EE506F" w:rsidRDefault="00EE506F" w:rsidP="00EE506F">
            <w:pPr>
              <w:jc w:val="center"/>
              <w:rPr>
                <w:noProof/>
                <w:lang w:eastAsia="ru-RU"/>
              </w:rPr>
            </w:pPr>
          </w:p>
          <w:p w:rsidR="005160C4" w:rsidRDefault="00EE506F" w:rsidP="00EE506F">
            <w:pPr>
              <w:jc w:val="center"/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</w:pPr>
            <w:r w:rsidRPr="00E91DB0"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  <w:t xml:space="preserve">МЫ </w:t>
            </w:r>
            <w:proofErr w:type="gramStart"/>
            <w:r w:rsidRPr="00E91DB0"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  <w:t>ПРОТИВ</w:t>
            </w:r>
            <w:proofErr w:type="gramEnd"/>
            <w:r w:rsidRPr="00E91DB0"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  <w:t xml:space="preserve"> </w:t>
            </w:r>
          </w:p>
          <w:p w:rsidR="00EE506F" w:rsidRPr="00E91DB0" w:rsidRDefault="00EE506F" w:rsidP="00EE506F">
            <w:pPr>
              <w:jc w:val="center"/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</w:pPr>
            <w:r w:rsidRPr="00E91DB0"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  <w:t>КОРРУПЦИИ</w:t>
            </w:r>
          </w:p>
          <w:p w:rsidR="00EE506F" w:rsidRPr="00E91DB0" w:rsidRDefault="00EE506F" w:rsidP="00EE506F">
            <w:pPr>
              <w:jc w:val="center"/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</w:pPr>
            <w:r w:rsidRPr="00E91DB0">
              <w:rPr>
                <w:rFonts w:ascii="Lucida Console" w:hAnsi="Lucida Console" w:cs="Arial"/>
                <w:b/>
                <w:bCs/>
                <w:i/>
                <w:color w:val="4F6228" w:themeColor="accent3" w:themeShade="80"/>
                <w:sz w:val="60"/>
                <w:szCs w:val="60"/>
              </w:rPr>
              <w:t>В ОБРАЗОВАНИИ</w:t>
            </w:r>
          </w:p>
          <w:p w:rsidR="00EE506F" w:rsidRDefault="00EE506F" w:rsidP="008102BC"/>
          <w:p w:rsidR="00EE506F" w:rsidRDefault="00EE506F" w:rsidP="008102BC"/>
          <w:p w:rsidR="006A24BE" w:rsidRDefault="00A62771" w:rsidP="008102BC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B5EFAB6" wp14:editId="55C4D196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116782</wp:posOffset>
                  </wp:positionV>
                  <wp:extent cx="3543300" cy="2731135"/>
                  <wp:effectExtent l="0" t="0" r="0" b="0"/>
                  <wp:wrapNone/>
                  <wp:docPr id="4" name="Рисунок 4" descr="C:\Users\User\Downloads\protivodeystv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protivodeystv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73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24BE" w:rsidRDefault="006A24BE" w:rsidP="008102BC"/>
          <w:p w:rsidR="005A6AEC" w:rsidRDefault="005A6AEC" w:rsidP="008102BC"/>
          <w:p w:rsidR="005A6AEC" w:rsidRDefault="005A6AEC" w:rsidP="008102BC"/>
          <w:p w:rsidR="005A6AEC" w:rsidRDefault="005A6AEC" w:rsidP="008102BC"/>
          <w:p w:rsidR="005A6AEC" w:rsidRDefault="005A6AEC" w:rsidP="008102BC"/>
          <w:p w:rsidR="005A6AEC" w:rsidRDefault="005A6AEC" w:rsidP="008102BC"/>
          <w:p w:rsidR="005A6AEC" w:rsidRDefault="005A6AEC" w:rsidP="008102BC"/>
          <w:p w:rsidR="006A24BE" w:rsidRDefault="006A24BE" w:rsidP="008102BC"/>
          <w:p w:rsidR="006A24BE" w:rsidRDefault="006A24BE" w:rsidP="008102BC"/>
          <w:p w:rsidR="006A24BE" w:rsidRDefault="006A24BE" w:rsidP="008102BC"/>
          <w:p w:rsidR="006A24BE" w:rsidRDefault="006A24BE" w:rsidP="008102BC"/>
          <w:p w:rsidR="006A24BE" w:rsidRDefault="006A24BE" w:rsidP="008102BC"/>
        </w:tc>
      </w:tr>
      <w:tr w:rsidR="006A24BE" w:rsidTr="00E3076C">
        <w:trPr>
          <w:trHeight w:val="11472"/>
        </w:trPr>
        <w:tc>
          <w:tcPr>
            <w:tcW w:w="5684" w:type="dxa"/>
          </w:tcPr>
          <w:p w:rsidR="006A24BE" w:rsidRDefault="006A24BE" w:rsidP="006A24BE">
            <w:pPr>
              <w:pStyle w:val="Pa2"/>
              <w:ind w:left="284"/>
              <w:rPr>
                <w:rFonts w:cs="PF Din Text Cond Pro"/>
                <w:b/>
                <w:bCs/>
                <w:color w:val="000000"/>
                <w:sz w:val="23"/>
                <w:szCs w:val="23"/>
              </w:rPr>
            </w:pPr>
          </w:p>
          <w:p w:rsidR="005160C4" w:rsidRDefault="005160C4" w:rsidP="005160C4">
            <w:pPr>
              <w:pStyle w:val="Pa2"/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F7197" w:rsidRDefault="009F7197" w:rsidP="005160C4">
            <w:pPr>
              <w:pStyle w:val="Pa2"/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A24BE" w:rsidRPr="005160C4" w:rsidRDefault="006A24BE" w:rsidP="005160C4">
            <w:pPr>
              <w:pStyle w:val="Pa2"/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Если руководитель детского сада предлагает устроить</w:t>
            </w:r>
            <w:r w:rsidR="009F7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ребенка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 оч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реди за вознаграждение – СКОРЕЕ ВСЕГО, ОН ПРОСИТ У ВАС ВЗЯТКУ.</w:t>
            </w:r>
          </w:p>
          <w:p w:rsidR="006A24BE" w:rsidRDefault="006A24BE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F7197" w:rsidRDefault="009F7197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5755" w:rsidRPr="005160C4" w:rsidRDefault="00265755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4BE" w:rsidRPr="005160C4" w:rsidRDefault="006A24BE" w:rsidP="005160C4">
            <w:pPr>
              <w:pStyle w:val="Pa2"/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Если директор или завуч в школе предлагают место </w:t>
            </w:r>
            <w:r w:rsidR="009F7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вашему ребенку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вознаграждение, намекая на отсу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ствие регистрации (прописки) </w:t>
            </w:r>
            <w:r w:rsidR="009F7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 о</w:t>
            </w:r>
            <w:r w:rsidR="009F7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="009F7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сутствие мест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 w:rsidR="005160C4"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СКОРЕЕ ВСЕГО, ОН</w:t>
            </w:r>
            <w:r w:rsidR="00E307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ПРОС</w:t>
            </w:r>
            <w:r w:rsidR="00E307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 У ВАС ВЗЯТКУ.</w:t>
            </w:r>
          </w:p>
          <w:p w:rsidR="006A24BE" w:rsidRDefault="006A24BE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F7197" w:rsidRDefault="009F7197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5755" w:rsidRPr="005160C4" w:rsidRDefault="00265755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4BE" w:rsidRDefault="006A24BE" w:rsidP="005160C4">
            <w:pPr>
              <w:pStyle w:val="Pa2"/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Если руководители или учителя шк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лы просят оплатить допуск к ЕГЭ или за вознаграждение предлагают оказать помощь во время экзамена – СКОРЕЕ ВСЕГО, ОНИ ПРОСЯТ У ВАС ВЗЯ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КУ.</w:t>
            </w:r>
          </w:p>
          <w:p w:rsidR="00265755" w:rsidRDefault="00265755" w:rsidP="00265755">
            <w:pPr>
              <w:pStyle w:val="Default"/>
            </w:pPr>
          </w:p>
          <w:p w:rsidR="009F7197" w:rsidRPr="00265755" w:rsidRDefault="009F7197" w:rsidP="00265755">
            <w:pPr>
              <w:pStyle w:val="Default"/>
            </w:pPr>
          </w:p>
          <w:p w:rsidR="006A24BE" w:rsidRPr="005160C4" w:rsidRDefault="006A24BE" w:rsidP="005160C4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60C4" w:rsidRPr="005160C4" w:rsidRDefault="006A24BE" w:rsidP="005160C4">
            <w:pPr>
              <w:pStyle w:val="Pa2"/>
              <w:ind w:left="426"/>
            </w:pP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Если вы понимаете, что преподаватель </w:t>
            </w:r>
            <w:r w:rsidR="009F7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ВУЗа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завышает требования </w:t>
            </w:r>
            <w:r w:rsid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 при</w:t>
            </w:r>
            <w:r w:rsid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 экзамена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намекает на вознагра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дение –</w:t>
            </w:r>
            <w:r w:rsidR="005160C4"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СКОРЕЕ ВСЕГО, ОН ПР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516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СИТ У ВАС ВЗЯТКУ.</w:t>
            </w:r>
          </w:p>
        </w:tc>
        <w:tc>
          <w:tcPr>
            <w:tcW w:w="5685" w:type="dxa"/>
          </w:tcPr>
          <w:p w:rsidR="006A24BE" w:rsidRPr="00A175AB" w:rsidRDefault="006A24BE" w:rsidP="008102BC">
            <w:pPr>
              <w:rPr>
                <w:sz w:val="36"/>
                <w:szCs w:val="36"/>
              </w:rPr>
            </w:pPr>
          </w:p>
          <w:p w:rsidR="00A175AB" w:rsidRPr="00611E0F" w:rsidRDefault="00A175AB" w:rsidP="00A175AB">
            <w:pPr>
              <w:rPr>
                <w:rFonts w:ascii="PF Din Text Cond Pro" w:hAnsi="PF Din Text Cond Pro" w:cs="PF Din Text Cond Pro"/>
                <w:sz w:val="28"/>
                <w:szCs w:val="28"/>
              </w:rPr>
            </w:pPr>
            <w:r w:rsidRPr="00611E0F">
              <w:rPr>
                <w:rFonts w:ascii="PF Din Text Cond Pro" w:hAnsi="PF Din Text Cond Pro"/>
                <w:b/>
                <w:bCs/>
                <w:sz w:val="28"/>
                <w:szCs w:val="28"/>
              </w:rPr>
              <w:t xml:space="preserve">Взятка 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– это дача или получение дол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ж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ност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softHyphen/>
              <w:t>ным лицом материальных ценн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о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стей, например, денег, ценных бумаг, иного имущества, либо незаконное ок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а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зание ему услуг имущественного хара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к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тера, предоставление иных имуществе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н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ных прав за совершение действий (бе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з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действия) в пользу того, кто дает взятку, либо иных лиц.</w:t>
            </w:r>
          </w:p>
          <w:p w:rsidR="00A175AB" w:rsidRPr="00A175AB" w:rsidRDefault="00A175AB" w:rsidP="00A175AB">
            <w:pPr>
              <w:autoSpaceDE w:val="0"/>
              <w:autoSpaceDN w:val="0"/>
              <w:adjustRightInd w:val="0"/>
              <w:rPr>
                <w:rFonts w:ascii="PF Din Text Cond Pro" w:hAnsi="PF Din Text Cond Pro" w:cs="PF Din Text Cond Pro"/>
                <w:color w:val="000000"/>
                <w:sz w:val="28"/>
                <w:szCs w:val="28"/>
              </w:rPr>
            </w:pPr>
          </w:p>
          <w:p w:rsidR="00611E0F" w:rsidRDefault="00D15C1F" w:rsidP="00611E0F">
            <w:pPr>
              <w:rPr>
                <w:rFonts w:ascii="PF Din Text Cond Pro" w:hAnsi="PF Din Text Cond Pro"/>
                <w:b/>
                <w:bCs/>
                <w:sz w:val="28"/>
                <w:szCs w:val="28"/>
              </w:rPr>
            </w:pPr>
            <w:r>
              <w:rPr>
                <w:rFonts w:ascii="PF Din Text Cond Pro" w:hAnsi="PF Din Text Cond Pro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39B204" wp14:editId="686F1379">
                  <wp:extent cx="2945625" cy="1965278"/>
                  <wp:effectExtent l="0" t="0" r="7620" b="0"/>
                  <wp:docPr id="9" name="Рисунок 9" descr="C:\Users\User\Downloads\77316417d2c096fba00ff56033723c3d02ae2d53_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77316417d2c096fba00ff56033723c3d02ae2d53_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557" cy="196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1F" w:rsidRDefault="00D15C1F" w:rsidP="00611E0F">
            <w:pPr>
              <w:rPr>
                <w:rFonts w:ascii="PF Din Text Cond Pro" w:hAnsi="PF Din Text Cond Pro"/>
                <w:b/>
                <w:bCs/>
                <w:sz w:val="28"/>
                <w:szCs w:val="28"/>
              </w:rPr>
            </w:pPr>
          </w:p>
          <w:p w:rsidR="00611E0F" w:rsidRPr="00611E0F" w:rsidRDefault="00611E0F" w:rsidP="00611E0F">
            <w:pPr>
              <w:rPr>
                <w:rFonts w:ascii="PF Din Text Cond Pro" w:hAnsi="PF Din Text Cond Pro" w:cs="PF Din Text Cond Pro"/>
                <w:sz w:val="28"/>
                <w:szCs w:val="28"/>
              </w:rPr>
            </w:pPr>
            <w:r w:rsidRPr="00611E0F">
              <w:rPr>
                <w:rFonts w:ascii="PF Din Text Cond Pro" w:hAnsi="PF Din Text Cond Pro"/>
                <w:b/>
                <w:bCs/>
                <w:sz w:val="28"/>
                <w:szCs w:val="28"/>
              </w:rPr>
              <w:t xml:space="preserve">НЕ ПРЕДЛАГАЙТЕ И НЕ ДАВАЙТЕ ВЗЯТКУ! 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Иначе вы сами совершите пр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е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ступление (статья 291 Уголовного коде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к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са Российской Федерации). Выслушайте требования вымогателя, чтобы обр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а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титься в п</w:t>
            </w:r>
            <w:r w:rsidR="00265755">
              <w:rPr>
                <w:rFonts w:ascii="PF Din Text Cond Pro" w:hAnsi="PF Din Text Cond Pro" w:cs="PF Din Text Cond Pro"/>
                <w:sz w:val="28"/>
                <w:szCs w:val="28"/>
              </w:rPr>
              <w:t>равоохранительные органы</w:t>
            </w:r>
            <w:r w:rsidRPr="00611E0F">
              <w:rPr>
                <w:rFonts w:ascii="PF Din Text Cond Pro" w:hAnsi="PF Din Text Cond Pro" w:cs="PF Din Text Cond Pro"/>
                <w:sz w:val="28"/>
                <w:szCs w:val="28"/>
              </w:rPr>
              <w:t>.</w:t>
            </w:r>
          </w:p>
          <w:p w:rsidR="00611E0F" w:rsidRPr="00A175AB" w:rsidRDefault="00611E0F" w:rsidP="00611E0F">
            <w:pPr>
              <w:autoSpaceDE w:val="0"/>
              <w:autoSpaceDN w:val="0"/>
              <w:adjustRightInd w:val="0"/>
              <w:rPr>
                <w:rFonts w:ascii="PF Din Text Cond Pro" w:hAnsi="PF Din Text Cond Pro" w:cs="PF Din Text Cond Pro"/>
                <w:color w:val="000000"/>
                <w:sz w:val="28"/>
                <w:szCs w:val="28"/>
              </w:rPr>
            </w:pPr>
          </w:p>
          <w:p w:rsidR="00611E0F" w:rsidRPr="00611E0F" w:rsidRDefault="00611E0F" w:rsidP="00611E0F">
            <w:pPr>
              <w:rPr>
                <w:rFonts w:ascii="PF Din Text Cond Pro" w:hAnsi="PF Din Text Cond Pro"/>
                <w:sz w:val="28"/>
                <w:szCs w:val="28"/>
              </w:rPr>
            </w:pPr>
            <w:r w:rsidRPr="00611E0F">
              <w:rPr>
                <w:rFonts w:ascii="PF Din Text Cond Pro" w:hAnsi="PF Din Text Cond Pro"/>
                <w:sz w:val="28"/>
                <w:szCs w:val="28"/>
              </w:rPr>
              <w:t>Когда вы останетесь один, немедленно звоните в п</w:t>
            </w:r>
            <w:r w:rsidR="00265755">
              <w:rPr>
                <w:rFonts w:ascii="PF Din Text Cond Pro" w:hAnsi="PF Din Text Cond Pro"/>
                <w:sz w:val="28"/>
                <w:szCs w:val="28"/>
              </w:rPr>
              <w:t>равоохранительные органы</w:t>
            </w:r>
            <w:r w:rsidRPr="00611E0F">
              <w:rPr>
                <w:rFonts w:ascii="PF Din Text Cond Pro" w:hAnsi="PF Din Text Cond Pro"/>
                <w:sz w:val="28"/>
                <w:szCs w:val="28"/>
              </w:rPr>
              <w:t>!</w:t>
            </w:r>
          </w:p>
          <w:p w:rsidR="00611E0F" w:rsidRPr="00A175AB" w:rsidRDefault="00611E0F" w:rsidP="00611E0F">
            <w:pPr>
              <w:autoSpaceDE w:val="0"/>
              <w:autoSpaceDN w:val="0"/>
              <w:adjustRightInd w:val="0"/>
              <w:rPr>
                <w:rFonts w:ascii="PF Din Text Cond Pro" w:hAnsi="PF Din Text Cond Pro" w:cs="PF Din Text Cond Pro"/>
                <w:color w:val="000000"/>
                <w:sz w:val="28"/>
                <w:szCs w:val="28"/>
              </w:rPr>
            </w:pPr>
          </w:p>
          <w:p w:rsidR="00611E0F" w:rsidRDefault="00611E0F" w:rsidP="00611E0F">
            <w:r w:rsidRPr="00611E0F">
              <w:rPr>
                <w:rFonts w:ascii="PF Din Text Cond Pro" w:hAnsi="PF Din Text Cond Pro"/>
                <w:sz w:val="28"/>
                <w:szCs w:val="28"/>
              </w:rPr>
              <w:t xml:space="preserve">Если у вас осталась запись разговора, сохраните ее для передачи в </w:t>
            </w:r>
            <w:r w:rsidR="00E3076C" w:rsidRPr="00611E0F">
              <w:rPr>
                <w:rFonts w:ascii="PF Din Text Cond Pro" w:hAnsi="PF Din Text Cond Pro" w:cs="PF Din Text Cond Pro"/>
                <w:sz w:val="28"/>
                <w:szCs w:val="28"/>
              </w:rPr>
              <w:t>п</w:t>
            </w:r>
            <w:r w:rsidR="00E3076C">
              <w:rPr>
                <w:rFonts w:ascii="PF Din Text Cond Pro" w:hAnsi="PF Din Text Cond Pro" w:cs="PF Din Text Cond Pro"/>
                <w:sz w:val="28"/>
                <w:szCs w:val="28"/>
              </w:rPr>
              <w:t>равоохр</w:t>
            </w:r>
            <w:r w:rsidR="00E3076C">
              <w:rPr>
                <w:rFonts w:ascii="PF Din Text Cond Pro" w:hAnsi="PF Din Text Cond Pro" w:cs="PF Din Text Cond Pro"/>
                <w:sz w:val="28"/>
                <w:szCs w:val="28"/>
              </w:rPr>
              <w:t>а</w:t>
            </w:r>
            <w:r w:rsidR="00E3076C">
              <w:rPr>
                <w:rFonts w:ascii="PF Din Text Cond Pro" w:hAnsi="PF Din Text Cond Pro" w:cs="PF Din Text Cond Pro"/>
                <w:sz w:val="28"/>
                <w:szCs w:val="28"/>
              </w:rPr>
              <w:t>нительные органы</w:t>
            </w:r>
            <w:r w:rsidRPr="00611E0F">
              <w:rPr>
                <w:rFonts w:ascii="PF Din Text Cond Pro" w:hAnsi="PF Din Text Cond Pro"/>
                <w:sz w:val="28"/>
                <w:szCs w:val="28"/>
              </w:rPr>
              <w:t>.</w:t>
            </w:r>
          </w:p>
        </w:tc>
        <w:tc>
          <w:tcPr>
            <w:tcW w:w="5685" w:type="dxa"/>
          </w:tcPr>
          <w:p w:rsidR="006A24BE" w:rsidRPr="00D15C1F" w:rsidRDefault="006A24BE" w:rsidP="008102BC">
            <w:pPr>
              <w:rPr>
                <w:rFonts w:ascii="Times New Roman" w:hAnsi="Times New Roman" w:cs="Times New Roman"/>
              </w:rPr>
            </w:pPr>
          </w:p>
          <w:p w:rsidR="00611E0F" w:rsidRPr="00D15C1F" w:rsidRDefault="00611E0F" w:rsidP="007B44AD">
            <w:pPr>
              <w:pStyle w:val="Default"/>
              <w:ind w:right="253"/>
              <w:jc w:val="both"/>
              <w:rPr>
                <w:sz w:val="28"/>
                <w:szCs w:val="28"/>
              </w:rPr>
            </w:pPr>
            <w:r w:rsidRPr="00D15C1F">
              <w:rPr>
                <w:sz w:val="28"/>
                <w:szCs w:val="28"/>
              </w:rPr>
              <w:t>Уголовный кодекс Российской Федерации предусматривает четыре вида преступл</w:t>
            </w:r>
            <w:r w:rsidRPr="00D15C1F">
              <w:rPr>
                <w:sz w:val="28"/>
                <w:szCs w:val="28"/>
              </w:rPr>
              <w:t>е</w:t>
            </w:r>
            <w:r w:rsidRPr="00D15C1F">
              <w:rPr>
                <w:sz w:val="28"/>
                <w:szCs w:val="28"/>
              </w:rPr>
              <w:t xml:space="preserve">ний, связанных </w:t>
            </w:r>
            <w:proofErr w:type="gramStart"/>
            <w:r w:rsidRPr="00D15C1F">
              <w:rPr>
                <w:sz w:val="28"/>
                <w:szCs w:val="28"/>
              </w:rPr>
              <w:t>со</w:t>
            </w:r>
            <w:proofErr w:type="gramEnd"/>
            <w:r w:rsidRPr="00D15C1F">
              <w:rPr>
                <w:sz w:val="28"/>
                <w:szCs w:val="28"/>
              </w:rPr>
              <w:t xml:space="preserve"> взяткой: </w:t>
            </w:r>
          </w:p>
          <w:p w:rsidR="00611E0F" w:rsidRPr="00D15C1F" w:rsidRDefault="00611E0F" w:rsidP="007B44AD">
            <w:pPr>
              <w:pStyle w:val="Default"/>
              <w:ind w:right="253"/>
              <w:jc w:val="both"/>
              <w:rPr>
                <w:sz w:val="28"/>
                <w:szCs w:val="28"/>
              </w:rPr>
            </w:pPr>
            <w:r w:rsidRPr="00D15C1F">
              <w:rPr>
                <w:sz w:val="28"/>
                <w:szCs w:val="28"/>
              </w:rPr>
              <w:t xml:space="preserve">- </w:t>
            </w:r>
            <w:r w:rsidRPr="00E3076C">
              <w:rPr>
                <w:b/>
                <w:sz w:val="28"/>
                <w:szCs w:val="28"/>
                <w:u w:val="single"/>
              </w:rPr>
              <w:t>получение взятки</w:t>
            </w:r>
            <w:r w:rsidRPr="00D15C1F">
              <w:rPr>
                <w:sz w:val="28"/>
                <w:szCs w:val="28"/>
              </w:rPr>
              <w:t xml:space="preserve"> - до пятнадцати лет лишения свободы со штрафом в размере до семидесятикратной суммы взятки (статья 290 УК РФ); </w:t>
            </w:r>
          </w:p>
          <w:p w:rsidR="007B44AD" w:rsidRDefault="00611E0F" w:rsidP="007B44AD">
            <w:pPr>
              <w:pStyle w:val="Default"/>
              <w:ind w:right="253"/>
              <w:jc w:val="both"/>
              <w:rPr>
                <w:sz w:val="28"/>
                <w:szCs w:val="28"/>
              </w:rPr>
            </w:pPr>
            <w:r w:rsidRPr="00D15C1F">
              <w:rPr>
                <w:sz w:val="28"/>
                <w:szCs w:val="28"/>
              </w:rPr>
              <w:t xml:space="preserve">- </w:t>
            </w:r>
            <w:r w:rsidRPr="00E3076C">
              <w:rPr>
                <w:b/>
                <w:sz w:val="28"/>
                <w:szCs w:val="28"/>
                <w:u w:val="single"/>
              </w:rPr>
              <w:t>дача взятки</w:t>
            </w:r>
            <w:r w:rsidRPr="00D15C1F">
              <w:rPr>
                <w:sz w:val="28"/>
                <w:szCs w:val="28"/>
              </w:rPr>
              <w:t xml:space="preserve"> - до пятнадцати лет лиш</w:t>
            </w:r>
            <w:r w:rsidRPr="00D15C1F">
              <w:rPr>
                <w:sz w:val="28"/>
                <w:szCs w:val="28"/>
              </w:rPr>
              <w:t>е</w:t>
            </w:r>
            <w:r w:rsidRPr="00D15C1F">
              <w:rPr>
                <w:sz w:val="28"/>
                <w:szCs w:val="28"/>
              </w:rPr>
              <w:t>ния свободы со штрафом в размере до с</w:t>
            </w:r>
            <w:r w:rsidRPr="00D15C1F">
              <w:rPr>
                <w:sz w:val="28"/>
                <w:szCs w:val="28"/>
              </w:rPr>
              <w:t>е</w:t>
            </w:r>
            <w:r w:rsidRPr="00D15C1F">
              <w:rPr>
                <w:sz w:val="28"/>
                <w:szCs w:val="28"/>
              </w:rPr>
              <w:t>мидесятикратной суммы взятки (статья 291 УК РФ);</w:t>
            </w:r>
          </w:p>
          <w:p w:rsidR="007B44AD" w:rsidRDefault="00611E0F" w:rsidP="007B44AD">
            <w:pPr>
              <w:pStyle w:val="Default"/>
              <w:ind w:right="253"/>
              <w:jc w:val="both"/>
              <w:rPr>
                <w:sz w:val="28"/>
                <w:szCs w:val="28"/>
              </w:rPr>
            </w:pPr>
            <w:r w:rsidRPr="00D15C1F">
              <w:rPr>
                <w:sz w:val="28"/>
                <w:szCs w:val="28"/>
              </w:rPr>
              <w:t xml:space="preserve">- </w:t>
            </w:r>
            <w:r w:rsidRPr="00E3076C">
              <w:rPr>
                <w:b/>
                <w:sz w:val="28"/>
                <w:szCs w:val="28"/>
                <w:u w:val="single"/>
              </w:rPr>
              <w:t>посредничество во взяточничестве</w:t>
            </w:r>
            <w:r w:rsidRPr="00D15C1F">
              <w:rPr>
                <w:sz w:val="28"/>
                <w:szCs w:val="28"/>
              </w:rPr>
              <w:t xml:space="preserve"> – до семи лет лишения свободы со штрафом в размере до тридцатикратной суммы взятки (статья 291.1 УК РФ); </w:t>
            </w:r>
          </w:p>
          <w:p w:rsidR="00611E0F" w:rsidRPr="00D15C1F" w:rsidRDefault="007B44AD" w:rsidP="007B44AD">
            <w:pPr>
              <w:pStyle w:val="Default"/>
              <w:ind w:right="253"/>
              <w:jc w:val="both"/>
              <w:rPr>
                <w:sz w:val="28"/>
                <w:szCs w:val="28"/>
              </w:rPr>
            </w:pPr>
            <w:r>
              <w:rPr>
                <w:iCs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84B08DD" wp14:editId="419FBC15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294005</wp:posOffset>
                  </wp:positionV>
                  <wp:extent cx="2256155" cy="1588770"/>
                  <wp:effectExtent l="0" t="0" r="0" b="0"/>
                  <wp:wrapNone/>
                  <wp:docPr id="1" name="Рисунок 1" descr="C:\Users\User\Downloads\94126_82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94126_82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E0F" w:rsidRPr="00D15C1F">
              <w:rPr>
                <w:sz w:val="28"/>
                <w:szCs w:val="28"/>
              </w:rPr>
              <w:t xml:space="preserve">- </w:t>
            </w:r>
            <w:r w:rsidR="00611E0F" w:rsidRPr="00E3076C">
              <w:rPr>
                <w:b/>
                <w:sz w:val="28"/>
                <w:szCs w:val="28"/>
                <w:u w:val="single"/>
              </w:rPr>
              <w:t>мелкое взяточничество</w:t>
            </w:r>
            <w:r w:rsidR="00611E0F" w:rsidRPr="00D15C1F">
              <w:rPr>
                <w:sz w:val="28"/>
                <w:szCs w:val="28"/>
              </w:rPr>
              <w:t xml:space="preserve"> – до трех лет лишения свободы (статья 291.2 УК РФ). </w:t>
            </w:r>
          </w:p>
          <w:p w:rsidR="008102BC" w:rsidRPr="00D15C1F" w:rsidRDefault="008102BC" w:rsidP="00611E0F">
            <w:pPr>
              <w:ind w:right="2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2BC" w:rsidRDefault="008102BC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15C1F" w:rsidRDefault="00D15C1F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15C1F" w:rsidRDefault="00D15C1F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15C1F" w:rsidRDefault="00D15C1F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15C1F" w:rsidRDefault="00D15C1F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15C1F" w:rsidRPr="00D15C1F" w:rsidRDefault="00D15C1F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02BC" w:rsidRPr="00D15C1F" w:rsidRDefault="008102BC" w:rsidP="00611E0F">
            <w:pPr>
              <w:ind w:right="253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102BC" w:rsidRPr="007B44AD" w:rsidRDefault="008102BC" w:rsidP="007B44AD">
            <w:pPr>
              <w:pStyle w:val="Default"/>
              <w:ind w:right="253"/>
              <w:jc w:val="both"/>
              <w:rPr>
                <w:sz w:val="26"/>
                <w:szCs w:val="26"/>
              </w:rPr>
            </w:pPr>
            <w:proofErr w:type="gramStart"/>
            <w:r w:rsidRPr="007B44AD">
              <w:rPr>
                <w:iCs/>
                <w:sz w:val="26"/>
                <w:szCs w:val="26"/>
              </w:rPr>
              <w:t>Лицо, давшее взятку либо совершившее п</w:t>
            </w:r>
            <w:r w:rsidRPr="007B44AD">
              <w:rPr>
                <w:iCs/>
                <w:sz w:val="26"/>
                <w:szCs w:val="26"/>
              </w:rPr>
              <w:t>о</w:t>
            </w:r>
            <w:r w:rsidRPr="007B44AD">
              <w:rPr>
                <w:iCs/>
                <w:sz w:val="26"/>
                <w:szCs w:val="26"/>
              </w:rPr>
              <w:t xml:space="preserve">средничество во взяточничестве, </w:t>
            </w:r>
            <w:r w:rsidRPr="007B44AD">
              <w:rPr>
                <w:b/>
                <w:iCs/>
                <w:sz w:val="26"/>
                <w:szCs w:val="26"/>
              </w:rPr>
              <w:t>освобожд</w:t>
            </w:r>
            <w:r w:rsidRPr="007B44AD">
              <w:rPr>
                <w:b/>
                <w:iCs/>
                <w:sz w:val="26"/>
                <w:szCs w:val="26"/>
              </w:rPr>
              <w:t>а</w:t>
            </w:r>
            <w:r w:rsidRPr="007B44AD">
              <w:rPr>
                <w:b/>
                <w:iCs/>
                <w:sz w:val="26"/>
                <w:szCs w:val="26"/>
              </w:rPr>
              <w:t>ется от уголовной ответственности</w:t>
            </w:r>
            <w:r w:rsidRPr="007B44AD">
              <w:rPr>
                <w:iCs/>
                <w:sz w:val="26"/>
                <w:szCs w:val="26"/>
              </w:rPr>
              <w:t>, если оно активно способствовало раскрытию, ра</w:t>
            </w:r>
            <w:r w:rsidRPr="007B44AD">
              <w:rPr>
                <w:iCs/>
                <w:sz w:val="26"/>
                <w:szCs w:val="26"/>
              </w:rPr>
              <w:t>с</w:t>
            </w:r>
            <w:r w:rsidRPr="007B44AD">
              <w:rPr>
                <w:iCs/>
                <w:sz w:val="26"/>
                <w:szCs w:val="26"/>
              </w:rPr>
              <w:t>следованию и (или) пресечению преступления либо в отношении его имело место вымог</w:t>
            </w:r>
            <w:r w:rsidRPr="007B44AD">
              <w:rPr>
                <w:iCs/>
                <w:sz w:val="26"/>
                <w:szCs w:val="26"/>
              </w:rPr>
              <w:t>а</w:t>
            </w:r>
            <w:r w:rsidRPr="007B44AD">
              <w:rPr>
                <w:iCs/>
                <w:sz w:val="26"/>
                <w:szCs w:val="26"/>
              </w:rPr>
              <w:t>тельство взятки со стороны должностного л</w:t>
            </w:r>
            <w:r w:rsidRPr="007B44AD">
              <w:rPr>
                <w:iCs/>
                <w:sz w:val="26"/>
                <w:szCs w:val="26"/>
              </w:rPr>
              <w:t>и</w:t>
            </w:r>
            <w:r w:rsidRPr="007B44AD">
              <w:rPr>
                <w:iCs/>
                <w:sz w:val="26"/>
                <w:szCs w:val="26"/>
              </w:rPr>
              <w:t xml:space="preserve">ца либо лицо после совершения преступления добровольно сообщило в орган, имеющий право возбудить уголовное дело по данному факту </w:t>
            </w:r>
            <w:proofErr w:type="gramEnd"/>
          </w:p>
          <w:p w:rsidR="006A24BE" w:rsidRDefault="006A24BE" w:rsidP="008102BC">
            <w:pPr>
              <w:rPr>
                <w:rFonts w:ascii="Times New Roman" w:hAnsi="Times New Roman" w:cs="Times New Roman"/>
              </w:rPr>
            </w:pPr>
          </w:p>
          <w:p w:rsidR="00E3076C" w:rsidRPr="00E3076C" w:rsidRDefault="00E3076C" w:rsidP="008102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102BC" w:rsidRPr="00E3076C" w:rsidRDefault="008102BC" w:rsidP="00E3076C">
      <w:pPr>
        <w:rPr>
          <w:sz w:val="2"/>
          <w:szCs w:val="2"/>
        </w:rPr>
      </w:pPr>
    </w:p>
    <w:sectPr w:rsidR="008102BC" w:rsidRPr="00E3076C" w:rsidSect="005160C4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PF Din Text Con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BE"/>
    <w:rsid w:val="00205717"/>
    <w:rsid w:val="00265755"/>
    <w:rsid w:val="002B0795"/>
    <w:rsid w:val="003A74BE"/>
    <w:rsid w:val="005160C4"/>
    <w:rsid w:val="005A6AEC"/>
    <w:rsid w:val="00611E0F"/>
    <w:rsid w:val="006A24BE"/>
    <w:rsid w:val="00731F59"/>
    <w:rsid w:val="007B44AD"/>
    <w:rsid w:val="008102BC"/>
    <w:rsid w:val="00875C28"/>
    <w:rsid w:val="009F7197"/>
    <w:rsid w:val="00A175AB"/>
    <w:rsid w:val="00A62771"/>
    <w:rsid w:val="00BD58A9"/>
    <w:rsid w:val="00D15C1F"/>
    <w:rsid w:val="00E3076C"/>
    <w:rsid w:val="00E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A24BE"/>
    <w:pPr>
      <w:spacing w:line="241" w:lineRule="atLeast"/>
    </w:pPr>
    <w:rPr>
      <w:rFonts w:ascii="PF Din Text Cond Pro" w:hAnsi="PF Din Text Cond Pro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A24BE"/>
    <w:pPr>
      <w:spacing w:line="241" w:lineRule="atLeast"/>
    </w:pPr>
    <w:rPr>
      <w:rFonts w:ascii="PF Din Text Cond Pro" w:hAnsi="PF Din Text Con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Викторовна Никишова</cp:lastModifiedBy>
  <cp:revision>2</cp:revision>
  <cp:lastPrinted>2019-11-13T05:17:00Z</cp:lastPrinted>
  <dcterms:created xsi:type="dcterms:W3CDTF">2019-11-26T23:57:00Z</dcterms:created>
  <dcterms:modified xsi:type="dcterms:W3CDTF">2019-11-26T23:57:00Z</dcterms:modified>
</cp:coreProperties>
</file>