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51437" w:rsidRPr="001822C9" w:rsidTr="00630205">
        <w:tc>
          <w:tcPr>
            <w:tcW w:w="5210" w:type="dxa"/>
          </w:tcPr>
          <w:p w:rsidR="00951437" w:rsidRDefault="00951437" w:rsidP="00951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31 августа 2023г.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325</w:t>
            </w:r>
            <w:r w:rsidR="00E868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</w:p>
          <w:p w:rsidR="00E868D3" w:rsidRPr="0075342A" w:rsidRDefault="00E868D3" w:rsidP="00951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изменениями от 29.08.2025г. № 268</w:t>
            </w:r>
          </w:p>
        </w:tc>
        <w:tc>
          <w:tcPr>
            <w:tcW w:w="5210" w:type="dxa"/>
          </w:tcPr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951437" w:rsidRPr="0075342A" w:rsidRDefault="00E868D3" w:rsidP="00E868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="00951437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29.</w:t>
            </w:r>
            <w:r w:rsidR="009514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08.2025г. </w:t>
            </w:r>
            <w:r w:rsidR="00951437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269</w:t>
            </w:r>
          </w:p>
        </w:tc>
      </w:tr>
      <w:tr w:rsidR="00951437" w:rsidRPr="00ED2FBA" w:rsidTr="00630205">
        <w:tc>
          <w:tcPr>
            <w:tcW w:w="5210" w:type="dxa"/>
          </w:tcPr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E868D3" w:rsidRPr="005F3040" w:rsidRDefault="00E868D3" w:rsidP="00E868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29.08.2025г.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09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51437" w:rsidRPr="0075342A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51437" w:rsidRPr="005F3040" w:rsidRDefault="00951437" w:rsidP="00951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E868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.08.2025г.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E868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51437" w:rsidRPr="0075342A" w:rsidRDefault="00951437" w:rsidP="00951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51437" w:rsidRDefault="00951437" w:rsidP="00951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645A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города Керчи Республики Крым</w:t>
      </w:r>
    </w:p>
    <w:p w:rsidR="00951437" w:rsidRPr="006645AB" w:rsidRDefault="00951437" w:rsidP="00951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«Школа №13»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51437" w:rsidRDefault="00951437" w:rsidP="0095143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51437" w:rsidRPr="0054783E" w:rsidRDefault="00951437" w:rsidP="0095143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Hlk205475290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F45C26" w:rsidRDefault="00D828C1" w:rsidP="00F45C26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</w:p>
    <w:p w:rsidR="000F04CA" w:rsidRPr="00F45C26" w:rsidRDefault="00D828C1" w:rsidP="00F45C26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bookmarkStart w:id="1" w:name="_Hlk207213972"/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Учебный план</w:t>
      </w:r>
      <w:r w:rsidR="000F04CA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составлен для основной </w:t>
      </w:r>
      <w:r w:rsidR="00C666D0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обще</w:t>
      </w:r>
      <w:r w:rsidR="000F04CA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о</w:t>
      </w:r>
      <w:r w:rsidR="00091521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бр</w:t>
      </w:r>
      <w:r w:rsidR="000F04CA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:rsidR="00664910" w:rsidRPr="00F45C26" w:rsidRDefault="00664910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с пунктом 6 част</w:t>
      </w:r>
      <w:r w:rsidR="007426E7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и</w:t>
      </w: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3 статьи 28</w:t>
      </w:r>
      <w:r w:rsidR="007426E7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, статьей</w:t>
      </w: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(с изменениями и дополнениями);</w:t>
      </w:r>
    </w:p>
    <w:p w:rsidR="00664910" w:rsidRPr="00F45C26" w:rsidRDefault="00664910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E5BED" w:rsidRPr="00F45C26" w:rsidRDefault="00664910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E5BED" w:rsidRPr="00F45C26" w:rsidRDefault="006753B9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России от 31.05.2021 № 286 (</w:t>
      </w:r>
      <w:r w:rsidR="00EE5BED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с учетом изменений приказа </w:t>
      </w:r>
      <w:proofErr w:type="spellStart"/>
      <w:r w:rsidR="00EE5BED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EE5BED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от 18.06.2025 № 467</w:t>
      </w: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);</w:t>
      </w:r>
    </w:p>
    <w:p w:rsidR="00951437" w:rsidRPr="00F45C26" w:rsidRDefault="00664910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  <w:r w:rsidR="00116E9F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России </w:t>
      </w: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от 18.05.2023 № 372</w:t>
      </w:r>
      <w:r w:rsidR="00116E9F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(с изменениями);</w:t>
      </w:r>
    </w:p>
    <w:p w:rsidR="006753B9" w:rsidRPr="00F45C26" w:rsidRDefault="006753B9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Федерации»;</w:t>
      </w:r>
    </w:p>
    <w:p w:rsidR="00951437" w:rsidRDefault="00664910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письм</w:t>
      </w:r>
      <w:r w:rsidR="00116E9F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ами</w:t>
      </w: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от 27.03.2025 № 1937/01-15,</w:t>
      </w: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от</w:t>
      </w:r>
      <w:r w:rsidR="0063020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26.05.2025 года № 3325/01-14;</w:t>
      </w:r>
    </w:p>
    <w:p w:rsidR="00630205" w:rsidRPr="00630205" w:rsidRDefault="00630205" w:rsidP="00630205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м</w:t>
      </w:r>
      <w:r w:rsidRPr="0063020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етодическими рекомендациями по организации процесса обучения в первом классе в адаптационный период (сентябрь-октябрь) Департамента государственной общеобразовательной политики и развития дошкольного образования </w:t>
      </w:r>
      <w:proofErr w:type="spellStart"/>
      <w:r w:rsidRPr="00630205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63020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России от 01.07.2025г. №03-1326;</w:t>
      </w:r>
    </w:p>
    <w:p w:rsidR="00951437" w:rsidRPr="00F45C26" w:rsidRDefault="00951437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Уставом МБОУ </w:t>
      </w:r>
      <w:proofErr w:type="spellStart"/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г.Керчи</w:t>
      </w:r>
      <w:proofErr w:type="spellEnd"/>
      <w:r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РК «Школа №13»</w:t>
      </w:r>
      <w:r w:rsidR="00630205">
        <w:rPr>
          <w:rFonts w:ascii="Times New Roman" w:eastAsia="SchoolBookSanPin" w:hAnsi="Times New Roman" w:cs="Times New Roman"/>
          <w:sz w:val="28"/>
          <w:szCs w:val="28"/>
          <w:lang w:val="ru-RU"/>
        </w:rPr>
        <w:t>;</w:t>
      </w:r>
    </w:p>
    <w:p w:rsidR="00664910" w:rsidRPr="00F45C26" w:rsidRDefault="00630205" w:rsidP="00F45C26">
      <w:pPr>
        <w:pStyle w:val="a4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о</w:t>
      </w:r>
      <w:r w:rsidR="00951437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сновной образовательной программой НОО МБОУ г. Керчи РК «Школа №13», утвержденной приказом по школе от 31.08.2023г. № 325</w:t>
      </w:r>
      <w:r w:rsidR="006753B9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(с измене</w:t>
      </w:r>
      <w:r w:rsidR="00DA0324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иями)</w:t>
      </w:r>
      <w:r w:rsidR="00951437" w:rsidRP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.</w:t>
      </w:r>
    </w:p>
    <w:p w:rsidR="00D828C1" w:rsidRPr="0075342A" w:rsidRDefault="00D828C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bookmarkEnd w:id="1"/>
    <w:p w:rsidR="0054783E" w:rsidRPr="00E924F3" w:rsidRDefault="0054783E" w:rsidP="0054783E">
      <w:pPr>
        <w:widowControl w:val="0"/>
        <w:tabs>
          <w:tab w:val="left" w:pos="1125"/>
        </w:tabs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924F3">
        <w:rPr>
          <w:rFonts w:ascii="Times New Roman" w:eastAsia="Calibri" w:hAnsi="Times New Roman" w:cs="Times New Roman"/>
          <w:b/>
          <w:sz w:val="28"/>
          <w:szCs w:val="28"/>
          <w:lang w:val="ru-RU"/>
        </w:rPr>
        <w:t>2.Общие положени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я</w:t>
      </w:r>
    </w:p>
    <w:p w:rsidR="0054783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bookmarkStart w:id="2" w:name="_Hlk207214050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Учебный план МБОУ </w:t>
      </w:r>
      <w:proofErr w:type="spell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г.Керчи</w:t>
      </w:r>
      <w:proofErr w:type="spellEnd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РК «Школа №13», реализу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ющий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ООП НОО,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81CAA" w:rsidRPr="003C184E" w:rsidRDefault="00B81CAA" w:rsidP="00B81CAA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B81CAA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1 Федеральной образовательной программы, утвержденной приказом Министерства просвещения Российской Федерации от 18.05.2023 № 372 «Об утверждении федеральной образовательной программы начального общего образования» с </w:t>
      </w:r>
      <w:r w:rsidRPr="00B81CAA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 xml:space="preserve">внесенными изменениями приказа </w:t>
      </w:r>
      <w:proofErr w:type="spellStart"/>
      <w:r w:rsidRPr="00B81CAA">
        <w:rPr>
          <w:rFonts w:ascii="Times New Roman" w:eastAsia="SchoolBookSanPi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B81CAA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№704 от 09.10.2024 «О внесении изменений в некоторые приказы Министерства образования и науки приказа Министерства просвещения Российской Федерации, касающиеся изменения ФОП НОО, ООО и СОО».  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Учебный план </w:t>
      </w:r>
      <w:proofErr w:type="gram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НОО  определяет</w:t>
      </w:r>
      <w:proofErr w:type="gramEnd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Содержание образования при получении начального общего образования реализуется преимущественно за счёт учебных курсов, обеспечивающих целостное восприятие мира, с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истемно-</w:t>
      </w:r>
      <w:proofErr w:type="spellStart"/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деятельностный</w:t>
      </w:r>
      <w:proofErr w:type="spellEnd"/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подход и 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индивидуализацию обучения.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обучающихся.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Учебный план МБОУ </w:t>
      </w:r>
      <w:proofErr w:type="spell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г.Керчи</w:t>
      </w:r>
      <w:proofErr w:type="spellEnd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РК «Школа №13» состоит из двух частей – обязательной части и части, формируемой участниками образовательных отношений.</w:t>
      </w:r>
    </w:p>
    <w:p w:rsidR="0054783E" w:rsidRPr="00434BD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Обязательная часть учебного плана определяет состав учебных предметов: «Русский язык</w:t>
      </w:r>
      <w:r w:rsidR="00C97543">
        <w:rPr>
          <w:rFonts w:ascii="Times New Roman" w:eastAsia="SchoolBookSanPin" w:hAnsi="Times New Roman" w:cs="Times New Roman"/>
          <w:sz w:val="28"/>
          <w:szCs w:val="28"/>
          <w:lang w:val="ru-RU"/>
        </w:rPr>
        <w:t>», «Л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итературное чтение», «Иностранный язык», «Математика», «Окружающий мир», «И</w:t>
      </w:r>
      <w:r w:rsidR="00C97543">
        <w:rPr>
          <w:rFonts w:ascii="Times New Roman" w:eastAsia="SchoolBookSanPin" w:hAnsi="Times New Roman" w:cs="Times New Roman"/>
          <w:sz w:val="28"/>
          <w:szCs w:val="28"/>
          <w:lang w:val="ru-RU"/>
        </w:rPr>
        <w:t>зобразительное и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скусство», «Т</w:t>
      </w:r>
      <w:r w:rsidR="00C97543">
        <w:rPr>
          <w:rFonts w:ascii="Times New Roman" w:eastAsia="SchoolBookSanPin" w:hAnsi="Times New Roman" w:cs="Times New Roman"/>
          <w:sz w:val="28"/>
          <w:szCs w:val="28"/>
          <w:lang w:val="ru-RU"/>
        </w:rPr>
        <w:t>руд (т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ехнология</w:t>
      </w:r>
      <w:r w:rsidR="00C97543">
        <w:rPr>
          <w:rFonts w:ascii="Times New Roman" w:eastAsia="SchoolBookSanPin" w:hAnsi="Times New Roman" w:cs="Times New Roman"/>
          <w:sz w:val="28"/>
          <w:szCs w:val="28"/>
          <w:lang w:val="ru-RU"/>
        </w:rPr>
        <w:t>)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», «Физическая культура», «Основы религиозных культур и светской этики».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cr/>
      </w:r>
      <w:r w:rsidRPr="00434BDE">
        <w:rPr>
          <w:rFonts w:ascii="Times New Roman" w:eastAsia="SchoolBookSanPin" w:hAnsi="Times New Roman" w:cs="Times New Roman"/>
          <w:sz w:val="28"/>
          <w:szCs w:val="28"/>
          <w:lang w:val="ru-RU"/>
        </w:rPr>
        <w:t>Обучение в 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МБОУ </w:t>
      </w:r>
      <w:proofErr w:type="spell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г.Керчи</w:t>
      </w:r>
      <w:proofErr w:type="spellEnd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РК «Школа №13» </w:t>
      </w:r>
      <w:r w:rsidRPr="00434BDE">
        <w:rPr>
          <w:rFonts w:ascii="Times New Roman" w:eastAsia="SchoolBookSanPin" w:hAnsi="Times New Roman" w:cs="Times New Roman"/>
          <w:sz w:val="28"/>
          <w:szCs w:val="28"/>
          <w:lang w:val="ru-RU"/>
        </w:rPr>
        <w:t>ведется на русском языке. </w:t>
      </w:r>
    </w:p>
    <w:p w:rsidR="0054783E" w:rsidRPr="00250A1D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Учебные предметы обязательной части учебного плана.</w:t>
      </w:r>
    </w:p>
    <w:p w:rsidR="0054783E" w:rsidRPr="00250A1D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Учебный предмет «Русский язык» направлен на приобщение обучающихся к духовно-нравственным ценностям русского языка и отечественной культуре. В процессе изучения предмета идет развитие коммуникативно-речевых умений (писать и говорить, слушать и читать), функциональной грамотности и интеллектуальных способностей учащихся. Формируются первоначальные знания о лексике, фонетике, морфологии, пунктуации.</w:t>
      </w:r>
    </w:p>
    <w:p w:rsidR="00630205" w:rsidRPr="00250A1D" w:rsidRDefault="00630205" w:rsidP="00630205">
      <w:pPr>
        <w:spacing w:before="0" w:beforeAutospacing="0" w:after="0" w:afterAutospacing="0" w:line="276" w:lineRule="auto"/>
        <w:ind w:firstLine="708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В 1 классе обучение русскому языку начинается интегрированным курсом «Обучение грамоте», который содержит разделы «Обучение чтению», «Обучение письму». Для обеспечения «ступенчатого режима» в сентябре-октябре происходит сокращение количества уроков русского языка до 4 часов в неделю и литературного чтения до 3 часов 1 раз в 2 недели. Со второй </w:t>
      </w:r>
      <w:proofErr w:type="gramStart"/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четверти  продолжительность</w:t>
      </w:r>
      <w:proofErr w:type="gramEnd"/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изучения русского языка составляет приблизительно 23 учебные недели, 9 часов в </w:t>
      </w: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неделю, что определяется темпом обучаемости учеников, их индивидуальными особенностями и спецификой используемых учебных средств. После завершения интегрированного курса начинается раздельное изучение русского языка и литературного чтения. Предмет изучается в 1-4 классах по 5 часов в неделю.</w:t>
      </w:r>
    </w:p>
    <w:p w:rsidR="0054783E" w:rsidRPr="00250A1D" w:rsidRDefault="00630205" w:rsidP="0054783E">
      <w:pPr>
        <w:spacing w:before="0" w:beforeAutospacing="0" w:after="0" w:afterAutospacing="0" w:line="276" w:lineRule="auto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ab/>
        <w:t>Учебный предмет «Литературное чтение» наряду с русским языком формирует функциональную грамотность, развивает диалогическую и монологическую речь, способствует общему развитию и воспитанию ребенка. На данный предмет отводится 2-4 классах - 4 часа в неделю.</w:t>
      </w:r>
    </w:p>
    <w:p w:rsidR="0054783E" w:rsidRPr="00250A1D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Учебный предмет «Иностранный (английский) язык» помогает сформировать у младших школьников не только элементарные коммуникативные умения и лингвистические представления, но и всесторонне развивать личность ребенка средствами иностранного языка. На его изучение выделяется 2 часа в неделю со второго по четвертый класс. </w:t>
      </w:r>
    </w:p>
    <w:p w:rsidR="00630205" w:rsidRPr="00250A1D" w:rsidRDefault="00630205" w:rsidP="00630205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На у</w:t>
      </w:r>
      <w:r w:rsidR="0054783E"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чебный предмет «Математика»</w:t>
      </w: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отведено 4 часа с 1 по 4 классы</w:t>
      </w:r>
      <w:r w:rsidR="0054783E"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. Содержание обучения математике в начальной школе направлено на формирование у обучающихся математической речи, логического, алгоритмического и эвристического мышления, которые обеспечат успешное овладение математикой в основной школе. </w:t>
      </w: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В первом классе, с целью создания благоприятных условий адаптации, математика изучается 3 часа в неделю в течение 8 недель в классе, а предметное содержание оставшегося часа оптимизируется. Со второй четверти на данный предмет в 1 классе отведено 4 часа. </w:t>
      </w:r>
    </w:p>
    <w:p w:rsidR="00630205" w:rsidRPr="00250A1D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Учебный предмет «Окружающий мир» несет в себе большой развивающий потенциал: у детей формируются предпосылки научного мировоззрения, их познавательные интересы и способности; создаются условия для самопознания и саморазвития ребенка. Знания, формируемые в рамках учебного предмета «Окружающий мир», имеют глубокий личностный смысл и тесно связаны с практической жизнью младшего школьника.</w:t>
      </w:r>
      <w:r w:rsidR="00630205"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В первом классе идет корректировка процесса изучения учебного предмета за счёт уменьшения недельной нагрузки до 1 часа. Программное содержание будет компенсироваться во внеурочное время. Со второй четверти недельная нагрузка в 1-4 классах – 2 часа.</w:t>
      </w: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Комплексный курс «Основы религиозных культур и светской этики» –формирует у младшего подростка мотивации к осознанному нравственному поведению, основанному на знании культурных и религиозных традиций многонационального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народа России и уважении к нему, а также к диалогу с представителями других культур и мировоззрений. Учебный курс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традиций, на понимание их значения в жизни современного общества, а также своей сопричастности к ним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. Данный курс реализуется в 4 классе.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Выбор модуля, изучаемого в рамках курса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одителей. На основании произведе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нного выбо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ра родителями обучающихся в 2025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-202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6 учебном </w:t>
      </w:r>
      <w:proofErr w:type="gram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году  был</w:t>
      </w:r>
      <w:proofErr w:type="gramEnd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выбран модули «Основы светской этики». Недельная нагрузка – 1 час. 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Учебный предмет «Музыка» направлен на развитие эмоционально-ценностного восприятия произведений музыкального искусства и включает в себя все виды музыкально-творческой деятельности, связанные с единством деятельности композитора, исполнителя, слушателя. Данный предмет изучается по 1 часу в неделю в 1-4 классах.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Учебный предмет «Изобразительное искусство направлен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На изучение данного предмета отведен 1 час в неделю в 1 – 4 классах.</w:t>
      </w:r>
    </w:p>
    <w:p w:rsidR="00A32EB9" w:rsidRDefault="00A32EB9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Учебные предметы «Музыка» и «Изобразительное искусство» в 1 классе в адаптационный период сокращены на 0,5 часа. Программа по данным предметам проводится поочередно. Использование музыки и изобразительного искусства на уроках литературного чтения, окружающего мира позволяет компенсировать уменьшение числа часов на изучение данных предметов.</w:t>
      </w:r>
    </w:p>
    <w:p w:rsidR="0054783E" w:rsidRPr="003C184E" w:rsidRDefault="0054783E" w:rsidP="0054783E">
      <w:pPr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Основной характерной особенностью учебного предмета «Т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руд (т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ехнология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)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» является </w:t>
      </w:r>
      <w:proofErr w:type="spell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деятельностный</w:t>
      </w:r>
      <w:proofErr w:type="spellEnd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подход к построению процесса обучения, что способствует формированию у обучающихся представлений о взаимодействии человека и окружающего мира, о роли трудовой деятельности людей в развитии общества; позволяет сформировать начальные технологические знания, важнейшие трудовые умения и навыки. Данный учебный предмет изучается по 1 часу в неделю в 1 - 4 классах.</w:t>
      </w:r>
    </w:p>
    <w:p w:rsidR="0054783E" w:rsidRDefault="0054783E" w:rsidP="00EE5BED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Учебный предмет «Физическая культура» призван сформировать у младших школьников потребность в бережном отношении к своему здоровью, в творческом использовании средств физической культуры в организации здорового образа жизни, качественном овладении жизненно важными </w:t>
      </w:r>
      <w:r w:rsidRPr="00EE5BED">
        <w:rPr>
          <w:rFonts w:ascii="Times New Roman" w:eastAsia="SchoolBookSanPin" w:hAnsi="Times New Roman" w:cs="Times New Roman"/>
          <w:sz w:val="28"/>
          <w:szCs w:val="28"/>
          <w:lang w:val="ru-RU"/>
        </w:rPr>
        <w:t>двигательными навыками и умениями. На учебный предмет «Физическая культура» отводится в</w:t>
      </w:r>
      <w:r w:rsidR="000444B8" w:rsidRPr="00EE5BED">
        <w:rPr>
          <w:rFonts w:ascii="Times New Roman" w:eastAsia="SchoolBookSanPin" w:hAnsi="Times New Roman" w:cs="Times New Roman"/>
          <w:sz w:val="28"/>
          <w:szCs w:val="28"/>
          <w:lang w:val="ru-RU"/>
        </w:rPr>
        <w:t>о</w:t>
      </w:r>
      <w:r w:rsidR="00C848A0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  <w:r w:rsidR="000444B8" w:rsidRPr="00EE5BED">
        <w:rPr>
          <w:rFonts w:ascii="Times New Roman" w:eastAsia="SchoolBookSanPin" w:hAnsi="Times New Roman" w:cs="Times New Roman"/>
          <w:sz w:val="28"/>
          <w:szCs w:val="28"/>
          <w:lang w:val="ru-RU"/>
        </w:rPr>
        <w:t>2</w:t>
      </w:r>
      <w:r w:rsidRPr="00EE5BE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– 4 классах 2 часа в неделю. В целях выполнения 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ТВ-2859/03, из части учебного </w:t>
      </w:r>
      <w:r w:rsidRPr="00EE5BED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плана, формируемой участниками образовательных отношений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,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п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редмет «Физическая </w:t>
      </w:r>
      <w:proofErr w:type="gram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культура»  в</w:t>
      </w:r>
      <w:r w:rsidR="000444B8">
        <w:rPr>
          <w:rFonts w:ascii="Times New Roman" w:eastAsia="SchoolBookSanPin" w:hAnsi="Times New Roman" w:cs="Times New Roman"/>
          <w:sz w:val="28"/>
          <w:szCs w:val="28"/>
          <w:lang w:val="ru-RU"/>
        </w:rPr>
        <w:t>о</w:t>
      </w:r>
      <w:proofErr w:type="gramEnd"/>
      <w:r w:rsidR="000444B8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2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-3 классах добавлен 1час. 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Данный час поможет снизить умственную нагрузку, помочь вовлечь обучающихся к здоровому образу жизни, формировать интерес к спорту, регулярным занятиям физической культуры. 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В 4 классе третий </w:t>
      </w:r>
      <w:proofErr w:type="gramStart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час  реализуется</w:t>
      </w:r>
      <w:proofErr w:type="gramEnd"/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за счет 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часов 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внеурочной деятельности</w:t>
      </w:r>
      <w:r w:rsidR="00EE5BE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(модуль </w:t>
      </w:r>
      <w:r w:rsid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«</w:t>
      </w:r>
      <w:r w:rsidR="00EE5BED">
        <w:rPr>
          <w:rFonts w:ascii="Times New Roman" w:eastAsia="SchoolBookSanPin" w:hAnsi="Times New Roman" w:cs="Times New Roman"/>
          <w:sz w:val="28"/>
          <w:szCs w:val="28"/>
          <w:lang w:val="ru-RU"/>
        </w:rPr>
        <w:t>Баскетбол</w:t>
      </w:r>
      <w:r w:rsidR="00F45C26">
        <w:rPr>
          <w:rFonts w:ascii="Times New Roman" w:eastAsia="SchoolBookSanPin" w:hAnsi="Times New Roman" w:cs="Times New Roman"/>
          <w:sz w:val="28"/>
          <w:szCs w:val="28"/>
          <w:lang w:val="ru-RU"/>
        </w:rPr>
        <w:t>»</w:t>
      </w:r>
      <w:r w:rsidR="00EE5BED">
        <w:rPr>
          <w:rFonts w:ascii="Times New Roman" w:eastAsia="SchoolBookSanPi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, </w:t>
      </w:r>
      <w:r w:rsidRPr="00434BDE">
        <w:rPr>
          <w:rFonts w:ascii="Times New Roman" w:eastAsia="SchoolBookSanPin" w:hAnsi="Times New Roman" w:cs="Times New Roman"/>
          <w:sz w:val="28"/>
          <w:szCs w:val="28"/>
          <w:lang w:val="ru-RU"/>
        </w:rPr>
        <w:t>а так же за счет часов спортивных секций и спортивных клубов в рамках дополнительного образования детей.</w:t>
      </w:r>
    </w:p>
    <w:p w:rsidR="00C848A0" w:rsidRPr="00434BDE" w:rsidRDefault="00C848A0" w:rsidP="00C848A0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В первом классе идет корректировка процесса изучения учебного предмета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физическая культура </w:t>
      </w: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за счёт уменьшения недельной нагрузки до 1 часа. Программное содержание 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предмета </w:t>
      </w:r>
      <w:r w:rsidRPr="00250A1D">
        <w:rPr>
          <w:rFonts w:ascii="Times New Roman" w:eastAsia="SchoolBookSanPin" w:hAnsi="Times New Roman" w:cs="Times New Roman"/>
          <w:sz w:val="28"/>
          <w:szCs w:val="28"/>
          <w:lang w:val="ru-RU"/>
        </w:rPr>
        <w:t>будет компенсироваться во внеурочное время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и проведение подвижных игр во время динамической паузы.</w:t>
      </w:r>
    </w:p>
    <w:p w:rsidR="0054783E" w:rsidRPr="003C184E" w:rsidRDefault="0054783E" w:rsidP="00DA0324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Продолжительность учебного года при получении начального общего образования</w:t>
      </w:r>
      <w:r w:rsidR="00A32EB9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составляет 34 недели, в 1 классе - 33 недели.</w:t>
      </w:r>
    </w:p>
    <w:p w:rsidR="0054783E" w:rsidRPr="003C184E" w:rsidRDefault="0054783E" w:rsidP="00DA0324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>Количество учебных занятий за 4 учебных года не может составлять менее 29</w:t>
      </w:r>
      <w:r w:rsidR="00C97543">
        <w:rPr>
          <w:rFonts w:ascii="Times New Roman" w:eastAsia="SchoolBookSanPin" w:hAnsi="Times New Roman" w:cs="Times New Roman"/>
          <w:sz w:val="28"/>
          <w:szCs w:val="28"/>
          <w:lang w:val="ru-RU"/>
        </w:rPr>
        <w:t>66</w:t>
      </w:r>
      <w:r w:rsidRPr="003C184E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часов и более 3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3</w:t>
      </w:r>
      <w:r w:rsidR="00C97543">
        <w:rPr>
          <w:rFonts w:ascii="Times New Roman" w:eastAsia="SchoolBookSanPi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5</w:t>
      </w:r>
      <w:r w:rsidR="000444B8">
        <w:rPr>
          <w:rFonts w:ascii="Times New Roman" w:eastAsia="SchoolBookSanPin" w:hAnsi="Times New Roman" w:cs="Times New Roman"/>
          <w:sz w:val="28"/>
          <w:szCs w:val="28"/>
          <w:lang w:val="ru-RU"/>
        </w:rPr>
        <w:t>.</w:t>
      </w:r>
    </w:p>
    <w:p w:rsidR="0054783E" w:rsidRPr="00DA0324" w:rsidRDefault="0054783E" w:rsidP="00DA0324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DA0324">
        <w:rPr>
          <w:rFonts w:ascii="Times New Roman" w:eastAsia="SchoolBookSanPin" w:hAnsi="Times New Roman" w:cs="Times New Roman"/>
          <w:sz w:val="28"/>
          <w:szCs w:val="28"/>
          <w:lang w:val="ru-RU"/>
        </w:rPr>
        <w:t>Суммарный объем домашнего задания по всем предметам для каждого класса не превышает продолжительности выполнения: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54783E" w:rsidRPr="00DA0324" w:rsidRDefault="0054783E" w:rsidP="00DA0324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DA0324">
        <w:rPr>
          <w:rFonts w:ascii="Times New Roman" w:eastAsia="SchoolBookSanPin" w:hAnsi="Times New Roman" w:cs="Times New Roman"/>
          <w:sz w:val="28"/>
          <w:szCs w:val="28"/>
          <w:lang w:val="ru-RU"/>
        </w:rPr>
        <w:t>Домашнее задание на следующий урок задается на текущем уроке, 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 достаточное количество времени.</w:t>
      </w:r>
    </w:p>
    <w:bookmarkEnd w:id="2"/>
    <w:p w:rsidR="0054783E" w:rsidRDefault="0054783E" w:rsidP="0054783E">
      <w:pPr>
        <w:spacing w:before="0" w:beforeAutospacing="0" w:after="0" w:afterAutospacing="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4783E" w:rsidRDefault="0054783E" w:rsidP="0054783E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3F78D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:rsidR="0054783E" w:rsidRPr="003F78D2" w:rsidRDefault="0054783E" w:rsidP="0054783E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92F6A" w:rsidRDefault="00292F6A" w:rsidP="00292F6A">
      <w:pPr>
        <w:spacing w:before="0" w:beforeAutospacing="0" w:after="20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3" w:name="_Hlk207215040"/>
      <w:bookmarkEnd w:id="0"/>
      <w:r w:rsidRPr="00292F6A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Промежуточная аттестация </w:t>
      </w:r>
      <w:proofErr w:type="gramStart"/>
      <w:r w:rsidRPr="00292F6A">
        <w:rPr>
          <w:rFonts w:ascii="Times New Roman" w:eastAsia="SchoolBookSanPin" w:hAnsi="Times New Roman" w:cs="Times New Roman"/>
          <w:sz w:val="28"/>
          <w:szCs w:val="28"/>
          <w:lang w:val="ru-RU"/>
        </w:rPr>
        <w:t>обучающихся  2</w:t>
      </w:r>
      <w:proofErr w:type="gramEnd"/>
      <w:r w:rsidRPr="00292F6A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-4  классов по учебным предметам проводится согласно </w:t>
      </w:r>
      <w:r w:rsidRPr="00292F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Положения «О формах, периодичности, порядке текущего контроля успеваемости и промежуточной аттестации обучающихся в МБОУ г. Керчи РК «Школа №13». </w:t>
      </w:r>
      <w:r w:rsidRPr="00292F6A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Формой проведения </w:t>
      </w:r>
      <w:proofErr w:type="gramStart"/>
      <w:r w:rsidRPr="00292F6A">
        <w:rPr>
          <w:rFonts w:ascii="Times New Roman" w:eastAsia="SchoolBookSanPin" w:hAnsi="Times New Roman" w:cs="Times New Roman"/>
          <w:sz w:val="28"/>
          <w:szCs w:val="28"/>
          <w:lang w:val="ru-RU"/>
        </w:rPr>
        <w:t>промежуточной  аттестации</w:t>
      </w:r>
      <w:proofErr w:type="gramEnd"/>
      <w:r w:rsidRPr="00292F6A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 обучающихся  2-4 классов является  выведение  годовых  отметок успеваемости на основе четвертных отметок как среднее арифметическое.  </w:t>
      </w:r>
    </w:p>
    <w:p w:rsidR="00B16DF8" w:rsidRPr="00C848A0" w:rsidRDefault="00292F6A" w:rsidP="00C848A0">
      <w:pPr>
        <w:spacing w:before="0" w:beforeAutospacing="0" w:after="20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92F6A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Промежуточная аттестация в 1 классе проводится без прекращения образовательной деятельности в форме педагогического наблюдения. </w:t>
      </w:r>
      <w:bookmarkEnd w:id="3"/>
    </w:p>
    <w:p w:rsidR="0054783E" w:rsidRDefault="0054783E" w:rsidP="0054783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4" w:name="_Hlk207215066"/>
      <w:r w:rsidRPr="003C184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Учебный план начального общего образования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(недельный)</w:t>
      </w:r>
    </w:p>
    <w:p w:rsidR="0054783E" w:rsidRDefault="0054783E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г.Керчи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РК «Школа №13» в соответствии с ФОП НОО</w:t>
      </w:r>
    </w:p>
    <w:p w:rsidR="00B16DF8" w:rsidRDefault="00B16DF8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W w:w="9498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851"/>
        <w:gridCol w:w="737"/>
        <w:gridCol w:w="794"/>
        <w:gridCol w:w="794"/>
        <w:gridCol w:w="12"/>
        <w:gridCol w:w="1637"/>
      </w:tblGrid>
      <w:tr w:rsidR="00B16DF8" w:rsidRPr="00B16DF8" w:rsidTr="004C1454"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5" w:name="_Hlk205459711"/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предметы/классы</w:t>
            </w:r>
          </w:p>
        </w:tc>
        <w:tc>
          <w:tcPr>
            <w:tcW w:w="3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B16DF8" w:rsidRPr="00B16DF8" w:rsidTr="004C1454">
        <w:tc>
          <w:tcPr>
            <w:tcW w:w="4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IV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Обязательная часть</w:t>
            </w:r>
          </w:p>
        </w:tc>
        <w:tc>
          <w:tcPr>
            <w:tcW w:w="4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Труд (Технология)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3049C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3049C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0444B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3049C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0444B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3049C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C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0444B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EE5BED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EE5BED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EE5BED" w:rsidRDefault="000444B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EE5BED" w:rsidRDefault="000444B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EE5BED" w:rsidRDefault="000444B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EE5BED" w:rsidRDefault="000444B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90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4C1454" w:rsidRDefault="00B16DF8" w:rsidP="004C145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B8" w:rsidRPr="004C1454" w:rsidRDefault="000444B8" w:rsidP="004C145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(-1)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4C1454" w:rsidRDefault="000444B8" w:rsidP="004C145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(-1)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4C1454" w:rsidRDefault="00B16DF8" w:rsidP="004C145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B8" w:rsidRPr="004C1454" w:rsidRDefault="000444B8" w:rsidP="004C145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(-2)</w:t>
            </w: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Учебные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DF8" w:rsidRPr="00B16DF8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B16DF8" w:rsidRPr="00B16DF8" w:rsidTr="004C1454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F8" w:rsidRPr="00EE5BED" w:rsidRDefault="00B16DF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Курсы внеурочной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F8" w:rsidRPr="00EE5BED" w:rsidRDefault="000444B8" w:rsidP="00ED2FB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F8" w:rsidRPr="00EE5BED" w:rsidRDefault="000444B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</w:t>
            </w:r>
            <w:r w:rsidR="003049C8"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F8" w:rsidRPr="00EE5BED" w:rsidRDefault="000444B8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</w:t>
            </w:r>
            <w:r w:rsidR="003049C8"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F8" w:rsidRPr="00EE5BED" w:rsidRDefault="00A553A3" w:rsidP="00B16DF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F8" w:rsidRPr="00EE5BED" w:rsidRDefault="003049C8" w:rsidP="00ED2FB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</w:t>
            </w:r>
            <w:r w:rsidR="00B63E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bookmarkEnd w:id="5"/>
    </w:tbl>
    <w:p w:rsidR="00B16DF8" w:rsidRDefault="00B16DF8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16DF8" w:rsidRDefault="00B16DF8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16DF8" w:rsidRDefault="00B16DF8" w:rsidP="00B16DF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C184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Учебный план начального общего образования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(годовой)</w:t>
      </w:r>
    </w:p>
    <w:p w:rsidR="00B16DF8" w:rsidRDefault="00B16DF8" w:rsidP="00B16DF8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МБОУ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г.Керчи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РК «Школа №13» в соответствии с ФОП НОО</w:t>
      </w:r>
    </w:p>
    <w:p w:rsidR="00B16DF8" w:rsidRDefault="00B16DF8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9498" w:type="dxa"/>
        <w:tblLayout w:type="fixed"/>
        <w:tblLook w:val="0000" w:firstRow="0" w:lastRow="0" w:firstColumn="0" w:lastColumn="0" w:noHBand="0" w:noVBand="0"/>
      </w:tblPr>
      <w:tblGrid>
        <w:gridCol w:w="4673"/>
        <w:gridCol w:w="851"/>
        <w:gridCol w:w="737"/>
        <w:gridCol w:w="794"/>
        <w:gridCol w:w="794"/>
        <w:gridCol w:w="12"/>
        <w:gridCol w:w="1637"/>
      </w:tblGrid>
      <w:tr w:rsidR="004C1454" w:rsidRPr="00B16DF8" w:rsidTr="00680D1E">
        <w:tc>
          <w:tcPr>
            <w:tcW w:w="4673" w:type="dxa"/>
            <w:vMerge w:val="restart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Учебные предметы/классы</w:t>
            </w:r>
          </w:p>
        </w:tc>
        <w:tc>
          <w:tcPr>
            <w:tcW w:w="3188" w:type="dxa"/>
            <w:gridSpan w:val="5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1637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4C1454" w:rsidRPr="00B16DF8" w:rsidTr="00680D1E">
        <w:tc>
          <w:tcPr>
            <w:tcW w:w="4673" w:type="dxa"/>
            <w:vMerge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</w:p>
        </w:tc>
        <w:tc>
          <w:tcPr>
            <w:tcW w:w="737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II</w:t>
            </w:r>
          </w:p>
        </w:tc>
        <w:tc>
          <w:tcPr>
            <w:tcW w:w="794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III</w:t>
            </w:r>
          </w:p>
        </w:tc>
        <w:tc>
          <w:tcPr>
            <w:tcW w:w="794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IV</w:t>
            </w:r>
          </w:p>
        </w:tc>
        <w:tc>
          <w:tcPr>
            <w:tcW w:w="1649" w:type="dxa"/>
            <w:gridSpan w:val="2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C1454" w:rsidRPr="00B16DF8" w:rsidTr="00680D1E">
        <w:tc>
          <w:tcPr>
            <w:tcW w:w="4673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Обязательная часть</w:t>
            </w:r>
          </w:p>
        </w:tc>
        <w:tc>
          <w:tcPr>
            <w:tcW w:w="4825" w:type="dxa"/>
            <w:gridSpan w:val="6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165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170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170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170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675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Литературное чтение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132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136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136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136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132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136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136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136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Окружающий мир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66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Изобразительное искусство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Музыка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Труд (Технология)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B16DF8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851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99</w:t>
            </w:r>
          </w:p>
        </w:tc>
        <w:tc>
          <w:tcPr>
            <w:tcW w:w="737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102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102</w:t>
            </w:r>
          </w:p>
        </w:tc>
        <w:tc>
          <w:tcPr>
            <w:tcW w:w="794" w:type="dxa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68</w:t>
            </w:r>
          </w:p>
        </w:tc>
        <w:tc>
          <w:tcPr>
            <w:tcW w:w="1649" w:type="dxa"/>
            <w:gridSpan w:val="2"/>
          </w:tcPr>
          <w:p w:rsidR="00680D1E" w:rsidRPr="00680D1E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80D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371</w:t>
            </w:r>
          </w:p>
        </w:tc>
      </w:tr>
      <w:tr w:rsidR="00680D1E" w:rsidRPr="00B16DF8" w:rsidTr="00680D1E">
        <w:tc>
          <w:tcPr>
            <w:tcW w:w="4673" w:type="dxa"/>
          </w:tcPr>
          <w:p w:rsidR="00680D1E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851" w:type="dxa"/>
          </w:tcPr>
          <w:p w:rsidR="00680D1E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693</w:t>
            </w:r>
          </w:p>
        </w:tc>
        <w:tc>
          <w:tcPr>
            <w:tcW w:w="737" w:type="dxa"/>
          </w:tcPr>
          <w:p w:rsidR="00680D1E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782</w:t>
            </w:r>
          </w:p>
        </w:tc>
        <w:tc>
          <w:tcPr>
            <w:tcW w:w="794" w:type="dxa"/>
          </w:tcPr>
          <w:p w:rsidR="00680D1E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782</w:t>
            </w:r>
          </w:p>
        </w:tc>
        <w:tc>
          <w:tcPr>
            <w:tcW w:w="794" w:type="dxa"/>
          </w:tcPr>
          <w:p w:rsidR="00680D1E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782</w:t>
            </w:r>
          </w:p>
        </w:tc>
        <w:tc>
          <w:tcPr>
            <w:tcW w:w="1649" w:type="dxa"/>
            <w:gridSpan w:val="2"/>
          </w:tcPr>
          <w:p w:rsidR="00680D1E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3039</w:t>
            </w:r>
          </w:p>
        </w:tc>
      </w:tr>
      <w:tr w:rsidR="004C1454" w:rsidRPr="00B16DF8" w:rsidTr="00680D1E">
        <w:tc>
          <w:tcPr>
            <w:tcW w:w="4673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</w:tcPr>
          <w:p w:rsidR="004C1454" w:rsidRPr="004C1454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37" w:type="dxa"/>
          </w:tcPr>
          <w:p w:rsidR="004C1454" w:rsidRPr="004C1454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(-1)</w:t>
            </w:r>
          </w:p>
        </w:tc>
        <w:tc>
          <w:tcPr>
            <w:tcW w:w="794" w:type="dxa"/>
          </w:tcPr>
          <w:p w:rsidR="004C1454" w:rsidRPr="004C1454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(-1)</w:t>
            </w:r>
          </w:p>
        </w:tc>
        <w:tc>
          <w:tcPr>
            <w:tcW w:w="794" w:type="dxa"/>
          </w:tcPr>
          <w:p w:rsidR="004C1454" w:rsidRPr="004C1454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1649" w:type="dxa"/>
            <w:gridSpan w:val="2"/>
          </w:tcPr>
          <w:p w:rsidR="004C1454" w:rsidRPr="004C1454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4C14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(-2)</w:t>
            </w:r>
          </w:p>
        </w:tc>
      </w:tr>
      <w:tr w:rsidR="004C1454" w:rsidRPr="00B16DF8" w:rsidTr="00680D1E">
        <w:tc>
          <w:tcPr>
            <w:tcW w:w="4673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Учебные недели</w:t>
            </w:r>
          </w:p>
        </w:tc>
        <w:tc>
          <w:tcPr>
            <w:tcW w:w="851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33</w:t>
            </w:r>
          </w:p>
        </w:tc>
        <w:tc>
          <w:tcPr>
            <w:tcW w:w="737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794" w:type="dxa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16DF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34</w:t>
            </w:r>
          </w:p>
        </w:tc>
        <w:tc>
          <w:tcPr>
            <w:tcW w:w="1649" w:type="dxa"/>
            <w:gridSpan w:val="2"/>
          </w:tcPr>
          <w:p w:rsidR="004C1454" w:rsidRPr="00B16DF8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C1454" w:rsidRPr="00B16DF8" w:rsidTr="00680D1E">
        <w:tc>
          <w:tcPr>
            <w:tcW w:w="4673" w:type="dxa"/>
          </w:tcPr>
          <w:p w:rsidR="004C1454" w:rsidRPr="00EE5BED" w:rsidRDefault="004C1454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Курсы внеурочной деятельности</w:t>
            </w:r>
          </w:p>
        </w:tc>
        <w:tc>
          <w:tcPr>
            <w:tcW w:w="851" w:type="dxa"/>
          </w:tcPr>
          <w:p w:rsidR="004C1454" w:rsidRPr="00EE5BED" w:rsidRDefault="00ED2FBA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99</w:t>
            </w:r>
          </w:p>
        </w:tc>
        <w:tc>
          <w:tcPr>
            <w:tcW w:w="737" w:type="dxa"/>
          </w:tcPr>
          <w:p w:rsidR="004C1454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119</w:t>
            </w:r>
          </w:p>
        </w:tc>
        <w:tc>
          <w:tcPr>
            <w:tcW w:w="794" w:type="dxa"/>
          </w:tcPr>
          <w:p w:rsidR="004C1454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119</w:t>
            </w:r>
          </w:p>
        </w:tc>
        <w:tc>
          <w:tcPr>
            <w:tcW w:w="794" w:type="dxa"/>
          </w:tcPr>
          <w:p w:rsidR="004C1454" w:rsidRPr="00EE5BED" w:rsidRDefault="00680D1E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E5B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1</w:t>
            </w:r>
            <w:r w:rsidR="00B63E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649" w:type="dxa"/>
            <w:gridSpan w:val="2"/>
          </w:tcPr>
          <w:p w:rsidR="004C1454" w:rsidRPr="00EE5BED" w:rsidRDefault="00ED2FBA" w:rsidP="00EE5BED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473</w:t>
            </w:r>
          </w:p>
        </w:tc>
      </w:tr>
      <w:bookmarkEnd w:id="4"/>
    </w:tbl>
    <w:p w:rsidR="004C1454" w:rsidRDefault="004C1454" w:rsidP="00EE5BE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EE5BE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C1454" w:rsidRDefault="004C1454" w:rsidP="004C1454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6" w:name="_GoBack"/>
      <w:bookmarkEnd w:id="6"/>
    </w:p>
    <w:p w:rsidR="00B16DF8" w:rsidRDefault="00B16DF8" w:rsidP="0054783E">
      <w:pPr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sectPr w:rsidR="00B16DF8" w:rsidSect="0054783E">
      <w:footerReference w:type="default" r:id="rId8"/>
      <w:pgSz w:w="11907" w:h="16839"/>
      <w:pgMar w:top="1135" w:right="567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83E" w:rsidRDefault="0054783E" w:rsidP="0054783E">
      <w:pPr>
        <w:spacing w:before="0" w:after="0"/>
      </w:pPr>
      <w:r>
        <w:separator/>
      </w:r>
    </w:p>
  </w:endnote>
  <w:endnote w:type="continuationSeparator" w:id="0">
    <w:p w:rsidR="0054783E" w:rsidRDefault="0054783E" w:rsidP="005478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3E" w:rsidRDefault="0054783E">
    <w:pPr>
      <w:pStyle w:val="ae"/>
      <w:jc w:val="right"/>
    </w:pPr>
  </w:p>
  <w:p w:rsidR="0054783E" w:rsidRDefault="0054783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83E" w:rsidRDefault="0054783E" w:rsidP="0054783E">
      <w:pPr>
        <w:spacing w:before="0" w:after="0"/>
      </w:pPr>
      <w:r>
        <w:separator/>
      </w:r>
    </w:p>
  </w:footnote>
  <w:footnote w:type="continuationSeparator" w:id="0">
    <w:p w:rsidR="0054783E" w:rsidRDefault="0054783E" w:rsidP="0054783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BA1711"/>
    <w:multiLevelType w:val="hybridMultilevel"/>
    <w:tmpl w:val="C896D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823C2"/>
    <w:multiLevelType w:val="hybridMultilevel"/>
    <w:tmpl w:val="0C86DC0A"/>
    <w:lvl w:ilvl="0" w:tplc="694639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0242F"/>
    <w:multiLevelType w:val="hybridMultilevel"/>
    <w:tmpl w:val="BCE08DAC"/>
    <w:lvl w:ilvl="0" w:tplc="A98A896A">
      <w:numFmt w:val="bullet"/>
      <w:lvlText w:val=""/>
      <w:lvlJc w:val="left"/>
      <w:pPr>
        <w:ind w:left="1146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689D5C">
      <w:numFmt w:val="bullet"/>
      <w:lvlText w:val="•"/>
      <w:lvlJc w:val="left"/>
      <w:pPr>
        <w:ind w:left="2165" w:hanging="720"/>
      </w:pPr>
      <w:rPr>
        <w:rFonts w:hint="default"/>
        <w:lang w:val="ru-RU" w:eastAsia="en-US" w:bidi="ar-SA"/>
      </w:rPr>
    </w:lvl>
    <w:lvl w:ilvl="2" w:tplc="7DAE19D4">
      <w:numFmt w:val="bullet"/>
      <w:lvlText w:val="•"/>
      <w:lvlJc w:val="left"/>
      <w:pPr>
        <w:ind w:left="3186" w:hanging="720"/>
      </w:pPr>
      <w:rPr>
        <w:rFonts w:hint="default"/>
        <w:lang w:val="ru-RU" w:eastAsia="en-US" w:bidi="ar-SA"/>
      </w:rPr>
    </w:lvl>
    <w:lvl w:ilvl="3" w:tplc="5D7A8588">
      <w:numFmt w:val="bullet"/>
      <w:lvlText w:val="•"/>
      <w:lvlJc w:val="left"/>
      <w:pPr>
        <w:ind w:left="4206" w:hanging="720"/>
      </w:pPr>
      <w:rPr>
        <w:rFonts w:hint="default"/>
        <w:lang w:val="ru-RU" w:eastAsia="en-US" w:bidi="ar-SA"/>
      </w:rPr>
    </w:lvl>
    <w:lvl w:ilvl="4" w:tplc="2E525C9A">
      <w:numFmt w:val="bullet"/>
      <w:lvlText w:val="•"/>
      <w:lvlJc w:val="left"/>
      <w:pPr>
        <w:ind w:left="5227" w:hanging="720"/>
      </w:pPr>
      <w:rPr>
        <w:rFonts w:hint="default"/>
        <w:lang w:val="ru-RU" w:eastAsia="en-US" w:bidi="ar-SA"/>
      </w:rPr>
    </w:lvl>
    <w:lvl w:ilvl="5" w:tplc="DC3C8550">
      <w:numFmt w:val="bullet"/>
      <w:lvlText w:val="•"/>
      <w:lvlJc w:val="left"/>
      <w:pPr>
        <w:ind w:left="6248" w:hanging="720"/>
      </w:pPr>
      <w:rPr>
        <w:rFonts w:hint="default"/>
        <w:lang w:val="ru-RU" w:eastAsia="en-US" w:bidi="ar-SA"/>
      </w:rPr>
    </w:lvl>
    <w:lvl w:ilvl="6" w:tplc="B748C39E">
      <w:numFmt w:val="bullet"/>
      <w:lvlText w:val="•"/>
      <w:lvlJc w:val="left"/>
      <w:pPr>
        <w:ind w:left="7268" w:hanging="720"/>
      </w:pPr>
      <w:rPr>
        <w:rFonts w:hint="default"/>
        <w:lang w:val="ru-RU" w:eastAsia="en-US" w:bidi="ar-SA"/>
      </w:rPr>
    </w:lvl>
    <w:lvl w:ilvl="7" w:tplc="1E0E4E7A">
      <w:numFmt w:val="bullet"/>
      <w:lvlText w:val="•"/>
      <w:lvlJc w:val="left"/>
      <w:pPr>
        <w:ind w:left="8289" w:hanging="720"/>
      </w:pPr>
      <w:rPr>
        <w:rFonts w:hint="default"/>
        <w:lang w:val="ru-RU" w:eastAsia="en-US" w:bidi="ar-SA"/>
      </w:rPr>
    </w:lvl>
    <w:lvl w:ilvl="8" w:tplc="1C321FAA">
      <w:numFmt w:val="bullet"/>
      <w:lvlText w:val="•"/>
      <w:lvlJc w:val="left"/>
      <w:pPr>
        <w:ind w:left="9309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3"/>
  </w:num>
  <w:num w:numId="9">
    <w:abstractNumId w:val="17"/>
  </w:num>
  <w:num w:numId="10">
    <w:abstractNumId w:val="16"/>
  </w:num>
  <w:num w:numId="11">
    <w:abstractNumId w:val="9"/>
  </w:num>
  <w:num w:numId="12">
    <w:abstractNumId w:val="6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E52"/>
    <w:rsid w:val="00000FB1"/>
    <w:rsid w:val="000444B8"/>
    <w:rsid w:val="00061031"/>
    <w:rsid w:val="00091521"/>
    <w:rsid w:val="000A02C7"/>
    <w:rsid w:val="000A6D95"/>
    <w:rsid w:val="000F04CA"/>
    <w:rsid w:val="00116E9F"/>
    <w:rsid w:val="001360D0"/>
    <w:rsid w:val="001606B7"/>
    <w:rsid w:val="001822C9"/>
    <w:rsid w:val="001847EA"/>
    <w:rsid w:val="00204737"/>
    <w:rsid w:val="002160F7"/>
    <w:rsid w:val="00220152"/>
    <w:rsid w:val="00226C01"/>
    <w:rsid w:val="0023175E"/>
    <w:rsid w:val="00250A1D"/>
    <w:rsid w:val="00250F3F"/>
    <w:rsid w:val="00253117"/>
    <w:rsid w:val="00292F6A"/>
    <w:rsid w:val="00295DCD"/>
    <w:rsid w:val="002B3128"/>
    <w:rsid w:val="002B7C7D"/>
    <w:rsid w:val="002D3C5E"/>
    <w:rsid w:val="002E6F5D"/>
    <w:rsid w:val="003049C8"/>
    <w:rsid w:val="003C0C58"/>
    <w:rsid w:val="003F4B4E"/>
    <w:rsid w:val="004471AD"/>
    <w:rsid w:val="004C1454"/>
    <w:rsid w:val="004D4452"/>
    <w:rsid w:val="0054783E"/>
    <w:rsid w:val="00593569"/>
    <w:rsid w:val="00594CCB"/>
    <w:rsid w:val="005B4BA2"/>
    <w:rsid w:val="005F3040"/>
    <w:rsid w:val="005F7424"/>
    <w:rsid w:val="00630205"/>
    <w:rsid w:val="00664910"/>
    <w:rsid w:val="006753B9"/>
    <w:rsid w:val="00680D1E"/>
    <w:rsid w:val="006B4DF2"/>
    <w:rsid w:val="00732C91"/>
    <w:rsid w:val="007426E7"/>
    <w:rsid w:val="0075342A"/>
    <w:rsid w:val="007600B8"/>
    <w:rsid w:val="00765D2A"/>
    <w:rsid w:val="00772A41"/>
    <w:rsid w:val="007E1CB0"/>
    <w:rsid w:val="00850003"/>
    <w:rsid w:val="008C4B9D"/>
    <w:rsid w:val="00921533"/>
    <w:rsid w:val="009444A3"/>
    <w:rsid w:val="00947F66"/>
    <w:rsid w:val="00951437"/>
    <w:rsid w:val="00984A86"/>
    <w:rsid w:val="009A35F7"/>
    <w:rsid w:val="00A31C11"/>
    <w:rsid w:val="00A32EB9"/>
    <w:rsid w:val="00A553A3"/>
    <w:rsid w:val="00A57885"/>
    <w:rsid w:val="00A8126F"/>
    <w:rsid w:val="00A966EA"/>
    <w:rsid w:val="00AC03F9"/>
    <w:rsid w:val="00B16DF8"/>
    <w:rsid w:val="00B53A04"/>
    <w:rsid w:val="00B63E3E"/>
    <w:rsid w:val="00B81CAA"/>
    <w:rsid w:val="00BF6B01"/>
    <w:rsid w:val="00C1223C"/>
    <w:rsid w:val="00C666D0"/>
    <w:rsid w:val="00C82209"/>
    <w:rsid w:val="00C848A0"/>
    <w:rsid w:val="00C97543"/>
    <w:rsid w:val="00CA0CBB"/>
    <w:rsid w:val="00CB6B50"/>
    <w:rsid w:val="00CC1B3E"/>
    <w:rsid w:val="00CE7E52"/>
    <w:rsid w:val="00D0538B"/>
    <w:rsid w:val="00D22D14"/>
    <w:rsid w:val="00D4122E"/>
    <w:rsid w:val="00D6591D"/>
    <w:rsid w:val="00D66E8D"/>
    <w:rsid w:val="00D75512"/>
    <w:rsid w:val="00D828C1"/>
    <w:rsid w:val="00D84154"/>
    <w:rsid w:val="00D84CB2"/>
    <w:rsid w:val="00D91EBE"/>
    <w:rsid w:val="00DA0324"/>
    <w:rsid w:val="00DA79BB"/>
    <w:rsid w:val="00DE0AA2"/>
    <w:rsid w:val="00E06E3C"/>
    <w:rsid w:val="00E71886"/>
    <w:rsid w:val="00E868D3"/>
    <w:rsid w:val="00EA7A08"/>
    <w:rsid w:val="00ED2FBA"/>
    <w:rsid w:val="00EE5BED"/>
    <w:rsid w:val="00F10C60"/>
    <w:rsid w:val="00F45C26"/>
    <w:rsid w:val="00F9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74B7"/>
  <w15:docId w15:val="{B70E58A3-2D4B-4741-B58F-A276072D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paragraph" w:styleId="ac">
    <w:name w:val="header"/>
    <w:basedOn w:val="a"/>
    <w:link w:val="ad"/>
    <w:uiPriority w:val="99"/>
    <w:unhideWhenUsed/>
    <w:rsid w:val="0054783E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1"/>
    <w:link w:val="ac"/>
    <w:uiPriority w:val="99"/>
    <w:rsid w:val="0054783E"/>
    <w:rPr>
      <w:lang w:val="en-US"/>
    </w:rPr>
  </w:style>
  <w:style w:type="paragraph" w:styleId="ae">
    <w:name w:val="footer"/>
    <w:basedOn w:val="a"/>
    <w:link w:val="af"/>
    <w:uiPriority w:val="99"/>
    <w:unhideWhenUsed/>
    <w:rsid w:val="0054783E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1"/>
    <w:link w:val="ae"/>
    <w:uiPriority w:val="99"/>
    <w:rsid w:val="0054783E"/>
    <w:rPr>
      <w:lang w:val="en-US"/>
    </w:rPr>
  </w:style>
  <w:style w:type="table" w:styleId="af0">
    <w:name w:val="Table Grid"/>
    <w:basedOn w:val="a2"/>
    <w:uiPriority w:val="39"/>
    <w:rsid w:val="00680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BDB90-EB1C-41D2-9A99-9D971B420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8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62</cp:revision>
  <cp:lastPrinted>2025-09-03T07:08:00Z</cp:lastPrinted>
  <dcterms:created xsi:type="dcterms:W3CDTF">2023-05-31T11:09:00Z</dcterms:created>
  <dcterms:modified xsi:type="dcterms:W3CDTF">2025-09-11T12:28:00Z</dcterms:modified>
</cp:coreProperties>
</file>