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82" w:rsidRDefault="002A2D82" w:rsidP="002A2D82">
      <w:pPr>
        <w:suppressAutoHyphens/>
        <w:snapToGrid w:val="0"/>
        <w:spacing w:after="0"/>
        <w:rPr>
          <w:rFonts w:eastAsia="Calibri"/>
          <w:color w:val="000000"/>
          <w:lang w:eastAsia="zh-CN"/>
        </w:rPr>
      </w:pPr>
      <w:r w:rsidRPr="00C4778C">
        <w:rPr>
          <w:rFonts w:eastAsia="Calibri"/>
          <w:color w:val="000000"/>
          <w:lang w:eastAsia="zh-CN"/>
        </w:rPr>
        <w:t xml:space="preserve">Выписка из  </w:t>
      </w:r>
      <w:r>
        <w:rPr>
          <w:rFonts w:eastAsia="Calibri"/>
          <w:color w:val="000000"/>
          <w:lang w:eastAsia="zh-CN"/>
        </w:rPr>
        <w:t>А</w:t>
      </w:r>
      <w:r w:rsidRPr="00C4778C">
        <w:rPr>
          <w:rFonts w:eastAsia="Calibri"/>
          <w:color w:val="000000"/>
          <w:lang w:eastAsia="zh-CN"/>
        </w:rPr>
        <w:t xml:space="preserve">ОП </w:t>
      </w:r>
      <w:r>
        <w:rPr>
          <w:rFonts w:eastAsia="Calibri"/>
          <w:color w:val="000000"/>
          <w:lang w:eastAsia="zh-CN"/>
        </w:rPr>
        <w:t>Н</w:t>
      </w:r>
      <w:r w:rsidRPr="00C4778C">
        <w:rPr>
          <w:rFonts w:eastAsia="Calibri"/>
          <w:color w:val="000000"/>
          <w:lang w:eastAsia="zh-CN"/>
        </w:rPr>
        <w:t>ОО</w:t>
      </w:r>
      <w:r>
        <w:rPr>
          <w:rFonts w:eastAsia="Calibri"/>
          <w:color w:val="000000"/>
          <w:lang w:eastAsia="zh-CN"/>
        </w:rPr>
        <w:t xml:space="preserve"> для </w:t>
      </w:r>
      <w:proofErr w:type="gramStart"/>
      <w:r>
        <w:rPr>
          <w:rFonts w:eastAsia="Calibri"/>
          <w:color w:val="000000"/>
          <w:lang w:eastAsia="zh-CN"/>
        </w:rPr>
        <w:t>обучающихся</w:t>
      </w:r>
      <w:proofErr w:type="gramEnd"/>
      <w:r>
        <w:rPr>
          <w:rFonts w:eastAsia="Calibri"/>
          <w:color w:val="000000"/>
          <w:lang w:eastAsia="zh-CN"/>
        </w:rPr>
        <w:t xml:space="preserve"> </w:t>
      </w:r>
    </w:p>
    <w:p w:rsidR="002A2D82" w:rsidRPr="00C4778C" w:rsidRDefault="002A2D82" w:rsidP="002A2D82">
      <w:pPr>
        <w:suppressAutoHyphens/>
        <w:snapToGrid w:val="0"/>
        <w:spacing w:after="0"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с задержкой психического развития (вариант 7.2)</w:t>
      </w:r>
      <w:r w:rsidRPr="00C4778C">
        <w:rPr>
          <w:rFonts w:eastAsia="Calibri"/>
          <w:color w:val="000000"/>
          <w:lang w:eastAsia="zh-CN"/>
        </w:rPr>
        <w:t xml:space="preserve">, </w:t>
      </w:r>
    </w:p>
    <w:p w:rsidR="002A2D82" w:rsidRPr="00C4778C" w:rsidRDefault="002A2D82" w:rsidP="002A2D82">
      <w:pPr>
        <w:suppressAutoHyphens/>
        <w:snapToGrid w:val="0"/>
        <w:spacing w:after="0"/>
        <w:rPr>
          <w:rFonts w:eastAsia="Calibri"/>
          <w:color w:val="000000"/>
          <w:lang w:eastAsia="zh-CN"/>
        </w:rPr>
      </w:pPr>
      <w:r w:rsidRPr="00C4778C">
        <w:rPr>
          <w:rFonts w:eastAsia="Calibri"/>
          <w:color w:val="000000"/>
          <w:lang w:eastAsia="zh-CN"/>
        </w:rPr>
        <w:t xml:space="preserve">утвержденной приказом МБОУ г. Керчи РК «Школа №13» </w:t>
      </w:r>
    </w:p>
    <w:p w:rsidR="002A2D82" w:rsidRPr="00C4778C" w:rsidRDefault="002A2D82" w:rsidP="002A2D82">
      <w:pPr>
        <w:suppressAutoHyphens/>
        <w:snapToGrid w:val="0"/>
        <w:spacing w:after="0"/>
        <w:rPr>
          <w:rFonts w:eastAsia="Calibri"/>
        </w:rPr>
      </w:pPr>
      <w:r w:rsidRPr="00C4778C">
        <w:rPr>
          <w:rFonts w:eastAsia="Calibri"/>
          <w:color w:val="000000"/>
          <w:lang w:eastAsia="zh-CN"/>
        </w:rPr>
        <w:t xml:space="preserve">от </w:t>
      </w:r>
      <w:r>
        <w:rPr>
          <w:rFonts w:eastAsia="Calibri"/>
        </w:rPr>
        <w:t>29</w:t>
      </w:r>
      <w:r w:rsidRPr="00C4778C">
        <w:rPr>
          <w:rFonts w:eastAsia="Calibri"/>
        </w:rPr>
        <w:t xml:space="preserve">  августа 202</w:t>
      </w:r>
      <w:r>
        <w:rPr>
          <w:rFonts w:eastAsia="Calibri"/>
        </w:rPr>
        <w:t>5</w:t>
      </w:r>
      <w:r w:rsidRPr="00C4778C">
        <w:rPr>
          <w:rFonts w:eastAsia="Calibri"/>
        </w:rPr>
        <w:t xml:space="preserve">г. № </w:t>
      </w:r>
      <w:r>
        <w:rPr>
          <w:rFonts w:eastAsia="Calibri"/>
        </w:rPr>
        <w:t>265.</w:t>
      </w:r>
    </w:p>
    <w:p w:rsidR="002A2D82" w:rsidRDefault="002A2D82" w:rsidP="002A2D82">
      <w:pPr>
        <w:pStyle w:val="afb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2A2D82" w:rsidRDefault="002A2D82" w:rsidP="002A2D82">
      <w:pPr>
        <w:pStyle w:val="afb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2A2D82" w:rsidRDefault="002A2D82" w:rsidP="002A2D82">
      <w:pPr>
        <w:pStyle w:val="afb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2A2D82" w:rsidRPr="003F27B5" w:rsidRDefault="002A2D82" w:rsidP="002A2D82">
      <w:pPr>
        <w:pStyle w:val="afb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2A2D82" w:rsidRPr="003F27B5" w:rsidRDefault="002A2D82" w:rsidP="002A2D82">
      <w:pPr>
        <w:pStyle w:val="afb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2A2D82" w:rsidRPr="003F27B5" w:rsidRDefault="002A2D82" w:rsidP="002A2D82">
      <w:pPr>
        <w:pStyle w:val="afb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АДАПТИРОВАННАЯ </w:t>
      </w:r>
      <w:r w:rsidRPr="003F27B5">
        <w:rPr>
          <w:color w:val="000000"/>
          <w:sz w:val="28"/>
          <w:szCs w:val="28"/>
        </w:rPr>
        <w:t xml:space="preserve"> РАБОЧАЯ ПРОГРАММА НАЧАЛЬНОГО ОБЩЕГО ОБРАЗОВАНИЯ ДЛЯ </w:t>
      </w:r>
      <w:proofErr w:type="gramStart"/>
      <w:r w:rsidRPr="003F27B5">
        <w:rPr>
          <w:color w:val="000000"/>
          <w:sz w:val="28"/>
          <w:szCs w:val="28"/>
        </w:rPr>
        <w:t>ОБУЧАЮЩИХСЯ</w:t>
      </w:r>
      <w:proofErr w:type="gramEnd"/>
      <w:r w:rsidRPr="003F27B5">
        <w:rPr>
          <w:color w:val="000000"/>
          <w:sz w:val="28"/>
          <w:szCs w:val="28"/>
        </w:rPr>
        <w:t xml:space="preserve"> С ЗАДЕРЖКОЙ ПСИХИЧЕСКОГО РАЗВИТИЯ </w:t>
      </w:r>
    </w:p>
    <w:p w:rsidR="002A2D82" w:rsidRPr="003F27B5" w:rsidRDefault="002A2D82" w:rsidP="002A2D82">
      <w:pPr>
        <w:pStyle w:val="afb"/>
        <w:tabs>
          <w:tab w:val="center" w:pos="4678"/>
          <w:tab w:val="left" w:pos="6135"/>
        </w:tabs>
        <w:spacing w:before="91" w:beforeAutospacing="0" w:after="0" w:afterAutospacing="0"/>
        <w:ind w:right="-1"/>
        <w:rPr>
          <w:color w:val="000000"/>
          <w:sz w:val="28"/>
          <w:szCs w:val="28"/>
        </w:rPr>
      </w:pPr>
      <w:r w:rsidRPr="003F27B5">
        <w:rPr>
          <w:color w:val="000000"/>
          <w:sz w:val="28"/>
          <w:szCs w:val="28"/>
        </w:rPr>
        <w:tab/>
        <w:t>(ВАРИАНТ 7.2)</w:t>
      </w:r>
      <w:r w:rsidRPr="003F27B5">
        <w:rPr>
          <w:color w:val="000000"/>
          <w:sz w:val="28"/>
          <w:szCs w:val="28"/>
        </w:rPr>
        <w:tab/>
      </w: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/>
        </w:rPr>
      </w:pPr>
    </w:p>
    <w:p w:rsidR="00C13D20" w:rsidRDefault="002A2D82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  <w:r>
        <w:rPr>
          <w:rFonts w:eastAsia="Calibri"/>
          <w:b/>
        </w:rPr>
        <w:t>ИНОСТРАННЫЙ (АНГЛИЙСКИЙ) ЯЗЫК</w:t>
      </w:r>
    </w:p>
    <w:p w:rsidR="002A2D82" w:rsidRPr="003F27B5" w:rsidRDefault="002A2D82" w:rsidP="002A2D82">
      <w:pPr>
        <w:pStyle w:val="afb"/>
        <w:spacing w:before="273" w:beforeAutospacing="0" w:after="0" w:afterAutospacing="0"/>
        <w:ind w:left="1271" w:right="1271"/>
        <w:jc w:val="center"/>
      </w:pPr>
      <w:r w:rsidRPr="003F27B5">
        <w:rPr>
          <w:color w:val="000000"/>
          <w:sz w:val="28"/>
          <w:szCs w:val="28"/>
        </w:rPr>
        <w:t xml:space="preserve">(для </w:t>
      </w:r>
      <w:r>
        <w:rPr>
          <w:color w:val="000000"/>
          <w:sz w:val="28"/>
          <w:szCs w:val="28"/>
        </w:rPr>
        <w:t>3</w:t>
      </w:r>
      <w:r w:rsidRPr="003F27B5">
        <w:rPr>
          <w:color w:val="000000"/>
          <w:sz w:val="28"/>
          <w:szCs w:val="28"/>
        </w:rPr>
        <w:t>–4 классов)</w:t>
      </w: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C13D20" w:rsidRDefault="00C13D20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/>
        </w:rPr>
      </w:pPr>
    </w:p>
    <w:p w:rsidR="002A2D82" w:rsidRDefault="002A2D82" w:rsidP="002A2D82">
      <w:pPr>
        <w:pStyle w:val="body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 w:val="0"/>
          <w:smallCaps/>
          <w:sz w:val="28"/>
          <w:szCs w:val="28"/>
        </w:rPr>
        <w:t>г</w:t>
      </w:r>
      <w:proofErr w:type="gramStart"/>
      <w:r w:rsidRPr="002A2D82">
        <w:rPr>
          <w:rFonts w:ascii="Times New Roman" w:hAnsi="Times New Roman" w:cs="Times New Roman"/>
          <w:caps w:val="0"/>
          <w:smallCaps/>
          <w:sz w:val="28"/>
          <w:szCs w:val="28"/>
        </w:rPr>
        <w:t>.К</w:t>
      </w:r>
      <w:proofErr w:type="gramEnd"/>
      <w:r w:rsidRPr="002A2D82">
        <w:rPr>
          <w:rFonts w:ascii="Times New Roman" w:hAnsi="Times New Roman" w:cs="Times New Roman"/>
          <w:caps w:val="0"/>
          <w:smallCaps/>
          <w:sz w:val="28"/>
          <w:szCs w:val="28"/>
        </w:rPr>
        <w:t>ерчь</w:t>
      </w:r>
      <w:r w:rsidRPr="00C42B3C">
        <w:rPr>
          <w:rFonts w:ascii="Times New Roman" w:hAnsi="Times New Roman" w:cs="Times New Roman"/>
          <w:sz w:val="28"/>
          <w:szCs w:val="28"/>
        </w:rPr>
        <w:t>, 2025г.</w:t>
      </w:r>
    </w:p>
    <w:p w:rsidR="00C13D20" w:rsidRPr="00445751" w:rsidRDefault="00C13D20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</w:p>
    <w:p w:rsidR="00C13D20" w:rsidRPr="00445751" w:rsidRDefault="002A2D82" w:rsidP="00445751">
      <w:pPr>
        <w:pStyle w:val="Heading1"/>
        <w:spacing w:line="240" w:lineRule="auto"/>
        <w:jc w:val="center"/>
        <w:rPr>
          <w:caps/>
          <w:sz w:val="24"/>
          <w:szCs w:val="24"/>
        </w:rPr>
      </w:pPr>
      <w:bookmarkStart w:id="0" w:name="_Toc142821900"/>
      <w:r w:rsidRPr="00445751">
        <w:rPr>
          <w:sz w:val="24"/>
          <w:szCs w:val="24"/>
        </w:rPr>
        <w:lastRenderedPageBreak/>
        <w:t>ПОЯСНИТЕЛЬНАЯ ЗАПИСКА</w:t>
      </w:r>
      <w:bookmarkEnd w:id="0"/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proofErr w:type="gramStart"/>
      <w:r w:rsidRPr="00445751">
        <w:rPr>
          <w:sz w:val="24"/>
          <w:szCs w:val="24"/>
        </w:rPr>
        <w:t>Рабочая программа по английскому языку на уровне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 образования для обучающихся с ограниченными возможностями здоровья в части Федеральной адаптированной образовательной программы начального общего образования для обучающихся с ЗПР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здоровья, предъявляемых в части</w:t>
      </w:r>
      <w:proofErr w:type="gramEnd"/>
      <w:r w:rsidRPr="00445751">
        <w:rPr>
          <w:sz w:val="24"/>
          <w:szCs w:val="24"/>
        </w:rPr>
        <w:t xml:space="preserve"> предметного обучения учебному предмету «Иностранный (английский</w:t>
      </w:r>
      <w:proofErr w:type="gramStart"/>
      <w:r w:rsidRPr="00445751">
        <w:rPr>
          <w:sz w:val="24"/>
          <w:szCs w:val="24"/>
        </w:rPr>
        <w:t>)я</w:t>
      </w:r>
      <w:proofErr w:type="gramEnd"/>
      <w:r w:rsidRPr="00445751">
        <w:rPr>
          <w:sz w:val="24"/>
          <w:szCs w:val="24"/>
        </w:rPr>
        <w:t xml:space="preserve">зык»» обучающихся с задержкой психического развития, а также программой воспитания с учётом концепции или историко-культурного стандарта.  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Рабочая программа раскрывает цели образования, развития и </w:t>
      </w:r>
      <w:proofErr w:type="gramStart"/>
      <w:r w:rsidRPr="00445751">
        <w:rPr>
          <w:sz w:val="24"/>
          <w:szCs w:val="24"/>
        </w:rPr>
        <w:t>воспитания</w:t>
      </w:r>
      <w:proofErr w:type="gramEnd"/>
      <w:r w:rsidRPr="00445751">
        <w:rPr>
          <w:sz w:val="24"/>
          <w:szCs w:val="24"/>
        </w:rPr>
        <w:t xml:space="preserve"> обучающихся средствами учебного предмета «Иностранный (английский) язык» на начальной ступени обязательного общего образования, описывает характеристику психологических предпосылок к его изучению обучающимися с ЗПР; место в структуре учебного плана, а также подходы к отбору содержания, к определению планируемых результатов и к структуре тематического планирования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Учебный предмет «Иностранный (английский) язык» на уровне начального общего образования обеспечивает языковое и общее речевое развитие </w:t>
      </w:r>
      <w:proofErr w:type="gramStart"/>
      <w:r w:rsidRPr="00445751">
        <w:rPr>
          <w:sz w:val="24"/>
          <w:szCs w:val="24"/>
        </w:rPr>
        <w:t>обучающихся</w:t>
      </w:r>
      <w:proofErr w:type="gramEnd"/>
      <w:r w:rsidRPr="00445751">
        <w:rPr>
          <w:sz w:val="24"/>
          <w:szCs w:val="24"/>
        </w:rPr>
        <w:t xml:space="preserve">, способствует повышению коммуникативной компетентности и облегчению социализации обучающихся с ЗПР. 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Овладение учебным предметом «Иностранный (английский</w:t>
      </w:r>
      <w:proofErr w:type="gramStart"/>
      <w:r w:rsidRPr="00445751">
        <w:rPr>
          <w:sz w:val="24"/>
          <w:szCs w:val="24"/>
        </w:rPr>
        <w:t>)я</w:t>
      </w:r>
      <w:proofErr w:type="gramEnd"/>
      <w:r w:rsidRPr="00445751">
        <w:rPr>
          <w:sz w:val="24"/>
          <w:szCs w:val="24"/>
        </w:rPr>
        <w:t xml:space="preserve">зык» представляет большую сложность для обучающихся с ЗПР. Это связано с недостатками на всех уровнях речевого функционирования на родном языке и особенностями становления и развития коммуникативных умений, недостаточной </w:t>
      </w:r>
      <w:proofErr w:type="spellStart"/>
      <w:r w:rsidRPr="00445751">
        <w:rPr>
          <w:sz w:val="24"/>
          <w:szCs w:val="24"/>
        </w:rPr>
        <w:t>сформированностью</w:t>
      </w:r>
      <w:proofErr w:type="spellEnd"/>
      <w:r w:rsidRPr="00445751">
        <w:rPr>
          <w:sz w:val="24"/>
          <w:szCs w:val="24"/>
        </w:rPr>
        <w:t xml:space="preserve"> основных мыслительных операций и знаково-символической (замещающей) функции мышления, спецификой памяти школьников. У </w:t>
      </w:r>
      <w:proofErr w:type="gramStart"/>
      <w:r w:rsidRPr="00445751">
        <w:rPr>
          <w:sz w:val="24"/>
          <w:szCs w:val="24"/>
        </w:rPr>
        <w:t>обучающихся</w:t>
      </w:r>
      <w:proofErr w:type="gramEnd"/>
      <w:r w:rsidRPr="00445751">
        <w:rPr>
          <w:sz w:val="24"/>
          <w:szCs w:val="24"/>
        </w:rPr>
        <w:t xml:space="preserve"> с ЗПР с запозданием формируются навыки языкового анализа и синтеза, долгое время происходит становление навыка звукобуквенного анализа, очевидные трудности обучающиеся с ЗПР испытывают при формировании навыка письма и чтения. Недостаточность развития словесно-логического мышления и мыслительных операций значительно затрудняют усвоение правил правописания и формирования грамматических понятий. Все указанные трудности проявляются не только при освоении родного языка, но и иностранного.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обучения 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Программа отражает содержание обучения предмету «Иностранный (английский) язык» с учетом особых образовательных потребностей обучающихся с ЗПР. В процессе изучения английского языка у </w:t>
      </w:r>
      <w:proofErr w:type="gramStart"/>
      <w:r w:rsidRPr="00445751">
        <w:rPr>
          <w:sz w:val="24"/>
          <w:szCs w:val="24"/>
        </w:rPr>
        <w:t>обучающихся</w:t>
      </w:r>
      <w:proofErr w:type="gramEnd"/>
      <w:r w:rsidRPr="00445751">
        <w:rPr>
          <w:sz w:val="24"/>
          <w:szCs w:val="24"/>
        </w:rPr>
        <w:t xml:space="preserve"> с ЗПР формируется позитивное эмоционально-ценностное отношение к иностранному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обучающиеся получают практико-ориентированные умения по применению правил общения на английском языке и правил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Содержание дисциплины ориентировано на развитие языковой способности, разных видов речевой деятельности и освоение </w:t>
      </w:r>
      <w:proofErr w:type="gramStart"/>
      <w:r w:rsidRPr="00445751">
        <w:rPr>
          <w:sz w:val="24"/>
          <w:szCs w:val="24"/>
        </w:rPr>
        <w:t>обучающимися</w:t>
      </w:r>
      <w:proofErr w:type="gramEnd"/>
      <w:r w:rsidRPr="00445751">
        <w:rPr>
          <w:sz w:val="24"/>
          <w:szCs w:val="24"/>
        </w:rPr>
        <w:t xml:space="preserve"> системного устройства языка. При изучении данной дисциплины происходит развитие устной и письменной </w:t>
      </w:r>
      <w:r w:rsidRPr="00445751">
        <w:rPr>
          <w:sz w:val="24"/>
          <w:szCs w:val="24"/>
        </w:rPr>
        <w:lastRenderedPageBreak/>
        <w:t>коммуникации. Представления о связи языка с культурой народа осваиваются практическим путём.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proofErr w:type="gramStart"/>
      <w:r w:rsidRPr="00445751">
        <w:rPr>
          <w:sz w:val="24"/>
          <w:szCs w:val="24"/>
        </w:rPr>
        <w:t xml:space="preserve">Удовлетворение особых образовательных потребностей обучающихся с ЗПР достигается за счет четких и простых по структуре инструкций к выполняемой деятельности, уменьшенного объема заданий, большей их </w:t>
      </w:r>
      <w:proofErr w:type="spellStart"/>
      <w:r w:rsidRPr="00445751">
        <w:rPr>
          <w:sz w:val="24"/>
          <w:szCs w:val="24"/>
        </w:rPr>
        <w:t>практикоориентированности</w:t>
      </w:r>
      <w:proofErr w:type="spellEnd"/>
      <w:r w:rsidRPr="00445751">
        <w:rPr>
          <w:sz w:val="24"/>
          <w:szCs w:val="24"/>
        </w:rPr>
        <w:t xml:space="preserve">, </w:t>
      </w:r>
      <w:proofErr w:type="spellStart"/>
      <w:r w:rsidRPr="00445751">
        <w:rPr>
          <w:sz w:val="24"/>
          <w:szCs w:val="24"/>
        </w:rPr>
        <w:t>подкрепленности</w:t>
      </w:r>
      <w:proofErr w:type="spellEnd"/>
      <w:r w:rsidRPr="00445751">
        <w:rPr>
          <w:sz w:val="24"/>
          <w:szCs w:val="24"/>
        </w:rPr>
        <w:t xml:space="preserve">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</w:t>
      </w:r>
      <w:proofErr w:type="spellStart"/>
      <w:r w:rsidRPr="00445751">
        <w:rPr>
          <w:sz w:val="24"/>
          <w:szCs w:val="24"/>
        </w:rPr>
        <w:t>пошаговости</w:t>
      </w:r>
      <w:proofErr w:type="spellEnd"/>
      <w:r w:rsidRPr="00445751">
        <w:rPr>
          <w:sz w:val="24"/>
          <w:szCs w:val="24"/>
        </w:rPr>
        <w:t>, организующей и направляющей помощи педагога и др.), соблюдении требований к организации образовательного процесса с учетом</w:t>
      </w:r>
      <w:proofErr w:type="gramEnd"/>
      <w:r w:rsidRPr="00445751">
        <w:rPr>
          <w:sz w:val="24"/>
          <w:szCs w:val="24"/>
        </w:rPr>
        <w:t xml:space="preserve"> особенностей </w:t>
      </w:r>
      <w:proofErr w:type="spellStart"/>
      <w:r w:rsidRPr="00445751">
        <w:rPr>
          <w:sz w:val="24"/>
          <w:szCs w:val="24"/>
        </w:rPr>
        <w:t>сформированностисаморегуляции</w:t>
      </w:r>
      <w:proofErr w:type="spellEnd"/>
      <w:r w:rsidRPr="00445751">
        <w:rPr>
          <w:sz w:val="24"/>
          <w:szCs w:val="24"/>
        </w:rPr>
        <w:t xml:space="preserve"> учебно-познавательной деятельности обучающихся с ЗПР.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Организация специальных условий обучения предмету «Иностранный (английский) язык» построено с соблюдением специальных дидактических принципов, предполагает использование адекватных методов и конкретных приемов. Это обеспечивает у обучающегося с ЗПР пробуждение интереса к языку, желание овладеть словарным запасом, способами построения коммуникативного общения на иностранном языке, у школьников проявляются возможности осознания своих затруднений и соответствующие попытки их преодоления самостоятельно или с помощью педагога.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При изучении учебного материала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звукобуквенного состава слова, наблюдения за буквенным изображением слова и его транскрипцией,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При усвоении учебного предмета обучающиеся с ЗПР учатся ориентироваться в задании и производить его анализ, обдумывать и планировать предстоящие действия сначала с помощью педагога, потом самостоятельно, следить за правильностью выполнения задания, давать словесный отчет и оценку проделанной работе при необходимости опираясь на смысловые опоры, что совершенствует систему произвольной регуляции деятельности.</w:t>
      </w:r>
    </w:p>
    <w:p w:rsidR="00C13D20" w:rsidRDefault="002A2D82" w:rsidP="00445751">
      <w:pPr>
        <w:spacing w:after="0" w:line="240" w:lineRule="auto"/>
        <w:ind w:firstLine="709"/>
        <w:jc w:val="both"/>
        <w:rPr>
          <w:sz w:val="24"/>
          <w:szCs w:val="24"/>
        </w:rPr>
      </w:pPr>
      <w:r w:rsidRPr="00445751">
        <w:rPr>
          <w:sz w:val="24"/>
          <w:szCs w:val="24"/>
        </w:rPr>
        <w:t>Учитель иностранного языка должен поддерживать тесную связь с учителем начальных классов и учителем-логопедом, так как трудности овладения родным языком на всех уровнях его функционирования могут стать препятствием в овладении и иностранным языком.</w:t>
      </w:r>
    </w:p>
    <w:p w:rsidR="00445751" w:rsidRPr="00445751" w:rsidRDefault="00445751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b/>
          <w:bCs/>
          <w:caps/>
          <w:sz w:val="24"/>
          <w:szCs w:val="24"/>
        </w:rPr>
      </w:pPr>
      <w:r w:rsidRPr="00445751">
        <w:rPr>
          <w:b/>
          <w:bCs/>
          <w:sz w:val="24"/>
          <w:szCs w:val="24"/>
        </w:rPr>
        <w:t>Общая характеристика учебного предмета «Иностранный (английский) язык»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В начальной школе закладывается база для всего последующего иноязычного образования </w:t>
      </w:r>
      <w:proofErr w:type="gramStart"/>
      <w:r w:rsidRPr="00445751">
        <w:rPr>
          <w:sz w:val="24"/>
          <w:szCs w:val="24"/>
        </w:rPr>
        <w:t>обучающихся</w:t>
      </w:r>
      <w:proofErr w:type="gramEnd"/>
      <w:r w:rsidRPr="00445751">
        <w:rPr>
          <w:sz w:val="24"/>
          <w:szCs w:val="24"/>
        </w:rPr>
        <w:t xml:space="preserve">, формируются основы функциональной грамотности, что придаёт особую ответственность данному этапу общего образования. Изучение иностранного языка </w:t>
      </w:r>
      <w:proofErr w:type="gramStart"/>
      <w:r w:rsidRPr="00445751">
        <w:rPr>
          <w:sz w:val="24"/>
          <w:szCs w:val="24"/>
        </w:rPr>
        <w:t>обучающимися</w:t>
      </w:r>
      <w:proofErr w:type="gramEnd"/>
      <w:r w:rsidRPr="00445751">
        <w:rPr>
          <w:sz w:val="24"/>
          <w:szCs w:val="24"/>
        </w:rPr>
        <w:t xml:space="preserve"> с ЗПР, в соответствии с ФГОС НОО ОВЗ и ФАОП НОО ОВЗ, начинается с 3 класса. 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445751">
        <w:rPr>
          <w:sz w:val="24"/>
          <w:szCs w:val="24"/>
        </w:rPr>
        <w:t>обучения</w:t>
      </w:r>
      <w:proofErr w:type="gramEnd"/>
      <w:r w:rsidRPr="00445751">
        <w:rPr>
          <w:sz w:val="24"/>
          <w:szCs w:val="24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Программа учитывает специфику познавательного развития обучающихся с ЗПР и содержит перераспределение некоторых тем между классами, удерживая преемственность в освоении программного материала начальной и основной школы.  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 с ЗПР, а также объём учебных часов для изучения </w:t>
      </w:r>
      <w:r w:rsidRPr="00445751">
        <w:rPr>
          <w:sz w:val="24"/>
          <w:szCs w:val="24"/>
        </w:rPr>
        <w:lastRenderedPageBreak/>
        <w:t xml:space="preserve">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</w:t>
      </w:r>
      <w:proofErr w:type="gramStart"/>
      <w:r w:rsidRPr="00445751">
        <w:rPr>
          <w:sz w:val="24"/>
          <w:szCs w:val="24"/>
        </w:rPr>
        <w:t>интересов</w:t>
      </w:r>
      <w:proofErr w:type="gramEnd"/>
      <w:r w:rsidRPr="00445751">
        <w:rPr>
          <w:sz w:val="24"/>
          <w:szCs w:val="24"/>
        </w:rPr>
        <w:t xml:space="preserve"> обучающихся с ЗПР количество учебных часов может быть скорректировано.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Федеральная рабочая программа учебного предмета предоставляет возможности для реализации различных </w:t>
      </w:r>
      <w:proofErr w:type="gramStart"/>
      <w:r w:rsidRPr="00445751">
        <w:rPr>
          <w:sz w:val="24"/>
          <w:szCs w:val="24"/>
        </w:rPr>
        <w:t>методических подходов</w:t>
      </w:r>
      <w:proofErr w:type="gramEnd"/>
      <w:r w:rsidRPr="00445751">
        <w:rPr>
          <w:sz w:val="24"/>
          <w:szCs w:val="24"/>
        </w:rPr>
        <w:t xml:space="preserve"> к преподаванию учебного предмета «Иностранный язык» при условии сохранения обязательной части его содержания.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b/>
          <w:bCs/>
          <w:caps/>
          <w:sz w:val="24"/>
          <w:szCs w:val="24"/>
        </w:rPr>
      </w:pPr>
      <w:r w:rsidRPr="00445751">
        <w:rPr>
          <w:b/>
          <w:bCs/>
          <w:sz w:val="24"/>
          <w:szCs w:val="24"/>
        </w:rPr>
        <w:t>Цели изучения учебного предмета «Иностранный (английский) язык»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Общие цели обучения иностранному языку в начальной школе можно условно разделить </w:t>
      </w:r>
      <w:proofErr w:type="gramStart"/>
      <w:r w:rsidRPr="00445751">
        <w:rPr>
          <w:sz w:val="24"/>
          <w:szCs w:val="24"/>
        </w:rPr>
        <w:t>на</w:t>
      </w:r>
      <w:proofErr w:type="gramEnd"/>
      <w:r w:rsidRPr="00445751">
        <w:rPr>
          <w:sz w:val="24"/>
          <w:szCs w:val="24"/>
        </w:rPr>
        <w:t xml:space="preserve"> образовательные, развивающие, воспитывающие.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i/>
          <w:sz w:val="24"/>
          <w:szCs w:val="24"/>
        </w:rPr>
        <w:t>Образовательные цели</w:t>
      </w:r>
      <w:r w:rsidRPr="00445751">
        <w:rPr>
          <w:sz w:val="24"/>
          <w:szCs w:val="24"/>
        </w:rPr>
        <w:t xml:space="preserve"> учебного предмета «Иностранный (английский) язык» в начальной школе включают: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proofErr w:type="gramStart"/>
      <w:r w:rsidRPr="00445751">
        <w:rPr>
          <w:sz w:val="24"/>
          <w:szCs w:val="24"/>
        </w:rPr>
        <w:t>1)</w:t>
      </w:r>
      <w:r w:rsidRPr="00445751">
        <w:rPr>
          <w:sz w:val="24"/>
          <w:szCs w:val="24"/>
        </w:rPr>
        <w:tab/>
        <w:t xml:space="preserve"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</w:t>
      </w:r>
      <w:proofErr w:type="spellStart"/>
      <w:r w:rsidRPr="00445751">
        <w:rPr>
          <w:sz w:val="24"/>
          <w:szCs w:val="24"/>
        </w:rPr>
        <w:t>аудирование</w:t>
      </w:r>
      <w:proofErr w:type="spellEnd"/>
      <w:r w:rsidRPr="00445751">
        <w:rPr>
          <w:sz w:val="24"/>
          <w:szCs w:val="24"/>
        </w:rPr>
        <w:t>) и письменной (чтение и письмо) форме с учётом возрастных возможностей и потребностей младшего школьника с ЗПР;</w:t>
      </w:r>
      <w:proofErr w:type="gramEnd"/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2)</w:t>
      </w:r>
      <w:r w:rsidRPr="00445751">
        <w:rPr>
          <w:sz w:val="24"/>
          <w:szCs w:val="24"/>
        </w:rPr>
        <w:tab/>
        <w:t xml:space="preserve">расширение лингвистического кругозора </w:t>
      </w:r>
      <w:proofErr w:type="gramStart"/>
      <w:r w:rsidRPr="00445751">
        <w:rPr>
          <w:sz w:val="24"/>
          <w:szCs w:val="24"/>
        </w:rPr>
        <w:t>обучающихся</w:t>
      </w:r>
      <w:proofErr w:type="gramEnd"/>
      <w:r w:rsidRPr="00445751">
        <w:rPr>
          <w:sz w:val="24"/>
          <w:szCs w:val="24"/>
        </w:rPr>
        <w:t xml:space="preserve"> за счёт овладения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445751">
        <w:rPr>
          <w:sz w:val="24"/>
          <w:szCs w:val="24"/>
        </w:rPr>
        <w:t>c</w:t>
      </w:r>
      <w:proofErr w:type="spellEnd"/>
      <w:r w:rsidRPr="00445751">
        <w:rPr>
          <w:sz w:val="24"/>
          <w:szCs w:val="24"/>
        </w:rPr>
        <w:t xml:space="preserve"> отобранными темами общения;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3)</w:t>
      </w:r>
      <w:r w:rsidRPr="00445751">
        <w:rPr>
          <w:sz w:val="24"/>
          <w:szCs w:val="24"/>
        </w:rPr>
        <w:tab/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4)</w:t>
      </w:r>
      <w:r w:rsidRPr="00445751">
        <w:rPr>
          <w:sz w:val="24"/>
          <w:szCs w:val="24"/>
        </w:rPr>
        <w:tab/>
        <w:t>использование для решения учебных задач интеллектуальных операций (сравнение, анализ, обобщение и др.);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5)</w:t>
      </w:r>
      <w:r w:rsidRPr="00445751">
        <w:rPr>
          <w:sz w:val="24"/>
          <w:szCs w:val="24"/>
        </w:rPr>
        <w:tab/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i/>
          <w:sz w:val="24"/>
          <w:szCs w:val="24"/>
        </w:rPr>
        <w:t>Развивающие цели</w:t>
      </w:r>
      <w:r w:rsidRPr="00445751">
        <w:rPr>
          <w:sz w:val="24"/>
          <w:szCs w:val="24"/>
        </w:rPr>
        <w:t xml:space="preserve"> учебного предмета «Иностранный (английский) язык» в начальной школе включают: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1)</w:t>
      </w:r>
      <w:r w:rsidRPr="00445751">
        <w:rPr>
          <w:sz w:val="24"/>
          <w:szCs w:val="24"/>
        </w:rPr>
        <w:tab/>
        <w:t xml:space="preserve">осознание </w:t>
      </w:r>
      <w:proofErr w:type="gramStart"/>
      <w:r w:rsidRPr="00445751">
        <w:rPr>
          <w:sz w:val="24"/>
          <w:szCs w:val="24"/>
        </w:rPr>
        <w:t>обучающимися</w:t>
      </w:r>
      <w:proofErr w:type="gramEnd"/>
      <w:r w:rsidRPr="00445751">
        <w:rPr>
          <w:sz w:val="24"/>
          <w:szCs w:val="24"/>
        </w:rPr>
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2)</w:t>
      </w:r>
      <w:r w:rsidRPr="00445751">
        <w:rPr>
          <w:sz w:val="24"/>
          <w:szCs w:val="24"/>
        </w:rPr>
        <w:tab/>
        <w:t>становление коммуникативной культуры обучающихся и их общего речевого развития;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3)</w:t>
      </w:r>
      <w:r w:rsidRPr="00445751">
        <w:rPr>
          <w:sz w:val="24"/>
          <w:szCs w:val="24"/>
        </w:rPr>
        <w:tab/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4)</w:t>
      </w:r>
      <w:r w:rsidRPr="00445751">
        <w:rPr>
          <w:sz w:val="24"/>
          <w:szCs w:val="24"/>
        </w:rPr>
        <w:tab/>
        <w:t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 с помощью педагога;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5)</w:t>
      </w:r>
      <w:r w:rsidRPr="00445751">
        <w:rPr>
          <w:sz w:val="24"/>
          <w:szCs w:val="24"/>
        </w:rPr>
        <w:tab/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proofErr w:type="gramStart"/>
      <w:r w:rsidRPr="00445751">
        <w:rPr>
          <w:sz w:val="24"/>
          <w:szCs w:val="24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  <w:r w:rsidRPr="00445751">
        <w:rPr>
          <w:sz w:val="24"/>
          <w:szCs w:val="24"/>
        </w:rPr>
        <w:t xml:space="preserve"> Вклад предмета «Иностранный (английский) язык» в реализацию </w:t>
      </w:r>
      <w:r w:rsidRPr="00445751">
        <w:rPr>
          <w:i/>
          <w:sz w:val="24"/>
          <w:szCs w:val="24"/>
        </w:rPr>
        <w:t>воспитательных целей</w:t>
      </w:r>
      <w:r w:rsidRPr="00445751">
        <w:rPr>
          <w:sz w:val="24"/>
          <w:szCs w:val="24"/>
        </w:rPr>
        <w:t xml:space="preserve"> обеспечивает: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1)</w:t>
      </w:r>
      <w:r w:rsidRPr="00445751">
        <w:rPr>
          <w:sz w:val="24"/>
          <w:szCs w:val="24"/>
        </w:rPr>
        <w:tab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2)</w:t>
      </w:r>
      <w:r w:rsidRPr="00445751">
        <w:rPr>
          <w:sz w:val="24"/>
          <w:szCs w:val="24"/>
        </w:rPr>
        <w:tab/>
        <w:t xml:space="preserve">формирование предпосылок </w:t>
      </w:r>
      <w:proofErr w:type="spellStart"/>
      <w:r w:rsidRPr="00445751">
        <w:rPr>
          <w:sz w:val="24"/>
          <w:szCs w:val="24"/>
        </w:rPr>
        <w:t>социокультурной</w:t>
      </w:r>
      <w:proofErr w:type="spellEnd"/>
      <w:r w:rsidRPr="00445751">
        <w:rPr>
          <w:sz w:val="24"/>
          <w:szCs w:val="24"/>
        </w:rPr>
        <w:t xml:space="preserve">/межкультурной компетенции, позволяющей приобщаться к культуре, традициям, реалиям стран/страны изучаемого </w:t>
      </w:r>
      <w:r w:rsidRPr="00445751">
        <w:rPr>
          <w:sz w:val="24"/>
          <w:szCs w:val="24"/>
        </w:rPr>
        <w:lastRenderedPageBreak/>
        <w:t>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3)</w:t>
      </w:r>
      <w:r w:rsidRPr="00445751">
        <w:rPr>
          <w:sz w:val="24"/>
          <w:szCs w:val="24"/>
        </w:rPr>
        <w:tab/>
        <w:t xml:space="preserve">воспитание уважительного отношения к иной культуре посредством </w:t>
      </w:r>
      <w:proofErr w:type="gramStart"/>
      <w:r w:rsidRPr="00445751">
        <w:rPr>
          <w:sz w:val="24"/>
          <w:szCs w:val="24"/>
        </w:rPr>
        <w:t>знакомств</w:t>
      </w:r>
      <w:proofErr w:type="gramEnd"/>
      <w:r w:rsidRPr="00445751">
        <w:rPr>
          <w:sz w:val="24"/>
          <w:szCs w:val="24"/>
        </w:rP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4)</w:t>
      </w:r>
      <w:r w:rsidRPr="00445751">
        <w:rPr>
          <w:sz w:val="24"/>
          <w:szCs w:val="24"/>
        </w:rPr>
        <w:tab/>
        <w:t>воспитание эмоционального и познавательного интереса к художественной культуре других народов;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>5)</w:t>
      </w:r>
      <w:r w:rsidRPr="00445751">
        <w:rPr>
          <w:sz w:val="24"/>
          <w:szCs w:val="24"/>
        </w:rPr>
        <w:tab/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proofErr w:type="gramStart"/>
      <w:r w:rsidRPr="00445751">
        <w:rPr>
          <w:sz w:val="24"/>
          <w:szCs w:val="24"/>
        </w:rPr>
        <w:t xml:space="preserve">Для обучающихся с ЗПР изучение иностранного языка имеет </w:t>
      </w:r>
      <w:r w:rsidRPr="00445751">
        <w:rPr>
          <w:i/>
          <w:sz w:val="24"/>
          <w:szCs w:val="24"/>
        </w:rPr>
        <w:t>коррекционно-развивающие цели</w:t>
      </w:r>
      <w:r w:rsidRPr="00445751">
        <w:rPr>
          <w:sz w:val="24"/>
          <w:szCs w:val="24"/>
        </w:rPr>
        <w:t>, связанные с формированием жизненных (социальных) компетенций, расширении представлений о разнообразии социального и природного мира, формировании коммуникативных навыков и т.д.</w:t>
      </w:r>
      <w:proofErr w:type="gramEnd"/>
    </w:p>
    <w:p w:rsidR="00C13D20" w:rsidRPr="00445751" w:rsidRDefault="002A2D82" w:rsidP="00445751">
      <w:pPr>
        <w:spacing w:after="0" w:line="240" w:lineRule="auto"/>
        <w:ind w:firstLine="709"/>
        <w:jc w:val="both"/>
        <w:rPr>
          <w:b/>
          <w:bCs/>
          <w:caps/>
          <w:sz w:val="24"/>
          <w:szCs w:val="24"/>
        </w:rPr>
      </w:pPr>
      <w:r w:rsidRPr="00445751">
        <w:rPr>
          <w:b/>
          <w:bCs/>
          <w:sz w:val="24"/>
          <w:szCs w:val="24"/>
        </w:rPr>
        <w:t>Место учебного предмета «Иностранный (английский) язык» в учебном плане</w:t>
      </w:r>
    </w:p>
    <w:p w:rsidR="00C13D20" w:rsidRPr="00445751" w:rsidRDefault="002A2D82" w:rsidP="00445751">
      <w:pPr>
        <w:spacing w:after="0" w:line="240" w:lineRule="auto"/>
        <w:ind w:firstLine="709"/>
        <w:jc w:val="both"/>
        <w:rPr>
          <w:caps/>
          <w:sz w:val="24"/>
          <w:szCs w:val="24"/>
        </w:rPr>
      </w:pPr>
      <w:r w:rsidRPr="00445751">
        <w:rPr>
          <w:sz w:val="24"/>
          <w:szCs w:val="24"/>
        </w:rPr>
        <w:t xml:space="preserve">Учебный предмет «Иностранный (английский) язык» входит в число обязательных предметов, изучаемых на всех уровнях общего образования и изучается </w:t>
      </w:r>
      <w:proofErr w:type="gramStart"/>
      <w:r w:rsidRPr="00445751">
        <w:rPr>
          <w:sz w:val="24"/>
          <w:szCs w:val="24"/>
        </w:rPr>
        <w:t>обучающимися</w:t>
      </w:r>
      <w:proofErr w:type="gramEnd"/>
      <w:r w:rsidRPr="00445751">
        <w:rPr>
          <w:sz w:val="24"/>
          <w:szCs w:val="24"/>
        </w:rPr>
        <w:t xml:space="preserve"> с ЗПР в начальной школе в 3и 4 классе по 2 часа в неделю (136 часов): 3 класс — 68 часов, 4 класс — 68 часов.</w:t>
      </w:r>
    </w:p>
    <w:p w:rsidR="00C13D20" w:rsidRPr="00445751" w:rsidRDefault="002A2D82" w:rsidP="00445751">
      <w:pPr>
        <w:pStyle w:val="Heading1"/>
        <w:spacing w:line="240" w:lineRule="auto"/>
        <w:rPr>
          <w:rFonts w:eastAsia="Times New Roman"/>
          <w:caps/>
          <w:sz w:val="24"/>
          <w:szCs w:val="24"/>
          <w:lang w:eastAsia="ru-RU"/>
        </w:rPr>
      </w:pPr>
      <w:bookmarkStart w:id="1" w:name="_Toc142821901"/>
      <w:r w:rsidRPr="00445751">
        <w:rPr>
          <w:rFonts w:eastAsia="Times New Roman"/>
          <w:sz w:val="24"/>
          <w:szCs w:val="24"/>
          <w:lang w:eastAsia="ru-RU"/>
        </w:rPr>
        <w:t>СОДЕРЖАНИЕ УЧЕБНОГО ПРЕДМЕТА «ИНОСТРАННЫЙ (АНГЛИЙСКИЙ) ЯЗЫК»</w:t>
      </w:r>
      <w:bookmarkEnd w:id="1"/>
    </w:p>
    <w:p w:rsidR="00C13D20" w:rsidRPr="00445751" w:rsidRDefault="002A2D82" w:rsidP="00445751">
      <w:pPr>
        <w:pStyle w:val="Heading2"/>
        <w:spacing w:line="240" w:lineRule="auto"/>
        <w:rPr>
          <w:rFonts w:eastAsia="Times New Roman"/>
          <w:caps/>
          <w:sz w:val="24"/>
          <w:szCs w:val="24"/>
          <w:lang w:eastAsia="ru-RU"/>
        </w:rPr>
      </w:pPr>
      <w:bookmarkStart w:id="2" w:name="_Toc142821902"/>
      <w:r w:rsidRPr="00445751">
        <w:rPr>
          <w:rFonts w:eastAsia="Times New Roman"/>
          <w:sz w:val="24"/>
          <w:szCs w:val="24"/>
          <w:lang w:eastAsia="ru-RU"/>
        </w:rPr>
        <w:t>3 КЛАСС</w:t>
      </w:r>
      <w:bookmarkEnd w:id="2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Тематическое содержание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i/>
          <w:sz w:val="24"/>
          <w:szCs w:val="24"/>
          <w:lang w:eastAsia="ru-RU"/>
        </w:rPr>
        <w:t>Мир моего «я».</w:t>
      </w:r>
      <w:r w:rsidRPr="00445751">
        <w:rPr>
          <w:rFonts w:eastAsia="Times New Roman"/>
          <w:sz w:val="24"/>
          <w:szCs w:val="24"/>
          <w:lang w:eastAsia="ru-RU"/>
        </w:rPr>
        <w:t xml:space="preserve"> Приветствие. Знакомство. Моя семья. Мой день рождения. Моя любимая еда.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i/>
          <w:sz w:val="24"/>
          <w:szCs w:val="24"/>
          <w:lang w:eastAsia="ru-RU"/>
        </w:rPr>
        <w:t>Мир моих увлечений</w:t>
      </w:r>
      <w:r w:rsidRPr="00445751">
        <w:rPr>
          <w:rFonts w:eastAsia="Times New Roman"/>
          <w:sz w:val="24"/>
          <w:szCs w:val="24"/>
          <w:lang w:eastAsia="ru-RU"/>
        </w:rPr>
        <w:t xml:space="preserve">. Любимый цвет. Любимая игрушка. Мой питомец. Выходной день.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i/>
          <w:sz w:val="24"/>
          <w:szCs w:val="24"/>
          <w:lang w:eastAsia="ru-RU"/>
        </w:rPr>
        <w:t>Мир вокруг меня</w:t>
      </w:r>
      <w:r w:rsidRPr="00445751">
        <w:rPr>
          <w:rFonts w:eastAsia="Times New Roman"/>
          <w:sz w:val="24"/>
          <w:szCs w:val="24"/>
          <w:lang w:eastAsia="ru-RU"/>
        </w:rPr>
        <w:t xml:space="preserve">. Моя комната (квартира, дом). Моя школа. Мои друзья. Моя малая родина (город, село). Животные (в ближайшем окружении). 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i/>
          <w:sz w:val="24"/>
          <w:szCs w:val="24"/>
          <w:lang w:eastAsia="ru-RU"/>
        </w:rPr>
        <w:t>Родная страна и страны изучаемого языка</w:t>
      </w:r>
      <w:r w:rsidRPr="00445751">
        <w:rPr>
          <w:rFonts w:eastAsia="Times New Roman"/>
          <w:sz w:val="24"/>
          <w:szCs w:val="24"/>
          <w:lang w:eastAsia="ru-RU"/>
        </w:rPr>
        <w:t>. Россия и страна/страны изучаемого языка. Их столицы, достопримечательности и интересные факты (простые случаи). Популярные произведения детского фольклора. Популярные Литературные персонажи детских книг. Широко известные Праздники родной страны и страны/стран изучаемого языка.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bookmarkStart w:id="3" w:name="_Hlk140825562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Коммуникативные умения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Говорение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Коммуникативные умения </w:t>
      </w:r>
      <w:r w:rsidRPr="00445751">
        <w:rPr>
          <w:rFonts w:eastAsia="Times New Roman"/>
          <w:b/>
          <w:i/>
          <w:sz w:val="24"/>
          <w:szCs w:val="24"/>
          <w:lang w:eastAsia="ru-RU"/>
        </w:rPr>
        <w:t>диалогической речи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Практическое овладение диалогической формой речи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Ведение с использованием клишированных фраз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2-3 реплики с каждой стороны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4" w:name="_Hlk140654097"/>
      <w:r w:rsidRPr="00445751">
        <w:rPr>
          <w:rFonts w:eastAsia="Times New Roman"/>
          <w:sz w:val="24"/>
          <w:szCs w:val="24"/>
          <w:lang w:eastAsia="ru-RU"/>
        </w:rPr>
        <w:t>диалога — побуждения к действию: приглашение собеседника к совместной деятельности, вежливое согласие/не согласие на предложение собеседника (простые частотные случаи);</w:t>
      </w:r>
      <w:bookmarkEnd w:id="4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диалога-расспроса: запрашивание интересующей информации с использованием языковой модели или образца; сообщение фактической информации, ответы на вопросы </w:t>
      </w:r>
      <w:r w:rsidRPr="00445751">
        <w:rPr>
          <w:rFonts w:eastAsia="Times New Roman"/>
          <w:sz w:val="24"/>
          <w:szCs w:val="24"/>
          <w:lang w:eastAsia="ru-RU"/>
        </w:rPr>
        <w:lastRenderedPageBreak/>
        <w:t>собеседника. 2-3 реплики с каждой стороны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Коммуникативные умения </w:t>
      </w:r>
      <w:r w:rsidRPr="00445751">
        <w:rPr>
          <w:rFonts w:eastAsia="Times New Roman"/>
          <w:b/>
          <w:i/>
          <w:sz w:val="24"/>
          <w:szCs w:val="24"/>
          <w:lang w:eastAsia="ru-RU"/>
        </w:rPr>
        <w:t>монологической речи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Коллективное создание под руководством педагогического работника с опорой на ключевые слова, вопросы и/или иллюстрации устных монологических высказываний: описание предмета, реального человека; рассказ о себе, члене семьи, друге и т. д. по заданному алгоритму / с использованием языковой модели /с использованием опорных слов и т. д.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Пересказ с опорой на ключевые слова, вопросы и/или иллюстрации основного содержания прочитанного текста с организующей помощью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b/>
          <w:i/>
          <w:sz w:val="24"/>
          <w:szCs w:val="24"/>
          <w:lang w:eastAsia="ru-RU"/>
        </w:rPr>
        <w:t>Аудирование</w:t>
      </w:r>
      <w:proofErr w:type="spell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Понимание в целом на слух речи педагогического работника и одноклассников и вербальная/невербальная реакция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на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услышанное (при непосредственном общении).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опорой на иллюстрации.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sz w:val="24"/>
          <w:szCs w:val="24"/>
          <w:lang w:eastAsia="ru-RU"/>
        </w:rPr>
        <w:t>Аудирование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Тексты для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аудирования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: диалог, высказывания собеседников в ситуациях повседневного общения, рассказ, сказка.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Смысловое чтение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Чтение вслух иллюстрированных учебных текстов, построенных на изученном языковом материале, с соблюдением правил чтения; после предварительного анализа, понимание основного содержания прочитанного с направляющей помощью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Тексты для чтения вслух: диалог, рассказ, сказка.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Письмо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Овладение техникой письма (копирование букв, буквосочетаний, слов).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Выбор и копирование подписей к картинкам, фотографиям с пояснением, что на них изображено.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 с опорой на иллюстрацию или используя слова для справки.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Заполнение анкет с указанием личной информации (имя, фамилия, возраст, страна проживания) в соответствии с нормами, принятыми в стране/странах изучаемого языка после коллективного обсуждения и с направляющей помощью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Написание с опорой на образец поздравлений с праздниками (с днём рождения, Новым годом, Рождеством).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Языковые знания и навыки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bookmarkStart w:id="5" w:name="_Hlk140659139"/>
      <w:r w:rsidRPr="00445751">
        <w:rPr>
          <w:rFonts w:eastAsia="Times New Roman"/>
          <w:b/>
          <w:i/>
          <w:sz w:val="24"/>
          <w:szCs w:val="24"/>
          <w:lang w:eastAsia="ru-RU"/>
        </w:rPr>
        <w:t>Фонетическая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Буквы английского алфавита. Корректное озвучивание букв английского алфавита  (при необходимости с использованием   слуховой опоры).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</w:t>
      </w:r>
      <w:r w:rsidRPr="00445751">
        <w:rPr>
          <w:rFonts w:eastAsia="Times New Roman"/>
          <w:sz w:val="24"/>
          <w:szCs w:val="24"/>
          <w:lang w:eastAsia="ru-RU"/>
        </w:rPr>
        <w:lastRenderedPageBreak/>
        <w:t>перед гласными. Наблюдение за связующим “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”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thereis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/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thereare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 (нераспространенные или малораспространенные).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Различение на слух четко произносимых слов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Чтение гласных в открытом и закрытом слоге в односложных словах, чтения гласных в третьем типе слога (гласная +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tion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ight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в односложных, двусложных и многосложных словах (с опорой на слуховую наглядность)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Наблюдение и выделение в словах некоторых звукобуквенных сочетаний при анализе изученных слов с опорой на образец</w:t>
      </w:r>
    </w:p>
    <w:p w:rsidR="00C13D20" w:rsidRPr="00445751" w:rsidRDefault="002A2D82" w:rsidP="00445751">
      <w:pPr>
        <w:widowControl w:val="0"/>
        <w:numPr>
          <w:ilvl w:val="0"/>
          <w:numId w:val="1"/>
        </w:numPr>
        <w:tabs>
          <w:tab w:val="left" w:pos="724"/>
        </w:tabs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Чтение новых слов согласно основным правилам чтения с опорой на речевой образец.</w:t>
      </w:r>
    </w:p>
    <w:p w:rsidR="00C13D20" w:rsidRPr="00445751" w:rsidRDefault="002A2D82" w:rsidP="00445751">
      <w:pPr>
        <w:widowControl w:val="0"/>
        <w:numPr>
          <w:ilvl w:val="0"/>
          <w:numId w:val="1"/>
        </w:numPr>
        <w:tabs>
          <w:tab w:val="left" w:pos="724"/>
        </w:tabs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Знаки английской транскрипции; отличие их от букв английского алфавита. Наблюдение за соотношением знака английской транскрипции и букв или сочетаний. Фонетически корректное озвучивание знаков транскрипции после предъявления речевого образца.</w:t>
      </w:r>
      <w:bookmarkEnd w:id="5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Графика, орфография и пунктуация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Графически корректное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полупечатное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написание букв английского алфавита в буквосочетаниях и словах. Правильное написание изученных слов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Правильная расстановка знаков препинания: точки, вопросительного и восклицательного знаков в конце предложения (простые случаи).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Лексическая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не менее 100-120 лексических единиц (слов, словосочетаний, речевых клише), обслуживающих ситуации общения в рамках тематического содержания речи для 3 класса, простейшие устойчивые словосочетания, оценочная лексика и речевые клише как элементы речевого этикета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teen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, 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, 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th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и словосложения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sportsman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(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п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ри необходимости с использованием смысловой опоры);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Распознавание в устной и письменной речи интернациональных слов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doctor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film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 с помощью педагогического работника, опираясь на визуальную подсказку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Грамматическая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 с направляющей помощью педагога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Нераспространённые и распространённые простые предложения.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Предложения с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начальным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It’s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redball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>Предложения с простым глагольным сказуемым (</w:t>
      </w:r>
      <w:proofErr w:type="spellStart"/>
      <w:r w:rsidRPr="00445751">
        <w:rPr>
          <w:rFonts w:eastAsia="Times New Roman"/>
          <w:sz w:val="24"/>
          <w:szCs w:val="24"/>
          <w:lang w:val="en-US" w:eastAsia="ru-RU"/>
        </w:rPr>
        <w:t>Theyliveinthecountry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.), составным именным сказуемым (</w:t>
      </w:r>
      <w:proofErr w:type="spellStart"/>
      <w:r w:rsidRPr="00445751">
        <w:rPr>
          <w:rFonts w:eastAsia="Times New Roman"/>
          <w:sz w:val="24"/>
          <w:szCs w:val="24"/>
          <w:lang w:val="en-US" w:eastAsia="ru-RU"/>
        </w:rPr>
        <w:t>Theboxissmall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 и составным глагольным сказуемым (</w:t>
      </w:r>
      <w:proofErr w:type="spellStart"/>
      <w:r w:rsidRPr="00445751">
        <w:rPr>
          <w:rFonts w:eastAsia="Times New Roman"/>
          <w:sz w:val="24"/>
          <w:szCs w:val="24"/>
          <w:lang w:val="en-US" w:eastAsia="ru-RU"/>
        </w:rPr>
        <w:t>Iliketoplaywithmycat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45751">
        <w:rPr>
          <w:rFonts w:eastAsia="Times New Roman"/>
          <w:sz w:val="24"/>
          <w:szCs w:val="24"/>
          <w:lang w:val="en-US" w:eastAsia="ru-RU"/>
        </w:rPr>
        <w:t>Shecanplaythepiano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.).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Побудительные предложения в утвердительной форме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Comein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please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.).Побудительные предложения в отрицательной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Don’ttalk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please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 форме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(</w:t>
      </w:r>
      <w:bookmarkStart w:id="6" w:name="_Hlk140132917"/>
      <w:proofErr w:type="gramStart"/>
      <w:r w:rsidRPr="00445751">
        <w:rPr>
          <w:rFonts w:eastAsia="Times New Roman"/>
          <w:sz w:val="24"/>
          <w:szCs w:val="24"/>
          <w:lang w:eastAsia="ru-RU"/>
        </w:rPr>
        <w:t>с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использованием смысловой опоры</w:t>
      </w:r>
      <w:bookmarkEnd w:id="6"/>
      <w:r w:rsidRPr="00445751">
        <w:rPr>
          <w:rFonts w:eastAsia="Times New Roman"/>
          <w:sz w:val="24"/>
          <w:szCs w:val="24"/>
          <w:lang w:eastAsia="ru-RU"/>
        </w:rPr>
        <w:t>);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Глаголы в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PresentSimpleTense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в повествовательных (утвердительных и </w:t>
      </w:r>
      <w:r w:rsidRPr="00445751">
        <w:rPr>
          <w:rFonts w:eastAsia="Times New Roman"/>
          <w:sz w:val="24"/>
          <w:szCs w:val="24"/>
          <w:lang w:eastAsia="ru-RU"/>
        </w:rPr>
        <w:lastRenderedPageBreak/>
        <w:t>отрицательных) и вопросительных (общий и специальный вопросы) предложениях (с визуальной опорой).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trike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Модальный глагол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: для выражения умения (I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canplaytennis</w:t>
      </w:r>
      <w:proofErr w:type="spellEnd"/>
      <w:r w:rsidRPr="00445751">
        <w:rPr>
          <w:rFonts w:eastAsia="Times New Roman"/>
          <w:strike/>
          <w:sz w:val="24"/>
          <w:szCs w:val="24"/>
          <w:lang w:eastAsia="ru-RU"/>
        </w:rPr>
        <w:t>)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Использование определённого, неопределённого и нулевого артиклей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именами существительными (наиболее распространённые случаи) с опорой на речевой образец.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Существительные во множественном числе, образованные по правилу.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Узнавание союзов </w:t>
      </w:r>
      <w:bookmarkStart w:id="7" w:name="_Hlk142495928"/>
      <w:proofErr w:type="spellStart"/>
      <w:r w:rsidRPr="00445751">
        <w:rPr>
          <w:rFonts w:eastAsia="Times New Roman"/>
          <w:sz w:val="24"/>
          <w:szCs w:val="24"/>
          <w:lang w:eastAsia="ru-RU"/>
        </w:rPr>
        <w:t>and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but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однородными членами) </w:t>
      </w:r>
      <w:bookmarkEnd w:id="7"/>
      <w:r w:rsidRPr="00445751">
        <w:rPr>
          <w:rFonts w:eastAsia="Times New Roman"/>
          <w:sz w:val="24"/>
          <w:szCs w:val="24"/>
          <w:lang w:eastAsia="ru-RU"/>
        </w:rPr>
        <w:t xml:space="preserve">в читаемых текстах, употребление союзов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and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but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однородными членами) в знакомых конструкциях.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Слова, выражающие количество с исчисляемыми существительными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much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/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many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с использованием смысловой опоры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proofErr w:type="spellStart"/>
      <w:r w:rsidRPr="00445751">
        <w:rPr>
          <w:rFonts w:eastAsia="Times New Roman"/>
          <w:sz w:val="24"/>
          <w:szCs w:val="24"/>
          <w:lang w:eastAsia="ru-RU"/>
        </w:rPr>
        <w:t>Вопросительныеслова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(who, what, how, where, </w:t>
      </w:r>
      <w:proofErr w:type="spellStart"/>
      <w:r w:rsidRPr="00445751">
        <w:rPr>
          <w:rFonts w:eastAsia="Times New Roman"/>
          <w:sz w:val="24"/>
          <w:szCs w:val="24"/>
          <w:lang w:val="en-US" w:eastAsia="ru-RU"/>
        </w:rPr>
        <w:t>howmany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>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proofErr w:type="spellStart"/>
      <w:r w:rsidRPr="00445751">
        <w:rPr>
          <w:rFonts w:eastAsia="Times New Roman"/>
          <w:sz w:val="24"/>
          <w:szCs w:val="24"/>
          <w:lang w:eastAsia="ru-RU"/>
        </w:rPr>
        <w:t>Личныеместоимения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(I, you, he/she/it, we, they).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Личныеместоимениявобъектном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(me, you, him/her/it, us, them)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падеже</w:t>
      </w:r>
      <w:proofErr w:type="gramEnd"/>
      <w:r w:rsidRPr="00445751">
        <w:rPr>
          <w:rFonts w:eastAsia="Times New Roman"/>
          <w:sz w:val="24"/>
          <w:szCs w:val="24"/>
          <w:lang w:val="en-US" w:eastAsia="ru-RU"/>
        </w:rPr>
        <w:t xml:space="preserve">.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Указательныеместоимения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(this — these; that — those).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Притяжательныеместоимения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(my, your, his/her/its, our, their).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>Неопределённые местоимения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some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/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any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в повествовательных и вопросительных предложениях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Haveyougotanyfriends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?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Yes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I’vegotsome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 некоторые случаи употребления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Наречия частотности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usually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often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Количественные числительные 1-20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Вопросительные слова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when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whose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proofErr w:type="spellStart"/>
      <w:r w:rsidRPr="00445751">
        <w:rPr>
          <w:rFonts w:eastAsia="Times New Roman"/>
          <w:sz w:val="24"/>
          <w:szCs w:val="24"/>
          <w:lang w:eastAsia="ru-RU"/>
        </w:rPr>
        <w:t>Предлогиместа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(in, on, near, under)</w:t>
      </w:r>
      <w:r w:rsidRPr="00445751">
        <w:rPr>
          <w:rFonts w:eastAsia="Times New Roman"/>
          <w:iCs/>
          <w:sz w:val="24"/>
          <w:szCs w:val="24"/>
          <w:lang w:val="en-US" w:eastAsia="ru-RU"/>
        </w:rPr>
        <w:t xml:space="preserve"> to, from</w:t>
      </w:r>
      <w:r w:rsidRPr="00445751">
        <w:rPr>
          <w:rFonts w:eastAsia="Times New Roman"/>
          <w:sz w:val="24"/>
          <w:szCs w:val="24"/>
          <w:lang w:val="en-US" w:eastAsia="ru-RU"/>
        </w:rPr>
        <w:t>.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val="en-US" w:eastAsia="ru-RU"/>
        </w:rPr>
      </w:pPr>
      <w:bookmarkStart w:id="8" w:name="bookmark39"/>
      <w:bookmarkStart w:id="9" w:name="bookmark40"/>
      <w:bookmarkStart w:id="10" w:name="bookmark41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b/>
          <w:sz w:val="24"/>
          <w:szCs w:val="24"/>
          <w:lang w:eastAsia="ru-RU"/>
        </w:rPr>
        <w:t>Социокультурные</w:t>
      </w:r>
      <w:proofErr w:type="spellEnd"/>
      <w:r w:rsidRPr="00445751">
        <w:rPr>
          <w:rFonts w:eastAsia="Times New Roman"/>
          <w:b/>
          <w:sz w:val="24"/>
          <w:szCs w:val="24"/>
          <w:lang w:eastAsia="ru-RU"/>
        </w:rPr>
        <w:t xml:space="preserve"> знания и умения</w:t>
      </w:r>
      <w:bookmarkEnd w:id="8"/>
      <w:bookmarkEnd w:id="9"/>
      <w:bookmarkEnd w:id="10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Знание и использование некоторых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социокультурных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элементов речевого поведенческого этикета во взаимодействии с учениками и учителем,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Знание небольших произведений детского фольклора (рифмовок, стихов, песенок), некоторых персонажей популярных детских книг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 с использованием смысловой опоры, при направляющей помощи педагогического работника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bookmarkStart w:id="11" w:name="bookmark42"/>
      <w:bookmarkStart w:id="12" w:name="bookmark43"/>
      <w:bookmarkStart w:id="13" w:name="bookmark44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Компенсаторные умения</w:t>
      </w:r>
      <w:bookmarkEnd w:id="11"/>
      <w:bookmarkEnd w:id="12"/>
      <w:bookmarkEnd w:id="13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иллюстраций после коллективного обсуждения с помощью педагогического работника.</w:t>
      </w:r>
      <w:bookmarkEnd w:id="3"/>
    </w:p>
    <w:p w:rsidR="00C13D20" w:rsidRPr="00445751" w:rsidRDefault="00C13D20" w:rsidP="00445751">
      <w:pPr>
        <w:spacing w:after="0" w:line="240" w:lineRule="auto"/>
        <w:ind w:firstLine="709"/>
        <w:jc w:val="both"/>
        <w:rPr>
          <w:b/>
          <w:bCs/>
          <w:caps/>
          <w:sz w:val="24"/>
          <w:szCs w:val="24"/>
        </w:rPr>
      </w:pPr>
    </w:p>
    <w:p w:rsidR="00C13D20" w:rsidRPr="00445751" w:rsidRDefault="002A2D82" w:rsidP="00445751">
      <w:pPr>
        <w:pStyle w:val="Heading2"/>
        <w:spacing w:line="240" w:lineRule="auto"/>
        <w:rPr>
          <w:rFonts w:eastAsia="Times New Roman"/>
          <w:caps/>
          <w:sz w:val="24"/>
          <w:szCs w:val="24"/>
          <w:lang w:eastAsia="ru-RU"/>
        </w:rPr>
      </w:pPr>
      <w:bookmarkStart w:id="14" w:name="_Toc142821903"/>
      <w:r w:rsidRPr="00445751">
        <w:rPr>
          <w:rFonts w:eastAsia="Times New Roman"/>
          <w:sz w:val="24"/>
          <w:szCs w:val="24"/>
          <w:lang w:eastAsia="ru-RU"/>
        </w:rPr>
        <w:t>4 КЛАСС</w:t>
      </w:r>
      <w:bookmarkEnd w:id="14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color w:val="000000"/>
          <w:sz w:val="24"/>
          <w:szCs w:val="24"/>
          <w:lang w:eastAsia="ru-RU"/>
        </w:rPr>
        <w:t>Тематическое содержание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i/>
          <w:color w:val="000000"/>
          <w:sz w:val="24"/>
          <w:szCs w:val="24"/>
          <w:lang w:eastAsia="ru-RU"/>
        </w:rPr>
        <w:t>Мир моего «я».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Моя семья. Мой день рождения, подарки. Моя любимая еда. Мой день (распорядок дня).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i/>
          <w:color w:val="000000"/>
          <w:sz w:val="24"/>
          <w:szCs w:val="24"/>
          <w:lang w:eastAsia="ru-RU"/>
        </w:rPr>
        <w:t>Мир моих увлечений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i/>
          <w:color w:val="000000"/>
          <w:sz w:val="24"/>
          <w:szCs w:val="24"/>
          <w:lang w:eastAsia="ru-RU"/>
        </w:rPr>
        <w:t>Мир вокруг меня.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Дикие и домашние животные. Погода. Времена года (</w:t>
      </w:r>
      <w:r w:rsidRPr="00445751">
        <w:rPr>
          <w:rFonts w:eastAsia="Times New Roman"/>
          <w:sz w:val="24"/>
          <w:szCs w:val="24"/>
          <w:lang w:eastAsia="ru-RU"/>
        </w:rPr>
        <w:t xml:space="preserve">месяцы).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i/>
          <w:sz w:val="24"/>
          <w:szCs w:val="24"/>
          <w:lang w:eastAsia="ru-RU"/>
        </w:rPr>
        <w:t>Родная страна и страны изучаемого языка.</w:t>
      </w:r>
      <w:r w:rsidRPr="00445751">
        <w:rPr>
          <w:rFonts w:eastAsia="Times New Roman"/>
          <w:sz w:val="24"/>
          <w:szCs w:val="24"/>
          <w:lang w:eastAsia="ru-RU"/>
        </w:rPr>
        <w:t xml:space="preserve"> Россия 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и страна/страны </w:t>
      </w:r>
      <w:r w:rsidRPr="00445751">
        <w:rPr>
          <w:rFonts w:eastAsia="Times New Roman"/>
          <w:sz w:val="24"/>
          <w:szCs w:val="24"/>
          <w:lang w:eastAsia="ru-RU"/>
        </w:rPr>
        <w:t xml:space="preserve">изучаемого языка. Их столицы, основные достопримечательности и интересные факты. Популярные </w:t>
      </w:r>
      <w:r w:rsidRPr="00445751">
        <w:rPr>
          <w:rFonts w:eastAsia="Times New Roman"/>
          <w:sz w:val="24"/>
          <w:szCs w:val="24"/>
          <w:lang w:eastAsia="ru-RU"/>
        </w:rPr>
        <w:lastRenderedPageBreak/>
        <w:t xml:space="preserve">произведения детского фольклора. Популярные литературные 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>персонажи детских книг. Праздники родной страны и страны/стран изучаемого языка.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eastAsia="ru-RU"/>
        </w:rPr>
      </w:pP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color w:val="000000"/>
          <w:sz w:val="24"/>
          <w:szCs w:val="24"/>
          <w:lang w:eastAsia="ru-RU"/>
        </w:rPr>
        <w:t>Коммуникативные умения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Говорение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Коммуникативные умения </w:t>
      </w:r>
      <w:r w:rsidRPr="00445751">
        <w:rPr>
          <w:rFonts w:eastAsia="Times New Roman"/>
          <w:b/>
          <w:i/>
          <w:sz w:val="24"/>
          <w:szCs w:val="24"/>
          <w:lang w:eastAsia="ru-RU"/>
        </w:rPr>
        <w:t>диалогической речи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Практическое овладение диалогической формой речи. 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 при направляющей помощи педагогического работника</w:t>
      </w:r>
      <w:r w:rsidRPr="00445751">
        <w:rPr>
          <w:rFonts w:eastAsia="Times New Roman"/>
          <w:spacing w:val="2"/>
          <w:sz w:val="24"/>
          <w:szCs w:val="24"/>
          <w:lang w:eastAsia="ru-RU"/>
        </w:rPr>
        <w:t>– 2-3 реплики с каждой стороны;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диалога — побуждения к действию: обращ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ение к собеседнику с просьбой, вежливое согласие выполнить просьбу; приглашение собеседника к совместной деятельности, </w:t>
      </w:r>
      <w:r w:rsidRPr="00445751">
        <w:rPr>
          <w:rFonts w:eastAsia="Times New Roman"/>
          <w:sz w:val="24"/>
          <w:szCs w:val="24"/>
          <w:lang w:eastAsia="ru-RU"/>
        </w:rPr>
        <w:t>вежливое согласие/несогласие на предложение собеседника; при направляющей помощи педагогического работника</w:t>
      </w:r>
      <w:r w:rsidRPr="00445751">
        <w:rPr>
          <w:rFonts w:eastAsia="Times New Roman"/>
          <w:spacing w:val="2"/>
          <w:sz w:val="24"/>
          <w:szCs w:val="24"/>
          <w:lang w:eastAsia="ru-RU"/>
        </w:rPr>
        <w:t>2-3 реплики с каждой стороны;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диалога-расспроса: запрашивание интересующей информации; </w:t>
      </w:r>
      <w:r w:rsidRPr="00445751">
        <w:rPr>
          <w:rFonts w:eastAsia="Times New Roman"/>
          <w:sz w:val="24"/>
          <w:szCs w:val="24"/>
          <w:lang w:eastAsia="ru-RU"/>
        </w:rPr>
        <w:t>сообщение фактической информации, ответы на вопросы собеседника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с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использованием смысловой опоры при необходимости</w:t>
      </w:r>
      <w:r w:rsidRPr="00445751">
        <w:rPr>
          <w:rFonts w:eastAsia="Times New Roman"/>
          <w:spacing w:val="2"/>
          <w:sz w:val="24"/>
          <w:szCs w:val="24"/>
          <w:lang w:eastAsia="ru-RU"/>
        </w:rPr>
        <w:t>2-3 реплики с каждой стороны.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Коммуникативные умения </w:t>
      </w:r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монологической речи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Коллективное создание с опорой на смысловые опоры, ключевые слова, вопросы и/или иллюстрации устных монологических высказываний: описание предмета, внешности и одежды, рассказ/сообщение (повествование) с опорой на ключевые слова, вопросы и/или иллюстрации (3-4 предложения).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Коллективное создание под руководством педагогического работника, по готовому и коллективно составленному плану устных монологических высказываний в рамках тематического содержания речи по образцу.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Пересказ основного содержания </w:t>
      </w:r>
      <w:r w:rsidRPr="00445751">
        <w:rPr>
          <w:rFonts w:eastAsia="Times New Roman"/>
          <w:sz w:val="24"/>
          <w:szCs w:val="24"/>
          <w:lang w:eastAsia="ru-RU"/>
        </w:rPr>
        <w:t>прочитанного текста с опорой на ключевые слова, вопросы, план и/или иллюстрации после коллективной работы.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Аудирование</w:t>
      </w:r>
      <w:proofErr w:type="spell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Коммуникативные умения </w:t>
      </w:r>
      <w:proofErr w:type="spellStart"/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аудирования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Понимание на слух речи педагогического работника и одноклассников и вербальная/невербальная реакция </w:t>
      </w:r>
      <w:proofErr w:type="gramStart"/>
      <w:r w:rsidRPr="00445751">
        <w:rPr>
          <w:rFonts w:eastAsia="Times New Roman"/>
          <w:color w:val="000000"/>
          <w:sz w:val="24"/>
          <w:szCs w:val="24"/>
          <w:lang w:eastAsia="ru-RU"/>
        </w:rPr>
        <w:t>на</w:t>
      </w:r>
      <w:proofErr w:type="gram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услышанное (при непосредственном общении).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Восприятие и </w:t>
      </w:r>
      <w:r w:rsidRPr="00445751">
        <w:rPr>
          <w:rFonts w:eastAsia="Times New Roman"/>
          <w:sz w:val="24"/>
          <w:szCs w:val="24"/>
          <w:lang w:eastAsia="ru-RU"/>
        </w:rPr>
        <w:t>понимание на слух учебных и адаптированных аутентичных текстов из 3-4 коротких предложений, построенных на изученном языковом материале, в соответствии с поставленной учебной задачей: с пониманием основного содержания, с пониманием запрашиваемой информации (при опосредованном общении).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на </w:t>
      </w:r>
      <w:r w:rsidRPr="00445751">
        <w:rPr>
          <w:rFonts w:eastAsia="Times New Roman"/>
          <w:sz w:val="24"/>
          <w:szCs w:val="24"/>
          <w:lang w:eastAsia="ru-RU"/>
        </w:rPr>
        <w:t xml:space="preserve">иллюстрации. 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с пониманием запрашиваемой информации предполагает умение выделять запрашиваемую информацию фактического характера с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опоройна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иллюстрации</w:t>
      </w:r>
      <w:r w:rsidRPr="00445751">
        <w:rPr>
          <w:rFonts w:eastAsia="Times New Roman"/>
          <w:color w:val="FF0000"/>
          <w:sz w:val="24"/>
          <w:szCs w:val="24"/>
          <w:lang w:eastAsia="ru-RU"/>
        </w:rPr>
        <w:t>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Тексты для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Смысловое чтение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Чтение вслух учебных текстов с соблюдением правил чтения и соответствующей интонацией, понимание </w:t>
      </w:r>
      <w:r w:rsidRPr="00445751">
        <w:rPr>
          <w:rFonts w:eastAsia="Times New Roman"/>
          <w:sz w:val="24"/>
          <w:szCs w:val="24"/>
          <w:lang w:eastAsia="ru-RU"/>
        </w:rPr>
        <w:t>прочитанног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о(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при необходимости при направляющей помощи педагогического работника).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>Тексты для чтения вслух: диалог, рассказ, сказка.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Чтение с пониманием основного содержания текста предполагает определение 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основной темы и главных фактов/событий в прочитанном тексте с опорой на иллюстрации, с использованием языковой, в том числе контекстуальной, </w:t>
      </w:r>
      <w:r w:rsidRPr="00445751">
        <w:rPr>
          <w:rFonts w:eastAsia="Times New Roman"/>
          <w:sz w:val="24"/>
          <w:szCs w:val="24"/>
          <w:lang w:eastAsia="ru-RU"/>
        </w:rPr>
        <w:t>догадки (простые тексты).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иллюстрации, с использованием языковой, в том числе контекстуальной, догадки (простые случаи).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Прогнозирование содержания текста на основе заголовка.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характера, стихотворение.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Письмо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Создание подписей к картинкам, фотографиям (слово, словосочетание, простое предложение) с пояснением, что на них изображено с направляющей помощью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Выписывание из текста слов, словосочетаний, предложений; вставка </w:t>
      </w:r>
      <w:r w:rsidRPr="00445751">
        <w:rPr>
          <w:rFonts w:eastAsia="Times New Roman"/>
          <w:sz w:val="24"/>
          <w:szCs w:val="24"/>
          <w:lang w:eastAsia="ru-RU"/>
        </w:rPr>
        <w:t>пропущенных бу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кв в сл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ово или слов в предложение в соответствии с решаемой учебной задачей (с использованием визуальной подсказки).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 при направляющей помощи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Написание с опорой на образец поздравления с праздниками (с днём рождения, Новым годом, </w:t>
      </w:r>
      <w:r w:rsidRPr="00445751">
        <w:rPr>
          <w:rFonts w:eastAsia="Times New Roman"/>
          <w:sz w:val="24"/>
          <w:szCs w:val="24"/>
          <w:lang w:eastAsia="ru-RU"/>
        </w:rPr>
        <w:t>Рождеством) с выражением пожеланий, используя слова для справок, клишированные фразы.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Написание электронного сообщения личного характера с опорой на образец после предварительного анализа.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eastAsia="ru-RU"/>
        </w:rPr>
      </w:pP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color w:val="000000"/>
          <w:sz w:val="24"/>
          <w:szCs w:val="24"/>
          <w:lang w:eastAsia="ru-RU"/>
        </w:rPr>
        <w:t>Языковые знания и навыки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Фонетическая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</w:r>
      <w:r w:rsidRPr="00445751">
        <w:rPr>
          <w:rFonts w:eastAsia="Times New Roman"/>
          <w:sz w:val="24"/>
          <w:szCs w:val="24"/>
          <w:lang w:eastAsia="ru-RU"/>
        </w:rPr>
        <w:t>Связующее “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”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thereis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/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thereare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), используя принцип «по аналогии».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предложений, воспроизведение после предъявления речевого образца.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FF0000"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Воспроизведение слов в ходе учебного диалога.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Наблюдение правила чтения: гласных в открытом и закрытом слоге в односложных словах, гласных в третьем типе слога (гласная +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tion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ight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в односложных, двусложных с использованием опор.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Вычленение некоторых звукобуквенных сочетаний при анализе изученных слов с помощью педагогического работника, с визуальной подсказкой.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 с использованием полной транскрипции, по аналогии.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Знаки английской транскрипции; отличие их от букв английского алфавита. Наблюдение за соотношением знака английской транскрипции и букв или сочетаний.  Фонетически корректное озвучивание знаков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транскрипциипосле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предъявления речевого образца.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Графика, орфография и пунктуация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Правильное написание </w:t>
      </w:r>
      <w:r w:rsidRPr="00445751">
        <w:rPr>
          <w:rFonts w:eastAsia="Times New Roman"/>
          <w:sz w:val="24"/>
          <w:szCs w:val="24"/>
          <w:lang w:eastAsia="ru-RU"/>
        </w:rPr>
        <w:t xml:space="preserve">изученных слов после предварительного анализа.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наблюдение знака </w:t>
      </w:r>
      <w:r w:rsidRPr="00445751">
        <w:rPr>
          <w:rFonts w:eastAsia="Times New Roman"/>
          <w:sz w:val="24"/>
          <w:szCs w:val="24"/>
          <w:lang w:eastAsia="ru-RU"/>
        </w:rPr>
        <w:lastRenderedPageBreak/>
        <w:t>апострофа в знакомых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PossessiveCase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(с использованием справочной информации).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Лексическая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Распознавание в письменном и звучащем тексте и употребление в устной и письменной речи не </w:t>
      </w:r>
      <w:r w:rsidRPr="00445751">
        <w:rPr>
          <w:rFonts w:eastAsia="Times New Roman"/>
          <w:sz w:val="24"/>
          <w:szCs w:val="24"/>
          <w:lang w:eastAsia="ru-RU"/>
        </w:rPr>
        <w:t>менее 350 лексических единиц (слов, словосочетаний, речевых клише), обслуживающих ситуации общения в рамках тематического содержания речи для 4 класса, включая 120 лексических единиц, усвоенных в предыдущий год обучения.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Образование с опорой на иллюстративную модель при направляющей помощи педагогического работника в 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>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er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>/-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or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>, -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ist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worker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actor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artist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>) и конверсии (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toplay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a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play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>).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Использование языковой догадки для распознавания интернациональных слов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pilot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film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(простые случаи, с опорой на наглядные опоры).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color w:val="000000"/>
          <w:sz w:val="24"/>
          <w:szCs w:val="24"/>
          <w:lang w:eastAsia="ru-RU"/>
        </w:rPr>
        <w:t>Грамматическая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Распознавание в письменном и звучащем тексте и употребление с опорой на языковую модель при направляющей помощи педагогического работника в 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>устной и письменной речи изученных морфологических форм и синтаксических конструкций английского языка.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Present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>/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PastSimpleTense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</w:t>
      </w:r>
      <w:r w:rsidRPr="00445751">
        <w:rPr>
          <w:rFonts w:eastAsia="Times New Roman"/>
          <w:sz w:val="24"/>
          <w:szCs w:val="24"/>
          <w:lang w:eastAsia="ru-RU"/>
        </w:rPr>
        <w:t>вопросы) предложениях.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proofErr w:type="spellStart"/>
      <w:proofErr w:type="gramStart"/>
      <w:r w:rsidRPr="00445751">
        <w:rPr>
          <w:rFonts w:eastAsia="Times New Roman"/>
          <w:sz w:val="24"/>
          <w:szCs w:val="24"/>
          <w:lang w:eastAsia="ru-RU"/>
        </w:rPr>
        <w:t>Предложениясглаголом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>-</w:t>
      </w:r>
      <w:r w:rsidRPr="00445751">
        <w:rPr>
          <w:rFonts w:eastAsia="Times New Roman"/>
          <w:sz w:val="24"/>
          <w:szCs w:val="24"/>
          <w:lang w:eastAsia="ru-RU"/>
        </w:rPr>
        <w:t>связкой</w:t>
      </w:r>
      <w:r w:rsidRPr="00445751">
        <w:rPr>
          <w:rFonts w:eastAsia="Times New Roman"/>
          <w:sz w:val="24"/>
          <w:szCs w:val="24"/>
          <w:lang w:val="en-US" w:eastAsia="ru-RU"/>
        </w:rPr>
        <w:t xml:space="preserve"> to be </w:t>
      </w:r>
      <w:r w:rsidRPr="00445751">
        <w:rPr>
          <w:rFonts w:eastAsia="Times New Roman"/>
          <w:sz w:val="24"/>
          <w:szCs w:val="24"/>
          <w:lang w:eastAsia="ru-RU"/>
        </w:rPr>
        <w:t>в</w:t>
      </w:r>
      <w:r w:rsidRPr="00445751">
        <w:rPr>
          <w:rFonts w:eastAsia="Times New Roman"/>
          <w:sz w:val="24"/>
          <w:szCs w:val="24"/>
          <w:lang w:val="en-US" w:eastAsia="ru-RU"/>
        </w:rPr>
        <w:t xml:space="preserve"> Present Simple Tense (My father is a doctor.</w:t>
      </w:r>
      <w:proofErr w:type="gramEnd"/>
      <w:r w:rsidRPr="00445751">
        <w:rPr>
          <w:rFonts w:eastAsia="Times New Roman"/>
          <w:sz w:val="24"/>
          <w:szCs w:val="24"/>
          <w:lang w:val="en-US" w:eastAsia="ru-RU"/>
        </w:rPr>
        <w:t xml:space="preserve"> Is it a red ball? — Yes, it is</w:t>
      </w:r>
      <w:proofErr w:type="gramStart"/>
      <w:r w:rsidRPr="00445751">
        <w:rPr>
          <w:rFonts w:eastAsia="Times New Roman"/>
          <w:sz w:val="24"/>
          <w:szCs w:val="24"/>
          <w:lang w:val="en-US" w:eastAsia="ru-RU"/>
        </w:rPr>
        <w:t>./</w:t>
      </w:r>
      <w:proofErr w:type="gramEnd"/>
      <w:r w:rsidRPr="00445751">
        <w:rPr>
          <w:rFonts w:eastAsia="Times New Roman"/>
          <w:sz w:val="24"/>
          <w:szCs w:val="24"/>
          <w:lang w:val="en-US" w:eastAsia="ru-RU"/>
        </w:rPr>
        <w:t>No, it isn’t. )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>Предложения с краткими глагольными формами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Shecan’tswim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don’tlikeporridge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.).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Модальный глагол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: для выражения и отсутствия умения (I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can’tplaychess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.); для получения разрешения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goout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?).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Определённый, неопределённый и нулевой артикли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именами существительными (наиболее распространённые случаи).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Существительные во множественном числе, исключения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book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—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books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;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man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—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men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Союзы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and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but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однородными членами).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proofErr w:type="spellStart"/>
      <w:r w:rsidRPr="00445751">
        <w:rPr>
          <w:rFonts w:eastAsia="Times New Roman"/>
          <w:sz w:val="24"/>
          <w:szCs w:val="24"/>
          <w:lang w:eastAsia="ru-RU"/>
        </w:rPr>
        <w:t>Вопросительныеслова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(who, what, how, where, how many).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Модальные глаголы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must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(в наиболее употребительных конструкциях, обслуживающих речевые ситуации общения между учениками и учителем).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Отрицательное местоимение </w:t>
      </w:r>
      <w:r w:rsidRPr="00445751">
        <w:rPr>
          <w:rFonts w:eastAsia="Times New Roman"/>
          <w:sz w:val="24"/>
          <w:szCs w:val="24"/>
          <w:lang w:val="en-US" w:eastAsia="ru-RU"/>
        </w:rPr>
        <w:t>no</w:t>
      </w:r>
      <w:r w:rsidRPr="00445751">
        <w:rPr>
          <w:rFonts w:eastAsia="Times New Roman"/>
          <w:sz w:val="24"/>
          <w:szCs w:val="24"/>
          <w:lang w:eastAsia="ru-RU"/>
        </w:rPr>
        <w:t>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Степени сравнения прилагательных (формы, образованные по правилу (</w:t>
      </w:r>
      <w:proofErr w:type="spellStart"/>
      <w:r w:rsidRPr="00445751">
        <w:rPr>
          <w:rFonts w:eastAsia="Times New Roman"/>
          <w:sz w:val="24"/>
          <w:szCs w:val="24"/>
          <w:lang w:val="en-US" w:eastAsia="ru-RU"/>
        </w:rPr>
        <w:t>bigbigger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val="en-US" w:eastAsia="ru-RU"/>
        </w:rPr>
        <w:t>strongStronger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val="en-US" w:eastAsia="ru-RU"/>
        </w:rPr>
        <w:t>largelarger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))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r w:rsidRPr="00445751">
        <w:rPr>
          <w:rFonts w:eastAsia="Times New Roman"/>
          <w:sz w:val="24"/>
          <w:szCs w:val="24"/>
          <w:lang w:val="en-US" w:eastAsia="ru-RU"/>
        </w:rPr>
        <w:t>(</w:t>
      </w:r>
      <w:proofErr w:type="spellStart"/>
      <w:proofErr w:type="gramStart"/>
      <w:r w:rsidRPr="00445751">
        <w:rPr>
          <w:rFonts w:eastAsia="Times New Roman"/>
          <w:sz w:val="24"/>
          <w:szCs w:val="24"/>
          <w:lang w:eastAsia="ru-RU"/>
        </w:rPr>
        <w:t>н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аиболееупотребительныеслучаи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>)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proofErr w:type="spellStart"/>
      <w:r w:rsidRPr="00445751">
        <w:rPr>
          <w:rFonts w:eastAsia="Times New Roman"/>
          <w:sz w:val="24"/>
          <w:szCs w:val="24"/>
          <w:lang w:eastAsia="ru-RU"/>
        </w:rPr>
        <w:t>Предлогиместа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(next to, in front of, behind), </w:t>
      </w:r>
      <w:r w:rsidRPr="00445751">
        <w:rPr>
          <w:rFonts w:eastAsia="Times New Roman"/>
          <w:sz w:val="24"/>
          <w:szCs w:val="24"/>
          <w:lang w:eastAsia="ru-RU"/>
        </w:rPr>
        <w:t>направления</w:t>
      </w:r>
      <w:r w:rsidRPr="00445751">
        <w:rPr>
          <w:rFonts w:eastAsia="Times New Roman"/>
          <w:sz w:val="24"/>
          <w:szCs w:val="24"/>
          <w:lang w:val="en-US" w:eastAsia="ru-RU"/>
        </w:rPr>
        <w:t xml:space="preserve"> (to), </w:t>
      </w:r>
      <w:r w:rsidRPr="00445751">
        <w:rPr>
          <w:rFonts w:eastAsia="Times New Roman"/>
          <w:sz w:val="24"/>
          <w:szCs w:val="24"/>
          <w:lang w:eastAsia="ru-RU"/>
        </w:rPr>
        <w:t>времени</w:t>
      </w:r>
      <w:r w:rsidRPr="00445751">
        <w:rPr>
          <w:rFonts w:eastAsia="Times New Roman"/>
          <w:sz w:val="24"/>
          <w:szCs w:val="24"/>
          <w:lang w:val="en-US" w:eastAsia="ru-RU"/>
        </w:rPr>
        <w:t xml:space="preserve"> (at, in, on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ввыражениях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at 5 o’clock, in the morning, on Monday).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>Наречия времени.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Обозначение даты и года с использованием смысловой опоры. Обозначение времени (5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o’clock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Количественные числительные 21-100 (с опорой на алгоритм создания)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proofErr w:type="spellStart"/>
      <w:r w:rsidRPr="00445751">
        <w:rPr>
          <w:rFonts w:eastAsia="Times New Roman"/>
          <w:sz w:val="24"/>
          <w:szCs w:val="24"/>
          <w:lang w:eastAsia="ru-RU"/>
        </w:rPr>
        <w:t>Порядковыечислительные</w:t>
      </w:r>
      <w:proofErr w:type="spellEnd"/>
      <w:r w:rsidRPr="00445751">
        <w:rPr>
          <w:rFonts w:eastAsia="Times New Roman"/>
          <w:sz w:val="24"/>
          <w:szCs w:val="24"/>
          <w:lang w:val="en-US" w:eastAsia="ru-RU"/>
        </w:rPr>
        <w:t xml:space="preserve"> (1—4).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Прииспользованиивзнакомыхконструкциях</w:t>
      </w:r>
      <w:proofErr w:type="spellEnd"/>
      <w:proofErr w:type="gramStart"/>
      <w:r w:rsidRPr="00445751">
        <w:rPr>
          <w:rFonts w:eastAsia="Times New Roman"/>
          <w:sz w:val="24"/>
          <w:szCs w:val="24"/>
          <w:lang w:val="en-US" w:eastAsia="ru-RU"/>
        </w:rPr>
        <w:t xml:space="preserve">( </w:t>
      </w:r>
      <w:proofErr w:type="gramEnd"/>
      <w:r w:rsidRPr="00445751">
        <w:rPr>
          <w:rFonts w:eastAsia="Times New Roman"/>
          <w:sz w:val="24"/>
          <w:szCs w:val="24"/>
          <w:lang w:val="en-US" w:eastAsia="ru-RU"/>
        </w:rPr>
        <w:t>I'm in the second grade I study in the second class | , He lives on the third floor)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val="en-US" w:eastAsia="ru-RU"/>
        </w:rPr>
      </w:pP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b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445751">
        <w:rPr>
          <w:rFonts w:eastAsia="Times New Roman"/>
          <w:b/>
          <w:color w:val="000000"/>
          <w:sz w:val="24"/>
          <w:szCs w:val="24"/>
          <w:lang w:eastAsia="ru-RU"/>
        </w:rPr>
        <w:t xml:space="preserve"> знания и умения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Знание и использование некоторых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элементов речевого поведенческого этикета, принятого в стране/ странах изучаемого языка, в некоторых ситуациях </w:t>
      </w:r>
      <w:r w:rsidRPr="00445751">
        <w:rPr>
          <w:rFonts w:eastAsia="Times New Roman"/>
          <w:sz w:val="24"/>
          <w:szCs w:val="24"/>
          <w:lang w:eastAsia="ru-RU"/>
        </w:rPr>
        <w:t xml:space="preserve">общения между обучающимися и учителем: приветствие, прощание, знакомство, выражение благодарности, извинение, поздравление с днём рождения, Новым </w:t>
      </w:r>
      <w:r w:rsidRPr="00445751">
        <w:rPr>
          <w:rFonts w:eastAsia="Times New Roman"/>
          <w:sz w:val="24"/>
          <w:szCs w:val="24"/>
          <w:lang w:eastAsia="ru-RU"/>
        </w:rPr>
        <w:lastRenderedPageBreak/>
        <w:t>годом, Рождеством, разговор по телефону).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Знание некоторых популярных произведений детского фольклора (рифмовок, стихов, песенок), персонажей популярных детских 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>книг.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</w:t>
      </w:r>
      <w:r w:rsidRPr="00445751">
        <w:rPr>
          <w:rFonts w:eastAsia="Times New Roman"/>
          <w:sz w:val="24"/>
          <w:szCs w:val="24"/>
          <w:lang w:eastAsia="ru-RU"/>
        </w:rPr>
        <w:t>достопримечательности) с опорой на иллюстрации, слова для справок при направляющей помощи педагогического работника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eastAsia="ru-RU"/>
        </w:rPr>
      </w:pP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b/>
          <w:color w:val="000000"/>
          <w:sz w:val="24"/>
          <w:szCs w:val="24"/>
          <w:lang w:eastAsia="ru-RU"/>
        </w:rPr>
        <w:t>Компенсаторные умения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Использование при </w:t>
      </w:r>
      <w:r w:rsidRPr="00445751">
        <w:rPr>
          <w:rFonts w:eastAsia="Times New Roman"/>
          <w:sz w:val="24"/>
          <w:szCs w:val="24"/>
          <w:lang w:eastAsia="ru-RU"/>
        </w:rPr>
        <w:t>чтении иллюстрированного текста языковой догадки (умения понять значение незнакомого слова или новое значение знакомого слова из контекста).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картинок, фотографий, языковых моделей.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Прогнозирование содержание текста для чтения на основе заголовка при направляющей роли педагогического работника.</w:t>
      </w:r>
    </w:p>
    <w:p w:rsidR="00C13D20" w:rsidRPr="00445751" w:rsidRDefault="002A2D82" w:rsidP="00445751">
      <w:pPr>
        <w:pStyle w:val="Heading1"/>
        <w:spacing w:line="240" w:lineRule="auto"/>
        <w:jc w:val="center"/>
        <w:rPr>
          <w:rFonts w:eastAsia="Times New Roman"/>
          <w:caps/>
          <w:sz w:val="24"/>
          <w:szCs w:val="24"/>
          <w:lang w:eastAsia="ru-RU"/>
        </w:rPr>
      </w:pPr>
      <w:bookmarkStart w:id="15" w:name="_Toc142821904"/>
      <w:r w:rsidRPr="00445751">
        <w:rPr>
          <w:rFonts w:eastAsia="Times New Roman"/>
          <w:sz w:val="24"/>
          <w:szCs w:val="24"/>
          <w:lang w:eastAsia="ru-RU"/>
        </w:rPr>
        <w:t>ПЛАНИРУЕМЫЕ РЕЗУЛЬТАТЫ ОСВОЕНИЯ УЧЕБНОГО ПРЕДМЕТА «ИНОСТРАННЫЙ (АНГЛИЙСКИЙ) ЯЗЫК» НА УРОВНЕ НАЧАЛЬНОГО ОБЩЕГО ОБРАЗОВАНИЯ</w:t>
      </w:r>
      <w:bookmarkEnd w:id="15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color w:val="000000"/>
          <w:sz w:val="24"/>
          <w:szCs w:val="24"/>
          <w:lang w:eastAsia="ru-RU"/>
        </w:rPr>
      </w:pPr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В результате изучения иностранного языка в начальной школе у обучающегося с ЗПР будут сформированы личностные, </w:t>
      </w:r>
      <w:proofErr w:type="spellStart"/>
      <w:r w:rsidRPr="00445751">
        <w:rPr>
          <w:rFonts w:eastAsia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445751">
        <w:rPr>
          <w:rFonts w:eastAsia="Times New Roman"/>
          <w:color w:val="000000"/>
          <w:sz w:val="24"/>
          <w:szCs w:val="24"/>
          <w:lang w:eastAsia="ru-RU"/>
        </w:rPr>
        <w:t xml:space="preserve"> и предметные </w:t>
      </w:r>
      <w:r w:rsidRPr="00445751">
        <w:rPr>
          <w:rFonts w:eastAsia="Times New Roman"/>
          <w:sz w:val="24"/>
          <w:szCs w:val="24"/>
          <w:lang w:eastAsia="ru-RU"/>
        </w:rPr>
        <w:t xml:space="preserve">результаты, обеспечивающие выполнение ФГОС НОО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обучающихся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с ОВЗ и его </w:t>
      </w:r>
      <w:r w:rsidRPr="00445751">
        <w:rPr>
          <w:rFonts w:eastAsia="Times New Roman"/>
          <w:color w:val="000000"/>
          <w:sz w:val="24"/>
          <w:szCs w:val="24"/>
          <w:lang w:eastAsia="ru-RU"/>
        </w:rPr>
        <w:t>успешное дальнейшее образование.</w:t>
      </w:r>
    </w:p>
    <w:p w:rsidR="00C13D20" w:rsidRPr="00445751" w:rsidRDefault="002A2D82" w:rsidP="00445751">
      <w:pPr>
        <w:pStyle w:val="Heading2"/>
        <w:spacing w:line="240" w:lineRule="auto"/>
        <w:rPr>
          <w:rFonts w:eastAsia="Times New Roman"/>
          <w:caps/>
          <w:sz w:val="24"/>
          <w:szCs w:val="24"/>
          <w:lang w:eastAsia="ru-RU"/>
        </w:rPr>
      </w:pPr>
      <w:bookmarkStart w:id="16" w:name="bookmark54"/>
      <w:bookmarkStart w:id="17" w:name="bookmark55"/>
      <w:bookmarkStart w:id="18" w:name="bookmark56"/>
      <w:bookmarkStart w:id="19" w:name="_Toc108094806"/>
      <w:bookmarkStart w:id="20" w:name="_Toc108096411"/>
      <w:bookmarkStart w:id="21" w:name="_Toc142821905"/>
      <w:r w:rsidRPr="00445751">
        <w:rPr>
          <w:rFonts w:eastAsia="Times New Roman"/>
          <w:sz w:val="24"/>
          <w:szCs w:val="24"/>
          <w:lang w:eastAsia="ru-RU"/>
        </w:rPr>
        <w:t>Личностные результаты</w:t>
      </w:r>
      <w:bookmarkEnd w:id="16"/>
      <w:bookmarkEnd w:id="17"/>
      <w:bookmarkEnd w:id="18"/>
      <w:bookmarkEnd w:id="19"/>
      <w:bookmarkEnd w:id="20"/>
      <w:bookmarkEnd w:id="21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социокультурными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Личностные результаты освоения программы начального общего образования должны отражать готовность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обучающихся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с ЗПР руководствоваться ценностями и приобретение первоначального опыта деятельности на их основе, в том числе в части: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Гражданско-патриотического воспитания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22" w:name="bookmark57"/>
      <w:bookmarkEnd w:id="22"/>
      <w:r w:rsidRPr="00445751">
        <w:rPr>
          <w:rFonts w:eastAsia="Times New Roman"/>
          <w:sz w:val="24"/>
          <w:szCs w:val="24"/>
          <w:lang w:eastAsia="ru-RU"/>
        </w:rPr>
        <w:t>становление ценностного отношения к своей Родине — России;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23" w:name="bookmark58"/>
      <w:bookmarkEnd w:id="23"/>
      <w:r w:rsidRPr="00445751">
        <w:rPr>
          <w:rFonts w:eastAsia="Times New Roman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24" w:name="bookmark59"/>
      <w:bookmarkEnd w:id="24"/>
      <w:r w:rsidRPr="00445751">
        <w:rPr>
          <w:rFonts w:eastAsia="Times New Roman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25" w:name="bookmark60"/>
      <w:bookmarkEnd w:id="25"/>
      <w:r w:rsidRPr="00445751">
        <w:rPr>
          <w:rFonts w:eastAsia="Times New Roman"/>
          <w:sz w:val="24"/>
          <w:szCs w:val="24"/>
          <w:lang w:eastAsia="ru-RU"/>
        </w:rPr>
        <w:t>уважение к своему и другим народам;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26" w:name="bookmark61"/>
      <w:bookmarkEnd w:id="26"/>
      <w:r w:rsidRPr="00445751">
        <w:rPr>
          <w:rFonts w:eastAsia="Times New Roman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Духовно-нравственного воспитания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27" w:name="bookmark62"/>
      <w:bookmarkEnd w:id="27"/>
      <w:r w:rsidRPr="00445751">
        <w:rPr>
          <w:rFonts w:eastAsia="Times New Roman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опыт;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28" w:name="bookmark63"/>
      <w:bookmarkEnd w:id="28"/>
      <w:r w:rsidRPr="00445751">
        <w:rPr>
          <w:rFonts w:eastAsia="Times New Roman"/>
          <w:sz w:val="24"/>
          <w:szCs w:val="24"/>
          <w:lang w:eastAsia="ru-RU"/>
        </w:rPr>
        <w:t xml:space="preserve">проявление сопереживания, уважения 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доброжелательностив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том числе с использованием адекватных языковых сре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дств дл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я выражения своего состояния и чувств;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29" w:name="bookmark64"/>
      <w:bookmarkEnd w:id="29"/>
      <w:r w:rsidRPr="00445751">
        <w:rPr>
          <w:rFonts w:eastAsia="Times New Roman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м(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в том числе связанного с некорректным использованием средств языка).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Эстетического воспитания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0" w:name="bookmark65"/>
      <w:bookmarkEnd w:id="30"/>
      <w:r w:rsidRPr="00445751">
        <w:rPr>
          <w:rFonts w:eastAsia="Times New Roman"/>
          <w:sz w:val="24"/>
          <w:szCs w:val="24"/>
          <w:lang w:eastAsia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1" w:name="bookmark66"/>
      <w:bookmarkEnd w:id="31"/>
      <w:r w:rsidRPr="00445751">
        <w:rPr>
          <w:rFonts w:eastAsia="Times New Roman"/>
          <w:sz w:val="24"/>
          <w:szCs w:val="24"/>
          <w:lang w:eastAsia="ru-RU"/>
        </w:rPr>
        <w:t>стремление к самовыражению в разных видах художественной деятельности, организованных педагогическими работниками.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2" w:name="bookmark67"/>
      <w:bookmarkEnd w:id="32"/>
      <w:r w:rsidRPr="00445751">
        <w:rPr>
          <w:rFonts w:eastAsia="Times New Roman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;с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облюдение правил безопасного поиска в информационной среде дополнительной информации в процессе языкового образования;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3" w:name="bookmark68"/>
      <w:bookmarkEnd w:id="33"/>
      <w:r w:rsidRPr="00445751">
        <w:rPr>
          <w:rFonts w:eastAsia="Times New Roman"/>
          <w:sz w:val="24"/>
          <w:szCs w:val="24"/>
          <w:lang w:eastAsia="ru-RU"/>
        </w:rPr>
        <w:t xml:space="preserve">бережное отношение к физическому и психическому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здоровью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.п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роявляющееся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в выборе приемлемых способов речевого самовыражения и соблюдении норм речевого этикета и правил общения на иностранном языке при направляющей и организующей помощи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Трудового воспитания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4" w:name="bookmark69"/>
      <w:bookmarkEnd w:id="34"/>
      <w:r w:rsidRPr="00445751">
        <w:rPr>
          <w:rFonts w:eastAsia="Times New Roman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Экологического воспитания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5" w:name="bookmark70"/>
      <w:bookmarkEnd w:id="35"/>
      <w:r w:rsidRPr="00445751">
        <w:rPr>
          <w:rFonts w:eastAsia="Times New Roman"/>
          <w:sz w:val="24"/>
          <w:szCs w:val="24"/>
          <w:lang w:eastAsia="ru-RU"/>
        </w:rPr>
        <w:t>бережное отношение к природе;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6" w:name="bookmark71"/>
      <w:bookmarkEnd w:id="36"/>
      <w:r w:rsidRPr="00445751">
        <w:rPr>
          <w:rFonts w:eastAsia="Times New Roman"/>
          <w:sz w:val="24"/>
          <w:szCs w:val="24"/>
          <w:lang w:eastAsia="ru-RU"/>
        </w:rPr>
        <w:t>неприятие действий, приносящих ей вред.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Ценности научного познания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7" w:name="bookmark72"/>
      <w:bookmarkEnd w:id="37"/>
      <w:r w:rsidRPr="00445751">
        <w:rPr>
          <w:rFonts w:eastAsia="Times New Roman"/>
          <w:sz w:val="24"/>
          <w:szCs w:val="24"/>
          <w:lang w:eastAsia="ru-RU"/>
        </w:rPr>
        <w:t>первоначальные представления о научной картине мира;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38" w:name="bookmark73"/>
      <w:bookmarkEnd w:id="38"/>
      <w:r w:rsidRPr="00445751">
        <w:rPr>
          <w:rFonts w:eastAsia="Times New Roman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13D20" w:rsidRPr="00445751" w:rsidRDefault="002A2D82" w:rsidP="00445751">
      <w:pPr>
        <w:pStyle w:val="Heading2"/>
        <w:spacing w:line="240" w:lineRule="auto"/>
        <w:rPr>
          <w:rFonts w:eastAsia="Times New Roman"/>
          <w:caps/>
          <w:sz w:val="24"/>
          <w:szCs w:val="24"/>
          <w:lang w:eastAsia="ru-RU"/>
        </w:rPr>
      </w:pPr>
      <w:bookmarkStart w:id="39" w:name="bookmark74"/>
      <w:bookmarkStart w:id="40" w:name="bookmark75"/>
      <w:bookmarkStart w:id="41" w:name="bookmark76"/>
      <w:bookmarkStart w:id="42" w:name="_Toc108094807"/>
      <w:bookmarkStart w:id="43" w:name="_Toc108096412"/>
      <w:bookmarkStart w:id="44" w:name="_Toc142821906"/>
      <w:proofErr w:type="spellStart"/>
      <w:r w:rsidRPr="00445751">
        <w:rPr>
          <w:rFonts w:eastAsia="Times New Roman"/>
          <w:sz w:val="24"/>
          <w:szCs w:val="24"/>
          <w:lang w:eastAsia="ru-RU"/>
        </w:rPr>
        <w:t>Метапредметные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результаты</w:t>
      </w:r>
      <w:bookmarkEnd w:id="39"/>
      <w:bookmarkEnd w:id="40"/>
      <w:bookmarkEnd w:id="41"/>
      <w:bookmarkEnd w:id="42"/>
      <w:bookmarkEnd w:id="43"/>
      <w:bookmarkEnd w:id="44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sz w:val="24"/>
          <w:szCs w:val="24"/>
          <w:lang w:eastAsia="ru-RU"/>
        </w:rPr>
        <w:t>Метапредметные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результаты освоения программы начального общего образования должны отражать: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C13D20" w:rsidRPr="00445751" w:rsidRDefault="002A2D82" w:rsidP="0044575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45" w:name="bookmark77"/>
      <w:bookmarkEnd w:id="45"/>
      <w:r w:rsidRPr="00445751">
        <w:rPr>
          <w:rFonts w:eastAsia="Times New Roman"/>
          <w:b/>
          <w:i/>
          <w:sz w:val="24"/>
          <w:szCs w:val="24"/>
          <w:lang w:eastAsia="ru-RU"/>
        </w:rPr>
        <w:t>Базовые логические действия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46" w:name="bookmark78"/>
      <w:bookmarkEnd w:id="46"/>
      <w:r w:rsidRPr="00445751">
        <w:rPr>
          <w:rFonts w:eastAsia="Times New Roman"/>
          <w:sz w:val="24"/>
          <w:szCs w:val="24"/>
          <w:lang w:eastAsia="ru-RU"/>
        </w:rPr>
        <w:t>сравнивать под руководством педагогического работника объекты, принимать участие в определении основания для сравнения, устанавливать аналогии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47" w:name="bookmark79"/>
      <w:bookmarkEnd w:id="47"/>
      <w:r w:rsidRPr="00445751">
        <w:rPr>
          <w:rFonts w:eastAsia="Times New Roman"/>
          <w:sz w:val="24"/>
          <w:szCs w:val="24"/>
          <w:lang w:eastAsia="ru-RU"/>
        </w:rPr>
        <w:t xml:space="preserve">объединять части объекта (объекты) по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определённому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признакупод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48" w:name="bookmark80"/>
      <w:bookmarkEnd w:id="48"/>
      <w:r w:rsidRPr="00445751">
        <w:rPr>
          <w:rFonts w:eastAsia="Times New Roman"/>
          <w:sz w:val="24"/>
          <w:szCs w:val="24"/>
          <w:lang w:eastAsia="ru-RU"/>
        </w:rPr>
        <w:t>с помощью учителя определять существенный признак для классификации, классифицировать предложенные объекты;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49" w:name="bookmark81"/>
      <w:bookmarkEnd w:id="49"/>
      <w:r w:rsidRPr="00445751">
        <w:rPr>
          <w:rFonts w:eastAsia="Times New Roman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 и по направляющим вопросам;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0" w:name="bookmark82"/>
      <w:bookmarkEnd w:id="50"/>
      <w:r w:rsidRPr="00445751">
        <w:rPr>
          <w:rFonts w:eastAsia="Times New Roman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алгоритма, с опорой на схемы; формулировать запрос на дополнительную информацию, при необходимости обращаться за помощью к педагогическому работнику;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1" w:name="bookmark83"/>
      <w:bookmarkEnd w:id="51"/>
      <w:r w:rsidRPr="00445751">
        <w:rPr>
          <w:rFonts w:eastAsia="Times New Roman"/>
          <w:sz w:val="24"/>
          <w:szCs w:val="24"/>
          <w:lang w:eastAsia="ru-RU"/>
        </w:rPr>
        <w:t xml:space="preserve">под руководством педагогического работника устанавливать причинно-следственные связи в ситуациях, поддающихся непосредственному наблюдению или знакомых по опыту, делать выводы с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помощьюпедагогического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работника.</w:t>
      </w:r>
    </w:p>
    <w:p w:rsidR="00C13D20" w:rsidRPr="00445751" w:rsidRDefault="002A2D82" w:rsidP="0044575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2" w:name="bookmark84"/>
      <w:bookmarkEnd w:id="52"/>
      <w:r w:rsidRPr="00445751">
        <w:rPr>
          <w:rFonts w:eastAsia="Times New Roman"/>
          <w:b/>
          <w:i/>
          <w:sz w:val="24"/>
          <w:szCs w:val="24"/>
          <w:lang w:eastAsia="ru-RU"/>
        </w:rPr>
        <w:t>Базовые исследовательские действия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3" w:name="bookmark85"/>
      <w:bookmarkEnd w:id="53"/>
      <w:r w:rsidRPr="00445751">
        <w:rPr>
          <w:rFonts w:eastAsia="Times New Roman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 и с его помощью;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4" w:name="bookmark86"/>
      <w:bookmarkEnd w:id="54"/>
      <w:r w:rsidRPr="00445751">
        <w:rPr>
          <w:rFonts w:eastAsia="Times New Roman"/>
          <w:sz w:val="24"/>
          <w:szCs w:val="24"/>
          <w:lang w:eastAsia="ru-RU"/>
        </w:rPr>
        <w:lastRenderedPageBreak/>
        <w:t>с помощью педагогического работника формулировать цель, планировать изменения объекта, ситуации;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5" w:name="bookmark87"/>
      <w:bookmarkEnd w:id="55"/>
      <w:r w:rsidRPr="00445751">
        <w:rPr>
          <w:rFonts w:eastAsia="Times New Roman"/>
          <w:sz w:val="24"/>
          <w:szCs w:val="24"/>
          <w:lang w:eastAsia="ru-RU"/>
        </w:rPr>
        <w:t xml:space="preserve">сравнивать под руководством педагогического работника несколько вариантов решения задачи, выбирать наиболее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подходящий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(на основе предложенных критериев и после предварительного обсуждения);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6" w:name="bookmark88"/>
      <w:bookmarkEnd w:id="56"/>
      <w:r w:rsidRPr="00445751">
        <w:rPr>
          <w:rFonts w:eastAsia="Times New Roman"/>
          <w:sz w:val="24"/>
          <w:szCs w:val="24"/>
          <w:lang w:eastAsia="ru-RU"/>
        </w:rPr>
        <w:t>проводить по предложенному плану наблюдение по установлению особенностей объекта изучения и связей между объектами (часть целое, причина следствие);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7" w:name="bookmark89"/>
      <w:bookmarkEnd w:id="57"/>
      <w:r w:rsidRPr="00445751">
        <w:rPr>
          <w:rFonts w:eastAsia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 с помощью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58" w:name="bookmark90"/>
      <w:bookmarkEnd w:id="58"/>
      <w:r w:rsidRPr="00445751">
        <w:rPr>
          <w:rFonts w:eastAsia="Times New Roman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 после предварительного обсуждения под руководством педагогического работника.</w:t>
      </w:r>
    </w:p>
    <w:p w:rsidR="00C13D20" w:rsidRPr="00445751" w:rsidRDefault="002A2D82" w:rsidP="0044575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bookmarkStart w:id="59" w:name="bookmark91"/>
      <w:bookmarkEnd w:id="59"/>
      <w:r w:rsidRPr="00445751">
        <w:rPr>
          <w:rFonts w:eastAsia="Times New Roman"/>
          <w:b/>
          <w:i/>
          <w:sz w:val="24"/>
          <w:szCs w:val="24"/>
          <w:lang w:eastAsia="ru-RU"/>
        </w:rPr>
        <w:t>Работа с информацией: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0" w:name="bookmark92"/>
      <w:bookmarkEnd w:id="60"/>
      <w:r w:rsidRPr="00445751">
        <w:rPr>
          <w:rFonts w:eastAsia="Times New Roman"/>
          <w:sz w:val="24"/>
          <w:szCs w:val="24"/>
          <w:lang w:eastAsia="ru-RU"/>
        </w:rPr>
        <w:t>принимать участие в коллективном поиске и выбирать источник получения информации;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1" w:name="bookmark93"/>
      <w:bookmarkEnd w:id="61"/>
      <w:r w:rsidRPr="00445751">
        <w:rPr>
          <w:rFonts w:eastAsia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2" w:name="bookmark94"/>
      <w:bookmarkEnd w:id="62"/>
      <w:r w:rsidRPr="00445751">
        <w:rPr>
          <w:rFonts w:eastAsia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 и при направляющей помощи;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3" w:name="bookmark95"/>
      <w:bookmarkEnd w:id="63"/>
      <w:r w:rsidRPr="00445751">
        <w:rPr>
          <w:rFonts w:eastAsia="Times New Roman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4" w:name="bookmark96"/>
      <w:bookmarkEnd w:id="64"/>
      <w:r w:rsidRPr="00445751">
        <w:rPr>
          <w:rFonts w:eastAsia="Times New Roman"/>
          <w:sz w:val="24"/>
          <w:szCs w:val="24"/>
          <w:lang w:eastAsia="ru-RU"/>
        </w:rPr>
        <w:t>анализировать и создавать (с помощью учителя, смысловых опор) текстовую, видео, графическую, звуковую, информацию в соответствии с учебной задачей в процессе коллективной обучающей деятельности;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5" w:name="bookmark97"/>
      <w:bookmarkEnd w:id="65"/>
      <w:r w:rsidRPr="00445751">
        <w:rPr>
          <w:rFonts w:eastAsia="Times New Roman"/>
          <w:sz w:val="24"/>
          <w:szCs w:val="24"/>
          <w:lang w:eastAsia="ru-RU"/>
        </w:rPr>
        <w:t>с направляющей помощью педагогического работника, по аналогии создавать схемы, таблицы для представления информации.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C13D20" w:rsidRPr="00445751" w:rsidRDefault="002A2D82" w:rsidP="00445751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Общение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6" w:name="bookmark99"/>
      <w:bookmarkEnd w:id="66"/>
      <w:r w:rsidRPr="00445751">
        <w:rPr>
          <w:rFonts w:eastAsia="Times New Roman"/>
          <w:sz w:val="24"/>
          <w:szCs w:val="24"/>
          <w:lang w:eastAsia="ru-RU"/>
        </w:rPr>
        <w:t>после коллективного обсуждения с комментариями педагогического работника воспринимать и формулировать суждения, выражать эмоции в соответствии с целями и условиями общения в знакомой среде;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7" w:name="bookmark100"/>
      <w:bookmarkEnd w:id="67"/>
      <w:r w:rsidRPr="00445751">
        <w:rPr>
          <w:rFonts w:eastAsia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8" w:name="bookmark101"/>
      <w:bookmarkEnd w:id="68"/>
      <w:r w:rsidRPr="00445751">
        <w:rPr>
          <w:rFonts w:eastAsia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69" w:name="bookmark102"/>
      <w:bookmarkEnd w:id="69"/>
      <w:r w:rsidRPr="00445751">
        <w:rPr>
          <w:rFonts w:eastAsia="Times New Roman"/>
          <w:sz w:val="24"/>
          <w:szCs w:val="24"/>
          <w:lang w:eastAsia="ru-RU"/>
        </w:rPr>
        <w:t xml:space="preserve">корректно 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аргументированно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высказывать своё мнение, используя клишированные фразы и изученный языковой материал;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70" w:name="bookmark103"/>
      <w:bookmarkEnd w:id="70"/>
      <w:r w:rsidRPr="00445751">
        <w:rPr>
          <w:rFonts w:eastAsia="Times New Roman"/>
          <w:sz w:val="24"/>
          <w:szCs w:val="24"/>
          <w:lang w:eastAsia="ru-RU"/>
        </w:rPr>
        <w:t>строить речевое высказывание в соответствии с поставленной задачей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создавать после коллективной подготовительной работы устные и письменные тексты (описание, рассуждение, повествование) по плану, аналогии.</w:t>
      </w:r>
    </w:p>
    <w:p w:rsidR="00C13D20" w:rsidRPr="00445751" w:rsidRDefault="002A2D82" w:rsidP="00445751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71" w:name="bookmark105"/>
      <w:bookmarkStart w:id="72" w:name="bookmark106"/>
      <w:bookmarkStart w:id="73" w:name="bookmark107"/>
      <w:bookmarkEnd w:id="71"/>
      <w:bookmarkEnd w:id="72"/>
      <w:bookmarkEnd w:id="73"/>
      <w:r w:rsidRPr="00445751">
        <w:rPr>
          <w:rFonts w:eastAsia="Times New Roman"/>
          <w:b/>
          <w:i/>
          <w:sz w:val="24"/>
          <w:szCs w:val="24"/>
          <w:lang w:eastAsia="ru-RU"/>
        </w:rPr>
        <w:t>Совместная деятельность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74" w:name="bookmark108"/>
      <w:bookmarkEnd w:id="74"/>
      <w:r w:rsidRPr="00445751">
        <w:rPr>
          <w:rFonts w:eastAsia="Times New Roman"/>
          <w:sz w:val="24"/>
          <w:szCs w:val="24"/>
          <w:lang w:eastAsia="ru-RU"/>
        </w:rPr>
        <w:t xml:space="preserve">формулировать с опорой на образец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сроковпод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75" w:name="bookmark109"/>
      <w:bookmarkEnd w:id="75"/>
      <w:r w:rsidRPr="00445751">
        <w:rPr>
          <w:rFonts w:eastAsia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76" w:name="bookmark110"/>
      <w:bookmarkEnd w:id="76"/>
      <w:r w:rsidRPr="00445751">
        <w:rPr>
          <w:rFonts w:eastAsia="Times New Roman"/>
          <w:sz w:val="24"/>
          <w:szCs w:val="24"/>
          <w:lang w:eastAsia="ru-RU"/>
        </w:rPr>
        <w:t>проявлять готовность выполнять поручения, подчиняться;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77" w:name="bookmark111"/>
      <w:bookmarkEnd w:id="77"/>
      <w:r w:rsidRPr="00445751">
        <w:rPr>
          <w:rFonts w:eastAsia="Times New Roman"/>
          <w:sz w:val="24"/>
          <w:szCs w:val="24"/>
          <w:lang w:eastAsia="ru-RU"/>
        </w:rPr>
        <w:lastRenderedPageBreak/>
        <w:t>ответственно выполнять свою часть работы;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78" w:name="bookmark112"/>
      <w:bookmarkEnd w:id="78"/>
      <w:r w:rsidRPr="00445751">
        <w:rPr>
          <w:rFonts w:eastAsia="Times New Roman"/>
          <w:sz w:val="24"/>
          <w:szCs w:val="24"/>
          <w:lang w:eastAsia="ru-RU"/>
        </w:rPr>
        <w:t xml:space="preserve">оценивать после совместного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анализапод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 свой вклад в общий результат.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bookmarkStart w:id="79" w:name="bookmark113"/>
      <w:bookmarkEnd w:id="79"/>
      <w:r w:rsidRPr="00445751">
        <w:rPr>
          <w:rFonts w:eastAsia="Times New Roman"/>
          <w:b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C13D20" w:rsidRPr="00445751" w:rsidRDefault="002A2D82" w:rsidP="00445751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80" w:name="bookmark114"/>
      <w:bookmarkEnd w:id="80"/>
      <w:r w:rsidRPr="00445751">
        <w:rPr>
          <w:rFonts w:eastAsia="Times New Roman"/>
          <w:b/>
          <w:i/>
          <w:sz w:val="24"/>
          <w:szCs w:val="24"/>
          <w:lang w:eastAsia="ru-RU"/>
        </w:rPr>
        <w:t>Самоорганизация</w:t>
      </w:r>
      <w:r w:rsidRPr="00445751">
        <w:rPr>
          <w:rFonts w:eastAsia="Times New Roman"/>
          <w:sz w:val="24"/>
          <w:szCs w:val="24"/>
          <w:lang w:eastAsia="ru-RU"/>
        </w:rPr>
        <w:t>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81" w:name="bookmark115"/>
      <w:bookmarkEnd w:id="81"/>
      <w:r w:rsidRPr="00445751">
        <w:rPr>
          <w:rFonts w:eastAsia="Times New Roman"/>
          <w:sz w:val="24"/>
          <w:szCs w:val="24"/>
          <w:lang w:eastAsia="ru-RU"/>
        </w:rPr>
        <w:t>проявлять способность продолжать учебную работу, совершая волевое усилие, при необходимости обращаться за помощью к педагогическому работнику;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следовать алгоритму учебных действий, удерживать ход его выполнения, представлять результаты с помощью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планировать действия по решению учебной задачи для получения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результатапод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соотносить действия с планом с визуальной опорой;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82" w:name="bookmark116"/>
      <w:bookmarkEnd w:id="82"/>
      <w:r w:rsidRPr="00445751">
        <w:rPr>
          <w:rFonts w:eastAsia="Times New Roman"/>
          <w:sz w:val="24"/>
          <w:szCs w:val="24"/>
          <w:lang w:eastAsia="ru-RU"/>
        </w:rPr>
        <w:t>выстраивать последовательность выбранных действий, ориентируясь на алгоритм, план;</w:t>
      </w:r>
    </w:p>
    <w:p w:rsidR="00C13D20" w:rsidRPr="00445751" w:rsidRDefault="002A2D82" w:rsidP="00445751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bookmarkStart w:id="83" w:name="bookmark117"/>
      <w:bookmarkEnd w:id="83"/>
      <w:r w:rsidRPr="00445751">
        <w:rPr>
          <w:rFonts w:eastAsia="Times New Roman"/>
          <w:b/>
          <w:i/>
          <w:sz w:val="24"/>
          <w:szCs w:val="24"/>
          <w:lang w:eastAsia="ru-RU"/>
        </w:rPr>
        <w:t>Самоконтроль: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84" w:name="bookmark118"/>
      <w:bookmarkEnd w:id="84"/>
      <w:r w:rsidRPr="00445751">
        <w:rPr>
          <w:rFonts w:eastAsia="Times New Roman"/>
          <w:sz w:val="24"/>
          <w:szCs w:val="24"/>
          <w:lang w:eastAsia="ru-RU"/>
        </w:rPr>
        <w:t>устанавливать после совместного анализа причины успеха/неудач учебной деятельности с помощью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85" w:name="bookmark119"/>
      <w:bookmarkEnd w:id="85"/>
      <w:r w:rsidRPr="00445751">
        <w:rPr>
          <w:rFonts w:eastAsia="Times New Roman"/>
          <w:sz w:val="24"/>
          <w:szCs w:val="24"/>
          <w:lang w:eastAsia="ru-RU"/>
        </w:rPr>
        <w:t>корректировать после совместного анализа свои учебные действия для преодоления ошибок, при необходимости обращаться за помощью</w:t>
      </w:r>
      <w:bookmarkStart w:id="86" w:name="bookmark120"/>
      <w:bookmarkStart w:id="87" w:name="bookmark121"/>
      <w:bookmarkStart w:id="88" w:name="bookmark122"/>
      <w:r w:rsidRPr="00445751">
        <w:rPr>
          <w:rFonts w:eastAsia="Times New Roman"/>
          <w:sz w:val="24"/>
          <w:szCs w:val="24"/>
          <w:lang w:eastAsia="ru-RU"/>
        </w:rPr>
        <w:t>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находить ошибку, допущенную при работе с языковым материалом с опорой на эталон (образец) при указании на наличие ошибки.</w:t>
      </w:r>
    </w:p>
    <w:p w:rsidR="00C13D20" w:rsidRPr="00445751" w:rsidRDefault="002A2D82" w:rsidP="00445751">
      <w:pPr>
        <w:pStyle w:val="Heading2"/>
        <w:spacing w:line="240" w:lineRule="auto"/>
        <w:rPr>
          <w:rFonts w:eastAsia="Times New Roman"/>
          <w:caps/>
          <w:sz w:val="24"/>
          <w:szCs w:val="24"/>
          <w:lang w:eastAsia="ru-RU"/>
        </w:rPr>
      </w:pPr>
      <w:bookmarkStart w:id="89" w:name="_Toc108094808"/>
      <w:bookmarkStart w:id="90" w:name="_Toc108096413"/>
      <w:bookmarkStart w:id="91" w:name="_Toc142821907"/>
      <w:r w:rsidRPr="00445751">
        <w:rPr>
          <w:rFonts w:eastAsia="Times New Roman"/>
          <w:sz w:val="24"/>
          <w:szCs w:val="24"/>
          <w:lang w:eastAsia="ru-RU"/>
        </w:rPr>
        <w:t>Предметные результаты</w:t>
      </w:r>
      <w:bookmarkEnd w:id="86"/>
      <w:bookmarkEnd w:id="87"/>
      <w:bookmarkEnd w:id="88"/>
      <w:bookmarkEnd w:id="89"/>
      <w:bookmarkEnd w:id="90"/>
      <w:bookmarkEnd w:id="91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сформированность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иноязычной коммуникативной компетенции на элементарном уровне в совокупности её составляющих — речевой, языковой,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социокультурной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компенсаторной,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метапредметной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(учебно-познавательной).</w:t>
      </w:r>
      <w:proofErr w:type="gramEnd"/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</w:p>
    <w:p w:rsidR="00C13D20" w:rsidRPr="00445751" w:rsidRDefault="002A2D82" w:rsidP="00445751">
      <w:pPr>
        <w:pStyle w:val="Heading3"/>
        <w:spacing w:line="240" w:lineRule="auto"/>
        <w:rPr>
          <w:sz w:val="24"/>
        </w:rPr>
      </w:pPr>
      <w:bookmarkStart w:id="92" w:name="_Toc108094810"/>
      <w:bookmarkStart w:id="93" w:name="_Toc108096415"/>
      <w:bookmarkStart w:id="94" w:name="_Toc142821908"/>
      <w:r w:rsidRPr="00445751">
        <w:rPr>
          <w:sz w:val="24"/>
        </w:rPr>
        <w:t>3 КЛАСС</w:t>
      </w:r>
      <w:bookmarkEnd w:id="92"/>
      <w:bookmarkEnd w:id="93"/>
      <w:bookmarkEnd w:id="94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Коммуникативные умения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Говорение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95" w:name="bookmark167"/>
      <w:bookmarkEnd w:id="95"/>
      <w:r w:rsidRPr="00445751">
        <w:rPr>
          <w:rFonts w:eastAsia="Times New Roman"/>
          <w:sz w:val="24"/>
          <w:szCs w:val="24"/>
          <w:lang w:eastAsia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применяя клишированные фразы,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2-3 реплик со стороны каждого собеседника)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96" w:name="bookmark168"/>
      <w:bookmarkEnd w:id="96"/>
      <w:r w:rsidRPr="00445751">
        <w:rPr>
          <w:rFonts w:eastAsia="Times New Roman"/>
          <w:sz w:val="24"/>
          <w:szCs w:val="24"/>
          <w:lang w:eastAsia="ru-RU"/>
        </w:rPr>
        <w:t>создавать после коллективного обсуждения устные связные монологические высказывания (описание; повествование/рассказ) в рамках изучаемой тематики объёмом не менее 3 фраз с вербальными и/или зрительными опорами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97" w:name="bookmark169"/>
      <w:bookmarkEnd w:id="97"/>
      <w:r w:rsidRPr="00445751">
        <w:rPr>
          <w:rFonts w:eastAsia="Times New Roman"/>
          <w:sz w:val="24"/>
          <w:szCs w:val="24"/>
          <w:lang w:eastAsia="ru-RU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3 фраз) с организующей помощью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left="927"/>
        <w:jc w:val="both"/>
        <w:rPr>
          <w:rFonts w:eastAsia="Times New Roman"/>
          <w:caps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b/>
          <w:i/>
          <w:sz w:val="24"/>
          <w:szCs w:val="24"/>
          <w:lang w:eastAsia="ru-RU"/>
        </w:rPr>
        <w:t>Аудирование</w:t>
      </w:r>
      <w:proofErr w:type="spell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98" w:name="bookmark170"/>
      <w:bookmarkEnd w:id="98"/>
      <w:r w:rsidRPr="00445751">
        <w:rPr>
          <w:rFonts w:eastAsia="Times New Roman"/>
          <w:sz w:val="24"/>
          <w:szCs w:val="24"/>
          <w:lang w:eastAsia="ru-RU"/>
        </w:rPr>
        <w:t>в целом воспринимать на слух и понимать речь учителя и одноклассников вербально/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невербально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услышанное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с помощью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99" w:name="bookmark171"/>
      <w:bookmarkEnd w:id="99"/>
      <w:r w:rsidRPr="00445751">
        <w:rPr>
          <w:rFonts w:eastAsia="Times New Roman"/>
          <w:sz w:val="24"/>
          <w:szCs w:val="24"/>
          <w:lang w:eastAsia="ru-RU"/>
        </w:rPr>
        <w:lastRenderedPageBreak/>
        <w:t xml:space="preserve">воспринимать на слух и понимать учебные иллюстрированные тексты, построенные на изученном языковом материале, с разной глубиной проникновения в их содержание в зависимости от поставленной учебной задачи: с пониманием основного содержания, со зрительной опорой (время звучания текста/текстов для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аудирования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— до 2 минут).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Смысловое чтение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0" w:name="bookmark172"/>
      <w:bookmarkEnd w:id="100"/>
      <w:r w:rsidRPr="00445751">
        <w:rPr>
          <w:rFonts w:eastAsia="Times New Roman"/>
          <w:sz w:val="24"/>
          <w:szCs w:val="24"/>
          <w:lang w:eastAsia="ru-RU"/>
        </w:rPr>
        <w:t>читать вслух иллюстрированные учебные тексты объёмом до 70 слов, построенные на изученном языковом материале, с соблюдением правил чтения, демонстрируя понимание прочитанного в коллективном обсуждении с педагогическим работником.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1" w:name="bookmark173"/>
      <w:bookmarkEnd w:id="101"/>
      <w:r w:rsidRPr="00445751">
        <w:rPr>
          <w:rFonts w:eastAsia="Times New Roman"/>
          <w:b/>
          <w:i/>
          <w:sz w:val="24"/>
          <w:szCs w:val="24"/>
          <w:lang w:eastAsia="ru-RU"/>
        </w:rPr>
        <w:t>Письмо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2" w:name="bookmark174"/>
      <w:bookmarkEnd w:id="102"/>
      <w:r w:rsidRPr="00445751">
        <w:rPr>
          <w:rFonts w:eastAsia="Times New Roman"/>
          <w:sz w:val="24"/>
          <w:szCs w:val="24"/>
          <w:lang w:eastAsia="ru-RU"/>
        </w:rPr>
        <w:t xml:space="preserve">заполнять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анкетыпосле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коллективного обсуждения с опорой на алгоритм с указанием личной информации: имя, фамилия, возраст, страна проживания, любимые занятия и т. д.;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3" w:name="bookmark175"/>
      <w:bookmarkEnd w:id="103"/>
      <w:r w:rsidRPr="00445751">
        <w:rPr>
          <w:rFonts w:eastAsia="Times New Roman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4" w:name="bookmark176"/>
      <w:bookmarkEnd w:id="104"/>
      <w:r w:rsidRPr="00445751">
        <w:rPr>
          <w:rFonts w:eastAsia="Times New Roman"/>
          <w:sz w:val="24"/>
          <w:szCs w:val="24"/>
          <w:lang w:eastAsia="ru-RU"/>
        </w:rPr>
        <w:t xml:space="preserve">выбирать и копировать подписи к иллюстрациям с пояснением, что на них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изображено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,и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спользуя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слова для справок, с направляющей помощью педагогического работника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Языковые знания и навыки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Фонетическая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5" w:name="bookmark177"/>
      <w:bookmarkStart w:id="106" w:name="bookmark178"/>
      <w:bookmarkEnd w:id="105"/>
      <w:bookmarkEnd w:id="106"/>
      <w:r w:rsidRPr="00445751">
        <w:rPr>
          <w:rFonts w:eastAsia="Times New Roman"/>
          <w:sz w:val="24"/>
          <w:szCs w:val="24"/>
          <w:lang w:eastAsia="ru-RU"/>
        </w:rPr>
        <w:t>после предъявления речевого образца применять правила чтения сложных сочетаний букв (например, 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tion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, 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ight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в односложных, двусложных и многосложных словах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international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night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); 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7" w:name="bookmark179"/>
      <w:bookmarkEnd w:id="107"/>
      <w:r w:rsidRPr="00445751">
        <w:rPr>
          <w:rFonts w:eastAsia="Times New Roman"/>
          <w:sz w:val="24"/>
          <w:szCs w:val="24"/>
          <w:lang w:eastAsia="ru-RU"/>
        </w:rPr>
        <w:t>читать новые слова с опорой на речевой образец и с помощью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8" w:name="bookmark180"/>
      <w:bookmarkEnd w:id="108"/>
      <w:r w:rsidRPr="00445751">
        <w:rPr>
          <w:rFonts w:eastAsia="Times New Roman"/>
          <w:sz w:val="24"/>
          <w:szCs w:val="24"/>
          <w:lang w:eastAsia="ru-RU"/>
        </w:rPr>
        <w:t>различать на слух и правильно произносить с помощью педагогического работника слова и фразы/ предложения с соблюдением их ритмико-интонационных особенностей (простые случаи).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Графика, орфография и пунктуация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09" w:name="bookmark181"/>
      <w:bookmarkEnd w:id="109"/>
      <w:r w:rsidRPr="00445751">
        <w:rPr>
          <w:rFonts w:eastAsia="Times New Roman"/>
          <w:sz w:val="24"/>
          <w:szCs w:val="24"/>
          <w:lang w:eastAsia="ru-RU"/>
        </w:rPr>
        <w:t>правильно писать буквы английского алфавита, используя визуальную поддержку;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правильно писать изученные слова, используя визуальную поддержку;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10" w:name="bookmark182"/>
      <w:bookmarkEnd w:id="110"/>
      <w:r w:rsidRPr="00445751">
        <w:rPr>
          <w:rFonts w:eastAsia="Times New Roman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)с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помощью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Лексическая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11" w:name="bookmark183"/>
      <w:bookmarkEnd w:id="111"/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не менее 100-120 лексических единиц (слов, словосочетаний, речевых клише) при поддержке педагогического работника, используя смысловые опоры.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bookmarkStart w:id="112" w:name="bookmark184"/>
      <w:bookmarkEnd w:id="112"/>
      <w:r w:rsidRPr="00445751">
        <w:rPr>
          <w:rFonts w:eastAsia="Times New Roman"/>
          <w:b/>
          <w:i/>
          <w:sz w:val="24"/>
          <w:szCs w:val="24"/>
          <w:lang w:eastAsia="ru-RU"/>
        </w:rPr>
        <w:t>Грамматическая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13" w:name="bookmark185"/>
      <w:bookmarkEnd w:id="113"/>
      <w:proofErr w:type="gramStart"/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 под руководством педагогического работника;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нераспространённые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и распространённые простые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предложенияпод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начальным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под руководством педагогического работника и/или опираясь на алгоритм;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простые предложения с простым глагольным сказуемым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HespeaksEnglish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опираясь на визуальную схему;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побудительные предложения в утвердительной форме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Comein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please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</w:t>
      </w:r>
      <w:bookmarkStart w:id="114" w:name="_Hlk142642562"/>
      <w:r w:rsidRPr="00445751">
        <w:rPr>
          <w:rFonts w:eastAsia="Times New Roman"/>
          <w:sz w:val="24"/>
          <w:szCs w:val="24"/>
          <w:lang w:eastAsia="ru-RU"/>
        </w:rPr>
        <w:t>при поддержке педагогического работника</w:t>
      </w:r>
      <w:bookmarkEnd w:id="114"/>
      <w:r w:rsidRPr="00445751">
        <w:rPr>
          <w:rFonts w:eastAsia="Times New Roman"/>
          <w:sz w:val="24"/>
          <w:szCs w:val="24"/>
          <w:lang w:eastAsia="ru-RU"/>
        </w:rPr>
        <w:t>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глаголы в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lastRenderedPageBreak/>
        <w:t>PresentSimpleTense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в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повествовательных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(утвердительных и отрицательных) и вопросительных (общий и специальный вопросы)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предложенияхпри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поддержке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модальный глагол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: для выражения умения (I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canplaytennis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 при поддержке педагогического работника и с визуальной поддержкой;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использовать определённый, неопределённый и нулевой артикли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именами существительными (наиболее распространённые случаи) в знакомых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конструкцияхпри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поддержке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существительные во множественном числе, образованные по правилу  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book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—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books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;) с визуальной опорой;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побудительные предложения в отрицательной форме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Don’ttalk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please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.), используя опорную схему и при поддержке педагогического работника;</w:t>
      </w:r>
      <w:bookmarkStart w:id="115" w:name="bookmark186"/>
      <w:bookmarkStart w:id="116" w:name="bookmark191"/>
      <w:bookmarkEnd w:id="115"/>
      <w:bookmarkEnd w:id="116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much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/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many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)используя опорную схему и при поддержке педагогического работника;</w:t>
      </w:r>
      <w:bookmarkStart w:id="117" w:name="bookmark192"/>
      <w:bookmarkEnd w:id="117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наречия частотности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usually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often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;</w:t>
      </w:r>
      <w:bookmarkStart w:id="118" w:name="bookmark193"/>
      <w:bookmarkEnd w:id="118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личные местоимения в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объектном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падежеиспользуя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опорную схему и при поддержке педагогического работника;</w:t>
      </w:r>
      <w:bookmarkStart w:id="119" w:name="bookmark194"/>
      <w:bookmarkStart w:id="120" w:name="bookmark195"/>
      <w:bookmarkEnd w:id="119"/>
      <w:bookmarkEnd w:id="120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неопределённые местоимения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some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/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any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в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повествовательных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и вопросительных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предложенияхиспользуя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опорную схему и при поддержке педагогического работника;</w:t>
      </w:r>
      <w:bookmarkStart w:id="121" w:name="bookmark196"/>
      <w:bookmarkEnd w:id="121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who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whot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how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where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45751">
        <w:rPr>
          <w:rFonts w:eastAsia="Times New Roman"/>
          <w:sz w:val="24"/>
          <w:szCs w:val="24"/>
          <w:lang w:eastAsia="ru-RU"/>
        </w:rPr>
        <w:t>howmany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используя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опорную схему и при поддержке педагогического работника;</w:t>
      </w:r>
      <w:bookmarkStart w:id="122" w:name="bookmark197"/>
      <w:bookmarkEnd w:id="122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количественные числительные (1-12);</w:t>
      </w:r>
      <w:bookmarkStart w:id="123" w:name="bookmark198"/>
      <w:bookmarkStart w:id="124" w:name="bookmark199"/>
      <w:bookmarkEnd w:id="123"/>
      <w:bookmarkEnd w:id="124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to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WewenttoMoscowlastyear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.)при поддержке педагогического работника;</w:t>
      </w:r>
      <w:bookmarkStart w:id="125" w:name="bookmark200"/>
      <w:bookmarkStart w:id="126" w:name="bookmark201"/>
      <w:bookmarkEnd w:id="125"/>
      <w:bookmarkEnd w:id="126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предлоги времени: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on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в выражениях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4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o’clock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inthemorning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onMonday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bookmarkStart w:id="127" w:name="bookmark202"/>
      <w:bookmarkStart w:id="128" w:name="bookmark203"/>
      <w:bookmarkStart w:id="129" w:name="bookmark204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b/>
          <w:sz w:val="24"/>
          <w:szCs w:val="24"/>
          <w:lang w:eastAsia="ru-RU"/>
        </w:rPr>
        <w:t>Социокультурные</w:t>
      </w:r>
      <w:proofErr w:type="spellEnd"/>
      <w:r w:rsidRPr="00445751">
        <w:rPr>
          <w:rFonts w:eastAsia="Times New Roman"/>
          <w:b/>
          <w:sz w:val="24"/>
          <w:szCs w:val="24"/>
          <w:lang w:eastAsia="ru-RU"/>
        </w:rPr>
        <w:t xml:space="preserve"> знания и умения</w:t>
      </w:r>
      <w:bookmarkEnd w:id="127"/>
      <w:bookmarkEnd w:id="128"/>
      <w:bookmarkEnd w:id="129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30" w:name="bookmark205"/>
      <w:bookmarkEnd w:id="130"/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владеть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социокультурными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элементами речевого поведенческого этикета, принятыми в англоязычной среде, в некоторых ситуациях общения после предварительного обсуждения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31" w:name="bookmark206"/>
      <w:bookmarkEnd w:id="131"/>
      <w:r w:rsidRPr="00445751">
        <w:rPr>
          <w:rFonts w:eastAsia="Times New Roman"/>
          <w:sz w:val="24"/>
          <w:szCs w:val="24"/>
          <w:lang w:eastAsia="ru-RU"/>
        </w:rPr>
        <w:t xml:space="preserve">кратко представлять свою страну и страну/страны изучаемого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языка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на английском языке</w:t>
      </w:r>
      <w:r w:rsidR="00445751">
        <w:rPr>
          <w:rFonts w:eastAsia="Times New Roman"/>
          <w:sz w:val="24"/>
          <w:szCs w:val="24"/>
          <w:lang w:eastAsia="ru-RU"/>
        </w:rPr>
        <w:t xml:space="preserve"> </w:t>
      </w:r>
      <w:r w:rsidRPr="00445751">
        <w:rPr>
          <w:rFonts w:eastAsia="Times New Roman"/>
          <w:sz w:val="24"/>
          <w:szCs w:val="24"/>
          <w:lang w:eastAsia="ru-RU"/>
        </w:rPr>
        <w:t>используя опорную схему и при поддержке педагогического работника.</w:t>
      </w:r>
    </w:p>
    <w:p w:rsidR="00C13D20" w:rsidRPr="00445751" w:rsidRDefault="00C13D20" w:rsidP="00445751">
      <w:pPr>
        <w:spacing w:line="240" w:lineRule="auto"/>
        <w:rPr>
          <w:rFonts w:eastAsia="Times New Roman"/>
          <w:caps/>
          <w:sz w:val="24"/>
          <w:szCs w:val="24"/>
          <w:lang w:eastAsia="ru-RU"/>
        </w:rPr>
      </w:pPr>
    </w:p>
    <w:p w:rsidR="00C13D20" w:rsidRPr="00445751" w:rsidRDefault="002A2D82" w:rsidP="00445751">
      <w:pPr>
        <w:pStyle w:val="Heading3"/>
        <w:spacing w:line="240" w:lineRule="auto"/>
        <w:rPr>
          <w:rFonts w:eastAsia="Times New Roman"/>
          <w:caps/>
          <w:sz w:val="24"/>
          <w:lang w:eastAsia="ru-RU"/>
        </w:rPr>
      </w:pPr>
      <w:bookmarkStart w:id="132" w:name="bookmark207"/>
      <w:bookmarkStart w:id="133" w:name="_Toc108094811"/>
      <w:bookmarkStart w:id="134" w:name="_Toc108096416"/>
      <w:bookmarkStart w:id="135" w:name="_Toc142821909"/>
      <w:bookmarkEnd w:id="132"/>
      <w:r w:rsidRPr="00445751">
        <w:rPr>
          <w:rFonts w:eastAsia="Times New Roman"/>
          <w:sz w:val="24"/>
          <w:lang w:eastAsia="ru-RU"/>
        </w:rPr>
        <w:t>4 КЛАСС</w:t>
      </w:r>
      <w:bookmarkEnd w:id="133"/>
      <w:bookmarkEnd w:id="134"/>
      <w:bookmarkEnd w:id="135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Коммуникативные умения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Говорение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36" w:name="bookmark208"/>
      <w:bookmarkEnd w:id="136"/>
      <w:r w:rsidRPr="00445751">
        <w:rPr>
          <w:rFonts w:eastAsia="Times New Roman"/>
          <w:sz w:val="24"/>
          <w:szCs w:val="24"/>
          <w:lang w:eastAsia="ru-RU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3-4 реплик со стороны каждого собеседника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)</w:t>
      </w:r>
      <w:bookmarkStart w:id="137" w:name="_Hlk142642787"/>
      <w:r w:rsidRPr="00445751">
        <w:rPr>
          <w:rFonts w:eastAsia="Times New Roman"/>
          <w:sz w:val="24"/>
          <w:szCs w:val="24"/>
          <w:lang w:eastAsia="ru-RU"/>
        </w:rPr>
        <w:t>п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од руководством педагогического работника;</w:t>
      </w:r>
      <w:bookmarkStart w:id="138" w:name="bookmark209"/>
      <w:bookmarkStart w:id="139" w:name="bookmark210"/>
      <w:bookmarkEnd w:id="137"/>
      <w:bookmarkEnd w:id="138"/>
      <w:bookmarkEnd w:id="139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создавать устные связные монологические высказывания (описание, рассуждение; </w:t>
      </w:r>
      <w:r w:rsidRPr="00445751">
        <w:rPr>
          <w:rFonts w:eastAsia="Times New Roman"/>
          <w:sz w:val="24"/>
          <w:szCs w:val="24"/>
          <w:lang w:eastAsia="ru-RU"/>
        </w:rPr>
        <w:lastRenderedPageBreak/>
        <w:t>повествование/сообщение) с вербальными и/или зрительными опорами в рамках тематического содержания речи для 4 класса в процессе коллективного обсуждения под руководством педагогического работника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;(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объём монологического высказывания — не менее 3-4 фраз);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40" w:name="bookmark211"/>
      <w:bookmarkStart w:id="141" w:name="bookmark212"/>
      <w:bookmarkEnd w:id="140"/>
      <w:bookmarkEnd w:id="141"/>
      <w:r w:rsidRPr="00445751">
        <w:rPr>
          <w:rFonts w:eastAsia="Times New Roman"/>
          <w:sz w:val="24"/>
          <w:szCs w:val="24"/>
          <w:lang w:eastAsia="ru-RU"/>
        </w:rPr>
        <w:t xml:space="preserve">передавать основное содержание прочитанного текста с вербальными и/или зрительными опорами в объёме не менее 3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фразпод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42" w:name="bookmark213"/>
      <w:bookmarkEnd w:id="142"/>
      <w:proofErr w:type="spellStart"/>
      <w:r w:rsidRPr="00445751">
        <w:rPr>
          <w:rFonts w:eastAsia="Times New Roman"/>
          <w:b/>
          <w:i/>
          <w:sz w:val="24"/>
          <w:szCs w:val="24"/>
          <w:lang w:eastAsia="ru-RU"/>
        </w:rPr>
        <w:t>Аудирование</w:t>
      </w:r>
      <w:proofErr w:type="spell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43" w:name="bookmark214"/>
      <w:bookmarkEnd w:id="143"/>
      <w:r w:rsidRPr="00445751">
        <w:rPr>
          <w:rFonts w:eastAsia="Times New Roman"/>
          <w:sz w:val="24"/>
          <w:szCs w:val="24"/>
          <w:lang w:eastAsia="ru-RU"/>
        </w:rPr>
        <w:t>воспринимать на слух клишированные фразы и понимать речь учителя и одноклассников, вербально/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невербально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реагировать на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услышанное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44" w:name="bookmark215"/>
      <w:bookmarkEnd w:id="144"/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воспринимать на слух и понимать под руководством педагогического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работниказнакомые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учебные и адаптированные аутентичные тексты из 3-4 коротких предложений, построенные на изученном языковом материале, с разной глубиной проникновения в их содержание в зависимости от поставленной учебной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текста/текстов для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аудирования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— до 2-3 минуты).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Смысловое чтение</w:t>
      </w:r>
      <w:bookmarkStart w:id="145" w:name="bookmark216"/>
      <w:bookmarkEnd w:id="145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прочитанного,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46" w:name="bookmark217"/>
      <w:bookmarkStart w:id="147" w:name="bookmark218"/>
      <w:bookmarkEnd w:id="146"/>
      <w:bookmarkEnd w:id="147"/>
      <w:r w:rsidRPr="00445751">
        <w:rPr>
          <w:rFonts w:eastAsia="Times New Roman"/>
          <w:sz w:val="24"/>
          <w:szCs w:val="24"/>
          <w:lang w:eastAsia="ru-RU"/>
        </w:rPr>
        <w:t>прогнозировать содержание текста на основе заголовка под руководством педагогического работника, используя визуальную поддержку при необходимости.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48" w:name="bookmark219"/>
      <w:bookmarkEnd w:id="148"/>
      <w:r w:rsidRPr="00445751">
        <w:rPr>
          <w:rFonts w:eastAsia="Times New Roman"/>
          <w:b/>
          <w:i/>
          <w:sz w:val="24"/>
          <w:szCs w:val="24"/>
          <w:lang w:eastAsia="ru-RU"/>
        </w:rPr>
        <w:t>Письмо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49" w:name="bookmark220"/>
      <w:bookmarkEnd w:id="149"/>
      <w:r w:rsidRPr="00445751">
        <w:rPr>
          <w:rFonts w:eastAsia="Times New Roman"/>
          <w:sz w:val="24"/>
          <w:szCs w:val="24"/>
          <w:lang w:eastAsia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50" w:name="bookmark221"/>
      <w:bookmarkEnd w:id="150"/>
      <w:r w:rsidRPr="00445751">
        <w:rPr>
          <w:rFonts w:eastAsia="Times New Roman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 с выражением пожеланий, используя клишированные фразы и опорные слова</w:t>
      </w:r>
      <w:bookmarkStart w:id="151" w:name="bookmark222"/>
      <w:bookmarkEnd w:id="151"/>
      <w:r w:rsidRPr="00445751">
        <w:rPr>
          <w:rFonts w:eastAsia="Times New Roman"/>
          <w:sz w:val="24"/>
          <w:szCs w:val="24"/>
          <w:lang w:eastAsia="ru-RU"/>
        </w:rPr>
        <w:t>.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sz w:val="24"/>
          <w:szCs w:val="24"/>
          <w:lang w:eastAsia="ru-RU"/>
        </w:rPr>
        <w:t>Языковые знания и навыки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Фонетическая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52" w:name="bookmark223"/>
      <w:bookmarkEnd w:id="152"/>
      <w:r w:rsidRPr="00445751">
        <w:rPr>
          <w:rFonts w:eastAsia="Times New Roman"/>
          <w:sz w:val="24"/>
          <w:szCs w:val="24"/>
          <w:lang w:eastAsia="ru-RU"/>
        </w:rPr>
        <w:t xml:space="preserve">читать новые слова согласно основным правилам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чтенияпод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53" w:name="bookmark224"/>
      <w:bookmarkEnd w:id="153"/>
      <w:r w:rsidRPr="00445751">
        <w:rPr>
          <w:rFonts w:eastAsia="Times New Roman"/>
          <w:sz w:val="24"/>
          <w:szCs w:val="24"/>
          <w:lang w:eastAsia="ru-RU"/>
        </w:rPr>
        <w:t xml:space="preserve">различать на слух и правильно произносить слова и фразы/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предложенияпод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Графика, орфография и пунктуация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54" w:name="bookmark225"/>
      <w:bookmarkEnd w:id="154"/>
      <w:r w:rsidRPr="00445751">
        <w:rPr>
          <w:rFonts w:eastAsia="Times New Roman"/>
          <w:sz w:val="24"/>
          <w:szCs w:val="24"/>
          <w:lang w:eastAsia="ru-RU"/>
        </w:rPr>
        <w:t>правильно писать изученные слова, ориентируясь на образец;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55" w:name="bookmark226"/>
      <w:bookmarkEnd w:id="155"/>
      <w:r w:rsidRPr="00445751">
        <w:rPr>
          <w:rFonts w:eastAsia="Times New Roman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предложения, запятая при перечислении) с направляющей помощью педагогического работника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Лексическая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56" w:name="bookmark227"/>
      <w:bookmarkEnd w:id="156"/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100-120 лексических единиц, освоенных в предшествующие годы обучения;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57" w:name="bookmark228"/>
      <w:bookmarkEnd w:id="157"/>
      <w:r w:rsidRPr="00445751">
        <w:rPr>
          <w:rFonts w:eastAsia="Times New Roman"/>
          <w:sz w:val="24"/>
          <w:szCs w:val="24"/>
          <w:lang w:eastAsia="ru-RU"/>
        </w:rPr>
        <w:t>распознавать родственные слова с использованием основных способов словообразования: аффиксации (суффиксы 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er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/-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or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, -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ist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: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teacher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actor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artist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), словосложения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blackboard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)под руководством педагогического работника и визуальной опорой, комментированное выполнение задания.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i/>
          <w:caps/>
          <w:sz w:val="24"/>
          <w:szCs w:val="24"/>
          <w:lang w:eastAsia="ru-RU"/>
        </w:rPr>
      </w:pPr>
      <w:r w:rsidRPr="00445751">
        <w:rPr>
          <w:rFonts w:eastAsia="Times New Roman"/>
          <w:b/>
          <w:i/>
          <w:sz w:val="24"/>
          <w:szCs w:val="24"/>
          <w:lang w:eastAsia="ru-RU"/>
        </w:rPr>
        <w:t>Грамматическая сторона речи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58" w:name="bookmark229"/>
      <w:bookmarkEnd w:id="158"/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PastSimpleTense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в </w:t>
      </w:r>
      <w:r w:rsidRPr="00445751">
        <w:rPr>
          <w:rFonts w:eastAsia="Times New Roman"/>
          <w:sz w:val="24"/>
          <w:szCs w:val="24"/>
          <w:lang w:eastAsia="ru-RU"/>
        </w:rPr>
        <w:lastRenderedPageBreak/>
        <w:t>повествовательных (утвердительных и отрицательных), вопросительных (общий и специальный вопрос) предложениях под руководством педагогического работника;</w:t>
      </w:r>
      <w:bookmarkStart w:id="159" w:name="bookmark230"/>
      <w:bookmarkEnd w:id="159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val="en-US"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глаголом-связкой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tobe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в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PresentSimpleTense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Myfatherisadoctor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r w:rsidRPr="00445751">
        <w:rPr>
          <w:rFonts w:eastAsia="Times New Roman"/>
          <w:sz w:val="24"/>
          <w:szCs w:val="24"/>
          <w:lang w:val="en-US" w:eastAsia="ru-RU"/>
        </w:rPr>
        <w:t>Is it a red ball? — Yes, it is</w:t>
      </w:r>
      <w:proofErr w:type="gramStart"/>
      <w:r w:rsidRPr="00445751">
        <w:rPr>
          <w:rFonts w:eastAsia="Times New Roman"/>
          <w:sz w:val="24"/>
          <w:szCs w:val="24"/>
          <w:lang w:val="en-US" w:eastAsia="ru-RU"/>
        </w:rPr>
        <w:t>./</w:t>
      </w:r>
      <w:proofErr w:type="gramEnd"/>
      <w:r w:rsidRPr="00445751">
        <w:rPr>
          <w:rFonts w:eastAsia="Times New Roman"/>
          <w:sz w:val="24"/>
          <w:szCs w:val="24"/>
          <w:lang w:val="en-US" w:eastAsia="ru-RU"/>
        </w:rPr>
        <w:t>No, it isn’t. )</w:t>
      </w:r>
      <w:r w:rsidR="00445751" w:rsidRPr="00445751">
        <w:rPr>
          <w:rFonts w:eastAsia="Times New Roman"/>
          <w:sz w:val="24"/>
          <w:szCs w:val="24"/>
          <w:lang w:val="en-US" w:eastAsia="ru-RU"/>
        </w:rPr>
        <w:t xml:space="preserve"> </w:t>
      </w:r>
      <w:r w:rsidRPr="00445751">
        <w:rPr>
          <w:rFonts w:eastAsia="Times New Roman"/>
          <w:sz w:val="24"/>
          <w:szCs w:val="24"/>
          <w:lang w:eastAsia="ru-RU"/>
        </w:rPr>
        <w:t>под</w:t>
      </w:r>
      <w:r w:rsidR="00445751" w:rsidRPr="00445751">
        <w:rPr>
          <w:rFonts w:eastAsia="Times New Roman"/>
          <w:sz w:val="24"/>
          <w:szCs w:val="24"/>
          <w:lang w:val="en-US" w:eastAsia="ru-RU"/>
        </w:rPr>
        <w:t xml:space="preserve"> </w:t>
      </w:r>
      <w:r w:rsidRPr="00445751">
        <w:rPr>
          <w:rFonts w:eastAsia="Times New Roman"/>
          <w:sz w:val="24"/>
          <w:szCs w:val="24"/>
          <w:lang w:eastAsia="ru-RU"/>
        </w:rPr>
        <w:t>руководством</w:t>
      </w:r>
      <w:r w:rsidR="00445751" w:rsidRPr="00445751">
        <w:rPr>
          <w:rFonts w:eastAsia="Times New Roman"/>
          <w:sz w:val="24"/>
          <w:szCs w:val="24"/>
          <w:lang w:val="en-US" w:eastAsia="ru-RU"/>
        </w:rPr>
        <w:t xml:space="preserve"> </w:t>
      </w:r>
      <w:r w:rsidRPr="00445751">
        <w:rPr>
          <w:rFonts w:eastAsia="Times New Roman"/>
          <w:sz w:val="24"/>
          <w:szCs w:val="24"/>
          <w:lang w:eastAsia="ru-RU"/>
        </w:rPr>
        <w:t>педагогического</w:t>
      </w:r>
      <w:r w:rsidR="00445751" w:rsidRPr="00445751">
        <w:rPr>
          <w:rFonts w:eastAsia="Times New Roman"/>
          <w:sz w:val="24"/>
          <w:szCs w:val="24"/>
          <w:lang w:val="en-US" w:eastAsia="ru-RU"/>
        </w:rPr>
        <w:t xml:space="preserve"> </w:t>
      </w:r>
      <w:r w:rsidRPr="00445751">
        <w:rPr>
          <w:rFonts w:eastAsia="Times New Roman"/>
          <w:sz w:val="24"/>
          <w:szCs w:val="24"/>
          <w:lang w:eastAsia="ru-RU"/>
        </w:rPr>
        <w:t>работника</w:t>
      </w:r>
      <w:r w:rsidRPr="00445751">
        <w:rPr>
          <w:rFonts w:eastAsia="Times New Roman"/>
          <w:sz w:val="24"/>
          <w:szCs w:val="24"/>
          <w:lang w:val="en-US" w:eastAsia="ru-RU"/>
        </w:rPr>
        <w:t>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предложения с краткими глагольными формами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Shecan’tswim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don’tlikeporridge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 под руководством педагогического работника;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простым глагольным и составным глагольным сказуемым (I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wanttodance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45751">
        <w:rPr>
          <w:rFonts w:eastAsia="Times New Roman"/>
          <w:sz w:val="24"/>
          <w:szCs w:val="24"/>
          <w:lang w:eastAsia="ru-RU"/>
        </w:rPr>
        <w:t>Shecanskatewell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 под руководством педагогического работника;</w:t>
      </w:r>
      <w:proofErr w:type="gramEnd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60" w:name="_Hlk140829502"/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bookmarkEnd w:id="160"/>
      <w:r w:rsidRPr="00445751">
        <w:rPr>
          <w:rFonts w:eastAsia="Times New Roman"/>
          <w:sz w:val="24"/>
          <w:szCs w:val="24"/>
          <w:lang w:eastAsia="ru-RU"/>
        </w:rPr>
        <w:t xml:space="preserve">Модальный глагол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для выражения и отсутствия умения (I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can’tplaychess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.); для получения разрешения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Can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I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goout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?)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Вопросительные слова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who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what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how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where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howmany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>) под руководством педагогического работника и визуальной опорой;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tobegoingto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и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FutureSimpleTense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для выражения будущего действия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61" w:name="bookmark231"/>
      <w:bookmarkEnd w:id="161"/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must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62" w:name="bookmark232"/>
      <w:bookmarkEnd w:id="162"/>
      <w:r w:rsidRPr="00445751">
        <w:rPr>
          <w:rFonts w:eastAsia="Times New Roman"/>
          <w:sz w:val="24"/>
          <w:szCs w:val="24"/>
          <w:lang w:eastAsia="ru-RU"/>
        </w:rPr>
        <w:t xml:space="preserve">распознавать и употреблять в устной и письменной речи отрицательное местоимение </w:t>
      </w:r>
      <w:proofErr w:type="spellStart"/>
      <w:proofErr w:type="gramStart"/>
      <w:r w:rsidRPr="00445751">
        <w:rPr>
          <w:rFonts w:eastAsia="Times New Roman"/>
          <w:sz w:val="24"/>
          <w:szCs w:val="24"/>
          <w:lang w:eastAsia="ru-RU"/>
        </w:rPr>
        <w:t>no</w:t>
      </w:r>
      <w:bookmarkStart w:id="163" w:name="bookmark233"/>
      <w:bookmarkEnd w:id="163"/>
      <w:proofErr w:type="gramEnd"/>
      <w:r w:rsidRPr="00445751">
        <w:rPr>
          <w:rFonts w:eastAsia="Times New Roman"/>
          <w:sz w:val="24"/>
          <w:szCs w:val="24"/>
          <w:lang w:eastAsia="ru-RU"/>
        </w:rPr>
        <w:t>под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64" w:name="bookmark234"/>
      <w:bookmarkEnd w:id="164"/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наречия времени;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65" w:name="bookmark235"/>
      <w:bookmarkEnd w:id="165"/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обозначение даты и года с использованием опорной таблицей;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66" w:name="bookmark236"/>
      <w:bookmarkEnd w:id="166"/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обозначение времени с использованием опорной таблицей;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количественные числительные под руководством педагогического работника;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t>распознавать и употреблять в устной и письменной речи порядковые числительные под руководством педагогического работника.</w:t>
      </w:r>
    </w:p>
    <w:p w:rsidR="00C13D20" w:rsidRPr="00445751" w:rsidRDefault="00C13D20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bookmarkStart w:id="167" w:name="bookmark237"/>
      <w:bookmarkStart w:id="168" w:name="bookmark238"/>
      <w:bookmarkStart w:id="169" w:name="bookmark239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b/>
          <w:caps/>
          <w:sz w:val="24"/>
          <w:szCs w:val="24"/>
          <w:lang w:eastAsia="ru-RU"/>
        </w:rPr>
      </w:pPr>
      <w:proofErr w:type="spellStart"/>
      <w:r w:rsidRPr="00445751">
        <w:rPr>
          <w:rFonts w:eastAsia="Times New Roman"/>
          <w:b/>
          <w:sz w:val="24"/>
          <w:szCs w:val="24"/>
          <w:lang w:eastAsia="ru-RU"/>
        </w:rPr>
        <w:t>Социокультурные</w:t>
      </w:r>
      <w:proofErr w:type="spellEnd"/>
      <w:r w:rsidRPr="00445751">
        <w:rPr>
          <w:rFonts w:eastAsia="Times New Roman"/>
          <w:b/>
          <w:sz w:val="24"/>
          <w:szCs w:val="24"/>
          <w:lang w:eastAsia="ru-RU"/>
        </w:rPr>
        <w:t xml:space="preserve"> знания и умения</w:t>
      </w:r>
      <w:bookmarkEnd w:id="167"/>
      <w:bookmarkEnd w:id="168"/>
      <w:bookmarkEnd w:id="169"/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70" w:name="bookmark240"/>
      <w:bookmarkEnd w:id="170"/>
      <w:r w:rsidRPr="00445751">
        <w:rPr>
          <w:rFonts w:eastAsia="Times New Roman"/>
          <w:sz w:val="24"/>
          <w:szCs w:val="24"/>
          <w:lang w:eastAsia="ru-RU"/>
        </w:rPr>
        <w:t xml:space="preserve">владеть после коллективного обсуждения 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социокультурными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71" w:name="bookmark241"/>
      <w:bookmarkEnd w:id="171"/>
      <w:r w:rsidRPr="00445751">
        <w:rPr>
          <w:rFonts w:eastAsia="Times New Roman"/>
          <w:sz w:val="24"/>
          <w:szCs w:val="24"/>
          <w:lang w:eastAsia="ru-RU"/>
        </w:rPr>
        <w:t>знать названия родной страны и страны/стран изучаемого языка;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72" w:name="bookmark242"/>
      <w:bookmarkEnd w:id="172"/>
      <w:r w:rsidRPr="00445751">
        <w:rPr>
          <w:rFonts w:eastAsia="Times New Roman"/>
          <w:sz w:val="24"/>
          <w:szCs w:val="24"/>
          <w:lang w:eastAsia="ru-RU"/>
        </w:rPr>
        <w:t>знать некоторых популярных литературных персонажей;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73" w:name="bookmark243"/>
      <w:bookmarkEnd w:id="173"/>
      <w:r w:rsidRPr="00445751">
        <w:rPr>
          <w:rFonts w:eastAsia="Times New Roman"/>
          <w:sz w:val="24"/>
          <w:szCs w:val="24"/>
          <w:lang w:eastAsia="ru-RU"/>
        </w:rPr>
        <w:t>знать небольшие популярные произведения детского фольклора (рифмовки, песни);</w:t>
      </w:r>
    </w:p>
    <w:p w:rsidR="00C13D20" w:rsidRPr="00445751" w:rsidRDefault="002A2D82" w:rsidP="00445751">
      <w:pPr>
        <w:widowControl w:val="0"/>
        <w:spacing w:after="0" w:line="240" w:lineRule="auto"/>
        <w:ind w:firstLine="567"/>
        <w:jc w:val="both"/>
        <w:rPr>
          <w:rFonts w:eastAsia="Times New Roman"/>
          <w:caps/>
          <w:sz w:val="24"/>
          <w:szCs w:val="24"/>
          <w:lang w:eastAsia="ru-RU"/>
        </w:rPr>
      </w:pPr>
      <w:bookmarkStart w:id="174" w:name="bookmark244"/>
      <w:bookmarkEnd w:id="174"/>
      <w:r w:rsidRPr="00445751">
        <w:rPr>
          <w:rFonts w:eastAsia="Times New Roman"/>
          <w:sz w:val="24"/>
          <w:szCs w:val="24"/>
          <w:lang w:eastAsia="ru-RU"/>
        </w:rPr>
        <w:t>кратко представлять свою страну на иностранном языке в рамках изучаемой тематики.</w:t>
      </w:r>
    </w:p>
    <w:p w:rsidR="00C13D20" w:rsidRDefault="00C13D20">
      <w:pPr>
        <w:widowControl w:val="0"/>
        <w:spacing w:after="0" w:line="360" w:lineRule="auto"/>
        <w:jc w:val="both"/>
        <w:rPr>
          <w:rFonts w:eastAsia="Times New Roman"/>
          <w:caps/>
          <w:lang w:eastAsia="ru-RU"/>
        </w:rPr>
        <w:sectPr w:rsidR="00C13D20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13D20" w:rsidRDefault="002A2D82">
      <w:pPr>
        <w:pStyle w:val="Heading1"/>
        <w:rPr>
          <w:caps/>
        </w:rPr>
      </w:pPr>
      <w:bookmarkStart w:id="175" w:name="_Toc142821910"/>
      <w:bookmarkStart w:id="176" w:name="_Hlk142586562"/>
      <w:r>
        <w:lastRenderedPageBreak/>
        <w:t>ТЕМАТИЧЕСКОЕ ПЛАНИРОВАНИЕ</w:t>
      </w:r>
      <w:bookmarkEnd w:id="175"/>
    </w:p>
    <w:p w:rsidR="00C13D20" w:rsidRPr="00445751" w:rsidRDefault="002A2D82">
      <w:pPr>
        <w:pStyle w:val="Heading2"/>
        <w:rPr>
          <w:caps/>
          <w:sz w:val="24"/>
          <w:szCs w:val="24"/>
        </w:rPr>
      </w:pPr>
      <w:bookmarkStart w:id="177" w:name="_Toc142821911"/>
      <w:r w:rsidRPr="00445751">
        <w:rPr>
          <w:sz w:val="24"/>
          <w:szCs w:val="24"/>
        </w:rPr>
        <w:t>3 КЛАСС (68 часов)</w:t>
      </w:r>
      <w:bookmarkEnd w:id="17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748"/>
        <w:gridCol w:w="4394"/>
        <w:gridCol w:w="7052"/>
      </w:tblGrid>
      <w:tr w:rsidR="00C13D20" w:rsidRPr="00445751">
        <w:tc>
          <w:tcPr>
            <w:tcW w:w="0" w:type="auto"/>
            <w:noWrap/>
          </w:tcPr>
          <w:p w:rsidR="00C13D20" w:rsidRPr="00445751" w:rsidRDefault="002A2D82">
            <w:pPr>
              <w:jc w:val="both"/>
              <w:rPr>
                <w:b/>
                <w:bC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48" w:type="dxa"/>
            <w:noWrap/>
          </w:tcPr>
          <w:p w:rsidR="00C13D20" w:rsidRPr="00445751" w:rsidRDefault="002A2D82">
            <w:pPr>
              <w:spacing w:after="0" w:line="24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Программная тема, число часов на её изучение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(Тематика общения)</w:t>
            </w:r>
          </w:p>
        </w:tc>
        <w:tc>
          <w:tcPr>
            <w:tcW w:w="4394" w:type="dxa"/>
            <w:noWrap/>
          </w:tcPr>
          <w:p w:rsidR="00C13D20" w:rsidRPr="00445751" w:rsidRDefault="002A2D82">
            <w:pPr>
              <w:spacing w:after="0" w:line="24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Программное содержание</w:t>
            </w:r>
          </w:p>
          <w:p w:rsidR="00C13D20" w:rsidRPr="00445751" w:rsidRDefault="002A2D82">
            <w:pPr>
              <w:spacing w:after="0" w:line="24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(Коммуникативные умения и языковые навыки)</w:t>
            </w:r>
            <w:r w:rsidRPr="00445751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7052" w:type="dxa"/>
            <w:noWrap/>
          </w:tcPr>
          <w:p w:rsidR="00C13D20" w:rsidRPr="00445751" w:rsidRDefault="002A2D82">
            <w:pPr>
              <w:spacing w:after="0" w:line="24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 xml:space="preserve">Характеристика деятельности (учебной, познавательной, коммуникативной/речевой); </w:t>
            </w:r>
          </w:p>
          <w:p w:rsidR="00C13D20" w:rsidRPr="00445751" w:rsidRDefault="002A2D82">
            <w:pPr>
              <w:spacing w:after="0" w:line="24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методы и формы организации</w:t>
            </w:r>
            <w:bookmarkEnd w:id="176"/>
          </w:p>
        </w:tc>
      </w:tr>
      <w:tr w:rsidR="00C13D20" w:rsidRPr="00445751">
        <w:tc>
          <w:tcPr>
            <w:tcW w:w="0" w:type="auto"/>
            <w:noWrap/>
          </w:tcPr>
          <w:p w:rsidR="00C13D20" w:rsidRPr="00445751" w:rsidRDefault="002A2D82">
            <w:pPr>
              <w:jc w:val="both"/>
              <w:rPr>
                <w:b/>
                <w:bC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1.</w:t>
            </w: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2.</w:t>
            </w: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3.</w:t>
            </w: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sz w:val="24"/>
                <w:szCs w:val="24"/>
              </w:rPr>
            </w:pPr>
            <w:r w:rsidRPr="00445751">
              <w:rPr>
                <w:b/>
                <w:bCs/>
                <w:sz w:val="24"/>
                <w:szCs w:val="24"/>
              </w:rPr>
              <w:t>4.</w:t>
            </w: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8" w:type="dxa"/>
            <w:noWrap/>
          </w:tcPr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Мир моего «я».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Знакомство. Приветствие, знакомство 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Моя семья. Мой день рождения. Моя любимая еда.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 (20 ч.)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Мир моих увлечений.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Любимый цвет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Любимая игрушка.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Мой питомец.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Любимые занятия.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Выходной день.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(20 ч.)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Мир вокруг меня.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Моя комната (квартира, </w:t>
            </w:r>
            <w:r w:rsidRPr="00445751">
              <w:rPr>
                <w:sz w:val="24"/>
                <w:szCs w:val="24"/>
              </w:rPr>
              <w:lastRenderedPageBreak/>
              <w:t>дом)</w:t>
            </w:r>
            <w:proofErr w:type="gramStart"/>
            <w:r w:rsidRPr="00445751">
              <w:rPr>
                <w:sz w:val="24"/>
                <w:szCs w:val="24"/>
              </w:rPr>
              <w:t>.М</w:t>
            </w:r>
            <w:proofErr w:type="gramEnd"/>
            <w:r w:rsidRPr="00445751">
              <w:rPr>
                <w:sz w:val="24"/>
                <w:szCs w:val="24"/>
              </w:rPr>
              <w:t>оя школа.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Мои друзья.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Моя малая родина (город, село).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Животные (простые случаи)</w:t>
            </w:r>
            <w:proofErr w:type="gramStart"/>
            <w:r w:rsidRPr="00445751">
              <w:rPr>
                <w:sz w:val="24"/>
                <w:szCs w:val="24"/>
              </w:rPr>
              <w:t xml:space="preserve"> .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(20  ч.)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Родная страна и страны изучаемого языка.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Россия </w:t>
            </w:r>
            <w:proofErr w:type="spellStart"/>
            <w:r w:rsidRPr="00445751">
              <w:rPr>
                <w:sz w:val="24"/>
                <w:szCs w:val="24"/>
              </w:rPr>
              <w:t>истрана</w:t>
            </w:r>
            <w:proofErr w:type="spellEnd"/>
            <w:r w:rsidRPr="00445751">
              <w:rPr>
                <w:sz w:val="24"/>
                <w:szCs w:val="24"/>
              </w:rPr>
              <w:t>/страны изучаемого языка. Их столицы, достопримечательности и интересные факты. Произведения детского фольклора.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Литературные персонажи детских книг.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Праздники родной страны и страны/стран изучаемого языка </w:t>
            </w:r>
            <w:proofErr w:type="gramStart"/>
            <w:r w:rsidRPr="00445751">
              <w:rPr>
                <w:sz w:val="24"/>
                <w:szCs w:val="24"/>
              </w:rPr>
              <w:t xml:space="preserve">( </w:t>
            </w:r>
            <w:proofErr w:type="gramEnd"/>
            <w:r w:rsidRPr="00445751">
              <w:rPr>
                <w:sz w:val="24"/>
                <w:szCs w:val="24"/>
              </w:rPr>
              <w:t>8ч.)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4394" w:type="dxa"/>
            <w:noWrap/>
          </w:tcPr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lastRenderedPageBreak/>
              <w:t>Диалогическая речь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Ведение элементарных диалогов 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proofErr w:type="gramStart"/>
            <w:r w:rsidRPr="00445751">
              <w:rPr>
                <w:sz w:val="24"/>
                <w:szCs w:val="24"/>
              </w:rPr>
              <w:t xml:space="preserve">(диалог этикетного характера, 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 </w:t>
            </w:r>
            <w:proofErr w:type="gramStart"/>
            <w:r w:rsidRPr="00445751">
              <w:rPr>
                <w:sz w:val="24"/>
                <w:szCs w:val="24"/>
              </w:rPr>
              <w:t>диалог-расспрос, диалог-побуждение к действию) с опорой на речевые ситуации, ключевые слова и/или иллюстрации в рамках изучаемой тематики с соблюдением норм речевого этикета.</w:t>
            </w:r>
            <w:proofErr w:type="gramEnd"/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Монологическая речь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Создание устных монологических высказываний в рамках изучаемой тематики с опорой на ключевые слова, вопросы и/или иллюстрации в рамках изучаемой тематики.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Пересказ основного содержания </w:t>
            </w:r>
            <w:r w:rsidRPr="00445751">
              <w:rPr>
                <w:sz w:val="24"/>
                <w:szCs w:val="24"/>
              </w:rPr>
              <w:lastRenderedPageBreak/>
              <w:t>прочитанного текста с опорой на ключевые слова, вопросы, и/или иллюстрации.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proofErr w:type="spellStart"/>
            <w:r w:rsidRPr="00445751">
              <w:rPr>
                <w:b/>
                <w:bCs/>
                <w:i/>
                <w:iCs/>
                <w:sz w:val="24"/>
                <w:szCs w:val="24"/>
              </w:rPr>
              <w:t>Аудирование</w:t>
            </w:r>
            <w:proofErr w:type="spell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Понимание на слух речи педагогического работника и одноклассников и вербальная/невербальная реакция </w:t>
            </w:r>
            <w:proofErr w:type="gramStart"/>
            <w:r w:rsidRPr="00445751">
              <w:rPr>
                <w:sz w:val="24"/>
                <w:szCs w:val="24"/>
              </w:rPr>
              <w:t>на</w:t>
            </w:r>
            <w:proofErr w:type="gramEnd"/>
            <w:r w:rsidRPr="00445751">
              <w:rPr>
                <w:sz w:val="24"/>
                <w:szCs w:val="24"/>
              </w:rPr>
              <w:t xml:space="preserve"> услышанное.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Восприятие на слух и понимание учебных текстов, построенных на изученном языковом материале, с разной глубиной проникновения в их содержание в зависимости от поставленной коммуникативной задачи (с пониманием основного содержания) с опорой на иллюстрации.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Смысловое чтение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Чтение вслух учебных текстов, построенных на изученном языковом материале, с соблюдением правил чтения и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Письмо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Воспроизведение речевых образцов, Списывание текста; выписывание из текста слов, словосочетаний, предложений</w:t>
            </w:r>
            <w:proofErr w:type="gramStart"/>
            <w:r w:rsidRPr="00445751">
              <w:rPr>
                <w:sz w:val="24"/>
                <w:szCs w:val="24"/>
              </w:rPr>
              <w:t>.</w:t>
            </w:r>
            <w:proofErr w:type="gramEnd"/>
            <w:r w:rsidRPr="00445751">
              <w:rPr>
                <w:sz w:val="24"/>
                <w:szCs w:val="24"/>
              </w:rPr>
              <w:t xml:space="preserve"> </w:t>
            </w:r>
            <w:proofErr w:type="gramStart"/>
            <w:r w:rsidRPr="00445751">
              <w:rPr>
                <w:sz w:val="24"/>
                <w:szCs w:val="24"/>
              </w:rPr>
              <w:t>в</w:t>
            </w:r>
            <w:proofErr w:type="gramEnd"/>
            <w:r w:rsidRPr="00445751">
              <w:rPr>
                <w:sz w:val="24"/>
                <w:szCs w:val="24"/>
              </w:rPr>
              <w:t>ставка пропущенных букв в слово или слов в предложении, дописывание предложений в соответствии с решаемой учебной задачей.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Восстановление предложения в соответствии с решаемой коммуникативной/ учебной задачей.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Создание подписей к картинкам, фотографиям используя слова для справок.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.Заполнение анкет с указанием личной информации в соответствии с нормами, принятыми в стране/странах изучаемого языка.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Написание с опорой </w:t>
            </w:r>
            <w:proofErr w:type="gramStart"/>
            <w:r w:rsidRPr="00445751">
              <w:rPr>
                <w:sz w:val="24"/>
                <w:szCs w:val="24"/>
              </w:rPr>
              <w:t>на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образец коротких поздравлений с праздниками.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Фонетическая сторона речи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Фонетически корректное произношение букв английского алфавита; знание их последовательности.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Соблюдение норм произношения звуков.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Различение на слух и адекватно, без ошибок, ведущих к сбою в коммуникации, произношение слов с соблюдением правильного ударения.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Корректное произношение предложений с точки зрения их ритмико-интонационных особенностей.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Чтение слов в соответствии с изученными правилами чтения.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Различение, как явления, знаков транскрипции и букв английского алфавита.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Графика, орфография и пунктуация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Графически корректное (</w:t>
            </w:r>
            <w:proofErr w:type="spellStart"/>
            <w:r w:rsidRPr="00445751">
              <w:rPr>
                <w:sz w:val="24"/>
                <w:szCs w:val="24"/>
              </w:rPr>
              <w:t>полупечатное</w:t>
            </w:r>
            <w:proofErr w:type="spellEnd"/>
            <w:r w:rsidRPr="00445751">
              <w:rPr>
                <w:sz w:val="24"/>
                <w:szCs w:val="24"/>
              </w:rPr>
              <w:t>) написание букв английского алфавита.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Правильное написание изученных слов.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Правильная расстановка знаков препинания.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Лексическая сторона речи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Распознавание в письменном и звучащем тексте и употребление в </w:t>
            </w:r>
            <w:proofErr w:type="gramStart"/>
            <w:r w:rsidRPr="00445751">
              <w:rPr>
                <w:sz w:val="24"/>
                <w:szCs w:val="24"/>
              </w:rPr>
              <w:t>устной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и письменной речи изученных лексических единиц (слов, словосочетаний, речевых клише).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Грамматическая сторона речи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Распознавание в письменном и </w:t>
            </w:r>
            <w:r w:rsidRPr="00445751">
              <w:rPr>
                <w:sz w:val="24"/>
                <w:szCs w:val="24"/>
              </w:rPr>
              <w:lastRenderedPageBreak/>
              <w:t>звучащем тексте и употребление в устной и письменной речи изученных грамматических явлений.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proofErr w:type="gramStart"/>
            <w:r w:rsidRPr="00445751">
              <w:rPr>
                <w:sz w:val="24"/>
                <w:szCs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Нераспространённые и распространённые простые предложения.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Предложения с </w:t>
            </w:r>
            <w:proofErr w:type="gramStart"/>
            <w:r w:rsidRPr="00445751">
              <w:rPr>
                <w:sz w:val="24"/>
                <w:szCs w:val="24"/>
              </w:rPr>
              <w:t>начальным</w:t>
            </w:r>
            <w:proofErr w:type="gramEnd"/>
            <w:r w:rsidRPr="00445751">
              <w:rPr>
                <w:sz w:val="24"/>
                <w:szCs w:val="24"/>
              </w:rPr>
              <w:t xml:space="preserve"> </w:t>
            </w:r>
            <w:proofErr w:type="spellStart"/>
            <w:r w:rsidRPr="00445751">
              <w:rPr>
                <w:sz w:val="24"/>
                <w:szCs w:val="24"/>
              </w:rPr>
              <w:t>It</w:t>
            </w:r>
            <w:proofErr w:type="spellEnd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Побудительные предложения в утвердительной и отрицательной форме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форме.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Предложения с простым глагольным сказуемым, составным глагольным сказуемым.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Предложения с глаголом-связкой </w:t>
            </w:r>
            <w:proofErr w:type="spellStart"/>
            <w:r w:rsidRPr="00445751">
              <w:rPr>
                <w:sz w:val="24"/>
                <w:szCs w:val="24"/>
              </w:rPr>
              <w:t>tobe</w:t>
            </w:r>
            <w:proofErr w:type="spellEnd"/>
            <w:r w:rsidRPr="00445751">
              <w:rPr>
                <w:sz w:val="24"/>
                <w:szCs w:val="24"/>
              </w:rPr>
              <w:t xml:space="preserve"> в </w:t>
            </w:r>
            <w:proofErr w:type="spellStart"/>
            <w:r w:rsidRPr="00445751">
              <w:rPr>
                <w:sz w:val="24"/>
                <w:szCs w:val="24"/>
              </w:rPr>
              <w:t>PresentSimpleTense</w:t>
            </w:r>
            <w:proofErr w:type="spellEnd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Правильные глаголы в </w:t>
            </w:r>
            <w:proofErr w:type="spellStart"/>
            <w:r w:rsidRPr="00445751">
              <w:rPr>
                <w:sz w:val="24"/>
                <w:szCs w:val="24"/>
              </w:rPr>
              <w:t>PresentSimpleTense</w:t>
            </w:r>
            <w:proofErr w:type="spellEnd"/>
            <w:r w:rsidRPr="00445751">
              <w:rPr>
                <w:sz w:val="24"/>
                <w:szCs w:val="24"/>
              </w:rPr>
              <w:t xml:space="preserve"> в повествовательных (утвердительных и отрицательных) и вопросительных (общий и специальный вопросы) предложениях.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Модальный глагол </w:t>
            </w:r>
            <w:proofErr w:type="spellStart"/>
            <w:r w:rsidRPr="00445751">
              <w:rPr>
                <w:sz w:val="24"/>
                <w:szCs w:val="24"/>
              </w:rPr>
              <w:t>can</w:t>
            </w:r>
            <w:proofErr w:type="spellEnd"/>
            <w:r w:rsidRPr="00445751">
              <w:rPr>
                <w:sz w:val="24"/>
                <w:szCs w:val="24"/>
              </w:rPr>
              <w:t xml:space="preserve">: для выражения умения </w:t>
            </w:r>
            <w:proofErr w:type="spellStart"/>
            <w:proofErr w:type="gramStart"/>
            <w:r w:rsidRPr="00445751">
              <w:rPr>
                <w:sz w:val="24"/>
                <w:szCs w:val="24"/>
              </w:rPr>
              <w:t>умения</w:t>
            </w:r>
            <w:proofErr w:type="spellEnd"/>
            <w:proofErr w:type="gramEnd"/>
            <w:r w:rsidRPr="00445751">
              <w:rPr>
                <w:sz w:val="24"/>
                <w:szCs w:val="24"/>
              </w:rPr>
              <w:t>; для получения разрешения.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proofErr w:type="gramStart"/>
            <w:r w:rsidRPr="00445751">
              <w:rPr>
                <w:sz w:val="24"/>
                <w:szCs w:val="24"/>
              </w:rPr>
              <w:t>Слова, выражающие количество с исчисляемыми существительными (</w:t>
            </w:r>
            <w:proofErr w:type="spellStart"/>
            <w:r w:rsidRPr="00445751">
              <w:rPr>
                <w:sz w:val="24"/>
                <w:szCs w:val="24"/>
              </w:rPr>
              <w:t>much</w:t>
            </w:r>
            <w:proofErr w:type="spellEnd"/>
            <w:r w:rsidRPr="00445751">
              <w:rPr>
                <w:sz w:val="24"/>
                <w:szCs w:val="24"/>
              </w:rPr>
              <w:t xml:space="preserve">/ </w:t>
            </w:r>
            <w:proofErr w:type="spellStart"/>
            <w:r w:rsidRPr="00445751">
              <w:rPr>
                <w:sz w:val="24"/>
                <w:szCs w:val="24"/>
              </w:rPr>
              <w:t>many</w:t>
            </w:r>
            <w:proofErr w:type="spellEnd"/>
            <w:r w:rsidRPr="00445751">
              <w:rPr>
                <w:sz w:val="24"/>
                <w:szCs w:val="24"/>
              </w:rPr>
              <w:t>/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  <w:lang w:val="en-US"/>
              </w:rPr>
            </w:pPr>
            <w:proofErr w:type="spellStart"/>
            <w:r w:rsidRPr="00445751">
              <w:rPr>
                <w:sz w:val="24"/>
                <w:szCs w:val="24"/>
              </w:rPr>
              <w:lastRenderedPageBreak/>
              <w:t>Личныеместоимения</w:t>
            </w:r>
            <w:proofErr w:type="spellEnd"/>
            <w:r w:rsidRPr="00445751">
              <w:rPr>
                <w:sz w:val="24"/>
                <w:szCs w:val="24"/>
                <w:lang w:val="en-US"/>
              </w:rPr>
              <w:t xml:space="preserve"> (I, you, he/she/it, we, they).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Указательные местоимения (</w:t>
            </w:r>
            <w:proofErr w:type="spellStart"/>
            <w:r w:rsidRPr="00445751">
              <w:rPr>
                <w:sz w:val="24"/>
                <w:szCs w:val="24"/>
              </w:rPr>
              <w:t>this</w:t>
            </w:r>
            <w:proofErr w:type="spellEnd"/>
            <w:r w:rsidRPr="00445751">
              <w:rPr>
                <w:sz w:val="24"/>
                <w:szCs w:val="24"/>
              </w:rPr>
              <w:t xml:space="preserve"> — </w:t>
            </w:r>
            <w:proofErr w:type="spellStart"/>
            <w:r w:rsidRPr="00445751">
              <w:rPr>
                <w:sz w:val="24"/>
                <w:szCs w:val="24"/>
              </w:rPr>
              <w:t>these</w:t>
            </w:r>
            <w:proofErr w:type="spellEnd"/>
            <w:r w:rsidRPr="00445751">
              <w:rPr>
                <w:sz w:val="24"/>
                <w:szCs w:val="24"/>
              </w:rPr>
              <w:t>;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Наречия частотности (</w:t>
            </w:r>
            <w:proofErr w:type="spellStart"/>
            <w:r w:rsidRPr="00445751">
              <w:rPr>
                <w:sz w:val="24"/>
                <w:szCs w:val="24"/>
              </w:rPr>
              <w:t>usually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often</w:t>
            </w:r>
            <w:proofErr w:type="spellEnd"/>
            <w:r w:rsidRPr="00445751">
              <w:rPr>
                <w:sz w:val="24"/>
                <w:szCs w:val="24"/>
              </w:rPr>
              <w:t>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Количественные числительные (1–12).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proofErr w:type="spellStart"/>
            <w:r w:rsidRPr="00445751">
              <w:rPr>
                <w:sz w:val="24"/>
                <w:szCs w:val="24"/>
              </w:rPr>
              <w:t>Вопросительныеслова</w:t>
            </w:r>
            <w:proofErr w:type="spell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(</w:t>
            </w:r>
            <w:r w:rsidRPr="00445751">
              <w:rPr>
                <w:sz w:val="24"/>
                <w:szCs w:val="24"/>
                <w:lang w:val="en-US"/>
              </w:rPr>
              <w:t>who</w:t>
            </w:r>
            <w:r w:rsidRPr="00445751">
              <w:rPr>
                <w:sz w:val="24"/>
                <w:szCs w:val="24"/>
              </w:rPr>
              <w:t xml:space="preserve">, </w:t>
            </w:r>
            <w:r w:rsidRPr="00445751">
              <w:rPr>
                <w:sz w:val="24"/>
                <w:szCs w:val="24"/>
                <w:lang w:val="en-US"/>
              </w:rPr>
              <w:t>what</w:t>
            </w:r>
            <w:r w:rsidRPr="00445751">
              <w:rPr>
                <w:sz w:val="24"/>
                <w:szCs w:val="24"/>
              </w:rPr>
              <w:t xml:space="preserve">, </w:t>
            </w:r>
            <w:r w:rsidRPr="00445751">
              <w:rPr>
                <w:sz w:val="24"/>
                <w:szCs w:val="24"/>
                <w:lang w:val="en-US"/>
              </w:rPr>
              <w:t>how</w:t>
            </w:r>
            <w:r w:rsidRPr="00445751">
              <w:rPr>
                <w:sz w:val="24"/>
                <w:szCs w:val="24"/>
              </w:rPr>
              <w:t xml:space="preserve">, </w:t>
            </w:r>
            <w:r w:rsidRPr="00445751">
              <w:rPr>
                <w:sz w:val="24"/>
                <w:szCs w:val="24"/>
                <w:lang w:val="en-US"/>
              </w:rPr>
              <w:t>where</w:t>
            </w:r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  <w:lang w:val="en-US"/>
              </w:rPr>
              <w:t>howmany</w:t>
            </w:r>
            <w:proofErr w:type="spellEnd"/>
            <w:r w:rsidRPr="00445751">
              <w:rPr>
                <w:sz w:val="24"/>
                <w:szCs w:val="24"/>
              </w:rPr>
              <w:t>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  <w:lang w:val="en-US"/>
              </w:rPr>
            </w:pPr>
            <w:proofErr w:type="spellStart"/>
            <w:r w:rsidRPr="00445751">
              <w:rPr>
                <w:sz w:val="24"/>
                <w:szCs w:val="24"/>
              </w:rPr>
              <w:t>Предлогиместа</w:t>
            </w:r>
            <w:proofErr w:type="spellEnd"/>
            <w:r w:rsidRPr="00445751">
              <w:rPr>
                <w:sz w:val="24"/>
                <w:szCs w:val="24"/>
                <w:lang w:val="en-US"/>
              </w:rPr>
              <w:t xml:space="preserve"> (in, on, near, under).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Союзы </w:t>
            </w:r>
            <w:proofErr w:type="spellStart"/>
            <w:r w:rsidRPr="00445751">
              <w:rPr>
                <w:sz w:val="24"/>
                <w:szCs w:val="24"/>
              </w:rPr>
              <w:t>and</w:t>
            </w:r>
            <w:proofErr w:type="spellEnd"/>
            <w:r w:rsidRPr="00445751">
              <w:rPr>
                <w:sz w:val="24"/>
                <w:szCs w:val="24"/>
              </w:rPr>
              <w:t xml:space="preserve"> и </w:t>
            </w:r>
            <w:proofErr w:type="spellStart"/>
            <w:r w:rsidRPr="00445751">
              <w:rPr>
                <w:sz w:val="24"/>
                <w:szCs w:val="24"/>
              </w:rPr>
              <w:t>but</w:t>
            </w:r>
            <w:proofErr w:type="spellEnd"/>
            <w:r w:rsidRPr="00445751">
              <w:rPr>
                <w:sz w:val="24"/>
                <w:szCs w:val="24"/>
              </w:rPr>
              <w:t xml:space="preserve"> (</w:t>
            </w:r>
            <w:proofErr w:type="spellStart"/>
            <w:r w:rsidRPr="00445751">
              <w:rPr>
                <w:sz w:val="24"/>
                <w:szCs w:val="24"/>
              </w:rPr>
              <w:t>c</w:t>
            </w:r>
            <w:proofErr w:type="spellEnd"/>
            <w:r w:rsidRPr="00445751">
              <w:rPr>
                <w:sz w:val="24"/>
                <w:szCs w:val="24"/>
              </w:rPr>
              <w:t xml:space="preserve"> однородными членами).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  <w:lang w:val="en-US"/>
              </w:rPr>
            </w:pPr>
            <w:proofErr w:type="spellStart"/>
            <w:r w:rsidRPr="00445751">
              <w:rPr>
                <w:sz w:val="24"/>
                <w:szCs w:val="24"/>
              </w:rPr>
              <w:t>Предлогиместа</w:t>
            </w:r>
            <w:proofErr w:type="spellEnd"/>
            <w:r w:rsidRPr="00445751">
              <w:rPr>
                <w:sz w:val="24"/>
                <w:szCs w:val="24"/>
                <w:lang w:val="en-US"/>
              </w:rPr>
              <w:t xml:space="preserve"> on, in, near, under.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  <w:lang w:val="en-US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  <w:lang w:val="en-US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  <w:lang w:val="en-US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  <w:lang w:val="en-US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  <w:lang w:val="en-US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  <w:lang w:val="en-US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  <w:lang w:val="en-US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proofErr w:type="spellStart"/>
            <w:r w:rsidRPr="00445751">
              <w:rPr>
                <w:b/>
                <w:bCs/>
                <w:i/>
                <w:iCs/>
                <w:sz w:val="24"/>
                <w:szCs w:val="24"/>
              </w:rPr>
              <w:t>Социокультурные</w:t>
            </w:r>
            <w:proofErr w:type="spellEnd"/>
            <w:r w:rsidRPr="00445751">
              <w:rPr>
                <w:b/>
                <w:bCs/>
                <w:i/>
                <w:iCs/>
                <w:sz w:val="24"/>
                <w:szCs w:val="24"/>
              </w:rPr>
              <w:t xml:space="preserve"> знания и умения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Знание и использование некоторых </w:t>
            </w:r>
            <w:proofErr w:type="spellStart"/>
            <w:r w:rsidRPr="00445751">
              <w:rPr>
                <w:sz w:val="24"/>
                <w:szCs w:val="24"/>
              </w:rPr>
              <w:t>социокультурных</w:t>
            </w:r>
            <w:proofErr w:type="spellEnd"/>
            <w:r w:rsidRPr="00445751">
              <w:rPr>
                <w:sz w:val="24"/>
                <w:szCs w:val="24"/>
              </w:rPr>
              <w:t xml:space="preserve"> элементов речевого поведенческого этикета, принятого в англоязычных странах, в некоторых учебных ситуациях общения.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Знание небольших популярных произведений детского фольклора, популярных персонажей детских книг.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Краткое представление своей страны и страны/ стран изучаемого языка.</w:t>
            </w:r>
          </w:p>
        </w:tc>
        <w:tc>
          <w:tcPr>
            <w:tcW w:w="7052" w:type="dxa"/>
            <w:noWrap/>
          </w:tcPr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lastRenderedPageBreak/>
              <w:t>Диалогическая речь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Начинать, поддерживать и заканчивать </w:t>
            </w:r>
            <w:bookmarkStart w:id="178" w:name="_Hlk142597712"/>
            <w:r w:rsidRPr="00445751">
              <w:rPr>
                <w:sz w:val="24"/>
                <w:szCs w:val="24"/>
              </w:rPr>
              <w:t>под руководством педагогического работника</w:t>
            </w:r>
            <w:bookmarkEnd w:id="178"/>
            <w:r w:rsidRPr="00445751">
              <w:rPr>
                <w:sz w:val="24"/>
                <w:szCs w:val="24"/>
              </w:rPr>
              <w:t xml:space="preserve"> разговор; знакомиться с собеседником; вежливо реагировать на поздравление; выражать благодарность; приносить извинение (клишированные фразы).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Обращаться с просьбой, приглашать собеседника к совместной деятельности под руководством педагогического работника, вежливо </w:t>
            </w:r>
            <w:proofErr w:type="gramStart"/>
            <w:r w:rsidRPr="00445751">
              <w:rPr>
                <w:sz w:val="24"/>
                <w:szCs w:val="24"/>
              </w:rPr>
              <w:t>соглашаться/не соглашаться</w:t>
            </w:r>
            <w:proofErr w:type="gramEnd"/>
            <w:r w:rsidRPr="00445751">
              <w:rPr>
                <w:sz w:val="24"/>
                <w:szCs w:val="24"/>
              </w:rPr>
              <w:t xml:space="preserve"> на предложение собеседника.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Запрашивать интересующую информацию; сообщать фактическую информацию, отвечая на вопросы (общие, специальные) с направляющей помощью педагогического работника</w:t>
            </w:r>
            <w:proofErr w:type="gramStart"/>
            <w:r w:rsidRPr="00445751">
              <w:rPr>
                <w:sz w:val="24"/>
                <w:szCs w:val="24"/>
              </w:rPr>
              <w:t xml:space="preserve"> .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Принимать участие в коллективном составлении диалога в соответствии с поставленной учебной задачей по образцу, с использованием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вербальных (речевые ситуации, ключевые слова) и зрительных опор (картинки, фотографии).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Монологическая речь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Описывать с помощью педагогического работника с опорой на план/схему, ключевые слова предмет, человека после коллективного обсуждения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Рассказывать о себе, своей семье, друге по заданному алгоритму / </w:t>
            </w:r>
            <w:r w:rsidRPr="00445751">
              <w:rPr>
                <w:sz w:val="24"/>
                <w:szCs w:val="24"/>
              </w:rPr>
              <w:lastRenderedPageBreak/>
              <w:t>с использованием языковой модели /с использованием опорных слов и т. д. при необходимости, используя помощь педагогического работника.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Передавать основное содержание прочитанного текста с использованием вербальных и/или зрительных опор </w:t>
            </w:r>
            <w:bookmarkStart w:id="179" w:name="_Hlk142597922"/>
            <w:r w:rsidRPr="00445751">
              <w:rPr>
                <w:sz w:val="24"/>
                <w:szCs w:val="24"/>
              </w:rPr>
              <w:t>с организующей помощью педагогического работника</w:t>
            </w:r>
            <w:bookmarkEnd w:id="179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Создавать </w:t>
            </w:r>
            <w:bookmarkStart w:id="180" w:name="_Hlk142597845"/>
            <w:r w:rsidRPr="00445751">
              <w:rPr>
                <w:sz w:val="24"/>
                <w:szCs w:val="24"/>
              </w:rPr>
              <w:t xml:space="preserve">после коллективного обсуждения </w:t>
            </w:r>
            <w:bookmarkEnd w:id="180"/>
            <w:r w:rsidRPr="00445751">
              <w:rPr>
                <w:sz w:val="24"/>
                <w:szCs w:val="24"/>
              </w:rPr>
              <w:t xml:space="preserve">связное монологическое высказывание по </w:t>
            </w:r>
            <w:bookmarkStart w:id="181" w:name="_Hlk142597875"/>
            <w:r w:rsidRPr="00445751">
              <w:rPr>
                <w:sz w:val="24"/>
                <w:szCs w:val="24"/>
              </w:rPr>
              <w:t>образцу, с использованием вербальных (ключевые слова, вопросы) и зрительных (картинки, фотографии) опор.</w:t>
            </w:r>
            <w:bookmarkEnd w:id="181"/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proofErr w:type="spellStart"/>
            <w:r w:rsidRPr="00445751">
              <w:rPr>
                <w:b/>
                <w:bCs/>
                <w:i/>
                <w:iCs/>
                <w:sz w:val="24"/>
                <w:szCs w:val="24"/>
              </w:rPr>
              <w:t>Аудирование</w:t>
            </w:r>
            <w:proofErr w:type="spell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Понимать в целом речь педагогического работника по ведению урока.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на слух и понимать связное высказывание педагогического работника, одноклассника, построенное на знакомом языковом материале </w:t>
            </w:r>
            <w:bookmarkStart w:id="182" w:name="_Hlk142597975"/>
            <w:r w:rsidRPr="00445751">
              <w:rPr>
                <w:sz w:val="24"/>
                <w:szCs w:val="24"/>
              </w:rPr>
              <w:t xml:space="preserve">при необходимости с визуальной поддержкой; </w:t>
            </w:r>
            <w:bookmarkEnd w:id="182"/>
            <w:r w:rsidRPr="00445751">
              <w:rPr>
                <w:sz w:val="24"/>
                <w:szCs w:val="24"/>
              </w:rPr>
              <w:t>вербально/</w:t>
            </w:r>
            <w:proofErr w:type="spellStart"/>
            <w:r w:rsidRPr="00445751">
              <w:rPr>
                <w:sz w:val="24"/>
                <w:szCs w:val="24"/>
              </w:rPr>
              <w:t>невербально</w:t>
            </w:r>
            <w:proofErr w:type="spellEnd"/>
            <w:r w:rsidRPr="00445751">
              <w:rPr>
                <w:sz w:val="24"/>
                <w:szCs w:val="24"/>
              </w:rPr>
              <w:t xml:space="preserve"> реагировать </w:t>
            </w:r>
            <w:proofErr w:type="gramStart"/>
            <w:r w:rsidRPr="00445751">
              <w:rPr>
                <w:sz w:val="24"/>
                <w:szCs w:val="24"/>
              </w:rPr>
              <w:t>на</w:t>
            </w:r>
            <w:proofErr w:type="gramEnd"/>
            <w:r w:rsidRPr="00445751">
              <w:rPr>
                <w:sz w:val="24"/>
                <w:szCs w:val="24"/>
              </w:rPr>
              <w:t xml:space="preserve"> услышанное.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Воспринимать на слух и понимать основное содержание текста, построенного на изученном языковом материале с визуальной поддержкой, при необходимости обращаться за помощью к педагогическому работнику.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Определять тему прослушанного текста с помощью педагогического работника с опорой на иллюстрации.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Определять главные факты/события в прослушанном тексте с помощью педагогического работника с опорой на иллюстрации.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Воспринимать и </w:t>
            </w:r>
            <w:proofErr w:type="spellStart"/>
            <w:r w:rsidRPr="00445751">
              <w:rPr>
                <w:sz w:val="24"/>
                <w:szCs w:val="24"/>
              </w:rPr>
              <w:t>пониматьна</w:t>
            </w:r>
            <w:proofErr w:type="spellEnd"/>
            <w:r w:rsidRPr="00445751">
              <w:rPr>
                <w:sz w:val="24"/>
                <w:szCs w:val="24"/>
              </w:rPr>
              <w:t xml:space="preserve"> слух с помощью педагогического работника запрашиваемую информацию фактического характера (имя, возраст, любимое занятие, цвет и т. д.) в учебном тексте, построенном на изученном языковом материале.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Использовать зрительные опоры (картинки, фотографии) при восприятии на слух текста.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Использовать с помощью педагогического работника с визуальной поддержкой языковую, в том числе контекстуальную, догадку при восприятии на слух текста.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Смысловое чтение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Соотносить графический образ слова с его звуковым образом на основе знания правил </w:t>
            </w:r>
            <w:proofErr w:type="spellStart"/>
            <w:r w:rsidRPr="00445751">
              <w:rPr>
                <w:sz w:val="24"/>
                <w:szCs w:val="24"/>
              </w:rPr>
              <w:t>чтенияс</w:t>
            </w:r>
            <w:proofErr w:type="spellEnd"/>
            <w:r w:rsidRPr="00445751">
              <w:rPr>
                <w:sz w:val="24"/>
                <w:szCs w:val="24"/>
              </w:rPr>
              <w:t xml:space="preserve"> помощью педагогического работника.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Соблюдать правильное ударение в словах и фразах с помощью педагогического работника с визуальной поддержкой.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Читать вслух учебный текст, построенный на изученном языковом материале, демонстрируя понимание </w:t>
            </w:r>
            <w:proofErr w:type="gramStart"/>
            <w:r w:rsidRPr="00445751">
              <w:rPr>
                <w:sz w:val="24"/>
                <w:szCs w:val="24"/>
              </w:rPr>
              <w:t>прочитанного</w:t>
            </w:r>
            <w:proofErr w:type="gramEnd"/>
            <w:r w:rsidRPr="00445751">
              <w:rPr>
                <w:sz w:val="24"/>
                <w:szCs w:val="24"/>
              </w:rPr>
              <w:t xml:space="preserve"> </w:t>
            </w:r>
            <w:bookmarkStart w:id="183" w:name="_Hlk142598055"/>
            <w:r w:rsidRPr="00445751">
              <w:rPr>
                <w:sz w:val="24"/>
                <w:szCs w:val="24"/>
              </w:rPr>
              <w:t>в коллективном обсуждении с педагогическим работником</w:t>
            </w:r>
            <w:bookmarkEnd w:id="183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языковом материале в коллективном обсуждении с педагогическим работником.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Определять тему прочитанного текста (комментированное выполнение задание под руководством педагогического работника).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Определять главные факты/события в прочитанном тексте. Соотносить текст/части текста с иллюстрациями.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 при необходимости с направляющей помощью педагогического работника.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Находить с направляющей помощью педагогического работника значение слов в двуязычном словаре, словаре учебника.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Письмо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Копировать речевых образцов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Списывать текст без ошибок после коллективного обсуждения с </w:t>
            </w:r>
            <w:r w:rsidRPr="00445751">
              <w:rPr>
                <w:sz w:val="24"/>
                <w:szCs w:val="24"/>
              </w:rPr>
              <w:lastRenderedPageBreak/>
              <w:t>комментариями педагогического работника; выписывать из текста слова, словосочетания, предложения в соответствии с учебной задачей с визуальной опорой.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Восстанавливать предложение, вставляя пропущенные слова или дописывая его окончание в соответствии учебной задачей с визуальной опорой после коллективного обсуждения.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 Делать подписи к картинкам, фотографиям с пояснением, что на них изображено </w:t>
            </w:r>
            <w:bookmarkStart w:id="184" w:name="_Hlk142598103"/>
            <w:r w:rsidRPr="00445751">
              <w:rPr>
                <w:sz w:val="24"/>
                <w:szCs w:val="24"/>
              </w:rPr>
              <w:t>используя слова для справок, при необходимости с направляющей помощью педагогического работника</w:t>
            </w:r>
            <w:bookmarkEnd w:id="184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Заполнять анкеты </w:t>
            </w:r>
            <w:bookmarkStart w:id="185" w:name="_Hlk142598131"/>
            <w:r w:rsidRPr="00445751">
              <w:rPr>
                <w:sz w:val="24"/>
                <w:szCs w:val="24"/>
              </w:rPr>
              <w:t>после коллективного обсуждения с опорой на алгоритм</w:t>
            </w:r>
            <w:bookmarkEnd w:id="185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 соответствии с нормами, принятыми в стране/ странах изучаемого языка: сообщать о себе основные сведения (имя, фамилия, возраст, страна проживания и т. д.) с направляющей помощью педагогического работника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Писать с опорой на образец короткие поздравления с днём рождения, Новым годом и Рождеством </w:t>
            </w:r>
            <w:proofErr w:type="gramStart"/>
            <w:r w:rsidRPr="00445751">
              <w:rPr>
                <w:sz w:val="24"/>
                <w:szCs w:val="24"/>
              </w:rPr>
              <w:t>с</w:t>
            </w:r>
            <w:proofErr w:type="gramEnd"/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Фонетическая сторона речи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Правильно называть буквы английского алфавита с опорой на слуховой образец; устанавливать их последовательность, используя визуальную опору.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Различать на слух и адекватно произносить </w:t>
            </w:r>
            <w:bookmarkStart w:id="186" w:name="_Hlk142598345"/>
            <w:r w:rsidRPr="00445751">
              <w:rPr>
                <w:sz w:val="24"/>
                <w:szCs w:val="24"/>
              </w:rPr>
              <w:t xml:space="preserve">с помощью педагогического работника </w:t>
            </w:r>
            <w:bookmarkEnd w:id="186"/>
            <w:r w:rsidRPr="00445751">
              <w:rPr>
                <w:sz w:val="24"/>
                <w:szCs w:val="24"/>
              </w:rPr>
              <w:t>все звуки английского языка с опорой на речевой образец,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Соблюдать правильное ударение в изолированном слове, фразе </w:t>
            </w:r>
            <w:bookmarkStart w:id="187" w:name="_Hlk142598281"/>
            <w:r w:rsidRPr="00445751">
              <w:rPr>
                <w:sz w:val="24"/>
                <w:szCs w:val="24"/>
              </w:rPr>
              <w:t>после предъявления речевого образца.</w:t>
            </w:r>
            <w:bookmarkEnd w:id="187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Различать коммуникативный тип предложения по его интонации </w:t>
            </w:r>
            <w:r w:rsidRPr="00445751">
              <w:rPr>
                <w:sz w:val="24"/>
                <w:szCs w:val="24"/>
              </w:rPr>
              <w:lastRenderedPageBreak/>
              <w:t>(повествовательное, вопросительное).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Корректно произносить предложения (</w:t>
            </w:r>
            <w:proofErr w:type="gramStart"/>
            <w:r w:rsidRPr="00445751">
              <w:rPr>
                <w:sz w:val="24"/>
                <w:szCs w:val="24"/>
              </w:rPr>
              <w:t>повествовательное</w:t>
            </w:r>
            <w:proofErr w:type="gramEnd"/>
            <w:r w:rsidRPr="00445751">
              <w:rPr>
                <w:sz w:val="24"/>
                <w:szCs w:val="24"/>
              </w:rPr>
              <w:t>, побудительное; общий, специальный вопросы) с точки зрения их ритмико-интонационных особенностей с опорой на речевой образец.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Применять изученные правила чтения при чтении слов после предварительной коллективной работы.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Вычленять некоторые звукобуквенные сочетания при анализе изученных слов.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Графика, орфография и пунктуация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Графически корректно воспроизводить буквы английского алфавита</w:t>
            </w:r>
            <w:proofErr w:type="gramStart"/>
            <w:r w:rsidRPr="00445751">
              <w:rPr>
                <w:sz w:val="24"/>
                <w:szCs w:val="24"/>
              </w:rPr>
              <w:t>.</w:t>
            </w:r>
            <w:proofErr w:type="gramEnd"/>
            <w:r w:rsidRPr="00445751"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445751">
              <w:rPr>
                <w:sz w:val="24"/>
                <w:szCs w:val="24"/>
              </w:rPr>
              <w:t>п</w:t>
            </w:r>
            <w:proofErr w:type="gramEnd"/>
            <w:r w:rsidRPr="00445751">
              <w:rPr>
                <w:sz w:val="24"/>
                <w:szCs w:val="24"/>
              </w:rPr>
              <w:t>олупечатное</w:t>
            </w:r>
            <w:proofErr w:type="spellEnd"/>
            <w:r w:rsidRPr="00445751">
              <w:rPr>
                <w:sz w:val="24"/>
                <w:szCs w:val="24"/>
              </w:rPr>
              <w:t xml:space="preserve"> написание букв, буквосочетаний, слов) по образцу.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Отличать буквы от транскрипционных знаков в процессе наблюдения.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Правильно писать изученные слова с опорой на визуальную подсказку.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Восстанавливать слово, вставляя пропущенные буквы, с визуальной подсказкой.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Правильно расставлять знаки препинания (точку, вопросительный и восклицательный знаки) в конце предложения </w:t>
            </w:r>
            <w:bookmarkStart w:id="188" w:name="_Hlk142598425"/>
            <w:r w:rsidRPr="00445751">
              <w:rPr>
                <w:sz w:val="24"/>
                <w:szCs w:val="24"/>
              </w:rPr>
              <w:t>с помощью педагогического работника.</w:t>
            </w:r>
            <w:bookmarkEnd w:id="188"/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Лексическая сторона речи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Употреблять в устной и письменной </w:t>
            </w:r>
            <w:proofErr w:type="gramStart"/>
            <w:r w:rsidRPr="00445751">
              <w:rPr>
                <w:sz w:val="24"/>
                <w:szCs w:val="24"/>
              </w:rPr>
              <w:t>речи</w:t>
            </w:r>
            <w:proofErr w:type="gramEnd"/>
            <w:r w:rsidRPr="00445751">
              <w:rPr>
                <w:sz w:val="24"/>
                <w:szCs w:val="24"/>
              </w:rPr>
              <w:t xml:space="preserve"> изученные лексические единицы в соответствии с учебной задачей.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Группировать слова по их тематической принадлежности.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Узнавать в письменном и устном тексте и понимать изученные лексические единицы (основные значения</w:t>
            </w:r>
            <w:proofErr w:type="gramStart"/>
            <w:r w:rsidRPr="00445751">
              <w:rPr>
                <w:sz w:val="24"/>
                <w:szCs w:val="24"/>
              </w:rPr>
              <w:t>)с</w:t>
            </w:r>
            <w:proofErr w:type="gramEnd"/>
            <w:r w:rsidRPr="00445751">
              <w:rPr>
                <w:sz w:val="24"/>
                <w:szCs w:val="24"/>
              </w:rPr>
              <w:t xml:space="preserve"> помощью педагогического работника.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Употреблять в устной и письменной речи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изученные лексические единицы в соответствии с учебной задачей с направляющей помощью педагогического работника.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Грамматическая сторона речи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Воспроизводить нераспространённые и распространённые простые предложения </w:t>
            </w:r>
            <w:bookmarkStart w:id="189" w:name="_Hlk142598477"/>
            <w:r w:rsidRPr="00445751">
              <w:rPr>
                <w:sz w:val="24"/>
                <w:szCs w:val="24"/>
              </w:rPr>
              <w:t xml:space="preserve">под </w:t>
            </w:r>
            <w:proofErr w:type="spellStart"/>
            <w:r w:rsidRPr="00445751">
              <w:rPr>
                <w:sz w:val="24"/>
                <w:szCs w:val="24"/>
              </w:rPr>
              <w:t>руководствомпедагогического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  <w:bookmarkEnd w:id="189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Распознавать и употреблять в устной и письменной речи простые предложения с простым глагольным сказуемым (</w:t>
            </w:r>
            <w:proofErr w:type="spellStart"/>
            <w:r w:rsidRPr="00445751">
              <w:rPr>
                <w:sz w:val="24"/>
                <w:szCs w:val="24"/>
              </w:rPr>
              <w:t>HespeaksEnglish</w:t>
            </w:r>
            <w:proofErr w:type="spellEnd"/>
            <w:r w:rsidRPr="00445751">
              <w:rPr>
                <w:sz w:val="24"/>
                <w:szCs w:val="24"/>
              </w:rPr>
              <w:t>.) с помощью педагогического работника.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и отрицательной форме (</w:t>
            </w:r>
            <w:proofErr w:type="spellStart"/>
            <w:r w:rsidRPr="00445751">
              <w:rPr>
                <w:sz w:val="24"/>
                <w:szCs w:val="24"/>
              </w:rPr>
              <w:t>Comein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please.,Don’ttalk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please</w:t>
            </w:r>
            <w:proofErr w:type="spellEnd"/>
            <w:r w:rsidRPr="00445751">
              <w:rPr>
                <w:sz w:val="24"/>
                <w:szCs w:val="24"/>
              </w:rPr>
              <w:t xml:space="preserve">) с помощью педагогического работника, при необходимости с </w:t>
            </w:r>
            <w:proofErr w:type="spellStart"/>
            <w:proofErr w:type="gramStart"/>
            <w:r w:rsidRPr="00445751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445751">
              <w:rPr>
                <w:sz w:val="24"/>
                <w:szCs w:val="24"/>
              </w:rPr>
              <w:t xml:space="preserve"> использованием смысловой опоры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правильные и неправильные глаголы в </w:t>
            </w:r>
            <w:r w:rsidRPr="00445751">
              <w:rPr>
                <w:sz w:val="24"/>
                <w:szCs w:val="24"/>
                <w:lang w:val="en-US"/>
              </w:rPr>
              <w:t>Present</w:t>
            </w:r>
            <w:proofErr w:type="spellStart"/>
            <w:r w:rsidRPr="00445751">
              <w:rPr>
                <w:sz w:val="24"/>
                <w:szCs w:val="24"/>
              </w:rPr>
              <w:t>SimpleTense</w:t>
            </w:r>
            <w:proofErr w:type="spellEnd"/>
            <w:r w:rsidRPr="00445751">
              <w:rPr>
                <w:sz w:val="24"/>
                <w:szCs w:val="24"/>
              </w:rPr>
              <w:t xml:space="preserve"> в </w:t>
            </w:r>
            <w:proofErr w:type="gramStart"/>
            <w:r w:rsidRPr="00445751">
              <w:rPr>
                <w:sz w:val="24"/>
                <w:szCs w:val="24"/>
              </w:rPr>
              <w:t>повествовательных</w:t>
            </w:r>
            <w:proofErr w:type="gramEnd"/>
            <w:r w:rsidRPr="00445751">
              <w:rPr>
                <w:sz w:val="24"/>
                <w:szCs w:val="24"/>
              </w:rPr>
              <w:t xml:space="preserve"> (утвердительных и отрицательных) и вопросительных (общий и специальный вопрос) </w:t>
            </w:r>
            <w:proofErr w:type="spellStart"/>
            <w:r w:rsidRPr="00445751">
              <w:rPr>
                <w:sz w:val="24"/>
                <w:szCs w:val="24"/>
              </w:rPr>
              <w:t>предложенияхс</w:t>
            </w:r>
            <w:proofErr w:type="spellEnd"/>
            <w:r w:rsidRPr="00445751">
              <w:rPr>
                <w:sz w:val="24"/>
                <w:szCs w:val="24"/>
              </w:rPr>
              <w:t xml:space="preserve"> помощью педагогического работника.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модальный глагол </w:t>
            </w:r>
            <w:proofErr w:type="spellStart"/>
            <w:proofErr w:type="gramStart"/>
            <w:r w:rsidRPr="00445751">
              <w:rPr>
                <w:sz w:val="24"/>
                <w:szCs w:val="24"/>
              </w:rPr>
              <w:t>с</w:t>
            </w:r>
            <w:proofErr w:type="gramEnd"/>
            <w:r w:rsidRPr="00445751">
              <w:rPr>
                <w:sz w:val="24"/>
                <w:szCs w:val="24"/>
              </w:rPr>
              <w:t>an</w:t>
            </w:r>
            <w:proofErr w:type="spellEnd"/>
            <w:r w:rsidRPr="00445751">
              <w:rPr>
                <w:sz w:val="24"/>
                <w:szCs w:val="24"/>
              </w:rPr>
              <w:t xml:space="preserve">/ для выражения умения (I </w:t>
            </w:r>
            <w:proofErr w:type="spellStart"/>
            <w:r w:rsidRPr="00445751">
              <w:rPr>
                <w:sz w:val="24"/>
                <w:szCs w:val="24"/>
              </w:rPr>
              <w:t>canride</w:t>
            </w:r>
            <w:proofErr w:type="spellEnd"/>
            <w:r w:rsidRPr="00445751">
              <w:rPr>
                <w:sz w:val="24"/>
                <w:szCs w:val="24"/>
              </w:rPr>
              <w:t xml:space="preserve"> </w:t>
            </w:r>
            <w:proofErr w:type="spellStart"/>
            <w:r w:rsidRPr="00445751">
              <w:rPr>
                <w:sz w:val="24"/>
                <w:szCs w:val="24"/>
              </w:rPr>
              <w:t>a</w:t>
            </w:r>
            <w:proofErr w:type="spellEnd"/>
            <w:r w:rsidRPr="00445751">
              <w:rPr>
                <w:sz w:val="24"/>
                <w:szCs w:val="24"/>
              </w:rPr>
              <w:t xml:space="preserve"> </w:t>
            </w:r>
            <w:proofErr w:type="spellStart"/>
            <w:r w:rsidRPr="00445751">
              <w:rPr>
                <w:sz w:val="24"/>
                <w:szCs w:val="24"/>
              </w:rPr>
              <w:t>bike</w:t>
            </w:r>
            <w:proofErr w:type="spellEnd"/>
            <w:r w:rsidRPr="00445751">
              <w:rPr>
                <w:sz w:val="24"/>
                <w:szCs w:val="24"/>
              </w:rPr>
              <w:t xml:space="preserve">.) с </w:t>
            </w:r>
            <w:proofErr w:type="spellStart"/>
            <w:r w:rsidRPr="00445751">
              <w:rPr>
                <w:sz w:val="24"/>
                <w:szCs w:val="24"/>
              </w:rPr>
              <w:t>помощьюпедагогического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proofErr w:type="gramStart"/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предложения с начальным </w:t>
            </w:r>
            <w:proofErr w:type="spellStart"/>
            <w:r w:rsidRPr="00445751">
              <w:rPr>
                <w:sz w:val="24"/>
                <w:szCs w:val="24"/>
              </w:rPr>
              <w:t>It</w:t>
            </w:r>
            <w:proofErr w:type="spellEnd"/>
            <w:r w:rsidRPr="00445751">
              <w:rPr>
                <w:sz w:val="24"/>
                <w:szCs w:val="24"/>
              </w:rPr>
              <w:t xml:space="preserve"> под руководством педагогического работника и/или опираясь на алгоритм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</w:t>
            </w:r>
            <w:proofErr w:type="spellStart"/>
            <w:r w:rsidRPr="00445751">
              <w:rPr>
                <w:sz w:val="24"/>
                <w:szCs w:val="24"/>
              </w:rPr>
              <w:t>cлова</w:t>
            </w:r>
            <w:proofErr w:type="spellEnd"/>
            <w:r w:rsidRPr="00445751">
              <w:rPr>
                <w:sz w:val="24"/>
                <w:szCs w:val="24"/>
              </w:rPr>
              <w:t xml:space="preserve">, выражающие количество </w:t>
            </w:r>
            <w:proofErr w:type="spellStart"/>
            <w:r w:rsidRPr="00445751">
              <w:rPr>
                <w:sz w:val="24"/>
                <w:szCs w:val="24"/>
              </w:rPr>
              <w:t>c</w:t>
            </w:r>
            <w:proofErr w:type="spellEnd"/>
            <w:r w:rsidRPr="00445751">
              <w:rPr>
                <w:sz w:val="24"/>
                <w:szCs w:val="24"/>
              </w:rPr>
              <w:t> исчисляемыми существительными (</w:t>
            </w:r>
            <w:proofErr w:type="spellStart"/>
            <w:r w:rsidRPr="00445751">
              <w:rPr>
                <w:sz w:val="24"/>
                <w:szCs w:val="24"/>
              </w:rPr>
              <w:t>much</w:t>
            </w:r>
            <w:proofErr w:type="spellEnd"/>
            <w:r w:rsidRPr="00445751">
              <w:rPr>
                <w:sz w:val="24"/>
                <w:szCs w:val="24"/>
              </w:rPr>
              <w:t>/</w:t>
            </w:r>
            <w:proofErr w:type="spellStart"/>
            <w:r w:rsidRPr="00445751">
              <w:rPr>
                <w:sz w:val="24"/>
                <w:szCs w:val="24"/>
              </w:rPr>
              <w:t>many</w:t>
            </w:r>
            <w:proofErr w:type="spellEnd"/>
            <w:r w:rsidRPr="00445751">
              <w:rPr>
                <w:sz w:val="24"/>
                <w:szCs w:val="24"/>
              </w:rPr>
              <w:t>/</w:t>
            </w:r>
            <w:proofErr w:type="gramStart"/>
            <w:r w:rsidRPr="00445751">
              <w:rPr>
                <w:sz w:val="24"/>
                <w:szCs w:val="24"/>
              </w:rPr>
              <w:t xml:space="preserve"> )</w:t>
            </w:r>
            <w:proofErr w:type="gramEnd"/>
            <w:r w:rsidRPr="00445751">
              <w:rPr>
                <w:sz w:val="24"/>
                <w:szCs w:val="24"/>
              </w:rPr>
              <w:t xml:space="preserve"> с помощью педагогического работника 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наречия частотности </w:t>
            </w:r>
            <w:proofErr w:type="spellStart"/>
            <w:r w:rsidRPr="00445751">
              <w:rPr>
                <w:sz w:val="24"/>
                <w:szCs w:val="24"/>
              </w:rPr>
              <w:t>usually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often</w:t>
            </w:r>
            <w:proofErr w:type="spellEnd"/>
            <w:r w:rsidRPr="00445751">
              <w:rPr>
                <w:sz w:val="24"/>
                <w:szCs w:val="24"/>
              </w:rPr>
              <w:t xml:space="preserve"> с </w:t>
            </w:r>
            <w:proofErr w:type="spellStart"/>
            <w:r w:rsidRPr="00445751">
              <w:rPr>
                <w:sz w:val="24"/>
                <w:szCs w:val="24"/>
              </w:rPr>
              <w:t>помощьюпедагогического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личные </w:t>
            </w:r>
            <w:r w:rsidRPr="00445751">
              <w:rPr>
                <w:sz w:val="24"/>
                <w:szCs w:val="24"/>
              </w:rPr>
              <w:lastRenderedPageBreak/>
              <w:t>местоимения в объектном падеже с визуальной опорой.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указательные местоимения. </w:t>
            </w:r>
            <w:proofErr w:type="spellStart"/>
            <w:r w:rsidRPr="00445751">
              <w:rPr>
                <w:sz w:val="24"/>
                <w:szCs w:val="24"/>
              </w:rPr>
              <w:t>this</w:t>
            </w:r>
            <w:proofErr w:type="spellEnd"/>
            <w:r w:rsidRPr="00445751">
              <w:rPr>
                <w:sz w:val="24"/>
                <w:szCs w:val="24"/>
              </w:rPr>
              <w:t xml:space="preserve"> — </w:t>
            </w:r>
            <w:proofErr w:type="spellStart"/>
            <w:r w:rsidRPr="00445751">
              <w:rPr>
                <w:sz w:val="24"/>
                <w:szCs w:val="24"/>
              </w:rPr>
              <w:t>these</w:t>
            </w:r>
            <w:proofErr w:type="spellEnd"/>
            <w:r w:rsidRPr="00445751">
              <w:rPr>
                <w:sz w:val="24"/>
                <w:szCs w:val="24"/>
              </w:rPr>
              <w:t xml:space="preserve"> с </w:t>
            </w:r>
            <w:proofErr w:type="spellStart"/>
            <w:r w:rsidRPr="00445751">
              <w:rPr>
                <w:sz w:val="24"/>
                <w:szCs w:val="24"/>
              </w:rPr>
              <w:t>помощьюпедагогического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неопределённые местоимения </w:t>
            </w:r>
            <w:proofErr w:type="spellStart"/>
            <w:r w:rsidRPr="00445751">
              <w:rPr>
                <w:sz w:val="24"/>
                <w:szCs w:val="24"/>
              </w:rPr>
              <w:t>some</w:t>
            </w:r>
            <w:proofErr w:type="spellEnd"/>
            <w:r w:rsidRPr="00445751">
              <w:rPr>
                <w:sz w:val="24"/>
                <w:szCs w:val="24"/>
              </w:rPr>
              <w:t>/</w:t>
            </w:r>
            <w:proofErr w:type="spellStart"/>
            <w:r w:rsidRPr="00445751">
              <w:rPr>
                <w:sz w:val="24"/>
                <w:szCs w:val="24"/>
              </w:rPr>
              <w:t>any</w:t>
            </w:r>
            <w:proofErr w:type="spellEnd"/>
            <w:r w:rsidRPr="00445751">
              <w:rPr>
                <w:sz w:val="24"/>
                <w:szCs w:val="24"/>
              </w:rPr>
              <w:t xml:space="preserve"> в повествовательных и вопросительных предложениях с </w:t>
            </w:r>
            <w:proofErr w:type="spellStart"/>
            <w:r w:rsidRPr="00445751">
              <w:rPr>
                <w:sz w:val="24"/>
                <w:szCs w:val="24"/>
              </w:rPr>
              <w:t>помощьюпедагогического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proofErr w:type="gramStart"/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вопросительные слова </w:t>
            </w:r>
            <w:r w:rsidRPr="00445751">
              <w:rPr>
                <w:sz w:val="24"/>
                <w:szCs w:val="24"/>
                <w:lang w:val="en-US"/>
              </w:rPr>
              <w:t>who</w:t>
            </w:r>
            <w:r w:rsidRPr="00445751">
              <w:rPr>
                <w:sz w:val="24"/>
                <w:szCs w:val="24"/>
              </w:rPr>
              <w:t xml:space="preserve">, </w:t>
            </w:r>
            <w:r w:rsidRPr="00445751">
              <w:rPr>
                <w:sz w:val="24"/>
                <w:szCs w:val="24"/>
                <w:lang w:val="en-US"/>
              </w:rPr>
              <w:t>what</w:t>
            </w:r>
            <w:r w:rsidRPr="00445751">
              <w:rPr>
                <w:sz w:val="24"/>
                <w:szCs w:val="24"/>
              </w:rPr>
              <w:t xml:space="preserve">, </w:t>
            </w:r>
            <w:r w:rsidRPr="00445751">
              <w:rPr>
                <w:sz w:val="24"/>
                <w:szCs w:val="24"/>
                <w:lang w:val="en-US"/>
              </w:rPr>
              <w:t>how</w:t>
            </w:r>
            <w:r w:rsidRPr="00445751">
              <w:rPr>
                <w:sz w:val="24"/>
                <w:szCs w:val="24"/>
              </w:rPr>
              <w:t xml:space="preserve">, </w:t>
            </w:r>
            <w:r w:rsidRPr="00445751">
              <w:rPr>
                <w:sz w:val="24"/>
                <w:szCs w:val="24"/>
                <w:lang w:val="en-US"/>
              </w:rPr>
              <w:t>where</w:t>
            </w:r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  <w:lang w:val="en-US"/>
              </w:rPr>
              <w:t>howmany</w:t>
            </w:r>
            <w:proofErr w:type="spellEnd"/>
            <w:r w:rsidRPr="00445751">
              <w:rPr>
                <w:sz w:val="24"/>
                <w:szCs w:val="24"/>
              </w:rPr>
              <w:t xml:space="preserve">) с </w:t>
            </w:r>
            <w:proofErr w:type="spellStart"/>
            <w:r w:rsidRPr="00445751">
              <w:rPr>
                <w:sz w:val="24"/>
                <w:szCs w:val="24"/>
              </w:rPr>
              <w:t>помощьюпедагогического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  <w:proofErr w:type="gramEnd"/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множественное число существительных, образованное по правилам: </w:t>
            </w:r>
            <w:proofErr w:type="spellStart"/>
            <w:r w:rsidRPr="00445751">
              <w:rPr>
                <w:sz w:val="24"/>
                <w:szCs w:val="24"/>
              </w:rPr>
              <w:t>a</w:t>
            </w:r>
            <w:proofErr w:type="spellEnd"/>
            <w:r w:rsidRPr="00445751">
              <w:rPr>
                <w:sz w:val="24"/>
                <w:szCs w:val="24"/>
              </w:rPr>
              <w:t xml:space="preserve"> </w:t>
            </w:r>
            <w:proofErr w:type="spellStart"/>
            <w:r w:rsidRPr="00445751">
              <w:rPr>
                <w:sz w:val="24"/>
                <w:szCs w:val="24"/>
              </w:rPr>
              <w:t>pen</w:t>
            </w:r>
            <w:proofErr w:type="spellEnd"/>
            <w:r w:rsidRPr="00445751">
              <w:rPr>
                <w:sz w:val="24"/>
                <w:szCs w:val="24"/>
              </w:rPr>
              <w:t xml:space="preserve"> — </w:t>
            </w:r>
            <w:proofErr w:type="spellStart"/>
            <w:r w:rsidRPr="00445751">
              <w:rPr>
                <w:sz w:val="24"/>
                <w:szCs w:val="24"/>
              </w:rPr>
              <w:t>pens</w:t>
            </w:r>
            <w:proofErr w:type="spellEnd"/>
            <w:r w:rsidRPr="00445751">
              <w:rPr>
                <w:sz w:val="24"/>
                <w:szCs w:val="24"/>
              </w:rPr>
              <w:t>; с визуальной опорой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количественные числительные (1-12) с </w:t>
            </w:r>
            <w:proofErr w:type="spellStart"/>
            <w:r w:rsidRPr="00445751">
              <w:rPr>
                <w:sz w:val="24"/>
                <w:szCs w:val="24"/>
              </w:rPr>
              <w:t>помощьюпедагогического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предлоги места </w:t>
            </w:r>
            <w:proofErr w:type="spellStart"/>
            <w:r w:rsidRPr="00445751">
              <w:rPr>
                <w:sz w:val="24"/>
                <w:szCs w:val="24"/>
              </w:rPr>
              <w:t>on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in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near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under</w:t>
            </w:r>
            <w:proofErr w:type="spellEnd"/>
            <w:r w:rsidRPr="00445751">
              <w:rPr>
                <w:sz w:val="24"/>
                <w:szCs w:val="24"/>
              </w:rPr>
              <w:t xml:space="preserve"> с </w:t>
            </w:r>
            <w:proofErr w:type="spellStart"/>
            <w:r w:rsidRPr="00445751">
              <w:rPr>
                <w:sz w:val="24"/>
                <w:szCs w:val="24"/>
              </w:rPr>
              <w:t>помощьюпедагогического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союзы </w:t>
            </w:r>
            <w:proofErr w:type="spellStart"/>
            <w:r w:rsidRPr="00445751">
              <w:rPr>
                <w:sz w:val="24"/>
                <w:szCs w:val="24"/>
              </w:rPr>
              <w:t>and</w:t>
            </w:r>
            <w:proofErr w:type="spellEnd"/>
            <w:r w:rsidRPr="00445751">
              <w:rPr>
                <w:sz w:val="24"/>
                <w:szCs w:val="24"/>
              </w:rPr>
              <w:t xml:space="preserve"> и </w:t>
            </w:r>
            <w:proofErr w:type="spellStart"/>
            <w:r w:rsidRPr="00445751">
              <w:rPr>
                <w:sz w:val="24"/>
                <w:szCs w:val="24"/>
              </w:rPr>
              <w:t>but</w:t>
            </w:r>
            <w:proofErr w:type="spellEnd"/>
            <w:r w:rsidRPr="00445751">
              <w:rPr>
                <w:sz w:val="24"/>
                <w:szCs w:val="24"/>
              </w:rPr>
              <w:t xml:space="preserve"> (при однородных членах) с </w:t>
            </w:r>
            <w:proofErr w:type="spellStart"/>
            <w:r w:rsidRPr="00445751">
              <w:rPr>
                <w:sz w:val="24"/>
                <w:szCs w:val="24"/>
              </w:rPr>
              <w:t>помощьюпедагогического</w:t>
            </w:r>
            <w:proofErr w:type="spellEnd"/>
            <w:r w:rsidRPr="00445751">
              <w:rPr>
                <w:sz w:val="24"/>
                <w:szCs w:val="24"/>
              </w:rPr>
              <w:t xml:space="preserve"> работника</w:t>
            </w: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spacing w:after="0" w:line="240" w:lineRule="auto"/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proofErr w:type="spellStart"/>
            <w:r w:rsidRPr="00445751">
              <w:rPr>
                <w:b/>
                <w:bCs/>
                <w:i/>
                <w:iCs/>
                <w:sz w:val="24"/>
                <w:szCs w:val="24"/>
              </w:rPr>
              <w:t>Социокультурные</w:t>
            </w:r>
            <w:proofErr w:type="spellEnd"/>
            <w:r w:rsidRPr="00445751">
              <w:rPr>
                <w:b/>
                <w:bCs/>
                <w:i/>
                <w:iCs/>
                <w:sz w:val="24"/>
                <w:szCs w:val="24"/>
              </w:rPr>
              <w:t xml:space="preserve"> знания и умения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Использовать после коллективного обсуждения некоторые </w:t>
            </w:r>
            <w:proofErr w:type="spellStart"/>
            <w:r w:rsidRPr="00445751">
              <w:rPr>
                <w:sz w:val="24"/>
                <w:szCs w:val="24"/>
              </w:rPr>
              <w:t>социокультурные</w:t>
            </w:r>
            <w:proofErr w:type="spellEnd"/>
            <w:r w:rsidRPr="00445751">
              <w:rPr>
                <w:sz w:val="24"/>
                <w:szCs w:val="24"/>
              </w:rPr>
              <w:t xml:space="preserve">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 xml:space="preserve">Писать </w:t>
            </w:r>
            <w:proofErr w:type="gramStart"/>
            <w:r w:rsidRPr="00445751">
              <w:rPr>
                <w:sz w:val="24"/>
                <w:szCs w:val="24"/>
              </w:rPr>
              <w:t>свои</w:t>
            </w:r>
            <w:proofErr w:type="gramEnd"/>
            <w:r w:rsidRPr="00445751">
              <w:rPr>
                <w:sz w:val="24"/>
                <w:szCs w:val="24"/>
              </w:rPr>
              <w:t xml:space="preserve"> имя и фамилию на английском языке.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Воспроизводить после коллективного повторения наизусть небольшие популярные   произведения детского фольклора (рифмовки, стихи, песенки).</w:t>
            </w:r>
          </w:p>
          <w:p w:rsidR="00C13D20" w:rsidRPr="00445751" w:rsidRDefault="002A2D82">
            <w:pPr>
              <w:spacing w:after="0" w:line="240" w:lineRule="auto"/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С помощью педагогического работника кратко представлять свою страну и страну/ страны изучаемого языка, сообщая название страны, её </w:t>
            </w:r>
            <w:proofErr w:type="gramStart"/>
            <w:r w:rsidRPr="00445751">
              <w:rPr>
                <w:sz w:val="24"/>
                <w:szCs w:val="24"/>
              </w:rPr>
              <w:t>столицы</w:t>
            </w:r>
            <w:proofErr w:type="gramEnd"/>
            <w:r w:rsidRPr="00445751">
              <w:rPr>
                <w:sz w:val="24"/>
                <w:szCs w:val="24"/>
              </w:rPr>
              <w:t xml:space="preserve"> при необходимости используя опорную таблицу; цвета национальных флагов, используя визуальную опору; название родного города/села.</w:t>
            </w:r>
          </w:p>
        </w:tc>
      </w:tr>
    </w:tbl>
    <w:p w:rsidR="00C13D20" w:rsidRPr="00445751" w:rsidRDefault="002A2D82">
      <w:pPr>
        <w:jc w:val="both"/>
        <w:rPr>
          <w:sz w:val="24"/>
          <w:szCs w:val="24"/>
        </w:rPr>
      </w:pPr>
      <w:r w:rsidRPr="00445751">
        <w:rPr>
          <w:sz w:val="24"/>
          <w:szCs w:val="24"/>
        </w:rPr>
        <w:lastRenderedPageBreak/>
        <w:tab/>
      </w:r>
    </w:p>
    <w:p w:rsidR="00C13D20" w:rsidRPr="00445751" w:rsidRDefault="002A2D82">
      <w:pPr>
        <w:pStyle w:val="Heading2"/>
        <w:rPr>
          <w:caps/>
          <w:sz w:val="24"/>
          <w:szCs w:val="24"/>
        </w:rPr>
      </w:pPr>
      <w:bookmarkStart w:id="190" w:name="_Toc142821912"/>
      <w:r w:rsidRPr="00445751">
        <w:rPr>
          <w:sz w:val="24"/>
          <w:szCs w:val="24"/>
        </w:rPr>
        <w:t>4 КЛАСС (68 часов)</w:t>
      </w:r>
      <w:bookmarkEnd w:id="190"/>
    </w:p>
    <w:tbl>
      <w:tblPr>
        <w:tblStyle w:val="af3"/>
        <w:tblW w:w="0" w:type="auto"/>
        <w:tblLook w:val="04A0"/>
      </w:tblPr>
      <w:tblGrid>
        <w:gridCol w:w="403"/>
        <w:gridCol w:w="2465"/>
        <w:gridCol w:w="5495"/>
        <w:gridCol w:w="6423"/>
      </w:tblGrid>
      <w:tr w:rsidR="00C13D20" w:rsidRPr="00445751">
        <w:tc>
          <w:tcPr>
            <w:tcW w:w="421" w:type="dxa"/>
            <w:noWrap/>
          </w:tcPr>
          <w:p w:rsidR="00C13D20" w:rsidRPr="00445751" w:rsidRDefault="002A2D82">
            <w:pPr>
              <w:jc w:val="both"/>
              <w:rPr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1.</w:t>
            </w: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2.</w:t>
            </w: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3.</w:t>
            </w: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noWrap/>
          </w:tcPr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Мир моего «я».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Моя семья.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Мой день рождения, подарки. Моя любимая еда.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Мой день (распорядок дня, домашние обязанности) (12 ч.)</w:t>
            </w:r>
          </w:p>
          <w:p w:rsidR="00C13D20" w:rsidRPr="00445751" w:rsidRDefault="00C13D20">
            <w:pPr>
              <w:jc w:val="center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Мир моих увлечений.</w:t>
            </w:r>
          </w:p>
          <w:p w:rsidR="00C13D20" w:rsidRPr="00445751" w:rsidRDefault="002A2D82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Любимая игрушка, игра</w:t>
            </w:r>
            <w:r w:rsidRPr="00445751">
              <w:rPr>
                <w:b/>
                <w:bCs/>
                <w:sz w:val="24"/>
                <w:szCs w:val="24"/>
              </w:rPr>
              <w:t>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Мой питомец.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Любимые занятия.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Занятия спортом.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Любимая сказка/история/рассказ.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Выходной день.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Каникулы (16 ч.)</w:t>
            </w:r>
          </w:p>
          <w:p w:rsidR="00C13D20" w:rsidRPr="00445751" w:rsidRDefault="00C13D20">
            <w:pPr>
              <w:jc w:val="center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Мир вокруг меня.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Моя комната (квартира, дом), предметы мебели и интерьера.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Моя школа, любимые учебные предметы.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Мои друзья, их внешность и черты характера.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Моя малая родина (город, село). Путешествия.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Дикие и домашние животные (простые случаи). Погода.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Времена года (месяцы).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 (25 ч.)</w:t>
            </w:r>
          </w:p>
          <w:p w:rsidR="00C13D20" w:rsidRPr="00445751" w:rsidRDefault="00C13D20">
            <w:pPr>
              <w:jc w:val="center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Родная страна и страны изучаемого языка.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Россия </w:t>
            </w:r>
            <w:proofErr w:type="spellStart"/>
            <w:r w:rsidRPr="00445751">
              <w:rPr>
                <w:sz w:val="24"/>
                <w:szCs w:val="24"/>
              </w:rPr>
              <w:t>истрана</w:t>
            </w:r>
            <w:proofErr w:type="spellEnd"/>
            <w:r w:rsidRPr="00445751">
              <w:rPr>
                <w:sz w:val="24"/>
                <w:szCs w:val="24"/>
              </w:rPr>
              <w:t xml:space="preserve">/страны изучаемого языка. Их столицы, основные достопримечательности и интересные </w:t>
            </w:r>
            <w:r w:rsidRPr="00445751">
              <w:rPr>
                <w:sz w:val="24"/>
                <w:szCs w:val="24"/>
              </w:rPr>
              <w:lastRenderedPageBreak/>
              <w:t>факты.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Популярные Произведения детского фольклора. Популярные Литературные персонажи детских книг.</w:t>
            </w:r>
          </w:p>
          <w:p w:rsidR="00C13D20" w:rsidRPr="00445751" w:rsidRDefault="002A2D82">
            <w:pPr>
              <w:jc w:val="center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Праздники родной страны и страны/стран изучаемого языка (15 ч.)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4394" w:type="dxa"/>
            <w:noWrap/>
          </w:tcPr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lastRenderedPageBreak/>
              <w:t>Диалогическая речь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Ведение элементарных диалогов 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(диалог этикетного характера, диалог-побуждение, диалог-расспрос, диалог — разговор по телефону) с опорой на речевые ситуации, ключевые слова и/или иллюстрации с соблюдением норм речевого этикета.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Монологическая речь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Создание устных монологических связных высказываний с опорой на ключевые слова, вопросы, план и/или иллюстрации.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proofErr w:type="spellStart"/>
            <w:r w:rsidRPr="00445751">
              <w:rPr>
                <w:b/>
                <w:bCs/>
                <w:i/>
                <w:iCs/>
                <w:sz w:val="24"/>
                <w:szCs w:val="24"/>
              </w:rPr>
              <w:t>Аудирование</w:t>
            </w:r>
            <w:proofErr w:type="spell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Понимание на слух речи учителя и одноклассников и вербальная/невербальная реакция </w:t>
            </w:r>
            <w:proofErr w:type="gramStart"/>
            <w:r w:rsidRPr="00445751">
              <w:rPr>
                <w:sz w:val="24"/>
                <w:szCs w:val="24"/>
              </w:rPr>
              <w:t>на</w:t>
            </w:r>
            <w:proofErr w:type="gramEnd"/>
            <w:r w:rsidRPr="00445751">
              <w:rPr>
                <w:sz w:val="24"/>
                <w:szCs w:val="24"/>
              </w:rPr>
              <w:t xml:space="preserve"> услышанное.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Восприятие на слух и понимание учебных и адаптированных аутентичных текстов, построенных на изученном языковом материале, с разной глубиной проникновения в их содержание в зависимости от поставленной коммуникативной задачи (с пониманием основного содержания, с пониманием запрашиваемой информации) с опорой на иллюстрации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Смысловое чтение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Чтение вслух учебных текстов, построенных </w:t>
            </w:r>
            <w:r w:rsidRPr="00445751">
              <w:rPr>
                <w:sz w:val="24"/>
                <w:szCs w:val="24"/>
              </w:rPr>
              <w:lastRenderedPageBreak/>
              <w:t xml:space="preserve">на изученном языковом материале, с соблюдением правил чтения 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Прогнозирование содержания текста на основе заголовка.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Письмо</w:t>
            </w: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Списывание текста; Выписывание из текста слов, словосочетаний, предложений.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Вставка пропущенных бу</w:t>
            </w:r>
            <w:proofErr w:type="gramStart"/>
            <w:r w:rsidRPr="00445751">
              <w:rPr>
                <w:sz w:val="24"/>
                <w:szCs w:val="24"/>
              </w:rPr>
              <w:t>кв в сл</w:t>
            </w:r>
            <w:proofErr w:type="gramEnd"/>
            <w:r w:rsidRPr="00445751">
              <w:rPr>
                <w:sz w:val="24"/>
                <w:szCs w:val="24"/>
              </w:rPr>
              <w:t>ово или слов в предложение в соответствии с решаемой коммуникативной/учебной задачей.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Создание подписей к картинкам, фотографиям.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Заполнение анкет и формуляров с указанием личной информации в соответствии с нормами, </w:t>
            </w:r>
            <w:r w:rsidRPr="00445751">
              <w:rPr>
                <w:sz w:val="24"/>
                <w:szCs w:val="24"/>
              </w:rPr>
              <w:lastRenderedPageBreak/>
              <w:t>принятыми в стране/странах изучаемого языка.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Написание с опорой на образец коротких поздравлений с праздниками с выражением пожелания.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Написание короткого рассказа по аналогии /ключевым словам.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Фонетическая сторона речи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Фонетически корректное произношение букв английского алфавита; знание их последовательности.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Соблюдение норм произношения: Различение на слух и адекватно, без ошибок, ведущих к сбою в коммуникации, произношение слов с соблюдением правильного ударения и фраз с соблюдением их ритмико-интонационных особенностей.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Произношение предложений с точки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зрения их ритмико-интонационных особенностей.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Чтение слов в соответствии с изученными правилами чтения.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Фонетически корректное произношение знаков транскрипции с использованием речевого образца.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Чтение слов с использованием полной транскрипции, по аналогии.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Графика, орфография и пунктуация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Правильное написание изученных слов.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Правильная расстановка знаков препинания (точки, вопросительного и восклицательного знака в конце предложения; запятой при перечислении и обращении).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Лексическая сторона речи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Распознавание в письменном и звучащем тексте и употребление в устной и письменной речи изученных лексических единиц (слов, словосочетаний, речевых клише).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Распознавание и образование в устной и письменной речи родственных слов с использованием основных способов словообразования: аффиксации, словосложения и конверсии.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Грамматическая сторона речи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Распознавание в письменном и звучащем тексте и употребление в устной и письменной речи изученных морфологических форм и синтаксических конструкций английского языка.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Глаголы в </w:t>
            </w:r>
            <w:proofErr w:type="spellStart"/>
            <w:r w:rsidRPr="00445751">
              <w:rPr>
                <w:sz w:val="24"/>
                <w:szCs w:val="24"/>
              </w:rPr>
              <w:t>Present</w:t>
            </w:r>
            <w:proofErr w:type="spellEnd"/>
            <w:r w:rsidRPr="00445751">
              <w:rPr>
                <w:sz w:val="24"/>
                <w:szCs w:val="24"/>
              </w:rPr>
              <w:t>/</w:t>
            </w:r>
            <w:proofErr w:type="spellStart"/>
            <w:r w:rsidRPr="00445751">
              <w:rPr>
                <w:sz w:val="24"/>
                <w:szCs w:val="24"/>
              </w:rPr>
              <w:t>PastSimpleTense</w:t>
            </w:r>
            <w:proofErr w:type="spellEnd"/>
            <w:r w:rsidRPr="00445751">
              <w:rPr>
                <w:sz w:val="24"/>
                <w:szCs w:val="24"/>
              </w:rPr>
              <w:t>, в повествовательных (утвердительных и отрицательных) и вопросительных (общий и специальный вопросы) предложениях.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proofErr w:type="spellStart"/>
            <w:r w:rsidRPr="00445751">
              <w:rPr>
                <w:sz w:val="24"/>
                <w:szCs w:val="24"/>
              </w:rPr>
              <w:t>Модальныеглаголы</w:t>
            </w:r>
            <w:proofErr w:type="spellEnd"/>
            <w:proofErr w:type="gramStart"/>
            <w:r w:rsidRPr="00445751">
              <w:rPr>
                <w:sz w:val="24"/>
                <w:szCs w:val="24"/>
                <w:lang w:val="en-US"/>
              </w:rPr>
              <w:t>must</w:t>
            </w:r>
            <w:proofErr w:type="gramEnd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proofErr w:type="spellStart"/>
            <w:r w:rsidRPr="00445751">
              <w:rPr>
                <w:sz w:val="24"/>
                <w:szCs w:val="24"/>
                <w:lang w:val="en-US"/>
              </w:rPr>
              <w:t>FutureSimpleTense</w:t>
            </w:r>
            <w:r w:rsidRPr="00445751">
              <w:rPr>
                <w:sz w:val="24"/>
                <w:szCs w:val="24"/>
              </w:rPr>
              <w:t>длявыражениябудущегодействияWait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I’llhelpyou</w:t>
            </w:r>
            <w:proofErr w:type="spellEnd"/>
            <w:r w:rsidRPr="00445751">
              <w:rPr>
                <w:sz w:val="24"/>
                <w:szCs w:val="24"/>
              </w:rPr>
              <w:t>.).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 xml:space="preserve">Отрицательное местоимение </w:t>
            </w:r>
            <w:proofErr w:type="spellStart"/>
            <w:r w:rsidRPr="00445751">
              <w:rPr>
                <w:sz w:val="24"/>
                <w:szCs w:val="24"/>
              </w:rPr>
              <w:t>no</w:t>
            </w:r>
            <w:proofErr w:type="spellEnd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proofErr w:type="gramStart"/>
            <w:r w:rsidRPr="00445751">
              <w:rPr>
                <w:sz w:val="24"/>
                <w:szCs w:val="24"/>
              </w:rPr>
              <w:t xml:space="preserve">Степени сравнения прилагательных (формы, образованные по правилу </w:t>
            </w:r>
            <w:proofErr w:type="gram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Наречия времени.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Обозначение даты и года.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Обозначение времени (</w:t>
            </w:r>
            <w:r w:rsidRPr="00445751">
              <w:rPr>
                <w:sz w:val="24"/>
                <w:szCs w:val="24"/>
                <w:lang w:val="en-US"/>
              </w:rPr>
              <w:t>at</w:t>
            </w:r>
            <w:r w:rsidRPr="00445751">
              <w:rPr>
                <w:sz w:val="24"/>
                <w:szCs w:val="24"/>
              </w:rPr>
              <w:t>5 </w:t>
            </w:r>
            <w:proofErr w:type="spellStart"/>
            <w:r w:rsidRPr="00445751">
              <w:rPr>
                <w:sz w:val="24"/>
                <w:szCs w:val="24"/>
              </w:rPr>
              <w:t>o’clock</w:t>
            </w:r>
            <w:proofErr w:type="spellEnd"/>
            <w:r w:rsidRPr="00445751">
              <w:rPr>
                <w:sz w:val="24"/>
                <w:szCs w:val="24"/>
              </w:rPr>
              <w:t xml:space="preserve">); 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proofErr w:type="spellStart"/>
            <w:r w:rsidRPr="00445751">
              <w:rPr>
                <w:b/>
                <w:bCs/>
                <w:i/>
                <w:iCs/>
                <w:sz w:val="24"/>
                <w:szCs w:val="24"/>
              </w:rPr>
              <w:t>Социокультурные</w:t>
            </w:r>
            <w:proofErr w:type="spellEnd"/>
            <w:r w:rsidRPr="00445751">
              <w:rPr>
                <w:b/>
                <w:bCs/>
                <w:i/>
                <w:iCs/>
                <w:sz w:val="24"/>
                <w:szCs w:val="24"/>
              </w:rPr>
              <w:t xml:space="preserve"> знания и умения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Знание и использование некоторых </w:t>
            </w:r>
            <w:proofErr w:type="spellStart"/>
            <w:r w:rsidRPr="00445751">
              <w:rPr>
                <w:sz w:val="24"/>
                <w:szCs w:val="24"/>
              </w:rPr>
              <w:t>социокультурных</w:t>
            </w:r>
            <w:proofErr w:type="spellEnd"/>
            <w:r w:rsidRPr="00445751">
              <w:rPr>
                <w:sz w:val="24"/>
                <w:szCs w:val="24"/>
              </w:rPr>
              <w:t xml:space="preserve"> элементов речевого поведенческого этикета, принятого в англоязычных странах в некоторых ситуациях общения.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Знание небольших произведений детского фольклора, персонажей детских книг.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Знание названий родной страны и страны/стран изучаемого языка и их столиц.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Краткое представление своей страны и страны/ стран изучаемого языка на английском языке.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7052" w:type="dxa"/>
            <w:noWrap/>
          </w:tcPr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lastRenderedPageBreak/>
              <w:t>Диалогическая речь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 с направляющей помощью педагогического работника или используя речевые образцы.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Обращаться с просьбой, вежливо </w:t>
            </w:r>
            <w:proofErr w:type="gramStart"/>
            <w:r w:rsidRPr="00445751">
              <w:rPr>
                <w:sz w:val="24"/>
                <w:szCs w:val="24"/>
              </w:rPr>
              <w:t>соглашаться/не соглашаться</w:t>
            </w:r>
            <w:proofErr w:type="gramEnd"/>
            <w:r w:rsidRPr="00445751">
              <w:rPr>
                <w:sz w:val="24"/>
                <w:szCs w:val="24"/>
              </w:rPr>
      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используя клишированные фразы.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Запрашивать интересующую информацию; сообщать фактическую информацию, отвечая на вопросы </w:t>
            </w:r>
            <w:proofErr w:type="spellStart"/>
            <w:r w:rsidRPr="00445751">
              <w:rPr>
                <w:sz w:val="24"/>
                <w:szCs w:val="24"/>
              </w:rPr>
              <w:t>снаправляющей</w:t>
            </w:r>
            <w:proofErr w:type="spellEnd"/>
            <w:r w:rsidRPr="00445751">
              <w:rPr>
                <w:sz w:val="24"/>
                <w:szCs w:val="24"/>
              </w:rPr>
              <w:t xml:space="preserve"> помощью педагогического работника или используя речевые образцы.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После подготовительной коллективной работы составлять диалог в соответствии с поставленной учебной и/или коммуникативной задачей по образцу, с использованием </w:t>
            </w:r>
            <w:r w:rsidRPr="00445751">
              <w:rPr>
                <w:sz w:val="24"/>
                <w:szCs w:val="24"/>
              </w:rPr>
              <w:lastRenderedPageBreak/>
              <w:t xml:space="preserve">вербальных и зрительных опор с направляющей помощью педагогического работника  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Монологическая речь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Описывать предмет; внешность и черты характера человека, литературного персонажа после коллективного обсуждения, используя алгоритм и визуальную опору, слова для справок.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Рассказывать о себе, своей семье, друге после коллективного обсуждения, используя алгоритм и визуальную опору, слова для справок.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Создавать связное монологическое высказывание после коллективного обсуждения по аналогии с использованием вербальных и/или зрительных опор.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Выражать своё отношение к предмету речи, используя клишированные фразы.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proofErr w:type="spellStart"/>
            <w:r w:rsidRPr="00445751">
              <w:rPr>
                <w:b/>
                <w:bCs/>
                <w:i/>
                <w:iCs/>
                <w:sz w:val="24"/>
                <w:szCs w:val="24"/>
              </w:rPr>
              <w:t>Аудирование</w:t>
            </w:r>
            <w:proofErr w:type="spell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Понимать в целом речь учителя по ведению урока.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</w:t>
            </w:r>
            <w:proofErr w:type="spellStart"/>
            <w:r w:rsidRPr="00445751">
              <w:rPr>
                <w:sz w:val="24"/>
                <w:szCs w:val="24"/>
              </w:rPr>
              <w:t>невербально</w:t>
            </w:r>
            <w:proofErr w:type="spellEnd"/>
            <w:r w:rsidRPr="00445751">
              <w:rPr>
                <w:sz w:val="24"/>
                <w:szCs w:val="24"/>
              </w:rPr>
              <w:t xml:space="preserve"> реагировать на услышанное</w:t>
            </w:r>
            <w:proofErr w:type="gramStart"/>
            <w:r w:rsidRPr="00445751">
              <w:rPr>
                <w:sz w:val="24"/>
                <w:szCs w:val="24"/>
              </w:rPr>
              <w:t>.</w:t>
            </w:r>
            <w:proofErr w:type="gramEnd"/>
            <w:r w:rsidRPr="00445751">
              <w:rPr>
                <w:sz w:val="24"/>
                <w:szCs w:val="24"/>
              </w:rPr>
              <w:t xml:space="preserve"> </w:t>
            </w:r>
            <w:proofErr w:type="gramStart"/>
            <w:r w:rsidRPr="00445751">
              <w:rPr>
                <w:sz w:val="24"/>
                <w:szCs w:val="24"/>
              </w:rPr>
              <w:t>п</w:t>
            </w:r>
            <w:proofErr w:type="gramEnd"/>
            <w:r w:rsidRPr="00445751">
              <w:rPr>
                <w:sz w:val="24"/>
                <w:szCs w:val="24"/>
              </w:rPr>
              <w:t>ри необходимости с визуальной поддержкой и помощью педагогического работника;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Использовать переспрос или просьбу повторить для уточнения отдельных деталей, используя клишированные фразы.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Воспринимать и понимать на слух основное содержание текста, построенного на изученном языковом материале с визуальной поддержкой;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Определять тему прослушанного текста по вопросам </w:t>
            </w:r>
            <w:r w:rsidRPr="00445751">
              <w:rPr>
                <w:sz w:val="24"/>
                <w:szCs w:val="24"/>
              </w:rPr>
              <w:lastRenderedPageBreak/>
              <w:t>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Определять главные факты/события в прослушанном тексте при помощи вопросов 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Воспринимать и понимать на слух запрашиваемую информацию фактического характера в тексте, построенном на изученном языковом материале с визуальной поддержкой.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Использовать зрительные опоры (картинки, фотографии) при восприятии текста на слух с направляющей помощью педагогического работника.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Смысловое чтение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Соотносить графический образ слова с его звуковым образом на основе знания правил чтения, используя речевой образец и помощь 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Соблюдать правильное ударение в словах и фразах, используя речевой образец и помощь педагогического работника; 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Читать вслух текст, построенный на изученном языковом материале, после предварительного разбора, демонстрируя понимание прочитанного с направляющей помощью педагогического работника  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Зрительно воспринимать текст, узнавать знакомые слова, грамматические явления и понимать основное содержание текста, построенного на изученном языковом материале в коллективном обсуждении с педагогическим работником.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Прогнозировать содержания текста на основе заголовка </w:t>
            </w:r>
            <w:proofErr w:type="spellStart"/>
            <w:r w:rsidRPr="00445751">
              <w:rPr>
                <w:sz w:val="24"/>
                <w:szCs w:val="24"/>
              </w:rPr>
              <w:t>спомощью</w:t>
            </w:r>
            <w:proofErr w:type="spellEnd"/>
            <w:r w:rsidRPr="00445751">
              <w:rPr>
                <w:sz w:val="24"/>
                <w:szCs w:val="24"/>
              </w:rPr>
              <w:t xml:space="preserve"> педагогического работника   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Определять тему прочитанного текста с помощью педагогического работника</w:t>
            </w:r>
            <w:proofErr w:type="gramStart"/>
            <w:r w:rsidRPr="00445751">
              <w:rPr>
                <w:sz w:val="24"/>
                <w:szCs w:val="24"/>
              </w:rPr>
              <w:t xml:space="preserve"> .</w:t>
            </w:r>
            <w:proofErr w:type="gram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Определять главные факты/события в прочитанном тексте. Соотносить текст/части текста с иллюстрациями с </w:t>
            </w:r>
            <w:r w:rsidRPr="00445751">
              <w:rPr>
                <w:sz w:val="24"/>
                <w:szCs w:val="24"/>
              </w:rPr>
              <w:lastRenderedPageBreak/>
              <w:t>направляющей помощью педагогического работника</w:t>
            </w:r>
            <w:proofErr w:type="gramStart"/>
            <w:r w:rsidRPr="00445751">
              <w:rPr>
                <w:sz w:val="24"/>
                <w:szCs w:val="24"/>
              </w:rPr>
              <w:t xml:space="preserve"> .</w:t>
            </w:r>
            <w:proofErr w:type="gram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 с направляющей помощью педагогического работника</w:t>
            </w:r>
            <w:proofErr w:type="gramStart"/>
            <w:r w:rsidRPr="00445751">
              <w:rPr>
                <w:sz w:val="24"/>
                <w:szCs w:val="24"/>
              </w:rPr>
              <w:t xml:space="preserve">  .</w:t>
            </w:r>
            <w:proofErr w:type="gram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Понимать интернациональные слова с визуальной поддержкой, воспроизводить по речевому образцу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Находить значение отдельных незнакомых слов в двуязычном словаре учебника.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Работать с информацией, представленной в разных форматах (текст, рисунок).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Письмо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Выписывать из текста слова, словосочетания, предложения в соответствии с учебной задачей после предварительного коллективного обсуждения.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Восстанавливать предложение, вставляя пропущенные слова или дописывая его окончание с использованием смысловых опор.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Делать подписи к картинкам, фотографиям с пояснением, что на них изображено, </w:t>
            </w:r>
            <w:bookmarkStart w:id="191" w:name="_Hlk142599494"/>
            <w:r w:rsidRPr="00445751">
              <w:rPr>
                <w:sz w:val="24"/>
                <w:szCs w:val="24"/>
              </w:rPr>
              <w:t>используя слова для справок</w:t>
            </w:r>
            <w:bookmarkEnd w:id="191"/>
            <w:r w:rsidRPr="00445751">
              <w:rPr>
                <w:sz w:val="24"/>
                <w:szCs w:val="24"/>
              </w:rPr>
              <w:t>, визуальную поддержку.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Заполнять анкеты и формуляры: сообщать о себе основные сведения (имя, фамилия, возраст, местожительство (страна проживания, город), любимое занятие и т. д.) с направляющей помощью педагогического работника </w:t>
            </w:r>
            <w:bookmarkStart w:id="192" w:name="_Hlk142599529"/>
            <w:r w:rsidRPr="00445751">
              <w:rPr>
                <w:sz w:val="24"/>
                <w:szCs w:val="24"/>
              </w:rPr>
              <w:t>по аналогии и/или плану</w:t>
            </w:r>
            <w:bookmarkEnd w:id="192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Коллективное написание  небольшого письменного высказывания  с использованием вербальных опор с направляющей помощью 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Писать с опорой на образец короткие поздравления с днём рождения, Новым годом, Рождеством с выражением </w:t>
            </w:r>
            <w:r w:rsidRPr="00445751">
              <w:rPr>
                <w:sz w:val="24"/>
                <w:szCs w:val="24"/>
              </w:rPr>
              <w:lastRenderedPageBreak/>
              <w:t>пожелания.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Фонетическая сторона речи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Правильно называть буквы английского алфавита с опорой на речевой образец; определять последовательность букв, опираясь на визуальную основу 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Различать на слух и адекватно произносить все звуки английского языка с </w:t>
            </w:r>
            <w:bookmarkStart w:id="193" w:name="_Hlk142599589"/>
            <w:r w:rsidRPr="00445751">
              <w:rPr>
                <w:sz w:val="24"/>
                <w:szCs w:val="24"/>
              </w:rPr>
              <w:t>опорой на речевой образец</w:t>
            </w:r>
            <w:bookmarkEnd w:id="193"/>
            <w:r w:rsidRPr="00445751">
              <w:rPr>
                <w:sz w:val="24"/>
                <w:szCs w:val="24"/>
              </w:rPr>
              <w:t>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“</w:t>
            </w:r>
            <w:proofErr w:type="spellStart"/>
            <w:r w:rsidRPr="00445751">
              <w:rPr>
                <w:sz w:val="24"/>
                <w:szCs w:val="24"/>
              </w:rPr>
              <w:t>r</w:t>
            </w:r>
            <w:proofErr w:type="spellEnd"/>
            <w:r w:rsidRPr="00445751">
              <w:rPr>
                <w:sz w:val="24"/>
                <w:szCs w:val="24"/>
              </w:rPr>
              <w:t xml:space="preserve">” в предложениях с </w:t>
            </w:r>
            <w:proofErr w:type="spellStart"/>
            <w:r w:rsidRPr="00445751">
              <w:rPr>
                <w:sz w:val="24"/>
                <w:szCs w:val="24"/>
              </w:rPr>
              <w:t>thereis</w:t>
            </w:r>
            <w:proofErr w:type="spellEnd"/>
            <w:r w:rsidRPr="00445751">
              <w:rPr>
                <w:sz w:val="24"/>
                <w:szCs w:val="24"/>
              </w:rPr>
              <w:t>/</w:t>
            </w:r>
            <w:proofErr w:type="spellStart"/>
            <w:r w:rsidRPr="00445751">
              <w:rPr>
                <w:sz w:val="24"/>
                <w:szCs w:val="24"/>
              </w:rPr>
              <w:t>thereare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whereis</w:t>
            </w:r>
            <w:proofErr w:type="spellEnd"/>
            <w:r w:rsidRPr="00445751">
              <w:rPr>
                <w:sz w:val="24"/>
                <w:szCs w:val="24"/>
              </w:rPr>
              <w:t xml:space="preserve">) </w:t>
            </w:r>
            <w:bookmarkStart w:id="194" w:name="_Hlk142599565"/>
            <w:r w:rsidRPr="00445751">
              <w:rPr>
                <w:sz w:val="24"/>
                <w:szCs w:val="24"/>
              </w:rPr>
              <w:t>на основе принципа «по подобию»</w:t>
            </w:r>
            <w:bookmarkEnd w:id="194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Соблюдать правильное ударение в изолированном слове, фразе (правило отсутствия ударения на служебных словах) опираясь на речевой образец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Воспроизводить предложения с точки зрения их ритмико-интонационных особенностей (побудительное предложение; </w:t>
            </w:r>
            <w:proofErr w:type="gramStart"/>
            <w:r w:rsidRPr="00445751">
              <w:rPr>
                <w:sz w:val="24"/>
                <w:szCs w:val="24"/>
              </w:rPr>
              <w:t>общий</w:t>
            </w:r>
            <w:proofErr w:type="gramEnd"/>
            <w:r w:rsidRPr="00445751">
              <w:rPr>
                <w:sz w:val="24"/>
                <w:szCs w:val="24"/>
              </w:rPr>
              <w:t xml:space="preserve">, специальный вопросы) с </w:t>
            </w:r>
            <w:bookmarkStart w:id="195" w:name="_Hlk142599633"/>
            <w:r w:rsidRPr="00445751">
              <w:rPr>
                <w:sz w:val="24"/>
                <w:szCs w:val="24"/>
              </w:rPr>
              <w:t xml:space="preserve">помощью педагогического работника с опорой на речевой </w:t>
            </w:r>
            <w:proofErr w:type="spellStart"/>
            <w:r w:rsidRPr="00445751">
              <w:rPr>
                <w:sz w:val="24"/>
                <w:szCs w:val="24"/>
              </w:rPr>
              <w:t>образц</w:t>
            </w:r>
            <w:bookmarkEnd w:id="195"/>
            <w:proofErr w:type="spell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Соблюдать интонацию перечисления, опираясь на речевой образец.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Применять для чтения новых слов правила чтения гласных в открытом и закрытом слоге в односложных словах, в третьем типе слога (гласная + </w:t>
            </w:r>
            <w:proofErr w:type="spellStart"/>
            <w:r w:rsidRPr="00445751">
              <w:rPr>
                <w:sz w:val="24"/>
                <w:szCs w:val="24"/>
              </w:rPr>
              <w:t>r</w:t>
            </w:r>
            <w:proofErr w:type="spellEnd"/>
            <w:r w:rsidRPr="00445751">
              <w:rPr>
                <w:sz w:val="24"/>
                <w:szCs w:val="24"/>
              </w:rPr>
              <w:t xml:space="preserve">); согласных, основных звукобуквенных сочетаниях в односложных, двусложных и многосложных словах используя помощь педагогического работника, после предварительного обсуждения 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Вычленять некоторые звукобуквенные сочетания при анализе изученных слов с </w:t>
            </w:r>
            <w:bookmarkStart w:id="196" w:name="_Hlk142599694"/>
            <w:r w:rsidRPr="00445751">
              <w:rPr>
                <w:sz w:val="24"/>
                <w:szCs w:val="24"/>
              </w:rPr>
              <w:t>направляющей помощью педагогического работника</w:t>
            </w:r>
            <w:bookmarkEnd w:id="196"/>
            <w:r w:rsidRPr="00445751">
              <w:rPr>
                <w:sz w:val="24"/>
                <w:szCs w:val="24"/>
              </w:rPr>
              <w:t>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Озвучивать знаки транскрипции, опираясь на речевой </w:t>
            </w:r>
            <w:r w:rsidRPr="00445751">
              <w:rPr>
                <w:sz w:val="24"/>
                <w:szCs w:val="24"/>
              </w:rPr>
              <w:lastRenderedPageBreak/>
              <w:t>образец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Читать новые слова по транскрипции (полной); по аналогии после предварительного разбора с опорой на речевой образец</w:t>
            </w: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Графика, орфография и пунктуация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Правильно писать изученные слова с визуальной опорой.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Восстанавливать слово, вставляя пропущенные буквы, опираясь на образец.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Отличать транскрипционные знаки от букв под руководством 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Расставлять знаки препинания (точку, вопросительный и восклицательный знаки) в конце предложения; запятую при перечислении и обращении в ходе комментированного выполнения задания.</w:t>
            </w:r>
          </w:p>
          <w:p w:rsidR="00C13D20" w:rsidRPr="00445751" w:rsidRDefault="00C13D20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>Лексическая сторона речи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Узнавать в письменном и устном тексте и понимать изученные лексические единицы (основные значения) с опорой на наглядность.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Употреблять в устной и письменной </w:t>
            </w:r>
            <w:proofErr w:type="gramStart"/>
            <w:r w:rsidRPr="00445751">
              <w:rPr>
                <w:sz w:val="24"/>
                <w:szCs w:val="24"/>
              </w:rPr>
              <w:t>речи</w:t>
            </w:r>
            <w:proofErr w:type="gramEnd"/>
            <w:r w:rsidRPr="00445751">
              <w:rPr>
                <w:sz w:val="24"/>
                <w:szCs w:val="24"/>
              </w:rPr>
              <w:t xml:space="preserve"> изученные лексические единицы в соответствии с учебной задачей с помощью 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Образовывать по аналогии имена существительные с помощью суффиксов -</w:t>
            </w:r>
            <w:proofErr w:type="spellStart"/>
            <w:r w:rsidRPr="00445751">
              <w:rPr>
                <w:sz w:val="24"/>
                <w:szCs w:val="24"/>
              </w:rPr>
              <w:t>er</w:t>
            </w:r>
            <w:proofErr w:type="spellEnd"/>
            <w:r w:rsidRPr="00445751">
              <w:rPr>
                <w:sz w:val="24"/>
                <w:szCs w:val="24"/>
              </w:rPr>
              <w:t>/-</w:t>
            </w:r>
            <w:proofErr w:type="spellStart"/>
            <w:r w:rsidRPr="00445751">
              <w:rPr>
                <w:sz w:val="24"/>
                <w:szCs w:val="24"/>
              </w:rPr>
              <w:t>or</w:t>
            </w:r>
            <w:proofErr w:type="spellEnd"/>
            <w:r w:rsidRPr="00445751">
              <w:rPr>
                <w:sz w:val="24"/>
                <w:szCs w:val="24"/>
              </w:rPr>
              <w:t>, -</w:t>
            </w:r>
            <w:proofErr w:type="spellStart"/>
            <w:r w:rsidRPr="00445751">
              <w:rPr>
                <w:sz w:val="24"/>
                <w:szCs w:val="24"/>
              </w:rPr>
              <w:t>ist</w:t>
            </w:r>
            <w:proofErr w:type="spellEnd"/>
            <w:r w:rsidRPr="00445751">
              <w:rPr>
                <w:sz w:val="24"/>
                <w:szCs w:val="24"/>
              </w:rPr>
              <w:t>; числительные с помощью суффиксов -</w:t>
            </w:r>
            <w:proofErr w:type="spellStart"/>
            <w:r w:rsidRPr="00445751">
              <w:rPr>
                <w:sz w:val="24"/>
                <w:szCs w:val="24"/>
              </w:rPr>
              <w:t>teen</w:t>
            </w:r>
            <w:proofErr w:type="spellEnd"/>
            <w:r w:rsidRPr="00445751">
              <w:rPr>
                <w:sz w:val="24"/>
                <w:szCs w:val="24"/>
              </w:rPr>
              <w:t>, -</w:t>
            </w:r>
            <w:proofErr w:type="spellStart"/>
            <w:r w:rsidRPr="00445751">
              <w:rPr>
                <w:sz w:val="24"/>
                <w:szCs w:val="24"/>
              </w:rPr>
              <w:t>ty</w:t>
            </w:r>
            <w:proofErr w:type="spellEnd"/>
            <w:r w:rsidRPr="00445751">
              <w:rPr>
                <w:sz w:val="24"/>
                <w:szCs w:val="24"/>
              </w:rPr>
              <w:t>, -</w:t>
            </w:r>
            <w:proofErr w:type="spellStart"/>
            <w:r w:rsidRPr="00445751">
              <w:rPr>
                <w:sz w:val="24"/>
                <w:szCs w:val="24"/>
              </w:rPr>
              <w:t>th</w:t>
            </w:r>
            <w:proofErr w:type="spellEnd"/>
            <w:r w:rsidRPr="00445751">
              <w:rPr>
                <w:sz w:val="24"/>
                <w:szCs w:val="24"/>
              </w:rPr>
              <w:t>; используя смысловые опоры, воспроизводить в устной и письменной речи.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Распознавать и употреблять в устной и письменной речи существительные, образованные путём словосложения (</w:t>
            </w:r>
            <w:proofErr w:type="spellStart"/>
            <w:r w:rsidRPr="00445751">
              <w:rPr>
                <w:sz w:val="24"/>
                <w:szCs w:val="24"/>
              </w:rPr>
              <w:t>football</w:t>
            </w:r>
            <w:proofErr w:type="spellEnd"/>
            <w:r w:rsidRPr="00445751">
              <w:rPr>
                <w:sz w:val="24"/>
                <w:szCs w:val="24"/>
              </w:rPr>
              <w:t>), с помощью конверсии (</w:t>
            </w:r>
            <w:proofErr w:type="spellStart"/>
            <w:r w:rsidRPr="00445751">
              <w:rPr>
                <w:sz w:val="24"/>
                <w:szCs w:val="24"/>
              </w:rPr>
              <w:t>toplay</w:t>
            </w:r>
            <w:proofErr w:type="spellEnd"/>
            <w:r w:rsidRPr="00445751">
              <w:rPr>
                <w:sz w:val="24"/>
                <w:szCs w:val="24"/>
              </w:rPr>
              <w:t xml:space="preserve"> — </w:t>
            </w:r>
            <w:proofErr w:type="spellStart"/>
            <w:r w:rsidRPr="00445751">
              <w:rPr>
                <w:sz w:val="24"/>
                <w:szCs w:val="24"/>
              </w:rPr>
              <w:t>a</w:t>
            </w:r>
            <w:proofErr w:type="spellEnd"/>
            <w:r w:rsidRPr="00445751">
              <w:rPr>
                <w:sz w:val="24"/>
                <w:szCs w:val="24"/>
              </w:rPr>
              <w:t xml:space="preserve"> </w:t>
            </w:r>
            <w:proofErr w:type="spellStart"/>
            <w:r w:rsidRPr="00445751">
              <w:rPr>
                <w:sz w:val="24"/>
                <w:szCs w:val="24"/>
              </w:rPr>
              <w:t>play</w:t>
            </w:r>
            <w:proofErr w:type="spellEnd"/>
            <w:r w:rsidRPr="00445751">
              <w:rPr>
                <w:sz w:val="24"/>
                <w:szCs w:val="24"/>
              </w:rPr>
              <w:t>) с направляющей помощью учителя.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b/>
                <w:bCs/>
                <w:i/>
                <w:iCs/>
                <w:sz w:val="24"/>
                <w:szCs w:val="24"/>
              </w:rPr>
              <w:t xml:space="preserve">Грамматическая сторона 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Распознавать и употреблять в устной и письменной речи побудительные предложения в утвердительной и отрицательной форме (</w:t>
            </w:r>
            <w:proofErr w:type="spellStart"/>
            <w:r w:rsidRPr="00445751">
              <w:rPr>
                <w:sz w:val="24"/>
                <w:szCs w:val="24"/>
              </w:rPr>
              <w:t>Don’ttalk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please</w:t>
            </w:r>
            <w:proofErr w:type="spellEnd"/>
            <w:r w:rsidRPr="00445751">
              <w:rPr>
                <w:sz w:val="24"/>
                <w:szCs w:val="24"/>
              </w:rPr>
              <w:t>.) с помощью 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proofErr w:type="gramStart"/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предложения с составным глагольным сказуемым (I </w:t>
            </w:r>
            <w:proofErr w:type="spellStart"/>
            <w:r w:rsidRPr="00445751">
              <w:rPr>
                <w:sz w:val="24"/>
                <w:szCs w:val="24"/>
              </w:rPr>
              <w:t>wanttodance</w:t>
            </w:r>
            <w:proofErr w:type="spellEnd"/>
            <w:r w:rsidRPr="00445751">
              <w:rPr>
                <w:sz w:val="24"/>
                <w:szCs w:val="24"/>
              </w:rPr>
              <w:t>.</w:t>
            </w:r>
            <w:proofErr w:type="gramEnd"/>
            <w:r w:rsidRPr="0044575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5751">
              <w:rPr>
                <w:sz w:val="24"/>
                <w:szCs w:val="24"/>
              </w:rPr>
              <w:t>Shecanskatewell</w:t>
            </w:r>
            <w:proofErr w:type="spellEnd"/>
            <w:r w:rsidRPr="00445751">
              <w:rPr>
                <w:sz w:val="24"/>
                <w:szCs w:val="24"/>
              </w:rPr>
              <w:t>.).с помощью педагогического работника</w:t>
            </w:r>
            <w:proofErr w:type="gram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</w:t>
            </w:r>
            <w:proofErr w:type="spellStart"/>
            <w:r w:rsidRPr="00445751">
              <w:rPr>
                <w:sz w:val="24"/>
                <w:szCs w:val="24"/>
              </w:rPr>
              <w:t>PresentContinuousTense</w:t>
            </w:r>
            <w:proofErr w:type="spellEnd"/>
            <w:r w:rsidRPr="00445751">
              <w:rPr>
                <w:sz w:val="24"/>
                <w:szCs w:val="24"/>
              </w:rPr>
              <w:t xml:space="preserve"> в повествовательных (утвердительных и отрицательных), вопросительных (общий и специальный вопрос) предложениях с помощью 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Распознавать и употреблять в устной и письменной речи и </w:t>
            </w:r>
            <w:proofErr w:type="spellStart"/>
            <w:r w:rsidRPr="00445751">
              <w:rPr>
                <w:sz w:val="24"/>
                <w:szCs w:val="24"/>
              </w:rPr>
              <w:t>FutureSimpleTense</w:t>
            </w:r>
            <w:proofErr w:type="spellEnd"/>
            <w:r w:rsidRPr="00445751">
              <w:rPr>
                <w:sz w:val="24"/>
                <w:szCs w:val="24"/>
              </w:rPr>
              <w:t xml:space="preserve"> для выражения будущего действия помощью педагогического работника.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модальные глаголы долженствования </w:t>
            </w:r>
            <w:proofErr w:type="spellStart"/>
            <w:r w:rsidRPr="00445751">
              <w:rPr>
                <w:sz w:val="24"/>
                <w:szCs w:val="24"/>
              </w:rPr>
              <w:t>must</w:t>
            </w:r>
            <w:proofErr w:type="spellEnd"/>
            <w:r w:rsidRPr="00445751">
              <w:rPr>
                <w:sz w:val="24"/>
                <w:szCs w:val="24"/>
              </w:rPr>
              <w:t xml:space="preserve"> с помощью педагогического работника</w:t>
            </w:r>
            <w:proofErr w:type="gramStart"/>
            <w:r w:rsidRPr="00445751">
              <w:rPr>
                <w:sz w:val="24"/>
                <w:szCs w:val="24"/>
              </w:rPr>
              <w:t xml:space="preserve"> .</w:t>
            </w:r>
            <w:proofErr w:type="gram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отрицательное местоимение </w:t>
            </w:r>
            <w:proofErr w:type="spellStart"/>
            <w:r w:rsidRPr="00445751">
              <w:rPr>
                <w:sz w:val="24"/>
                <w:szCs w:val="24"/>
              </w:rPr>
              <w:t>no</w:t>
            </w:r>
            <w:proofErr w:type="spellEnd"/>
            <w:r w:rsidRPr="00445751">
              <w:rPr>
                <w:sz w:val="24"/>
                <w:szCs w:val="24"/>
              </w:rPr>
              <w:t xml:space="preserve"> 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proofErr w:type="gramStart"/>
            <w:r w:rsidRPr="00445751">
              <w:rPr>
                <w:sz w:val="24"/>
                <w:szCs w:val="24"/>
              </w:rPr>
              <w:t>Распознавать и употреблять в устной и письменной речи степени сравнения прилагательных (формы, образованные по правилу (</w:t>
            </w:r>
            <w:proofErr w:type="spellStart"/>
            <w:r w:rsidRPr="00445751">
              <w:rPr>
                <w:sz w:val="24"/>
                <w:szCs w:val="24"/>
              </w:rPr>
              <w:t>bigbigger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strongStronger</w:t>
            </w:r>
            <w:proofErr w:type="spellEnd"/>
            <w:r w:rsidRPr="00445751">
              <w:rPr>
                <w:sz w:val="24"/>
                <w:szCs w:val="24"/>
              </w:rPr>
              <w:t xml:space="preserve">, </w:t>
            </w:r>
            <w:proofErr w:type="spellStart"/>
            <w:r w:rsidRPr="00445751">
              <w:rPr>
                <w:sz w:val="24"/>
                <w:szCs w:val="24"/>
              </w:rPr>
              <w:t>largelarger</w:t>
            </w:r>
            <w:proofErr w:type="spellEnd"/>
            <w:r w:rsidRPr="00445751">
              <w:rPr>
                <w:sz w:val="24"/>
                <w:szCs w:val="24"/>
              </w:rPr>
              <w:t>), используя опорную таблицу с направляющей помощью педагогического работника</w:t>
            </w:r>
            <w:proofErr w:type="gramEnd"/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Распознавать и употреблять в устной и письменной речи наречия времени используя опорную таблицу; </w:t>
            </w:r>
            <w:r w:rsidRPr="00445751">
              <w:rPr>
                <w:sz w:val="24"/>
                <w:szCs w:val="24"/>
              </w:rPr>
              <w:br/>
              <w:t>Распознавать и употреблять в устной и письменной речи обозначение даты и года используя опорную таблицу.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lastRenderedPageBreak/>
              <w:t>Распознавать и употреблять в устной и письменной речи обозначение времени используя опорную таблицу.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2A2D82">
            <w:pPr>
              <w:jc w:val="both"/>
              <w:rPr>
                <w:b/>
                <w:bCs/>
                <w:i/>
                <w:iCs/>
                <w:caps/>
                <w:sz w:val="24"/>
                <w:szCs w:val="24"/>
              </w:rPr>
            </w:pPr>
            <w:proofErr w:type="spellStart"/>
            <w:r w:rsidRPr="00445751">
              <w:rPr>
                <w:b/>
                <w:bCs/>
                <w:i/>
                <w:iCs/>
                <w:sz w:val="24"/>
                <w:szCs w:val="24"/>
              </w:rPr>
              <w:t>Социокультурные</w:t>
            </w:r>
            <w:proofErr w:type="spellEnd"/>
            <w:r w:rsidRPr="00445751">
              <w:rPr>
                <w:b/>
                <w:bCs/>
                <w:i/>
                <w:iCs/>
                <w:sz w:val="24"/>
                <w:szCs w:val="24"/>
              </w:rPr>
              <w:t xml:space="preserve"> знания и умения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 xml:space="preserve">Использовать после коллективного обсуждения некоторые </w:t>
            </w:r>
            <w:proofErr w:type="spellStart"/>
            <w:r w:rsidRPr="00445751">
              <w:rPr>
                <w:sz w:val="24"/>
                <w:szCs w:val="24"/>
              </w:rPr>
              <w:t>социокультурные</w:t>
            </w:r>
            <w:proofErr w:type="spellEnd"/>
            <w:r w:rsidRPr="00445751">
              <w:rPr>
                <w:sz w:val="24"/>
                <w:szCs w:val="24"/>
              </w:rPr>
              <w:t xml:space="preserve">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Воспроизводить после коллективного повторения наизусть небольшие произведения детского фольклора (рифмовки, стихи, песенки).</w:t>
            </w:r>
          </w:p>
          <w:p w:rsidR="00C13D20" w:rsidRPr="00445751" w:rsidRDefault="002A2D82">
            <w:pPr>
              <w:jc w:val="both"/>
              <w:rPr>
                <w:caps/>
                <w:sz w:val="24"/>
                <w:szCs w:val="24"/>
              </w:rPr>
            </w:pPr>
            <w:r w:rsidRPr="00445751">
              <w:rPr>
                <w:sz w:val="24"/>
                <w:szCs w:val="24"/>
              </w:rPr>
              <w:t>Кратко представлять свою страну и страну/ страны изучаемого языка на английском языке, сообщая название страны, название столицы, название родного города/села, при необходимости используя опорную таблицу; цвета национальных флагов, рассказывать об основных достопримечательностях, используя визуальную опору.</w:t>
            </w: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  <w:p w:rsidR="00C13D20" w:rsidRPr="00445751" w:rsidRDefault="00C13D20">
            <w:pPr>
              <w:jc w:val="both"/>
              <w:rPr>
                <w:caps/>
                <w:sz w:val="24"/>
                <w:szCs w:val="24"/>
              </w:rPr>
            </w:pPr>
          </w:p>
        </w:tc>
      </w:tr>
    </w:tbl>
    <w:p w:rsidR="00C13D20" w:rsidRDefault="00C13D20">
      <w:pPr>
        <w:widowControl w:val="0"/>
        <w:spacing w:after="0" w:line="360" w:lineRule="auto"/>
        <w:ind w:firstLine="851"/>
        <w:jc w:val="both"/>
        <w:rPr>
          <w:rFonts w:eastAsia="Times New Roman"/>
          <w:caps/>
          <w:lang w:eastAsia="ru-RU"/>
        </w:rPr>
      </w:pPr>
    </w:p>
    <w:p w:rsidR="00C13D20" w:rsidRDefault="00C13D20">
      <w:pPr>
        <w:widowControl w:val="0"/>
        <w:spacing w:after="0" w:line="360" w:lineRule="auto"/>
        <w:ind w:firstLine="851"/>
        <w:jc w:val="both"/>
        <w:rPr>
          <w:rFonts w:eastAsia="Times New Roman"/>
          <w:caps/>
          <w:lang w:eastAsia="ru-RU"/>
        </w:rPr>
        <w:sectPr w:rsidR="00C13D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D20" w:rsidRPr="00445751" w:rsidRDefault="002A2D82" w:rsidP="00445751">
      <w:pPr>
        <w:widowControl w:val="0"/>
        <w:spacing w:after="0" w:line="240" w:lineRule="auto"/>
        <w:ind w:firstLine="851"/>
        <w:jc w:val="both"/>
        <w:rPr>
          <w:rFonts w:eastAsia="Times New Roman"/>
          <w:caps/>
          <w:sz w:val="24"/>
          <w:szCs w:val="24"/>
          <w:lang w:eastAsia="ru-RU"/>
        </w:rPr>
      </w:pPr>
      <w:r w:rsidRPr="00445751">
        <w:rPr>
          <w:rFonts w:eastAsia="Times New Roman"/>
          <w:sz w:val="24"/>
          <w:szCs w:val="24"/>
          <w:lang w:eastAsia="ru-RU"/>
        </w:rPr>
        <w:lastRenderedPageBreak/>
        <w:t xml:space="preserve">При разработке рабочей программы в календарно </w:t>
      </w:r>
      <w:proofErr w:type="gramStart"/>
      <w:r w:rsidRPr="00445751">
        <w:rPr>
          <w:rFonts w:eastAsia="Times New Roman"/>
          <w:sz w:val="24"/>
          <w:szCs w:val="24"/>
          <w:lang w:eastAsia="ru-RU"/>
        </w:rPr>
        <w:t>-т</w:t>
      </w:r>
      <w:proofErr w:type="gramEnd"/>
      <w:r w:rsidRPr="00445751">
        <w:rPr>
          <w:rFonts w:eastAsia="Times New Roman"/>
          <w:sz w:val="24"/>
          <w:szCs w:val="24"/>
          <w:lang w:eastAsia="ru-RU"/>
        </w:rPr>
        <w:t>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</w:t>
      </w:r>
      <w:proofErr w:type="spellStart"/>
      <w:r w:rsidRPr="00445751">
        <w:rPr>
          <w:rFonts w:eastAsia="Times New Roman"/>
          <w:sz w:val="24"/>
          <w:szCs w:val="24"/>
          <w:lang w:eastAsia="ru-RU"/>
        </w:rPr>
        <w:t>мультимедийные</w:t>
      </w:r>
      <w:proofErr w:type="spellEnd"/>
      <w:r w:rsidRPr="00445751">
        <w:rPr>
          <w:rFonts w:eastAsia="Times New Roman"/>
          <w:sz w:val="24"/>
          <w:szCs w:val="24"/>
          <w:lang w:eastAsia="ru-RU"/>
        </w:rP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C13D20" w:rsidRPr="00445751" w:rsidRDefault="002A2D82" w:rsidP="00445751">
      <w:pPr>
        <w:widowControl w:val="0"/>
        <w:spacing w:after="0" w:line="240" w:lineRule="auto"/>
        <w:ind w:firstLine="851"/>
        <w:jc w:val="both"/>
        <w:rPr>
          <w:rFonts w:eastAsia="Times New Roman"/>
          <w:caps/>
          <w:sz w:val="24"/>
          <w:szCs w:val="24"/>
          <w:lang w:eastAsia="ru-RU"/>
        </w:rPr>
      </w:pPr>
      <w:proofErr w:type="gramStart"/>
      <w:r w:rsidRPr="00445751">
        <w:rPr>
          <w:rFonts w:eastAsia="Times New Roman"/>
          <w:sz w:val="24"/>
          <w:szCs w:val="24"/>
          <w:lang w:eastAsia="ru-RU"/>
        </w:rPr>
        <w:t>Использование электронных (цифровых) образовательных ресурсов на уроке иностранного языка предполагает учет психолого-педагогических особенностей обучающихся с ЗПР и использование электронных ресурсов на уроке в коллективной работе с обучающимися при непосредственном сопровождении педагогическим работником.</w:t>
      </w:r>
      <w:proofErr w:type="gramEnd"/>
    </w:p>
    <w:p w:rsidR="00445751" w:rsidRPr="002A3FBD" w:rsidRDefault="00445751" w:rsidP="0044575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Календарно-тематическое  планирование  является приложением к АООП НООО для обучающихся с задержкой психического развития (вариант 7.2.) и утверждается руководителем школы ежегодно.</w:t>
      </w:r>
    </w:p>
    <w:p w:rsidR="00C13D20" w:rsidRDefault="00C13D20">
      <w:pPr>
        <w:widowControl w:val="0"/>
        <w:tabs>
          <w:tab w:val="left" w:pos="304"/>
        </w:tabs>
        <w:spacing w:after="0" w:line="240" w:lineRule="auto"/>
        <w:ind w:firstLine="240"/>
        <w:jc w:val="both"/>
        <w:rPr>
          <w:rFonts w:ascii="Georgia" w:eastAsia="Times New Roman" w:hAnsi="Georgia" w:cs="Georgia"/>
          <w:caps/>
          <w:sz w:val="24"/>
          <w:szCs w:val="24"/>
          <w:lang w:eastAsia="ru-RU"/>
        </w:rPr>
      </w:pPr>
    </w:p>
    <w:sectPr w:rsidR="00C13D20" w:rsidSect="00C1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D82" w:rsidRDefault="002A2D82">
      <w:pPr>
        <w:spacing w:after="0" w:line="240" w:lineRule="auto"/>
      </w:pPr>
      <w:r>
        <w:separator/>
      </w:r>
    </w:p>
  </w:endnote>
  <w:endnote w:type="continuationSeparator" w:id="1">
    <w:p w:rsidR="002A2D82" w:rsidRDefault="002A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D82" w:rsidRDefault="002A2D82" w:rsidP="002A2D82">
    <w:pPr>
      <w:pStyle w:val="Footer"/>
    </w:pPr>
  </w:p>
  <w:p w:rsidR="002A2D82" w:rsidRDefault="002A2D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628594"/>
      <w:docPartObj>
        <w:docPartGallery w:val="Page Numbers (Bottom of Page)"/>
        <w:docPartUnique/>
      </w:docPartObj>
    </w:sdtPr>
    <w:sdtContent>
      <w:p w:rsidR="00A65DC5" w:rsidRDefault="00A65DC5">
        <w:pPr>
          <w:pStyle w:val="aff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65DC5" w:rsidRDefault="00A65DC5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D82" w:rsidRDefault="002A2D82">
      <w:pPr>
        <w:spacing w:after="0" w:line="240" w:lineRule="auto"/>
      </w:pPr>
      <w:r>
        <w:separator/>
      </w:r>
    </w:p>
  </w:footnote>
  <w:footnote w:type="continuationSeparator" w:id="1">
    <w:p w:rsidR="002A2D82" w:rsidRDefault="002A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078"/>
    <w:multiLevelType w:val="hybridMultilevel"/>
    <w:tmpl w:val="878C9E16"/>
    <w:lvl w:ilvl="0" w:tplc="48602184">
      <w:start w:val="1"/>
      <w:numFmt w:val="decimal"/>
      <w:lvlText w:val="%1)"/>
      <w:lvlJc w:val="left"/>
      <w:pPr>
        <w:ind w:left="720" w:hanging="360"/>
      </w:pPr>
    </w:lvl>
    <w:lvl w:ilvl="1" w:tplc="19BA7B1E">
      <w:start w:val="1"/>
      <w:numFmt w:val="lowerLetter"/>
      <w:lvlText w:val="%2."/>
      <w:lvlJc w:val="left"/>
      <w:pPr>
        <w:ind w:left="1440" w:hanging="360"/>
      </w:pPr>
    </w:lvl>
    <w:lvl w:ilvl="2" w:tplc="D0F869FE">
      <w:start w:val="1"/>
      <w:numFmt w:val="lowerRoman"/>
      <w:lvlText w:val="%3."/>
      <w:lvlJc w:val="right"/>
      <w:pPr>
        <w:ind w:left="2160" w:hanging="180"/>
      </w:pPr>
    </w:lvl>
    <w:lvl w:ilvl="3" w:tplc="D04682E6">
      <w:start w:val="1"/>
      <w:numFmt w:val="decimal"/>
      <w:lvlText w:val="%4."/>
      <w:lvlJc w:val="left"/>
      <w:pPr>
        <w:ind w:left="2880" w:hanging="360"/>
      </w:pPr>
    </w:lvl>
    <w:lvl w:ilvl="4" w:tplc="4DE607B0">
      <w:start w:val="1"/>
      <w:numFmt w:val="lowerLetter"/>
      <w:lvlText w:val="%5."/>
      <w:lvlJc w:val="left"/>
      <w:pPr>
        <w:ind w:left="3600" w:hanging="360"/>
      </w:pPr>
    </w:lvl>
    <w:lvl w:ilvl="5" w:tplc="43E4154A">
      <w:start w:val="1"/>
      <w:numFmt w:val="lowerRoman"/>
      <w:lvlText w:val="%6."/>
      <w:lvlJc w:val="right"/>
      <w:pPr>
        <w:ind w:left="4320" w:hanging="180"/>
      </w:pPr>
    </w:lvl>
    <w:lvl w:ilvl="6" w:tplc="256AC0FC">
      <w:start w:val="1"/>
      <w:numFmt w:val="decimal"/>
      <w:lvlText w:val="%7."/>
      <w:lvlJc w:val="left"/>
      <w:pPr>
        <w:ind w:left="5040" w:hanging="360"/>
      </w:pPr>
    </w:lvl>
    <w:lvl w:ilvl="7" w:tplc="0A9C6D74">
      <w:start w:val="1"/>
      <w:numFmt w:val="lowerLetter"/>
      <w:lvlText w:val="%8."/>
      <w:lvlJc w:val="left"/>
      <w:pPr>
        <w:ind w:left="5760" w:hanging="360"/>
      </w:pPr>
    </w:lvl>
    <w:lvl w:ilvl="8" w:tplc="95FC8AA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31527"/>
    <w:multiLevelType w:val="hybridMultilevel"/>
    <w:tmpl w:val="77A692D0"/>
    <w:lvl w:ilvl="0" w:tplc="A46A1A30">
      <w:start w:val="1"/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1472AA8C">
      <w:start w:val="1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FAE57E6">
      <w:start w:val="1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DAE8BA4">
      <w:start w:val="1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74AA2D6">
      <w:start w:val="1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7296606E">
      <w:start w:val="1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59661E4">
      <w:start w:val="1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9B0AD4A">
      <w:start w:val="1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7DAF4CE">
      <w:start w:val="1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">
    <w:nsid w:val="05CF7850"/>
    <w:multiLevelType w:val="hybridMultilevel"/>
    <w:tmpl w:val="CFB86F6A"/>
    <w:lvl w:ilvl="0" w:tplc="B5620604">
      <w:start w:val="1"/>
      <w:numFmt w:val="decimal"/>
      <w:lvlText w:val="%1)"/>
      <w:lvlJc w:val="left"/>
      <w:pPr>
        <w:ind w:left="720" w:hanging="360"/>
      </w:pPr>
    </w:lvl>
    <w:lvl w:ilvl="1" w:tplc="4BCC50D8">
      <w:start w:val="1"/>
      <w:numFmt w:val="lowerLetter"/>
      <w:lvlText w:val="%2."/>
      <w:lvlJc w:val="left"/>
      <w:pPr>
        <w:ind w:left="1440" w:hanging="360"/>
      </w:pPr>
    </w:lvl>
    <w:lvl w:ilvl="2" w:tplc="F062881C">
      <w:start w:val="1"/>
      <w:numFmt w:val="lowerRoman"/>
      <w:lvlText w:val="%3."/>
      <w:lvlJc w:val="right"/>
      <w:pPr>
        <w:ind w:left="2160" w:hanging="180"/>
      </w:pPr>
    </w:lvl>
    <w:lvl w:ilvl="3" w:tplc="2EAE437C">
      <w:start w:val="1"/>
      <w:numFmt w:val="decimal"/>
      <w:lvlText w:val="%4."/>
      <w:lvlJc w:val="left"/>
      <w:pPr>
        <w:ind w:left="2880" w:hanging="360"/>
      </w:pPr>
    </w:lvl>
    <w:lvl w:ilvl="4" w:tplc="7A826088">
      <w:start w:val="1"/>
      <w:numFmt w:val="lowerLetter"/>
      <w:lvlText w:val="%5."/>
      <w:lvlJc w:val="left"/>
      <w:pPr>
        <w:ind w:left="3600" w:hanging="360"/>
      </w:pPr>
    </w:lvl>
    <w:lvl w:ilvl="5" w:tplc="D818C888">
      <w:start w:val="1"/>
      <w:numFmt w:val="lowerRoman"/>
      <w:lvlText w:val="%6."/>
      <w:lvlJc w:val="right"/>
      <w:pPr>
        <w:ind w:left="4320" w:hanging="180"/>
      </w:pPr>
    </w:lvl>
    <w:lvl w:ilvl="6" w:tplc="C30E78F4">
      <w:start w:val="1"/>
      <w:numFmt w:val="decimal"/>
      <w:lvlText w:val="%7."/>
      <w:lvlJc w:val="left"/>
      <w:pPr>
        <w:ind w:left="5040" w:hanging="360"/>
      </w:pPr>
    </w:lvl>
    <w:lvl w:ilvl="7" w:tplc="CD585664">
      <w:start w:val="1"/>
      <w:numFmt w:val="lowerLetter"/>
      <w:lvlText w:val="%8."/>
      <w:lvlJc w:val="left"/>
      <w:pPr>
        <w:ind w:left="5760" w:hanging="360"/>
      </w:pPr>
    </w:lvl>
    <w:lvl w:ilvl="8" w:tplc="AAF4FF4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D277C"/>
    <w:multiLevelType w:val="hybridMultilevel"/>
    <w:tmpl w:val="0C3233AC"/>
    <w:lvl w:ilvl="0" w:tplc="DE7A9FBA">
      <w:start w:val="1"/>
      <w:numFmt w:val="decimal"/>
      <w:lvlText w:val="%1."/>
      <w:lvlJc w:val="left"/>
      <w:pPr>
        <w:ind w:left="1287" w:hanging="360"/>
      </w:pPr>
    </w:lvl>
    <w:lvl w:ilvl="1" w:tplc="4A8E92DE">
      <w:start w:val="1"/>
      <w:numFmt w:val="lowerLetter"/>
      <w:lvlText w:val="%2."/>
      <w:lvlJc w:val="left"/>
      <w:pPr>
        <w:ind w:left="2007" w:hanging="360"/>
      </w:pPr>
    </w:lvl>
    <w:lvl w:ilvl="2" w:tplc="DB4232E4">
      <w:start w:val="1"/>
      <w:numFmt w:val="lowerRoman"/>
      <w:lvlText w:val="%3."/>
      <w:lvlJc w:val="right"/>
      <w:pPr>
        <w:ind w:left="2727" w:hanging="180"/>
      </w:pPr>
    </w:lvl>
    <w:lvl w:ilvl="3" w:tplc="C9904422">
      <w:start w:val="1"/>
      <w:numFmt w:val="decimal"/>
      <w:lvlText w:val="%4."/>
      <w:lvlJc w:val="left"/>
      <w:pPr>
        <w:ind w:left="3447" w:hanging="360"/>
      </w:pPr>
    </w:lvl>
    <w:lvl w:ilvl="4" w:tplc="36D4CE04">
      <w:start w:val="1"/>
      <w:numFmt w:val="lowerLetter"/>
      <w:lvlText w:val="%5."/>
      <w:lvlJc w:val="left"/>
      <w:pPr>
        <w:ind w:left="4167" w:hanging="360"/>
      </w:pPr>
    </w:lvl>
    <w:lvl w:ilvl="5" w:tplc="F9F4A538">
      <w:start w:val="1"/>
      <w:numFmt w:val="lowerRoman"/>
      <w:lvlText w:val="%6."/>
      <w:lvlJc w:val="right"/>
      <w:pPr>
        <w:ind w:left="4887" w:hanging="180"/>
      </w:pPr>
    </w:lvl>
    <w:lvl w:ilvl="6" w:tplc="C9C8B420">
      <w:start w:val="1"/>
      <w:numFmt w:val="decimal"/>
      <w:lvlText w:val="%7."/>
      <w:lvlJc w:val="left"/>
      <w:pPr>
        <w:ind w:left="5607" w:hanging="360"/>
      </w:pPr>
    </w:lvl>
    <w:lvl w:ilvl="7" w:tplc="B3160918">
      <w:start w:val="1"/>
      <w:numFmt w:val="lowerLetter"/>
      <w:lvlText w:val="%8."/>
      <w:lvlJc w:val="left"/>
      <w:pPr>
        <w:ind w:left="6327" w:hanging="360"/>
      </w:pPr>
    </w:lvl>
    <w:lvl w:ilvl="8" w:tplc="47D081E4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AAF1C9E"/>
    <w:multiLevelType w:val="hybridMultilevel"/>
    <w:tmpl w:val="052A57D8"/>
    <w:lvl w:ilvl="0" w:tplc="83107CA0">
      <w:start w:val="1"/>
      <w:numFmt w:val="decimal"/>
      <w:lvlText w:val="%1)"/>
      <w:lvlJc w:val="left"/>
      <w:pPr>
        <w:ind w:left="1287" w:hanging="360"/>
      </w:pPr>
    </w:lvl>
    <w:lvl w:ilvl="1" w:tplc="A274AF68">
      <w:start w:val="1"/>
      <w:numFmt w:val="lowerLetter"/>
      <w:lvlText w:val="%2."/>
      <w:lvlJc w:val="left"/>
      <w:pPr>
        <w:ind w:left="2007" w:hanging="360"/>
      </w:pPr>
    </w:lvl>
    <w:lvl w:ilvl="2" w:tplc="CF209632">
      <w:start w:val="1"/>
      <w:numFmt w:val="lowerRoman"/>
      <w:lvlText w:val="%3."/>
      <w:lvlJc w:val="right"/>
      <w:pPr>
        <w:ind w:left="2727" w:hanging="180"/>
      </w:pPr>
    </w:lvl>
    <w:lvl w:ilvl="3" w:tplc="65B41548">
      <w:start w:val="1"/>
      <w:numFmt w:val="decimal"/>
      <w:lvlText w:val="%4."/>
      <w:lvlJc w:val="left"/>
      <w:pPr>
        <w:ind w:left="3447" w:hanging="360"/>
      </w:pPr>
    </w:lvl>
    <w:lvl w:ilvl="4" w:tplc="E23EEF0E">
      <w:start w:val="1"/>
      <w:numFmt w:val="lowerLetter"/>
      <w:lvlText w:val="%5."/>
      <w:lvlJc w:val="left"/>
      <w:pPr>
        <w:ind w:left="4167" w:hanging="360"/>
      </w:pPr>
    </w:lvl>
    <w:lvl w:ilvl="5" w:tplc="6FA0E62A">
      <w:start w:val="1"/>
      <w:numFmt w:val="lowerRoman"/>
      <w:lvlText w:val="%6."/>
      <w:lvlJc w:val="right"/>
      <w:pPr>
        <w:ind w:left="4887" w:hanging="180"/>
      </w:pPr>
    </w:lvl>
    <w:lvl w:ilvl="6" w:tplc="61963AF4">
      <w:start w:val="1"/>
      <w:numFmt w:val="decimal"/>
      <w:lvlText w:val="%7."/>
      <w:lvlJc w:val="left"/>
      <w:pPr>
        <w:ind w:left="5607" w:hanging="360"/>
      </w:pPr>
    </w:lvl>
    <w:lvl w:ilvl="7" w:tplc="0A5E2340">
      <w:start w:val="1"/>
      <w:numFmt w:val="lowerLetter"/>
      <w:lvlText w:val="%8."/>
      <w:lvlJc w:val="left"/>
      <w:pPr>
        <w:ind w:left="6327" w:hanging="360"/>
      </w:pPr>
    </w:lvl>
    <w:lvl w:ilvl="8" w:tplc="AC7EF82E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8512CE"/>
    <w:multiLevelType w:val="hybridMultilevel"/>
    <w:tmpl w:val="4FB079CC"/>
    <w:lvl w:ilvl="0" w:tplc="FEBACB12">
      <w:start w:val="1"/>
      <w:numFmt w:val="decimal"/>
      <w:lvlText w:val="%1)"/>
      <w:lvlJc w:val="left"/>
      <w:pPr>
        <w:ind w:left="720" w:hanging="360"/>
      </w:pPr>
    </w:lvl>
    <w:lvl w:ilvl="1" w:tplc="30964BF4">
      <w:start w:val="1"/>
      <w:numFmt w:val="lowerLetter"/>
      <w:lvlText w:val="%2."/>
      <w:lvlJc w:val="left"/>
      <w:pPr>
        <w:ind w:left="1440" w:hanging="360"/>
      </w:pPr>
    </w:lvl>
    <w:lvl w:ilvl="2" w:tplc="5F28DA56">
      <w:start w:val="1"/>
      <w:numFmt w:val="lowerRoman"/>
      <w:lvlText w:val="%3."/>
      <w:lvlJc w:val="right"/>
      <w:pPr>
        <w:ind w:left="2160" w:hanging="180"/>
      </w:pPr>
    </w:lvl>
    <w:lvl w:ilvl="3" w:tplc="9D1A6030">
      <w:start w:val="1"/>
      <w:numFmt w:val="decimal"/>
      <w:lvlText w:val="%4."/>
      <w:lvlJc w:val="left"/>
      <w:pPr>
        <w:ind w:left="2880" w:hanging="360"/>
      </w:pPr>
    </w:lvl>
    <w:lvl w:ilvl="4" w:tplc="7F94B532">
      <w:start w:val="1"/>
      <w:numFmt w:val="lowerLetter"/>
      <w:lvlText w:val="%5."/>
      <w:lvlJc w:val="left"/>
      <w:pPr>
        <w:ind w:left="3600" w:hanging="360"/>
      </w:pPr>
    </w:lvl>
    <w:lvl w:ilvl="5" w:tplc="CC0A58A4">
      <w:start w:val="1"/>
      <w:numFmt w:val="lowerRoman"/>
      <w:lvlText w:val="%6."/>
      <w:lvlJc w:val="right"/>
      <w:pPr>
        <w:ind w:left="4320" w:hanging="180"/>
      </w:pPr>
    </w:lvl>
    <w:lvl w:ilvl="6" w:tplc="00D2E47E">
      <w:start w:val="1"/>
      <w:numFmt w:val="decimal"/>
      <w:lvlText w:val="%7."/>
      <w:lvlJc w:val="left"/>
      <w:pPr>
        <w:ind w:left="5040" w:hanging="360"/>
      </w:pPr>
    </w:lvl>
    <w:lvl w:ilvl="7" w:tplc="60FC368A">
      <w:start w:val="1"/>
      <w:numFmt w:val="lowerLetter"/>
      <w:lvlText w:val="%8."/>
      <w:lvlJc w:val="left"/>
      <w:pPr>
        <w:ind w:left="5760" w:hanging="360"/>
      </w:pPr>
    </w:lvl>
    <w:lvl w:ilvl="8" w:tplc="981049D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90800"/>
    <w:multiLevelType w:val="hybridMultilevel"/>
    <w:tmpl w:val="0E2C0018"/>
    <w:lvl w:ilvl="0" w:tplc="1438F9F0">
      <w:start w:val="1"/>
      <w:numFmt w:val="decimal"/>
      <w:lvlText w:val="%1)"/>
      <w:lvlJc w:val="left"/>
      <w:pPr>
        <w:ind w:left="720" w:hanging="360"/>
      </w:pPr>
    </w:lvl>
    <w:lvl w:ilvl="1" w:tplc="1D42E600">
      <w:start w:val="1"/>
      <w:numFmt w:val="lowerLetter"/>
      <w:lvlText w:val="%2."/>
      <w:lvlJc w:val="left"/>
      <w:pPr>
        <w:ind w:left="1440" w:hanging="360"/>
      </w:pPr>
    </w:lvl>
    <w:lvl w:ilvl="2" w:tplc="26B078B0">
      <w:start w:val="1"/>
      <w:numFmt w:val="lowerRoman"/>
      <w:lvlText w:val="%3."/>
      <w:lvlJc w:val="right"/>
      <w:pPr>
        <w:ind w:left="2160" w:hanging="180"/>
      </w:pPr>
    </w:lvl>
    <w:lvl w:ilvl="3" w:tplc="89342660">
      <w:start w:val="1"/>
      <w:numFmt w:val="decimal"/>
      <w:lvlText w:val="%4."/>
      <w:lvlJc w:val="left"/>
      <w:pPr>
        <w:ind w:left="2880" w:hanging="360"/>
      </w:pPr>
    </w:lvl>
    <w:lvl w:ilvl="4" w:tplc="AE56CE2C">
      <w:start w:val="1"/>
      <w:numFmt w:val="lowerLetter"/>
      <w:lvlText w:val="%5."/>
      <w:lvlJc w:val="left"/>
      <w:pPr>
        <w:ind w:left="3600" w:hanging="360"/>
      </w:pPr>
    </w:lvl>
    <w:lvl w:ilvl="5" w:tplc="0EFE7B0E">
      <w:start w:val="1"/>
      <w:numFmt w:val="lowerRoman"/>
      <w:lvlText w:val="%6."/>
      <w:lvlJc w:val="right"/>
      <w:pPr>
        <w:ind w:left="4320" w:hanging="180"/>
      </w:pPr>
    </w:lvl>
    <w:lvl w:ilvl="6" w:tplc="4D089076">
      <w:start w:val="1"/>
      <w:numFmt w:val="decimal"/>
      <w:lvlText w:val="%7."/>
      <w:lvlJc w:val="left"/>
      <w:pPr>
        <w:ind w:left="5040" w:hanging="360"/>
      </w:pPr>
    </w:lvl>
    <w:lvl w:ilvl="7" w:tplc="90E07974">
      <w:start w:val="1"/>
      <w:numFmt w:val="lowerLetter"/>
      <w:lvlText w:val="%8."/>
      <w:lvlJc w:val="left"/>
      <w:pPr>
        <w:ind w:left="5760" w:hanging="360"/>
      </w:pPr>
    </w:lvl>
    <w:lvl w:ilvl="8" w:tplc="D430E32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D3098"/>
    <w:multiLevelType w:val="hybridMultilevel"/>
    <w:tmpl w:val="D8A2793A"/>
    <w:lvl w:ilvl="0" w:tplc="41DADE1E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9E60300C">
      <w:start w:val="1"/>
      <w:numFmt w:val="lowerLetter"/>
      <w:lvlText w:val="%2."/>
      <w:lvlJc w:val="left"/>
      <w:pPr>
        <w:ind w:left="1647" w:hanging="360"/>
      </w:pPr>
    </w:lvl>
    <w:lvl w:ilvl="2" w:tplc="9AC87F0E">
      <w:start w:val="1"/>
      <w:numFmt w:val="lowerRoman"/>
      <w:lvlText w:val="%3."/>
      <w:lvlJc w:val="right"/>
      <w:pPr>
        <w:ind w:left="2367" w:hanging="180"/>
      </w:pPr>
    </w:lvl>
    <w:lvl w:ilvl="3" w:tplc="AC163B3A">
      <w:start w:val="1"/>
      <w:numFmt w:val="decimal"/>
      <w:lvlText w:val="%4."/>
      <w:lvlJc w:val="left"/>
      <w:pPr>
        <w:ind w:left="3087" w:hanging="360"/>
      </w:pPr>
    </w:lvl>
    <w:lvl w:ilvl="4" w:tplc="9092D172">
      <w:start w:val="1"/>
      <w:numFmt w:val="lowerLetter"/>
      <w:lvlText w:val="%5."/>
      <w:lvlJc w:val="left"/>
      <w:pPr>
        <w:ind w:left="3807" w:hanging="360"/>
      </w:pPr>
    </w:lvl>
    <w:lvl w:ilvl="5" w:tplc="87A41EAE">
      <w:start w:val="1"/>
      <w:numFmt w:val="lowerRoman"/>
      <w:lvlText w:val="%6."/>
      <w:lvlJc w:val="right"/>
      <w:pPr>
        <w:ind w:left="4527" w:hanging="180"/>
      </w:pPr>
    </w:lvl>
    <w:lvl w:ilvl="6" w:tplc="51440B26">
      <w:start w:val="1"/>
      <w:numFmt w:val="decimal"/>
      <w:lvlText w:val="%7."/>
      <w:lvlJc w:val="left"/>
      <w:pPr>
        <w:ind w:left="5247" w:hanging="360"/>
      </w:pPr>
    </w:lvl>
    <w:lvl w:ilvl="7" w:tplc="FF3C3F98">
      <w:start w:val="1"/>
      <w:numFmt w:val="lowerLetter"/>
      <w:lvlText w:val="%8."/>
      <w:lvlJc w:val="left"/>
      <w:pPr>
        <w:ind w:left="5967" w:hanging="360"/>
      </w:pPr>
    </w:lvl>
    <w:lvl w:ilvl="8" w:tplc="FDB6F61A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EF32D5A"/>
    <w:multiLevelType w:val="hybridMultilevel"/>
    <w:tmpl w:val="01C08A50"/>
    <w:lvl w:ilvl="0" w:tplc="A126A832">
      <w:start w:val="1"/>
      <w:numFmt w:val="decimal"/>
      <w:lvlText w:val="%1."/>
      <w:lvlJc w:val="left"/>
      <w:pPr>
        <w:ind w:left="1287" w:hanging="360"/>
      </w:pPr>
    </w:lvl>
    <w:lvl w:ilvl="1" w:tplc="0818F2FC">
      <w:start w:val="1"/>
      <w:numFmt w:val="lowerLetter"/>
      <w:lvlText w:val="%2."/>
      <w:lvlJc w:val="left"/>
      <w:pPr>
        <w:ind w:left="2007" w:hanging="360"/>
      </w:pPr>
    </w:lvl>
    <w:lvl w:ilvl="2" w:tplc="69CE9FF6">
      <w:start w:val="1"/>
      <w:numFmt w:val="lowerRoman"/>
      <w:lvlText w:val="%3."/>
      <w:lvlJc w:val="right"/>
      <w:pPr>
        <w:ind w:left="2727" w:hanging="180"/>
      </w:pPr>
    </w:lvl>
    <w:lvl w:ilvl="3" w:tplc="3864CE7C">
      <w:start w:val="1"/>
      <w:numFmt w:val="decimal"/>
      <w:lvlText w:val="%4."/>
      <w:lvlJc w:val="left"/>
      <w:pPr>
        <w:ind w:left="3447" w:hanging="360"/>
      </w:pPr>
    </w:lvl>
    <w:lvl w:ilvl="4" w:tplc="074E7E72">
      <w:start w:val="1"/>
      <w:numFmt w:val="lowerLetter"/>
      <w:lvlText w:val="%5."/>
      <w:lvlJc w:val="left"/>
      <w:pPr>
        <w:ind w:left="4167" w:hanging="360"/>
      </w:pPr>
    </w:lvl>
    <w:lvl w:ilvl="5" w:tplc="51385F7A">
      <w:start w:val="1"/>
      <w:numFmt w:val="lowerRoman"/>
      <w:lvlText w:val="%6."/>
      <w:lvlJc w:val="right"/>
      <w:pPr>
        <w:ind w:left="4887" w:hanging="180"/>
      </w:pPr>
    </w:lvl>
    <w:lvl w:ilvl="6" w:tplc="60AE4C32">
      <w:start w:val="1"/>
      <w:numFmt w:val="decimal"/>
      <w:lvlText w:val="%7."/>
      <w:lvlJc w:val="left"/>
      <w:pPr>
        <w:ind w:left="5607" w:hanging="360"/>
      </w:pPr>
    </w:lvl>
    <w:lvl w:ilvl="7" w:tplc="94B67A10">
      <w:start w:val="1"/>
      <w:numFmt w:val="lowerLetter"/>
      <w:lvlText w:val="%8."/>
      <w:lvlJc w:val="left"/>
      <w:pPr>
        <w:ind w:left="6327" w:hanging="360"/>
      </w:pPr>
    </w:lvl>
    <w:lvl w:ilvl="8" w:tplc="26CE348A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4716915"/>
    <w:multiLevelType w:val="hybridMultilevel"/>
    <w:tmpl w:val="41082D9A"/>
    <w:lvl w:ilvl="0" w:tplc="C22A6082">
      <w:start w:val="1"/>
      <w:numFmt w:val="decimal"/>
      <w:lvlText w:val="%1)"/>
      <w:lvlJc w:val="left"/>
      <w:pPr>
        <w:ind w:left="720" w:hanging="360"/>
      </w:pPr>
    </w:lvl>
    <w:lvl w:ilvl="1" w:tplc="E3A4CABE">
      <w:start w:val="1"/>
      <w:numFmt w:val="lowerLetter"/>
      <w:lvlText w:val="%2."/>
      <w:lvlJc w:val="left"/>
      <w:pPr>
        <w:ind w:left="1440" w:hanging="360"/>
      </w:pPr>
    </w:lvl>
    <w:lvl w:ilvl="2" w:tplc="87AC7388">
      <w:start w:val="1"/>
      <w:numFmt w:val="lowerRoman"/>
      <w:lvlText w:val="%3."/>
      <w:lvlJc w:val="right"/>
      <w:pPr>
        <w:ind w:left="2160" w:hanging="180"/>
      </w:pPr>
    </w:lvl>
    <w:lvl w:ilvl="3" w:tplc="92CC0A8A">
      <w:start w:val="1"/>
      <w:numFmt w:val="decimal"/>
      <w:lvlText w:val="%4."/>
      <w:lvlJc w:val="left"/>
      <w:pPr>
        <w:ind w:left="2880" w:hanging="360"/>
      </w:pPr>
    </w:lvl>
    <w:lvl w:ilvl="4" w:tplc="C076F1D0">
      <w:start w:val="1"/>
      <w:numFmt w:val="lowerLetter"/>
      <w:lvlText w:val="%5."/>
      <w:lvlJc w:val="left"/>
      <w:pPr>
        <w:ind w:left="3600" w:hanging="360"/>
      </w:pPr>
    </w:lvl>
    <w:lvl w:ilvl="5" w:tplc="51B60596">
      <w:start w:val="1"/>
      <w:numFmt w:val="lowerRoman"/>
      <w:lvlText w:val="%6."/>
      <w:lvlJc w:val="right"/>
      <w:pPr>
        <w:ind w:left="4320" w:hanging="180"/>
      </w:pPr>
    </w:lvl>
    <w:lvl w:ilvl="6" w:tplc="BF722BC0">
      <w:start w:val="1"/>
      <w:numFmt w:val="decimal"/>
      <w:lvlText w:val="%7."/>
      <w:lvlJc w:val="left"/>
      <w:pPr>
        <w:ind w:left="5040" w:hanging="360"/>
      </w:pPr>
    </w:lvl>
    <w:lvl w:ilvl="7" w:tplc="AB66E152">
      <w:start w:val="1"/>
      <w:numFmt w:val="lowerLetter"/>
      <w:lvlText w:val="%8."/>
      <w:lvlJc w:val="left"/>
      <w:pPr>
        <w:ind w:left="5760" w:hanging="360"/>
      </w:pPr>
    </w:lvl>
    <w:lvl w:ilvl="8" w:tplc="854C228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13C54"/>
    <w:multiLevelType w:val="hybridMultilevel"/>
    <w:tmpl w:val="4184BF34"/>
    <w:lvl w:ilvl="0" w:tplc="C852654E">
      <w:start w:val="1"/>
      <w:numFmt w:val="decimal"/>
      <w:lvlText w:val="%1)"/>
      <w:lvlJc w:val="left"/>
      <w:pPr>
        <w:ind w:left="720" w:hanging="360"/>
      </w:pPr>
    </w:lvl>
    <w:lvl w:ilvl="1" w:tplc="D0ECA210">
      <w:start w:val="1"/>
      <w:numFmt w:val="lowerLetter"/>
      <w:lvlText w:val="%2."/>
      <w:lvlJc w:val="left"/>
      <w:pPr>
        <w:ind w:left="1440" w:hanging="360"/>
      </w:pPr>
    </w:lvl>
    <w:lvl w:ilvl="2" w:tplc="E14A769C">
      <w:start w:val="1"/>
      <w:numFmt w:val="lowerRoman"/>
      <w:lvlText w:val="%3."/>
      <w:lvlJc w:val="right"/>
      <w:pPr>
        <w:ind w:left="2160" w:hanging="180"/>
      </w:pPr>
    </w:lvl>
    <w:lvl w:ilvl="3" w:tplc="DB8ABB20">
      <w:start w:val="1"/>
      <w:numFmt w:val="decimal"/>
      <w:lvlText w:val="%4."/>
      <w:lvlJc w:val="left"/>
      <w:pPr>
        <w:ind w:left="2880" w:hanging="360"/>
      </w:pPr>
    </w:lvl>
    <w:lvl w:ilvl="4" w:tplc="50DEAE8E">
      <w:start w:val="1"/>
      <w:numFmt w:val="lowerLetter"/>
      <w:lvlText w:val="%5."/>
      <w:lvlJc w:val="left"/>
      <w:pPr>
        <w:ind w:left="3600" w:hanging="360"/>
      </w:pPr>
    </w:lvl>
    <w:lvl w:ilvl="5" w:tplc="1070EE9C">
      <w:start w:val="1"/>
      <w:numFmt w:val="lowerRoman"/>
      <w:lvlText w:val="%6."/>
      <w:lvlJc w:val="right"/>
      <w:pPr>
        <w:ind w:left="4320" w:hanging="180"/>
      </w:pPr>
    </w:lvl>
    <w:lvl w:ilvl="6" w:tplc="6382D31C">
      <w:start w:val="1"/>
      <w:numFmt w:val="decimal"/>
      <w:lvlText w:val="%7."/>
      <w:lvlJc w:val="left"/>
      <w:pPr>
        <w:ind w:left="5040" w:hanging="360"/>
      </w:pPr>
    </w:lvl>
    <w:lvl w:ilvl="7" w:tplc="8DE86A24">
      <w:start w:val="1"/>
      <w:numFmt w:val="lowerLetter"/>
      <w:lvlText w:val="%8."/>
      <w:lvlJc w:val="left"/>
      <w:pPr>
        <w:ind w:left="5760" w:hanging="360"/>
      </w:pPr>
    </w:lvl>
    <w:lvl w:ilvl="8" w:tplc="5E3A521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75F27"/>
    <w:multiLevelType w:val="hybridMultilevel"/>
    <w:tmpl w:val="6B04D598"/>
    <w:lvl w:ilvl="0" w:tplc="C0C82FEA">
      <w:start w:val="1"/>
      <w:numFmt w:val="decimal"/>
      <w:lvlText w:val="%1)"/>
      <w:lvlJc w:val="left"/>
      <w:pPr>
        <w:ind w:left="720" w:hanging="360"/>
      </w:pPr>
    </w:lvl>
    <w:lvl w:ilvl="1" w:tplc="715C6F66">
      <w:start w:val="1"/>
      <w:numFmt w:val="lowerLetter"/>
      <w:lvlText w:val="%2."/>
      <w:lvlJc w:val="left"/>
      <w:pPr>
        <w:ind w:left="1440" w:hanging="360"/>
      </w:pPr>
    </w:lvl>
    <w:lvl w:ilvl="2" w:tplc="F4CA89E2">
      <w:start w:val="1"/>
      <w:numFmt w:val="lowerRoman"/>
      <w:lvlText w:val="%3."/>
      <w:lvlJc w:val="right"/>
      <w:pPr>
        <w:ind w:left="2160" w:hanging="180"/>
      </w:pPr>
    </w:lvl>
    <w:lvl w:ilvl="3" w:tplc="39A4ADBE">
      <w:start w:val="1"/>
      <w:numFmt w:val="decimal"/>
      <w:lvlText w:val="%4."/>
      <w:lvlJc w:val="left"/>
      <w:pPr>
        <w:ind w:left="2880" w:hanging="360"/>
      </w:pPr>
    </w:lvl>
    <w:lvl w:ilvl="4" w:tplc="CAB4F89E">
      <w:start w:val="1"/>
      <w:numFmt w:val="lowerLetter"/>
      <w:lvlText w:val="%5."/>
      <w:lvlJc w:val="left"/>
      <w:pPr>
        <w:ind w:left="3600" w:hanging="360"/>
      </w:pPr>
    </w:lvl>
    <w:lvl w:ilvl="5" w:tplc="50B8207E">
      <w:start w:val="1"/>
      <w:numFmt w:val="lowerRoman"/>
      <w:lvlText w:val="%6."/>
      <w:lvlJc w:val="right"/>
      <w:pPr>
        <w:ind w:left="4320" w:hanging="180"/>
      </w:pPr>
    </w:lvl>
    <w:lvl w:ilvl="6" w:tplc="D278E336">
      <w:start w:val="1"/>
      <w:numFmt w:val="decimal"/>
      <w:lvlText w:val="%7."/>
      <w:lvlJc w:val="left"/>
      <w:pPr>
        <w:ind w:left="5040" w:hanging="360"/>
      </w:pPr>
    </w:lvl>
    <w:lvl w:ilvl="7" w:tplc="411428DA">
      <w:start w:val="1"/>
      <w:numFmt w:val="lowerLetter"/>
      <w:lvlText w:val="%8."/>
      <w:lvlJc w:val="left"/>
      <w:pPr>
        <w:ind w:left="5760" w:hanging="360"/>
      </w:pPr>
    </w:lvl>
    <w:lvl w:ilvl="8" w:tplc="9B12959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4344A"/>
    <w:multiLevelType w:val="hybridMultilevel"/>
    <w:tmpl w:val="542EEEDC"/>
    <w:lvl w:ilvl="0" w:tplc="FE42B90E">
      <w:start w:val="1"/>
      <w:numFmt w:val="decimal"/>
      <w:lvlText w:val="%1)"/>
      <w:lvlJc w:val="left"/>
      <w:pPr>
        <w:ind w:left="720" w:hanging="360"/>
      </w:pPr>
    </w:lvl>
    <w:lvl w:ilvl="1" w:tplc="00225EE4">
      <w:start w:val="1"/>
      <w:numFmt w:val="lowerLetter"/>
      <w:lvlText w:val="%2."/>
      <w:lvlJc w:val="left"/>
      <w:pPr>
        <w:ind w:left="1440" w:hanging="360"/>
      </w:pPr>
    </w:lvl>
    <w:lvl w:ilvl="2" w:tplc="B338EDF4">
      <w:start w:val="1"/>
      <w:numFmt w:val="lowerRoman"/>
      <w:lvlText w:val="%3."/>
      <w:lvlJc w:val="right"/>
      <w:pPr>
        <w:ind w:left="2160" w:hanging="180"/>
      </w:pPr>
    </w:lvl>
    <w:lvl w:ilvl="3" w:tplc="41C0C7B8">
      <w:start w:val="1"/>
      <w:numFmt w:val="decimal"/>
      <w:lvlText w:val="%4."/>
      <w:lvlJc w:val="left"/>
      <w:pPr>
        <w:ind w:left="2880" w:hanging="360"/>
      </w:pPr>
    </w:lvl>
    <w:lvl w:ilvl="4" w:tplc="5CA24772">
      <w:start w:val="1"/>
      <w:numFmt w:val="lowerLetter"/>
      <w:lvlText w:val="%5."/>
      <w:lvlJc w:val="left"/>
      <w:pPr>
        <w:ind w:left="3600" w:hanging="360"/>
      </w:pPr>
    </w:lvl>
    <w:lvl w:ilvl="5" w:tplc="5F86320E">
      <w:start w:val="1"/>
      <w:numFmt w:val="lowerRoman"/>
      <w:lvlText w:val="%6."/>
      <w:lvlJc w:val="right"/>
      <w:pPr>
        <w:ind w:left="4320" w:hanging="180"/>
      </w:pPr>
    </w:lvl>
    <w:lvl w:ilvl="6" w:tplc="B7025016">
      <w:start w:val="1"/>
      <w:numFmt w:val="decimal"/>
      <w:lvlText w:val="%7."/>
      <w:lvlJc w:val="left"/>
      <w:pPr>
        <w:ind w:left="5040" w:hanging="360"/>
      </w:pPr>
    </w:lvl>
    <w:lvl w:ilvl="7" w:tplc="BF14FFA2">
      <w:start w:val="1"/>
      <w:numFmt w:val="lowerLetter"/>
      <w:lvlText w:val="%8."/>
      <w:lvlJc w:val="left"/>
      <w:pPr>
        <w:ind w:left="5760" w:hanging="360"/>
      </w:pPr>
    </w:lvl>
    <w:lvl w:ilvl="8" w:tplc="8A1AB21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F6611"/>
    <w:multiLevelType w:val="hybridMultilevel"/>
    <w:tmpl w:val="DB504322"/>
    <w:lvl w:ilvl="0" w:tplc="C0F027EA">
      <w:start w:val="1"/>
      <w:numFmt w:val="decimal"/>
      <w:lvlText w:val="%1)"/>
      <w:lvlJc w:val="left"/>
      <w:pPr>
        <w:ind w:left="720" w:hanging="360"/>
      </w:pPr>
    </w:lvl>
    <w:lvl w:ilvl="1" w:tplc="84B6B922">
      <w:start w:val="1"/>
      <w:numFmt w:val="lowerLetter"/>
      <w:lvlText w:val="%2."/>
      <w:lvlJc w:val="left"/>
      <w:pPr>
        <w:ind w:left="1440" w:hanging="360"/>
      </w:pPr>
    </w:lvl>
    <w:lvl w:ilvl="2" w:tplc="D9F64E4E">
      <w:start w:val="1"/>
      <w:numFmt w:val="lowerRoman"/>
      <w:lvlText w:val="%3."/>
      <w:lvlJc w:val="right"/>
      <w:pPr>
        <w:ind w:left="2160" w:hanging="180"/>
      </w:pPr>
    </w:lvl>
    <w:lvl w:ilvl="3" w:tplc="7FA09694">
      <w:start w:val="1"/>
      <w:numFmt w:val="decimal"/>
      <w:lvlText w:val="%4."/>
      <w:lvlJc w:val="left"/>
      <w:pPr>
        <w:ind w:left="2880" w:hanging="360"/>
      </w:pPr>
    </w:lvl>
    <w:lvl w:ilvl="4" w:tplc="57DAB7FC">
      <w:start w:val="1"/>
      <w:numFmt w:val="lowerLetter"/>
      <w:lvlText w:val="%5."/>
      <w:lvlJc w:val="left"/>
      <w:pPr>
        <w:ind w:left="3600" w:hanging="360"/>
      </w:pPr>
    </w:lvl>
    <w:lvl w:ilvl="5" w:tplc="C456C764">
      <w:start w:val="1"/>
      <w:numFmt w:val="lowerRoman"/>
      <w:lvlText w:val="%6."/>
      <w:lvlJc w:val="right"/>
      <w:pPr>
        <w:ind w:left="4320" w:hanging="180"/>
      </w:pPr>
    </w:lvl>
    <w:lvl w:ilvl="6" w:tplc="DAA4534C">
      <w:start w:val="1"/>
      <w:numFmt w:val="decimal"/>
      <w:lvlText w:val="%7."/>
      <w:lvlJc w:val="left"/>
      <w:pPr>
        <w:ind w:left="5040" w:hanging="360"/>
      </w:pPr>
    </w:lvl>
    <w:lvl w:ilvl="7" w:tplc="10A0324C">
      <w:start w:val="1"/>
      <w:numFmt w:val="lowerLetter"/>
      <w:lvlText w:val="%8."/>
      <w:lvlJc w:val="left"/>
      <w:pPr>
        <w:ind w:left="5760" w:hanging="360"/>
      </w:pPr>
    </w:lvl>
    <w:lvl w:ilvl="8" w:tplc="D938B0A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B6906"/>
    <w:multiLevelType w:val="hybridMultilevel"/>
    <w:tmpl w:val="D5A01364"/>
    <w:lvl w:ilvl="0" w:tplc="4A24A9FC">
      <w:start w:val="1"/>
      <w:numFmt w:val="decimal"/>
      <w:lvlText w:val="%1)"/>
      <w:lvlJc w:val="left"/>
      <w:pPr>
        <w:ind w:left="720" w:hanging="360"/>
      </w:pPr>
    </w:lvl>
    <w:lvl w:ilvl="1" w:tplc="AD366ACA">
      <w:start w:val="1"/>
      <w:numFmt w:val="lowerLetter"/>
      <w:lvlText w:val="%2."/>
      <w:lvlJc w:val="left"/>
      <w:pPr>
        <w:ind w:left="1440" w:hanging="360"/>
      </w:pPr>
    </w:lvl>
    <w:lvl w:ilvl="2" w:tplc="5B4624CA">
      <w:start w:val="1"/>
      <w:numFmt w:val="lowerRoman"/>
      <w:lvlText w:val="%3."/>
      <w:lvlJc w:val="right"/>
      <w:pPr>
        <w:ind w:left="2160" w:hanging="180"/>
      </w:pPr>
    </w:lvl>
    <w:lvl w:ilvl="3" w:tplc="A8B2509C">
      <w:start w:val="1"/>
      <w:numFmt w:val="decimal"/>
      <w:lvlText w:val="%4."/>
      <w:lvlJc w:val="left"/>
      <w:pPr>
        <w:ind w:left="2880" w:hanging="360"/>
      </w:pPr>
    </w:lvl>
    <w:lvl w:ilvl="4" w:tplc="E2FC64D8">
      <w:start w:val="1"/>
      <w:numFmt w:val="lowerLetter"/>
      <w:lvlText w:val="%5."/>
      <w:lvlJc w:val="left"/>
      <w:pPr>
        <w:ind w:left="3600" w:hanging="360"/>
      </w:pPr>
    </w:lvl>
    <w:lvl w:ilvl="5" w:tplc="1206F5CC">
      <w:start w:val="1"/>
      <w:numFmt w:val="lowerRoman"/>
      <w:lvlText w:val="%6."/>
      <w:lvlJc w:val="right"/>
      <w:pPr>
        <w:ind w:left="4320" w:hanging="180"/>
      </w:pPr>
    </w:lvl>
    <w:lvl w:ilvl="6" w:tplc="24BA4FF0">
      <w:start w:val="1"/>
      <w:numFmt w:val="decimal"/>
      <w:lvlText w:val="%7."/>
      <w:lvlJc w:val="left"/>
      <w:pPr>
        <w:ind w:left="5040" w:hanging="360"/>
      </w:pPr>
    </w:lvl>
    <w:lvl w:ilvl="7" w:tplc="1578E536">
      <w:start w:val="1"/>
      <w:numFmt w:val="lowerLetter"/>
      <w:lvlText w:val="%8."/>
      <w:lvlJc w:val="left"/>
      <w:pPr>
        <w:ind w:left="5760" w:hanging="360"/>
      </w:pPr>
    </w:lvl>
    <w:lvl w:ilvl="8" w:tplc="02C22B8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A4541"/>
    <w:multiLevelType w:val="hybridMultilevel"/>
    <w:tmpl w:val="090A206C"/>
    <w:lvl w:ilvl="0" w:tplc="128CFD40">
      <w:start w:val="1"/>
      <w:numFmt w:val="decimal"/>
      <w:lvlText w:val="%1)"/>
      <w:lvlJc w:val="left"/>
      <w:pPr>
        <w:ind w:left="720" w:hanging="360"/>
      </w:pPr>
    </w:lvl>
    <w:lvl w:ilvl="1" w:tplc="4364CC28">
      <w:start w:val="1"/>
      <w:numFmt w:val="lowerLetter"/>
      <w:lvlText w:val="%2."/>
      <w:lvlJc w:val="left"/>
      <w:pPr>
        <w:ind w:left="1440" w:hanging="360"/>
      </w:pPr>
    </w:lvl>
    <w:lvl w:ilvl="2" w:tplc="915E66FE">
      <w:start w:val="1"/>
      <w:numFmt w:val="lowerRoman"/>
      <w:lvlText w:val="%3."/>
      <w:lvlJc w:val="right"/>
      <w:pPr>
        <w:ind w:left="2160" w:hanging="180"/>
      </w:pPr>
    </w:lvl>
    <w:lvl w:ilvl="3" w:tplc="AE464C0E">
      <w:start w:val="1"/>
      <w:numFmt w:val="decimal"/>
      <w:lvlText w:val="%4."/>
      <w:lvlJc w:val="left"/>
      <w:pPr>
        <w:ind w:left="2880" w:hanging="360"/>
      </w:pPr>
    </w:lvl>
    <w:lvl w:ilvl="4" w:tplc="2438C5AE">
      <w:start w:val="1"/>
      <w:numFmt w:val="lowerLetter"/>
      <w:lvlText w:val="%5."/>
      <w:lvlJc w:val="left"/>
      <w:pPr>
        <w:ind w:left="3600" w:hanging="360"/>
      </w:pPr>
    </w:lvl>
    <w:lvl w:ilvl="5" w:tplc="497EFCE4">
      <w:start w:val="1"/>
      <w:numFmt w:val="lowerRoman"/>
      <w:lvlText w:val="%6."/>
      <w:lvlJc w:val="right"/>
      <w:pPr>
        <w:ind w:left="4320" w:hanging="180"/>
      </w:pPr>
    </w:lvl>
    <w:lvl w:ilvl="6" w:tplc="6E76384A">
      <w:start w:val="1"/>
      <w:numFmt w:val="decimal"/>
      <w:lvlText w:val="%7."/>
      <w:lvlJc w:val="left"/>
      <w:pPr>
        <w:ind w:left="5040" w:hanging="360"/>
      </w:pPr>
    </w:lvl>
    <w:lvl w:ilvl="7" w:tplc="FC304AC4">
      <w:start w:val="1"/>
      <w:numFmt w:val="lowerLetter"/>
      <w:lvlText w:val="%8."/>
      <w:lvlJc w:val="left"/>
      <w:pPr>
        <w:ind w:left="5760" w:hanging="360"/>
      </w:pPr>
    </w:lvl>
    <w:lvl w:ilvl="8" w:tplc="D494B6A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16F60"/>
    <w:multiLevelType w:val="hybridMultilevel"/>
    <w:tmpl w:val="132A78AE"/>
    <w:lvl w:ilvl="0" w:tplc="4D787D34">
      <w:start w:val="1"/>
      <w:numFmt w:val="decimal"/>
      <w:lvlText w:val="%1)"/>
      <w:lvlJc w:val="left"/>
      <w:pPr>
        <w:ind w:left="720" w:hanging="360"/>
      </w:pPr>
    </w:lvl>
    <w:lvl w:ilvl="1" w:tplc="C63EE59C">
      <w:start w:val="1"/>
      <w:numFmt w:val="lowerLetter"/>
      <w:lvlText w:val="%2."/>
      <w:lvlJc w:val="left"/>
      <w:pPr>
        <w:ind w:left="1440" w:hanging="360"/>
      </w:pPr>
    </w:lvl>
    <w:lvl w:ilvl="2" w:tplc="285230BA">
      <w:start w:val="1"/>
      <w:numFmt w:val="lowerRoman"/>
      <w:lvlText w:val="%3."/>
      <w:lvlJc w:val="right"/>
      <w:pPr>
        <w:ind w:left="2160" w:hanging="180"/>
      </w:pPr>
    </w:lvl>
    <w:lvl w:ilvl="3" w:tplc="A9B2BCBE">
      <w:start w:val="1"/>
      <w:numFmt w:val="decimal"/>
      <w:lvlText w:val="%4."/>
      <w:lvlJc w:val="left"/>
      <w:pPr>
        <w:ind w:left="2880" w:hanging="360"/>
      </w:pPr>
    </w:lvl>
    <w:lvl w:ilvl="4" w:tplc="716A68A8">
      <w:start w:val="1"/>
      <w:numFmt w:val="lowerLetter"/>
      <w:lvlText w:val="%5."/>
      <w:lvlJc w:val="left"/>
      <w:pPr>
        <w:ind w:left="3600" w:hanging="360"/>
      </w:pPr>
    </w:lvl>
    <w:lvl w:ilvl="5" w:tplc="5FA494C6">
      <w:start w:val="1"/>
      <w:numFmt w:val="lowerRoman"/>
      <w:lvlText w:val="%6."/>
      <w:lvlJc w:val="right"/>
      <w:pPr>
        <w:ind w:left="4320" w:hanging="180"/>
      </w:pPr>
    </w:lvl>
    <w:lvl w:ilvl="6" w:tplc="0234F8B6">
      <w:start w:val="1"/>
      <w:numFmt w:val="decimal"/>
      <w:lvlText w:val="%7."/>
      <w:lvlJc w:val="left"/>
      <w:pPr>
        <w:ind w:left="5040" w:hanging="360"/>
      </w:pPr>
    </w:lvl>
    <w:lvl w:ilvl="7" w:tplc="F87422EE">
      <w:start w:val="1"/>
      <w:numFmt w:val="lowerLetter"/>
      <w:lvlText w:val="%8."/>
      <w:lvlJc w:val="left"/>
      <w:pPr>
        <w:ind w:left="5760" w:hanging="360"/>
      </w:pPr>
    </w:lvl>
    <w:lvl w:ilvl="8" w:tplc="6EF6489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36A7C"/>
    <w:multiLevelType w:val="hybridMultilevel"/>
    <w:tmpl w:val="BDE47D16"/>
    <w:lvl w:ilvl="0" w:tplc="1AAA5B24">
      <w:start w:val="1"/>
      <w:numFmt w:val="decimal"/>
      <w:lvlText w:val="%1)"/>
      <w:lvlJc w:val="left"/>
      <w:pPr>
        <w:ind w:left="1287" w:hanging="360"/>
      </w:pPr>
    </w:lvl>
    <w:lvl w:ilvl="1" w:tplc="0936C0EE">
      <w:start w:val="1"/>
      <w:numFmt w:val="lowerLetter"/>
      <w:lvlText w:val="%2."/>
      <w:lvlJc w:val="left"/>
      <w:pPr>
        <w:ind w:left="2007" w:hanging="360"/>
      </w:pPr>
    </w:lvl>
    <w:lvl w:ilvl="2" w:tplc="DF2C5C7A">
      <w:start w:val="1"/>
      <w:numFmt w:val="lowerRoman"/>
      <w:lvlText w:val="%3."/>
      <w:lvlJc w:val="right"/>
      <w:pPr>
        <w:ind w:left="2727" w:hanging="180"/>
      </w:pPr>
    </w:lvl>
    <w:lvl w:ilvl="3" w:tplc="520AB55C">
      <w:start w:val="1"/>
      <w:numFmt w:val="decimal"/>
      <w:lvlText w:val="%4."/>
      <w:lvlJc w:val="left"/>
      <w:pPr>
        <w:ind w:left="3447" w:hanging="360"/>
      </w:pPr>
    </w:lvl>
    <w:lvl w:ilvl="4" w:tplc="0F965B66">
      <w:start w:val="1"/>
      <w:numFmt w:val="lowerLetter"/>
      <w:lvlText w:val="%5."/>
      <w:lvlJc w:val="left"/>
      <w:pPr>
        <w:ind w:left="4167" w:hanging="360"/>
      </w:pPr>
    </w:lvl>
    <w:lvl w:ilvl="5" w:tplc="B7301E66">
      <w:start w:val="1"/>
      <w:numFmt w:val="lowerRoman"/>
      <w:lvlText w:val="%6."/>
      <w:lvlJc w:val="right"/>
      <w:pPr>
        <w:ind w:left="4887" w:hanging="180"/>
      </w:pPr>
    </w:lvl>
    <w:lvl w:ilvl="6" w:tplc="7F265D86">
      <w:start w:val="1"/>
      <w:numFmt w:val="decimal"/>
      <w:lvlText w:val="%7."/>
      <w:lvlJc w:val="left"/>
      <w:pPr>
        <w:ind w:left="5607" w:hanging="360"/>
      </w:pPr>
    </w:lvl>
    <w:lvl w:ilvl="7" w:tplc="698A3BBA">
      <w:start w:val="1"/>
      <w:numFmt w:val="lowerLetter"/>
      <w:lvlText w:val="%8."/>
      <w:lvlJc w:val="left"/>
      <w:pPr>
        <w:ind w:left="6327" w:hanging="360"/>
      </w:pPr>
    </w:lvl>
    <w:lvl w:ilvl="8" w:tplc="BC64E808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A0A30DC"/>
    <w:multiLevelType w:val="hybridMultilevel"/>
    <w:tmpl w:val="6A3AB4EC"/>
    <w:lvl w:ilvl="0" w:tplc="63D8ACC0">
      <w:start w:val="1"/>
      <w:numFmt w:val="decimal"/>
      <w:lvlText w:val="%1)"/>
      <w:lvlJc w:val="left"/>
      <w:pPr>
        <w:ind w:left="720" w:hanging="360"/>
      </w:pPr>
    </w:lvl>
    <w:lvl w:ilvl="1" w:tplc="CCB4CA36">
      <w:start w:val="1"/>
      <w:numFmt w:val="lowerLetter"/>
      <w:lvlText w:val="%2."/>
      <w:lvlJc w:val="left"/>
      <w:pPr>
        <w:ind w:left="1440" w:hanging="360"/>
      </w:pPr>
    </w:lvl>
    <w:lvl w:ilvl="2" w:tplc="2AA081E0">
      <w:start w:val="1"/>
      <w:numFmt w:val="lowerRoman"/>
      <w:lvlText w:val="%3."/>
      <w:lvlJc w:val="right"/>
      <w:pPr>
        <w:ind w:left="2160" w:hanging="180"/>
      </w:pPr>
    </w:lvl>
    <w:lvl w:ilvl="3" w:tplc="CCF0ABCA">
      <w:start w:val="1"/>
      <w:numFmt w:val="decimal"/>
      <w:lvlText w:val="%4."/>
      <w:lvlJc w:val="left"/>
      <w:pPr>
        <w:ind w:left="2880" w:hanging="360"/>
      </w:pPr>
    </w:lvl>
    <w:lvl w:ilvl="4" w:tplc="DB18C258">
      <w:start w:val="1"/>
      <w:numFmt w:val="lowerLetter"/>
      <w:lvlText w:val="%5."/>
      <w:lvlJc w:val="left"/>
      <w:pPr>
        <w:ind w:left="3600" w:hanging="360"/>
      </w:pPr>
    </w:lvl>
    <w:lvl w:ilvl="5" w:tplc="52C6F126">
      <w:start w:val="1"/>
      <w:numFmt w:val="lowerRoman"/>
      <w:lvlText w:val="%6."/>
      <w:lvlJc w:val="right"/>
      <w:pPr>
        <w:ind w:left="4320" w:hanging="180"/>
      </w:pPr>
    </w:lvl>
    <w:lvl w:ilvl="6" w:tplc="FAC021F6">
      <w:start w:val="1"/>
      <w:numFmt w:val="decimal"/>
      <w:lvlText w:val="%7."/>
      <w:lvlJc w:val="left"/>
      <w:pPr>
        <w:ind w:left="5040" w:hanging="360"/>
      </w:pPr>
    </w:lvl>
    <w:lvl w:ilvl="7" w:tplc="34784E4A">
      <w:start w:val="1"/>
      <w:numFmt w:val="lowerLetter"/>
      <w:lvlText w:val="%8."/>
      <w:lvlJc w:val="left"/>
      <w:pPr>
        <w:ind w:left="5760" w:hanging="360"/>
      </w:pPr>
    </w:lvl>
    <w:lvl w:ilvl="8" w:tplc="C5C21A7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909C1"/>
    <w:multiLevelType w:val="hybridMultilevel"/>
    <w:tmpl w:val="DC32E90C"/>
    <w:lvl w:ilvl="0" w:tplc="1ADCC7E0">
      <w:start w:val="1"/>
      <w:numFmt w:val="decimal"/>
      <w:lvlText w:val="%1)"/>
      <w:lvlJc w:val="left"/>
      <w:pPr>
        <w:ind w:left="720" w:hanging="360"/>
      </w:pPr>
    </w:lvl>
    <w:lvl w:ilvl="1" w:tplc="623E6898">
      <w:start w:val="1"/>
      <w:numFmt w:val="lowerLetter"/>
      <w:lvlText w:val="%2."/>
      <w:lvlJc w:val="left"/>
      <w:pPr>
        <w:ind w:left="1440" w:hanging="360"/>
      </w:pPr>
    </w:lvl>
    <w:lvl w:ilvl="2" w:tplc="F12CC9CA">
      <w:start w:val="1"/>
      <w:numFmt w:val="lowerRoman"/>
      <w:lvlText w:val="%3."/>
      <w:lvlJc w:val="right"/>
      <w:pPr>
        <w:ind w:left="2160" w:hanging="180"/>
      </w:pPr>
    </w:lvl>
    <w:lvl w:ilvl="3" w:tplc="CC1AAF18">
      <w:start w:val="1"/>
      <w:numFmt w:val="decimal"/>
      <w:lvlText w:val="%4."/>
      <w:lvlJc w:val="left"/>
      <w:pPr>
        <w:ind w:left="2880" w:hanging="360"/>
      </w:pPr>
    </w:lvl>
    <w:lvl w:ilvl="4" w:tplc="D6086F5E">
      <w:start w:val="1"/>
      <w:numFmt w:val="lowerLetter"/>
      <w:lvlText w:val="%5."/>
      <w:lvlJc w:val="left"/>
      <w:pPr>
        <w:ind w:left="3600" w:hanging="360"/>
      </w:pPr>
    </w:lvl>
    <w:lvl w:ilvl="5" w:tplc="F028D7A2">
      <w:start w:val="1"/>
      <w:numFmt w:val="lowerRoman"/>
      <w:lvlText w:val="%6."/>
      <w:lvlJc w:val="right"/>
      <w:pPr>
        <w:ind w:left="4320" w:hanging="180"/>
      </w:pPr>
    </w:lvl>
    <w:lvl w:ilvl="6" w:tplc="141A9C80">
      <w:start w:val="1"/>
      <w:numFmt w:val="decimal"/>
      <w:lvlText w:val="%7."/>
      <w:lvlJc w:val="left"/>
      <w:pPr>
        <w:ind w:left="5040" w:hanging="360"/>
      </w:pPr>
    </w:lvl>
    <w:lvl w:ilvl="7" w:tplc="5982406C">
      <w:start w:val="1"/>
      <w:numFmt w:val="lowerLetter"/>
      <w:lvlText w:val="%8."/>
      <w:lvlJc w:val="left"/>
      <w:pPr>
        <w:ind w:left="5760" w:hanging="360"/>
      </w:pPr>
    </w:lvl>
    <w:lvl w:ilvl="8" w:tplc="EDA68E24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76B07"/>
    <w:multiLevelType w:val="hybridMultilevel"/>
    <w:tmpl w:val="888A8440"/>
    <w:lvl w:ilvl="0" w:tplc="2058334C">
      <w:start w:val="1"/>
      <w:numFmt w:val="decimal"/>
      <w:lvlText w:val="%1)"/>
      <w:lvlJc w:val="left"/>
      <w:pPr>
        <w:ind w:left="720" w:hanging="360"/>
      </w:pPr>
    </w:lvl>
    <w:lvl w:ilvl="1" w:tplc="3B0EE342">
      <w:start w:val="1"/>
      <w:numFmt w:val="lowerLetter"/>
      <w:lvlText w:val="%2."/>
      <w:lvlJc w:val="left"/>
      <w:pPr>
        <w:ind w:left="1440" w:hanging="360"/>
      </w:pPr>
    </w:lvl>
    <w:lvl w:ilvl="2" w:tplc="0BA41600">
      <w:start w:val="1"/>
      <w:numFmt w:val="lowerRoman"/>
      <w:lvlText w:val="%3."/>
      <w:lvlJc w:val="right"/>
      <w:pPr>
        <w:ind w:left="2160" w:hanging="180"/>
      </w:pPr>
    </w:lvl>
    <w:lvl w:ilvl="3" w:tplc="874CF674">
      <w:start w:val="1"/>
      <w:numFmt w:val="decimal"/>
      <w:lvlText w:val="%4."/>
      <w:lvlJc w:val="left"/>
      <w:pPr>
        <w:ind w:left="2880" w:hanging="360"/>
      </w:pPr>
    </w:lvl>
    <w:lvl w:ilvl="4" w:tplc="7E667BB2">
      <w:start w:val="1"/>
      <w:numFmt w:val="lowerLetter"/>
      <w:lvlText w:val="%5."/>
      <w:lvlJc w:val="left"/>
      <w:pPr>
        <w:ind w:left="3600" w:hanging="360"/>
      </w:pPr>
    </w:lvl>
    <w:lvl w:ilvl="5" w:tplc="C0E8242E">
      <w:start w:val="1"/>
      <w:numFmt w:val="lowerRoman"/>
      <w:lvlText w:val="%6."/>
      <w:lvlJc w:val="right"/>
      <w:pPr>
        <w:ind w:left="4320" w:hanging="180"/>
      </w:pPr>
    </w:lvl>
    <w:lvl w:ilvl="6" w:tplc="3E5232CC">
      <w:start w:val="1"/>
      <w:numFmt w:val="decimal"/>
      <w:lvlText w:val="%7."/>
      <w:lvlJc w:val="left"/>
      <w:pPr>
        <w:ind w:left="5040" w:hanging="360"/>
      </w:pPr>
    </w:lvl>
    <w:lvl w:ilvl="7" w:tplc="357C3884">
      <w:start w:val="1"/>
      <w:numFmt w:val="lowerLetter"/>
      <w:lvlText w:val="%8."/>
      <w:lvlJc w:val="left"/>
      <w:pPr>
        <w:ind w:left="5760" w:hanging="360"/>
      </w:pPr>
    </w:lvl>
    <w:lvl w:ilvl="8" w:tplc="B1A8F33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E14D3"/>
    <w:multiLevelType w:val="hybridMultilevel"/>
    <w:tmpl w:val="424AA608"/>
    <w:lvl w:ilvl="0" w:tplc="FB9ACE40">
      <w:start w:val="1"/>
      <w:numFmt w:val="decimal"/>
      <w:lvlText w:val="%1)"/>
      <w:lvlJc w:val="left"/>
      <w:pPr>
        <w:ind w:left="720" w:hanging="360"/>
      </w:pPr>
    </w:lvl>
    <w:lvl w:ilvl="1" w:tplc="1CBCAF34">
      <w:start w:val="1"/>
      <w:numFmt w:val="lowerLetter"/>
      <w:lvlText w:val="%2."/>
      <w:lvlJc w:val="left"/>
      <w:pPr>
        <w:ind w:left="1440" w:hanging="360"/>
      </w:pPr>
    </w:lvl>
    <w:lvl w:ilvl="2" w:tplc="D418268E">
      <w:start w:val="1"/>
      <w:numFmt w:val="lowerRoman"/>
      <w:lvlText w:val="%3."/>
      <w:lvlJc w:val="right"/>
      <w:pPr>
        <w:ind w:left="2160" w:hanging="180"/>
      </w:pPr>
    </w:lvl>
    <w:lvl w:ilvl="3" w:tplc="6D42EDC0">
      <w:start w:val="1"/>
      <w:numFmt w:val="decimal"/>
      <w:lvlText w:val="%4."/>
      <w:lvlJc w:val="left"/>
      <w:pPr>
        <w:ind w:left="2880" w:hanging="360"/>
      </w:pPr>
    </w:lvl>
    <w:lvl w:ilvl="4" w:tplc="5D0CFC78">
      <w:start w:val="1"/>
      <w:numFmt w:val="lowerLetter"/>
      <w:lvlText w:val="%5."/>
      <w:lvlJc w:val="left"/>
      <w:pPr>
        <w:ind w:left="3600" w:hanging="360"/>
      </w:pPr>
    </w:lvl>
    <w:lvl w:ilvl="5" w:tplc="378208B0">
      <w:start w:val="1"/>
      <w:numFmt w:val="lowerRoman"/>
      <w:lvlText w:val="%6."/>
      <w:lvlJc w:val="right"/>
      <w:pPr>
        <w:ind w:left="4320" w:hanging="180"/>
      </w:pPr>
    </w:lvl>
    <w:lvl w:ilvl="6" w:tplc="C6484FC4">
      <w:start w:val="1"/>
      <w:numFmt w:val="decimal"/>
      <w:lvlText w:val="%7."/>
      <w:lvlJc w:val="left"/>
      <w:pPr>
        <w:ind w:left="5040" w:hanging="360"/>
      </w:pPr>
    </w:lvl>
    <w:lvl w:ilvl="7" w:tplc="830A9150">
      <w:start w:val="1"/>
      <w:numFmt w:val="lowerLetter"/>
      <w:lvlText w:val="%8."/>
      <w:lvlJc w:val="left"/>
      <w:pPr>
        <w:ind w:left="5760" w:hanging="360"/>
      </w:pPr>
    </w:lvl>
    <w:lvl w:ilvl="8" w:tplc="4C82918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B29DD"/>
    <w:multiLevelType w:val="hybridMultilevel"/>
    <w:tmpl w:val="9664E362"/>
    <w:lvl w:ilvl="0" w:tplc="AA4A5606">
      <w:start w:val="1"/>
      <w:numFmt w:val="decimal"/>
      <w:lvlText w:val="%1)"/>
      <w:lvlJc w:val="left"/>
      <w:pPr>
        <w:ind w:left="720" w:hanging="360"/>
      </w:pPr>
    </w:lvl>
    <w:lvl w:ilvl="1" w:tplc="962EFBC4">
      <w:start w:val="1"/>
      <w:numFmt w:val="lowerLetter"/>
      <w:lvlText w:val="%2."/>
      <w:lvlJc w:val="left"/>
      <w:pPr>
        <w:ind w:left="1440" w:hanging="360"/>
      </w:pPr>
    </w:lvl>
    <w:lvl w:ilvl="2" w:tplc="28781224">
      <w:start w:val="1"/>
      <w:numFmt w:val="lowerRoman"/>
      <w:lvlText w:val="%3."/>
      <w:lvlJc w:val="right"/>
      <w:pPr>
        <w:ind w:left="2160" w:hanging="180"/>
      </w:pPr>
    </w:lvl>
    <w:lvl w:ilvl="3" w:tplc="4C7A52DE">
      <w:start w:val="1"/>
      <w:numFmt w:val="decimal"/>
      <w:lvlText w:val="%4."/>
      <w:lvlJc w:val="left"/>
      <w:pPr>
        <w:ind w:left="2880" w:hanging="360"/>
      </w:pPr>
    </w:lvl>
    <w:lvl w:ilvl="4" w:tplc="A1B2A916">
      <w:start w:val="1"/>
      <w:numFmt w:val="lowerLetter"/>
      <w:lvlText w:val="%5."/>
      <w:lvlJc w:val="left"/>
      <w:pPr>
        <w:ind w:left="3600" w:hanging="360"/>
      </w:pPr>
    </w:lvl>
    <w:lvl w:ilvl="5" w:tplc="41049C6A">
      <w:start w:val="1"/>
      <w:numFmt w:val="lowerRoman"/>
      <w:lvlText w:val="%6."/>
      <w:lvlJc w:val="right"/>
      <w:pPr>
        <w:ind w:left="4320" w:hanging="180"/>
      </w:pPr>
    </w:lvl>
    <w:lvl w:ilvl="6" w:tplc="343C5D48">
      <w:start w:val="1"/>
      <w:numFmt w:val="decimal"/>
      <w:lvlText w:val="%7."/>
      <w:lvlJc w:val="left"/>
      <w:pPr>
        <w:ind w:left="5040" w:hanging="360"/>
      </w:pPr>
    </w:lvl>
    <w:lvl w:ilvl="7" w:tplc="0EC283C8">
      <w:start w:val="1"/>
      <w:numFmt w:val="lowerLetter"/>
      <w:lvlText w:val="%8."/>
      <w:lvlJc w:val="left"/>
      <w:pPr>
        <w:ind w:left="5760" w:hanging="360"/>
      </w:pPr>
    </w:lvl>
    <w:lvl w:ilvl="8" w:tplc="0E60D85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B2293A"/>
    <w:multiLevelType w:val="hybridMultilevel"/>
    <w:tmpl w:val="8C88ACE0"/>
    <w:lvl w:ilvl="0" w:tplc="A41C3BFA">
      <w:start w:val="1"/>
      <w:numFmt w:val="decimal"/>
      <w:lvlText w:val="%1)"/>
      <w:lvlJc w:val="left"/>
      <w:pPr>
        <w:ind w:left="1287" w:hanging="360"/>
      </w:pPr>
    </w:lvl>
    <w:lvl w:ilvl="1" w:tplc="5CA6A9FC">
      <w:start w:val="1"/>
      <w:numFmt w:val="lowerLetter"/>
      <w:lvlText w:val="%2."/>
      <w:lvlJc w:val="left"/>
      <w:pPr>
        <w:ind w:left="2007" w:hanging="360"/>
      </w:pPr>
    </w:lvl>
    <w:lvl w:ilvl="2" w:tplc="B3208AC4">
      <w:start w:val="1"/>
      <w:numFmt w:val="lowerRoman"/>
      <w:lvlText w:val="%3."/>
      <w:lvlJc w:val="right"/>
      <w:pPr>
        <w:ind w:left="2727" w:hanging="180"/>
      </w:pPr>
    </w:lvl>
    <w:lvl w:ilvl="3" w:tplc="2A64977A">
      <w:start w:val="1"/>
      <w:numFmt w:val="decimal"/>
      <w:lvlText w:val="%4."/>
      <w:lvlJc w:val="left"/>
      <w:pPr>
        <w:ind w:left="3447" w:hanging="360"/>
      </w:pPr>
    </w:lvl>
    <w:lvl w:ilvl="4" w:tplc="A154C0EC">
      <w:start w:val="1"/>
      <w:numFmt w:val="lowerLetter"/>
      <w:lvlText w:val="%5."/>
      <w:lvlJc w:val="left"/>
      <w:pPr>
        <w:ind w:left="4167" w:hanging="360"/>
      </w:pPr>
    </w:lvl>
    <w:lvl w:ilvl="5" w:tplc="BCC8FD5C">
      <w:start w:val="1"/>
      <w:numFmt w:val="lowerRoman"/>
      <w:lvlText w:val="%6."/>
      <w:lvlJc w:val="right"/>
      <w:pPr>
        <w:ind w:left="4887" w:hanging="180"/>
      </w:pPr>
    </w:lvl>
    <w:lvl w:ilvl="6" w:tplc="658C3EEA">
      <w:start w:val="1"/>
      <w:numFmt w:val="decimal"/>
      <w:lvlText w:val="%7."/>
      <w:lvlJc w:val="left"/>
      <w:pPr>
        <w:ind w:left="5607" w:hanging="360"/>
      </w:pPr>
    </w:lvl>
    <w:lvl w:ilvl="7" w:tplc="ED40593C">
      <w:start w:val="1"/>
      <w:numFmt w:val="lowerLetter"/>
      <w:lvlText w:val="%8."/>
      <w:lvlJc w:val="left"/>
      <w:pPr>
        <w:ind w:left="6327" w:hanging="360"/>
      </w:pPr>
    </w:lvl>
    <w:lvl w:ilvl="8" w:tplc="A8404080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F255DB8"/>
    <w:multiLevelType w:val="hybridMultilevel"/>
    <w:tmpl w:val="39480A32"/>
    <w:lvl w:ilvl="0" w:tplc="9270416A">
      <w:start w:val="1"/>
      <w:numFmt w:val="decimal"/>
      <w:lvlText w:val="%1)"/>
      <w:lvlJc w:val="left"/>
      <w:pPr>
        <w:ind w:left="2204" w:hanging="360"/>
      </w:pPr>
    </w:lvl>
    <w:lvl w:ilvl="1" w:tplc="F6AA7822">
      <w:start w:val="1"/>
      <w:numFmt w:val="lowerLetter"/>
      <w:lvlText w:val="%2."/>
      <w:lvlJc w:val="left"/>
      <w:pPr>
        <w:ind w:left="3065" w:hanging="360"/>
      </w:pPr>
    </w:lvl>
    <w:lvl w:ilvl="2" w:tplc="1EC6F880">
      <w:start w:val="1"/>
      <w:numFmt w:val="lowerRoman"/>
      <w:lvlText w:val="%3."/>
      <w:lvlJc w:val="right"/>
      <w:pPr>
        <w:ind w:left="3785" w:hanging="180"/>
      </w:pPr>
    </w:lvl>
    <w:lvl w:ilvl="3" w:tplc="E208ECF4">
      <w:start w:val="1"/>
      <w:numFmt w:val="decimal"/>
      <w:lvlText w:val="%4."/>
      <w:lvlJc w:val="left"/>
      <w:pPr>
        <w:ind w:left="4505" w:hanging="360"/>
      </w:pPr>
    </w:lvl>
    <w:lvl w:ilvl="4" w:tplc="132AACC4">
      <w:start w:val="1"/>
      <w:numFmt w:val="lowerLetter"/>
      <w:lvlText w:val="%5."/>
      <w:lvlJc w:val="left"/>
      <w:pPr>
        <w:ind w:left="5225" w:hanging="360"/>
      </w:pPr>
    </w:lvl>
    <w:lvl w:ilvl="5" w:tplc="8A1E16AE">
      <w:start w:val="1"/>
      <w:numFmt w:val="lowerRoman"/>
      <w:lvlText w:val="%6."/>
      <w:lvlJc w:val="right"/>
      <w:pPr>
        <w:ind w:left="5945" w:hanging="180"/>
      </w:pPr>
    </w:lvl>
    <w:lvl w:ilvl="6" w:tplc="81E6E740">
      <w:start w:val="1"/>
      <w:numFmt w:val="decimal"/>
      <w:lvlText w:val="%7."/>
      <w:lvlJc w:val="left"/>
      <w:pPr>
        <w:ind w:left="6665" w:hanging="360"/>
      </w:pPr>
    </w:lvl>
    <w:lvl w:ilvl="7" w:tplc="24FA07B6">
      <w:start w:val="1"/>
      <w:numFmt w:val="lowerLetter"/>
      <w:lvlText w:val="%8."/>
      <w:lvlJc w:val="left"/>
      <w:pPr>
        <w:ind w:left="7385" w:hanging="360"/>
      </w:pPr>
    </w:lvl>
    <w:lvl w:ilvl="8" w:tplc="399677B6">
      <w:start w:val="1"/>
      <w:numFmt w:val="lowerRoman"/>
      <w:lvlText w:val="%9."/>
      <w:lvlJc w:val="right"/>
      <w:pPr>
        <w:ind w:left="8105" w:hanging="180"/>
      </w:pPr>
    </w:lvl>
  </w:abstractNum>
  <w:abstractNum w:abstractNumId="25">
    <w:nsid w:val="62662861"/>
    <w:multiLevelType w:val="hybridMultilevel"/>
    <w:tmpl w:val="A23EC2E8"/>
    <w:lvl w:ilvl="0" w:tplc="C9508440">
      <w:start w:val="1"/>
      <w:numFmt w:val="decimal"/>
      <w:lvlText w:val="%1)"/>
      <w:lvlJc w:val="left"/>
      <w:pPr>
        <w:ind w:left="720" w:hanging="360"/>
      </w:pPr>
    </w:lvl>
    <w:lvl w:ilvl="1" w:tplc="EFD8EBCA">
      <w:start w:val="1"/>
      <w:numFmt w:val="lowerLetter"/>
      <w:lvlText w:val="%2."/>
      <w:lvlJc w:val="left"/>
      <w:pPr>
        <w:ind w:left="1440" w:hanging="360"/>
      </w:pPr>
    </w:lvl>
    <w:lvl w:ilvl="2" w:tplc="2676DBEE">
      <w:start w:val="1"/>
      <w:numFmt w:val="lowerRoman"/>
      <w:lvlText w:val="%3."/>
      <w:lvlJc w:val="right"/>
      <w:pPr>
        <w:ind w:left="2160" w:hanging="180"/>
      </w:pPr>
    </w:lvl>
    <w:lvl w:ilvl="3" w:tplc="B39E6C06">
      <w:start w:val="1"/>
      <w:numFmt w:val="decimal"/>
      <w:lvlText w:val="%4."/>
      <w:lvlJc w:val="left"/>
      <w:pPr>
        <w:ind w:left="2880" w:hanging="360"/>
      </w:pPr>
    </w:lvl>
    <w:lvl w:ilvl="4" w:tplc="B2C47CC0">
      <w:start w:val="1"/>
      <w:numFmt w:val="lowerLetter"/>
      <w:lvlText w:val="%5."/>
      <w:lvlJc w:val="left"/>
      <w:pPr>
        <w:ind w:left="3600" w:hanging="360"/>
      </w:pPr>
    </w:lvl>
    <w:lvl w:ilvl="5" w:tplc="4B32118C">
      <w:start w:val="1"/>
      <w:numFmt w:val="lowerRoman"/>
      <w:lvlText w:val="%6."/>
      <w:lvlJc w:val="right"/>
      <w:pPr>
        <w:ind w:left="4320" w:hanging="180"/>
      </w:pPr>
    </w:lvl>
    <w:lvl w:ilvl="6" w:tplc="95BAA21C">
      <w:start w:val="1"/>
      <w:numFmt w:val="decimal"/>
      <w:lvlText w:val="%7."/>
      <w:lvlJc w:val="left"/>
      <w:pPr>
        <w:ind w:left="5040" w:hanging="360"/>
      </w:pPr>
    </w:lvl>
    <w:lvl w:ilvl="7" w:tplc="7564191A">
      <w:start w:val="1"/>
      <w:numFmt w:val="lowerLetter"/>
      <w:lvlText w:val="%8."/>
      <w:lvlJc w:val="left"/>
      <w:pPr>
        <w:ind w:left="5760" w:hanging="360"/>
      </w:pPr>
    </w:lvl>
    <w:lvl w:ilvl="8" w:tplc="57EC851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64BFD"/>
    <w:multiLevelType w:val="hybridMultilevel"/>
    <w:tmpl w:val="C7E66080"/>
    <w:lvl w:ilvl="0" w:tplc="85E62BDC">
      <w:start w:val="1"/>
      <w:numFmt w:val="decimal"/>
      <w:lvlText w:val="%1)"/>
      <w:lvlJc w:val="left"/>
      <w:pPr>
        <w:ind w:left="720" w:hanging="360"/>
      </w:pPr>
    </w:lvl>
    <w:lvl w:ilvl="1" w:tplc="DE702A0E">
      <w:start w:val="1"/>
      <w:numFmt w:val="lowerLetter"/>
      <w:lvlText w:val="%2."/>
      <w:lvlJc w:val="left"/>
      <w:pPr>
        <w:ind w:left="1440" w:hanging="360"/>
      </w:pPr>
    </w:lvl>
    <w:lvl w:ilvl="2" w:tplc="C0DA0BBC">
      <w:start w:val="1"/>
      <w:numFmt w:val="lowerRoman"/>
      <w:lvlText w:val="%3."/>
      <w:lvlJc w:val="right"/>
      <w:pPr>
        <w:ind w:left="2160" w:hanging="180"/>
      </w:pPr>
    </w:lvl>
    <w:lvl w:ilvl="3" w:tplc="A80E8BFA">
      <w:start w:val="1"/>
      <w:numFmt w:val="decimal"/>
      <w:lvlText w:val="%4."/>
      <w:lvlJc w:val="left"/>
      <w:pPr>
        <w:ind w:left="2880" w:hanging="360"/>
      </w:pPr>
    </w:lvl>
    <w:lvl w:ilvl="4" w:tplc="8DA0C850">
      <w:start w:val="1"/>
      <w:numFmt w:val="lowerLetter"/>
      <w:lvlText w:val="%5."/>
      <w:lvlJc w:val="left"/>
      <w:pPr>
        <w:ind w:left="3600" w:hanging="360"/>
      </w:pPr>
    </w:lvl>
    <w:lvl w:ilvl="5" w:tplc="5BC4DE4A">
      <w:start w:val="1"/>
      <w:numFmt w:val="lowerRoman"/>
      <w:lvlText w:val="%6."/>
      <w:lvlJc w:val="right"/>
      <w:pPr>
        <w:ind w:left="4320" w:hanging="180"/>
      </w:pPr>
    </w:lvl>
    <w:lvl w:ilvl="6" w:tplc="3BD49162">
      <w:start w:val="1"/>
      <w:numFmt w:val="decimal"/>
      <w:lvlText w:val="%7."/>
      <w:lvlJc w:val="left"/>
      <w:pPr>
        <w:ind w:left="5040" w:hanging="360"/>
      </w:pPr>
    </w:lvl>
    <w:lvl w:ilvl="7" w:tplc="09928920">
      <w:start w:val="1"/>
      <w:numFmt w:val="lowerLetter"/>
      <w:lvlText w:val="%8."/>
      <w:lvlJc w:val="left"/>
      <w:pPr>
        <w:ind w:left="5760" w:hanging="360"/>
      </w:pPr>
    </w:lvl>
    <w:lvl w:ilvl="8" w:tplc="FCF854A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872A12"/>
    <w:multiLevelType w:val="hybridMultilevel"/>
    <w:tmpl w:val="60540B08"/>
    <w:lvl w:ilvl="0" w:tplc="87C4E30A">
      <w:start w:val="1"/>
      <w:numFmt w:val="decimal"/>
      <w:lvlText w:val="%1)"/>
      <w:lvlJc w:val="left"/>
      <w:pPr>
        <w:ind w:left="720" w:hanging="360"/>
      </w:pPr>
    </w:lvl>
    <w:lvl w:ilvl="1" w:tplc="AE6C177E">
      <w:start w:val="1"/>
      <w:numFmt w:val="lowerLetter"/>
      <w:lvlText w:val="%2."/>
      <w:lvlJc w:val="left"/>
      <w:pPr>
        <w:ind w:left="1440" w:hanging="360"/>
      </w:pPr>
    </w:lvl>
    <w:lvl w:ilvl="2" w:tplc="B016A932">
      <w:start w:val="1"/>
      <w:numFmt w:val="lowerRoman"/>
      <w:lvlText w:val="%3."/>
      <w:lvlJc w:val="right"/>
      <w:pPr>
        <w:ind w:left="2160" w:hanging="180"/>
      </w:pPr>
    </w:lvl>
    <w:lvl w:ilvl="3" w:tplc="588E9B98">
      <w:start w:val="1"/>
      <w:numFmt w:val="decimal"/>
      <w:lvlText w:val="%4."/>
      <w:lvlJc w:val="left"/>
      <w:pPr>
        <w:ind w:left="2880" w:hanging="360"/>
      </w:pPr>
    </w:lvl>
    <w:lvl w:ilvl="4" w:tplc="8D4C28C6">
      <w:start w:val="1"/>
      <w:numFmt w:val="lowerLetter"/>
      <w:lvlText w:val="%5."/>
      <w:lvlJc w:val="left"/>
      <w:pPr>
        <w:ind w:left="3600" w:hanging="360"/>
      </w:pPr>
    </w:lvl>
    <w:lvl w:ilvl="5" w:tplc="9FA293C4">
      <w:start w:val="1"/>
      <w:numFmt w:val="lowerRoman"/>
      <w:lvlText w:val="%6."/>
      <w:lvlJc w:val="right"/>
      <w:pPr>
        <w:ind w:left="4320" w:hanging="180"/>
      </w:pPr>
    </w:lvl>
    <w:lvl w:ilvl="6" w:tplc="731A060A">
      <w:start w:val="1"/>
      <w:numFmt w:val="decimal"/>
      <w:lvlText w:val="%7."/>
      <w:lvlJc w:val="left"/>
      <w:pPr>
        <w:ind w:left="5040" w:hanging="360"/>
      </w:pPr>
    </w:lvl>
    <w:lvl w:ilvl="7" w:tplc="2CF883FC">
      <w:start w:val="1"/>
      <w:numFmt w:val="lowerLetter"/>
      <w:lvlText w:val="%8."/>
      <w:lvlJc w:val="left"/>
      <w:pPr>
        <w:ind w:left="5760" w:hanging="360"/>
      </w:pPr>
    </w:lvl>
    <w:lvl w:ilvl="8" w:tplc="BFA4AB5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50E40"/>
    <w:multiLevelType w:val="hybridMultilevel"/>
    <w:tmpl w:val="C366AA64"/>
    <w:lvl w:ilvl="0" w:tplc="31864C1A">
      <w:start w:val="1"/>
      <w:numFmt w:val="decimal"/>
      <w:lvlText w:val="%1)"/>
      <w:lvlJc w:val="left"/>
      <w:pPr>
        <w:ind w:left="720" w:hanging="360"/>
      </w:pPr>
    </w:lvl>
    <w:lvl w:ilvl="1" w:tplc="D66A60E8">
      <w:start w:val="1"/>
      <w:numFmt w:val="lowerLetter"/>
      <w:lvlText w:val="%2."/>
      <w:lvlJc w:val="left"/>
      <w:pPr>
        <w:ind w:left="1440" w:hanging="360"/>
      </w:pPr>
    </w:lvl>
    <w:lvl w:ilvl="2" w:tplc="2E54BE86">
      <w:start w:val="1"/>
      <w:numFmt w:val="lowerRoman"/>
      <w:lvlText w:val="%3."/>
      <w:lvlJc w:val="right"/>
      <w:pPr>
        <w:ind w:left="2160" w:hanging="180"/>
      </w:pPr>
    </w:lvl>
    <w:lvl w:ilvl="3" w:tplc="9950223C">
      <w:start w:val="1"/>
      <w:numFmt w:val="decimal"/>
      <w:lvlText w:val="%4."/>
      <w:lvlJc w:val="left"/>
      <w:pPr>
        <w:ind w:left="2880" w:hanging="360"/>
      </w:pPr>
    </w:lvl>
    <w:lvl w:ilvl="4" w:tplc="C34CD368">
      <w:start w:val="1"/>
      <w:numFmt w:val="lowerLetter"/>
      <w:lvlText w:val="%5."/>
      <w:lvlJc w:val="left"/>
      <w:pPr>
        <w:ind w:left="3600" w:hanging="360"/>
      </w:pPr>
    </w:lvl>
    <w:lvl w:ilvl="5" w:tplc="D00E5D3A">
      <w:start w:val="1"/>
      <w:numFmt w:val="lowerRoman"/>
      <w:lvlText w:val="%6."/>
      <w:lvlJc w:val="right"/>
      <w:pPr>
        <w:ind w:left="4320" w:hanging="180"/>
      </w:pPr>
    </w:lvl>
    <w:lvl w:ilvl="6" w:tplc="147888CE">
      <w:start w:val="1"/>
      <w:numFmt w:val="decimal"/>
      <w:lvlText w:val="%7."/>
      <w:lvlJc w:val="left"/>
      <w:pPr>
        <w:ind w:left="5040" w:hanging="360"/>
      </w:pPr>
    </w:lvl>
    <w:lvl w:ilvl="7" w:tplc="E4E26418">
      <w:start w:val="1"/>
      <w:numFmt w:val="lowerLetter"/>
      <w:lvlText w:val="%8."/>
      <w:lvlJc w:val="left"/>
      <w:pPr>
        <w:ind w:left="5760" w:hanging="360"/>
      </w:pPr>
    </w:lvl>
    <w:lvl w:ilvl="8" w:tplc="59265E0A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6A3B1E"/>
    <w:multiLevelType w:val="hybridMultilevel"/>
    <w:tmpl w:val="35C89E0A"/>
    <w:lvl w:ilvl="0" w:tplc="6E38BD66">
      <w:start w:val="1"/>
      <w:numFmt w:val="decimal"/>
      <w:lvlText w:val="%1)"/>
      <w:lvlJc w:val="left"/>
      <w:pPr>
        <w:ind w:left="720" w:hanging="360"/>
      </w:pPr>
    </w:lvl>
    <w:lvl w:ilvl="1" w:tplc="8B584EE6">
      <w:start w:val="1"/>
      <w:numFmt w:val="lowerLetter"/>
      <w:lvlText w:val="%2."/>
      <w:lvlJc w:val="left"/>
      <w:pPr>
        <w:ind w:left="1440" w:hanging="360"/>
      </w:pPr>
    </w:lvl>
    <w:lvl w:ilvl="2" w:tplc="29AE5880">
      <w:start w:val="1"/>
      <w:numFmt w:val="lowerRoman"/>
      <w:lvlText w:val="%3."/>
      <w:lvlJc w:val="right"/>
      <w:pPr>
        <w:ind w:left="2160" w:hanging="180"/>
      </w:pPr>
    </w:lvl>
    <w:lvl w:ilvl="3" w:tplc="828A7EDE">
      <w:start w:val="1"/>
      <w:numFmt w:val="decimal"/>
      <w:lvlText w:val="%4."/>
      <w:lvlJc w:val="left"/>
      <w:pPr>
        <w:ind w:left="2880" w:hanging="360"/>
      </w:pPr>
    </w:lvl>
    <w:lvl w:ilvl="4" w:tplc="8DE8667A">
      <w:start w:val="1"/>
      <w:numFmt w:val="lowerLetter"/>
      <w:lvlText w:val="%5."/>
      <w:lvlJc w:val="left"/>
      <w:pPr>
        <w:ind w:left="3600" w:hanging="360"/>
      </w:pPr>
    </w:lvl>
    <w:lvl w:ilvl="5" w:tplc="EEE45E34">
      <w:start w:val="1"/>
      <w:numFmt w:val="lowerRoman"/>
      <w:lvlText w:val="%6."/>
      <w:lvlJc w:val="right"/>
      <w:pPr>
        <w:ind w:left="4320" w:hanging="180"/>
      </w:pPr>
    </w:lvl>
    <w:lvl w:ilvl="6" w:tplc="56EC227C">
      <w:start w:val="1"/>
      <w:numFmt w:val="decimal"/>
      <w:lvlText w:val="%7."/>
      <w:lvlJc w:val="left"/>
      <w:pPr>
        <w:ind w:left="5040" w:hanging="360"/>
      </w:pPr>
    </w:lvl>
    <w:lvl w:ilvl="7" w:tplc="63D8F542">
      <w:start w:val="1"/>
      <w:numFmt w:val="lowerLetter"/>
      <w:lvlText w:val="%8."/>
      <w:lvlJc w:val="left"/>
      <w:pPr>
        <w:ind w:left="5760" w:hanging="360"/>
      </w:pPr>
    </w:lvl>
    <w:lvl w:ilvl="8" w:tplc="AAC0304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6D3C81"/>
    <w:multiLevelType w:val="hybridMultilevel"/>
    <w:tmpl w:val="D1C06EB4"/>
    <w:lvl w:ilvl="0" w:tplc="6A34B9CA">
      <w:start w:val="1"/>
      <w:numFmt w:val="decimal"/>
      <w:lvlText w:val="%1)"/>
      <w:lvlJc w:val="left"/>
      <w:pPr>
        <w:ind w:left="720" w:hanging="360"/>
      </w:pPr>
    </w:lvl>
    <w:lvl w:ilvl="1" w:tplc="23A854E2">
      <w:start w:val="1"/>
      <w:numFmt w:val="lowerLetter"/>
      <w:lvlText w:val="%2."/>
      <w:lvlJc w:val="left"/>
      <w:pPr>
        <w:ind w:left="1440" w:hanging="360"/>
      </w:pPr>
    </w:lvl>
    <w:lvl w:ilvl="2" w:tplc="CB761EB6">
      <w:start w:val="1"/>
      <w:numFmt w:val="lowerRoman"/>
      <w:lvlText w:val="%3."/>
      <w:lvlJc w:val="right"/>
      <w:pPr>
        <w:ind w:left="2160" w:hanging="180"/>
      </w:pPr>
    </w:lvl>
    <w:lvl w:ilvl="3" w:tplc="7CCAE97E">
      <w:start w:val="1"/>
      <w:numFmt w:val="decimal"/>
      <w:lvlText w:val="%4."/>
      <w:lvlJc w:val="left"/>
      <w:pPr>
        <w:ind w:left="2880" w:hanging="360"/>
      </w:pPr>
    </w:lvl>
    <w:lvl w:ilvl="4" w:tplc="46CED178">
      <w:start w:val="1"/>
      <w:numFmt w:val="lowerLetter"/>
      <w:lvlText w:val="%5."/>
      <w:lvlJc w:val="left"/>
      <w:pPr>
        <w:ind w:left="3600" w:hanging="360"/>
      </w:pPr>
    </w:lvl>
    <w:lvl w:ilvl="5" w:tplc="9D369500">
      <w:start w:val="1"/>
      <w:numFmt w:val="lowerRoman"/>
      <w:lvlText w:val="%6."/>
      <w:lvlJc w:val="right"/>
      <w:pPr>
        <w:ind w:left="4320" w:hanging="180"/>
      </w:pPr>
    </w:lvl>
    <w:lvl w:ilvl="6" w:tplc="95E62066">
      <w:start w:val="1"/>
      <w:numFmt w:val="decimal"/>
      <w:lvlText w:val="%7."/>
      <w:lvlJc w:val="left"/>
      <w:pPr>
        <w:ind w:left="5040" w:hanging="360"/>
      </w:pPr>
    </w:lvl>
    <w:lvl w:ilvl="7" w:tplc="39E6BC94">
      <w:start w:val="1"/>
      <w:numFmt w:val="lowerLetter"/>
      <w:lvlText w:val="%8."/>
      <w:lvlJc w:val="left"/>
      <w:pPr>
        <w:ind w:left="5760" w:hanging="360"/>
      </w:pPr>
    </w:lvl>
    <w:lvl w:ilvl="8" w:tplc="19F676B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37FA6"/>
    <w:multiLevelType w:val="hybridMultilevel"/>
    <w:tmpl w:val="8BC0D6D8"/>
    <w:lvl w:ilvl="0" w:tplc="D11255EE">
      <w:start w:val="1"/>
      <w:numFmt w:val="decimal"/>
      <w:lvlText w:val="%1)"/>
      <w:lvlJc w:val="left"/>
      <w:pPr>
        <w:ind w:left="720" w:hanging="360"/>
      </w:pPr>
    </w:lvl>
    <w:lvl w:ilvl="1" w:tplc="EAB48746">
      <w:start w:val="1"/>
      <w:numFmt w:val="lowerLetter"/>
      <w:lvlText w:val="%2."/>
      <w:lvlJc w:val="left"/>
      <w:pPr>
        <w:ind w:left="1440" w:hanging="360"/>
      </w:pPr>
    </w:lvl>
    <w:lvl w:ilvl="2" w:tplc="1BE0D682">
      <w:start w:val="1"/>
      <w:numFmt w:val="lowerRoman"/>
      <w:lvlText w:val="%3."/>
      <w:lvlJc w:val="right"/>
      <w:pPr>
        <w:ind w:left="2160" w:hanging="180"/>
      </w:pPr>
    </w:lvl>
    <w:lvl w:ilvl="3" w:tplc="CDB64A24">
      <w:start w:val="1"/>
      <w:numFmt w:val="decimal"/>
      <w:lvlText w:val="%4."/>
      <w:lvlJc w:val="left"/>
      <w:pPr>
        <w:ind w:left="2880" w:hanging="360"/>
      </w:pPr>
    </w:lvl>
    <w:lvl w:ilvl="4" w:tplc="C6506618">
      <w:start w:val="1"/>
      <w:numFmt w:val="lowerLetter"/>
      <w:lvlText w:val="%5."/>
      <w:lvlJc w:val="left"/>
      <w:pPr>
        <w:ind w:left="3600" w:hanging="360"/>
      </w:pPr>
    </w:lvl>
    <w:lvl w:ilvl="5" w:tplc="34AAB4D8">
      <w:start w:val="1"/>
      <w:numFmt w:val="lowerRoman"/>
      <w:lvlText w:val="%6."/>
      <w:lvlJc w:val="right"/>
      <w:pPr>
        <w:ind w:left="4320" w:hanging="180"/>
      </w:pPr>
    </w:lvl>
    <w:lvl w:ilvl="6" w:tplc="777E8152">
      <w:start w:val="1"/>
      <w:numFmt w:val="decimal"/>
      <w:lvlText w:val="%7."/>
      <w:lvlJc w:val="left"/>
      <w:pPr>
        <w:ind w:left="5040" w:hanging="360"/>
      </w:pPr>
    </w:lvl>
    <w:lvl w:ilvl="7" w:tplc="9086F3B2">
      <w:start w:val="1"/>
      <w:numFmt w:val="lowerLetter"/>
      <w:lvlText w:val="%8."/>
      <w:lvlJc w:val="left"/>
      <w:pPr>
        <w:ind w:left="5760" w:hanging="360"/>
      </w:pPr>
    </w:lvl>
    <w:lvl w:ilvl="8" w:tplc="BA560FA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215B3F"/>
    <w:multiLevelType w:val="hybridMultilevel"/>
    <w:tmpl w:val="72324650"/>
    <w:lvl w:ilvl="0" w:tplc="B856525A">
      <w:start w:val="1"/>
      <w:numFmt w:val="decimal"/>
      <w:lvlText w:val="%1)"/>
      <w:lvlJc w:val="left"/>
      <w:pPr>
        <w:ind w:left="720" w:hanging="360"/>
      </w:pPr>
    </w:lvl>
    <w:lvl w:ilvl="1" w:tplc="C03063FC">
      <w:start w:val="1"/>
      <w:numFmt w:val="lowerLetter"/>
      <w:lvlText w:val="%2."/>
      <w:lvlJc w:val="left"/>
      <w:pPr>
        <w:ind w:left="1440" w:hanging="360"/>
      </w:pPr>
    </w:lvl>
    <w:lvl w:ilvl="2" w:tplc="55B8CB94">
      <w:start w:val="1"/>
      <w:numFmt w:val="lowerRoman"/>
      <w:lvlText w:val="%3."/>
      <w:lvlJc w:val="right"/>
      <w:pPr>
        <w:ind w:left="2160" w:hanging="180"/>
      </w:pPr>
    </w:lvl>
    <w:lvl w:ilvl="3" w:tplc="6848EFE0">
      <w:start w:val="1"/>
      <w:numFmt w:val="decimal"/>
      <w:lvlText w:val="%4."/>
      <w:lvlJc w:val="left"/>
      <w:pPr>
        <w:ind w:left="2880" w:hanging="360"/>
      </w:pPr>
    </w:lvl>
    <w:lvl w:ilvl="4" w:tplc="FA9CDFE8">
      <w:start w:val="1"/>
      <w:numFmt w:val="lowerLetter"/>
      <w:lvlText w:val="%5."/>
      <w:lvlJc w:val="left"/>
      <w:pPr>
        <w:ind w:left="3600" w:hanging="360"/>
      </w:pPr>
    </w:lvl>
    <w:lvl w:ilvl="5" w:tplc="61F0AF36">
      <w:start w:val="1"/>
      <w:numFmt w:val="lowerRoman"/>
      <w:lvlText w:val="%6."/>
      <w:lvlJc w:val="right"/>
      <w:pPr>
        <w:ind w:left="4320" w:hanging="180"/>
      </w:pPr>
    </w:lvl>
    <w:lvl w:ilvl="6" w:tplc="55DC3526">
      <w:start w:val="1"/>
      <w:numFmt w:val="decimal"/>
      <w:lvlText w:val="%7."/>
      <w:lvlJc w:val="left"/>
      <w:pPr>
        <w:ind w:left="5040" w:hanging="360"/>
      </w:pPr>
    </w:lvl>
    <w:lvl w:ilvl="7" w:tplc="79F2B690">
      <w:start w:val="1"/>
      <w:numFmt w:val="lowerLetter"/>
      <w:lvlText w:val="%8."/>
      <w:lvlJc w:val="left"/>
      <w:pPr>
        <w:ind w:left="5760" w:hanging="360"/>
      </w:pPr>
    </w:lvl>
    <w:lvl w:ilvl="8" w:tplc="2BD8417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23"/>
  </w:num>
  <w:num w:numId="6">
    <w:abstractNumId w:val="4"/>
  </w:num>
  <w:num w:numId="7">
    <w:abstractNumId w:val="17"/>
  </w:num>
  <w:num w:numId="8">
    <w:abstractNumId w:val="24"/>
  </w:num>
  <w:num w:numId="9">
    <w:abstractNumId w:val="19"/>
  </w:num>
  <w:num w:numId="10">
    <w:abstractNumId w:val="25"/>
  </w:num>
  <w:num w:numId="11">
    <w:abstractNumId w:val="18"/>
  </w:num>
  <w:num w:numId="12">
    <w:abstractNumId w:val="20"/>
  </w:num>
  <w:num w:numId="13">
    <w:abstractNumId w:val="13"/>
  </w:num>
  <w:num w:numId="14">
    <w:abstractNumId w:val="22"/>
  </w:num>
  <w:num w:numId="15">
    <w:abstractNumId w:val="29"/>
  </w:num>
  <w:num w:numId="16">
    <w:abstractNumId w:val="21"/>
  </w:num>
  <w:num w:numId="17">
    <w:abstractNumId w:val="11"/>
  </w:num>
  <w:num w:numId="18">
    <w:abstractNumId w:val="10"/>
  </w:num>
  <w:num w:numId="19">
    <w:abstractNumId w:val="0"/>
  </w:num>
  <w:num w:numId="20">
    <w:abstractNumId w:val="27"/>
  </w:num>
  <w:num w:numId="21">
    <w:abstractNumId w:val="28"/>
  </w:num>
  <w:num w:numId="22">
    <w:abstractNumId w:val="31"/>
  </w:num>
  <w:num w:numId="23">
    <w:abstractNumId w:val="9"/>
  </w:num>
  <w:num w:numId="24">
    <w:abstractNumId w:val="2"/>
  </w:num>
  <w:num w:numId="25">
    <w:abstractNumId w:val="6"/>
  </w:num>
  <w:num w:numId="26">
    <w:abstractNumId w:val="15"/>
  </w:num>
  <w:num w:numId="27">
    <w:abstractNumId w:val="16"/>
  </w:num>
  <w:num w:numId="28">
    <w:abstractNumId w:val="5"/>
  </w:num>
  <w:num w:numId="29">
    <w:abstractNumId w:val="32"/>
  </w:num>
  <w:num w:numId="30">
    <w:abstractNumId w:val="30"/>
  </w:num>
  <w:num w:numId="31">
    <w:abstractNumId w:val="14"/>
  </w:num>
  <w:num w:numId="32">
    <w:abstractNumId w:val="12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20"/>
    <w:rsid w:val="002A2D82"/>
    <w:rsid w:val="003073AA"/>
    <w:rsid w:val="00445751"/>
    <w:rsid w:val="00A65DC5"/>
    <w:rsid w:val="00C13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13D2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13D2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13D2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13D2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13D2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13D2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13D2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13D2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13D2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13D2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13D2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13D2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13D2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13D2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13D2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13D20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C13D2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13D20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13D2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13D2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13D2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13D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13D20"/>
    <w:rPr>
      <w:i/>
    </w:rPr>
  </w:style>
  <w:style w:type="character" w:customStyle="1" w:styleId="HeaderChar">
    <w:name w:val="Header Char"/>
    <w:basedOn w:val="a0"/>
    <w:link w:val="Header"/>
    <w:uiPriority w:val="99"/>
    <w:rsid w:val="00C13D20"/>
  </w:style>
  <w:style w:type="character" w:customStyle="1" w:styleId="FooterChar">
    <w:name w:val="Footer Char"/>
    <w:basedOn w:val="a0"/>
    <w:link w:val="Footer"/>
    <w:uiPriority w:val="99"/>
    <w:rsid w:val="00C13D2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13D20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13D20"/>
  </w:style>
  <w:style w:type="table" w:customStyle="1" w:styleId="TableGridLight">
    <w:name w:val="Table Grid Light"/>
    <w:basedOn w:val="a1"/>
    <w:uiPriority w:val="59"/>
    <w:rsid w:val="00C13D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3D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13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13D20"/>
    <w:pPr>
      <w:spacing w:after="0" w:line="240" w:lineRule="auto"/>
    </w:pPr>
    <w:rPr>
      <w:caps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13D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C13D20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C13D20"/>
    <w:rPr>
      <w:sz w:val="18"/>
    </w:rPr>
  </w:style>
  <w:style w:type="character" w:styleId="ab">
    <w:name w:val="footnote reference"/>
    <w:basedOn w:val="a0"/>
    <w:uiPriority w:val="99"/>
    <w:unhideWhenUsed/>
    <w:rsid w:val="00C13D20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C13D20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C13D20"/>
    <w:rPr>
      <w:sz w:val="20"/>
    </w:rPr>
  </w:style>
  <w:style w:type="character" w:styleId="ae">
    <w:name w:val="endnote reference"/>
    <w:basedOn w:val="a0"/>
    <w:uiPriority w:val="99"/>
    <w:semiHidden/>
    <w:unhideWhenUsed/>
    <w:rsid w:val="00C13D20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13D2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13D2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13D2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13D2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13D2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13D20"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rsid w:val="00C13D20"/>
    <w:pPr>
      <w:spacing w:after="0"/>
    </w:pPr>
  </w:style>
  <w:style w:type="paragraph" w:customStyle="1" w:styleId="Heading1">
    <w:name w:val="Heading 1"/>
    <w:basedOn w:val="a"/>
    <w:next w:val="a"/>
    <w:link w:val="1"/>
    <w:uiPriority w:val="9"/>
    <w:qFormat/>
    <w:rsid w:val="00C13D20"/>
    <w:pPr>
      <w:keepNext/>
      <w:keepLines/>
      <w:spacing w:before="360" w:after="120"/>
      <w:outlineLvl w:val="0"/>
    </w:pPr>
    <w:rPr>
      <w:rFonts w:eastAsiaTheme="majorEastAsia" w:cstheme="majorBidi"/>
      <w:szCs w:val="32"/>
    </w:rPr>
  </w:style>
  <w:style w:type="paragraph" w:customStyle="1" w:styleId="Heading2">
    <w:name w:val="Heading 2"/>
    <w:basedOn w:val="a"/>
    <w:next w:val="a"/>
    <w:link w:val="21"/>
    <w:uiPriority w:val="9"/>
    <w:unhideWhenUsed/>
    <w:qFormat/>
    <w:rsid w:val="00C13D20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13D20"/>
    <w:pPr>
      <w:keepNext/>
      <w:keepLines/>
      <w:spacing w:before="160" w:after="120"/>
      <w:ind w:left="708"/>
      <w:outlineLvl w:val="2"/>
    </w:pPr>
    <w:rPr>
      <w:rFonts w:eastAsiaTheme="majorEastAsia" w:cstheme="majorBidi"/>
      <w:b/>
      <w:szCs w:val="24"/>
    </w:rPr>
  </w:style>
  <w:style w:type="character" w:styleId="af0">
    <w:name w:val="annotation reference"/>
    <w:basedOn w:val="a0"/>
    <w:uiPriority w:val="99"/>
    <w:semiHidden/>
    <w:unhideWhenUsed/>
    <w:rsid w:val="00C13D20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C13D2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C13D20"/>
    <w:rPr>
      <w:rFonts w:ascii="Courier New" w:eastAsia="Times New Roman" w:hAnsi="Courier New" w:cs="Courier New"/>
      <w:caps w:val="0"/>
      <w:color w:val="000000"/>
      <w:sz w:val="20"/>
      <w:szCs w:val="20"/>
      <w:lang w:eastAsia="ru-RU"/>
    </w:rPr>
  </w:style>
  <w:style w:type="table" w:styleId="af3">
    <w:name w:val="Table Grid"/>
    <w:basedOn w:val="a1"/>
    <w:uiPriority w:val="39"/>
    <w:rsid w:val="00C13D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C13D20"/>
    <w:pPr>
      <w:ind w:left="720"/>
      <w:contextualSpacing/>
    </w:pPr>
  </w:style>
  <w:style w:type="character" w:customStyle="1" w:styleId="1">
    <w:name w:val="Заголовок 1 Знак"/>
    <w:basedOn w:val="a0"/>
    <w:link w:val="Heading1"/>
    <w:uiPriority w:val="9"/>
    <w:rsid w:val="00C13D20"/>
    <w:rPr>
      <w:rFonts w:eastAsiaTheme="majorEastAsia" w:cstheme="majorBidi"/>
      <w:szCs w:val="32"/>
    </w:rPr>
  </w:style>
  <w:style w:type="character" w:customStyle="1" w:styleId="21">
    <w:name w:val="Заголовок 2 Знак"/>
    <w:basedOn w:val="a0"/>
    <w:link w:val="Heading2"/>
    <w:uiPriority w:val="9"/>
    <w:rsid w:val="00C13D20"/>
    <w:rPr>
      <w:rFonts w:eastAsiaTheme="majorEastAsia" w:cstheme="majorBidi"/>
      <w:b/>
      <w:szCs w:val="26"/>
    </w:rPr>
  </w:style>
  <w:style w:type="paragraph" w:styleId="a4">
    <w:name w:val="Title"/>
    <w:basedOn w:val="a"/>
    <w:next w:val="a"/>
    <w:link w:val="af5"/>
    <w:uiPriority w:val="10"/>
    <w:qFormat/>
    <w:rsid w:val="00C13D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Название Знак"/>
    <w:basedOn w:val="a0"/>
    <w:link w:val="a4"/>
    <w:uiPriority w:val="10"/>
    <w:rsid w:val="00C13D2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3">
    <w:name w:val="Заголовок 3 Знак"/>
    <w:basedOn w:val="a0"/>
    <w:link w:val="Heading3"/>
    <w:uiPriority w:val="9"/>
    <w:rsid w:val="00C13D20"/>
    <w:rPr>
      <w:rFonts w:eastAsiaTheme="majorEastAsia" w:cstheme="majorBidi"/>
      <w:b/>
      <w:szCs w:val="24"/>
    </w:rPr>
  </w:style>
  <w:style w:type="paragraph" w:styleId="af6">
    <w:name w:val="TOC Heading"/>
    <w:basedOn w:val="Heading1"/>
    <w:next w:val="a"/>
    <w:uiPriority w:val="39"/>
    <w:unhideWhenUsed/>
    <w:qFormat/>
    <w:rsid w:val="00C13D20"/>
    <w:pPr>
      <w:spacing w:before="240" w:after="0"/>
      <w:outlineLvl w:val="9"/>
    </w:pPr>
    <w:rPr>
      <w:rFonts w:asciiTheme="majorHAnsi" w:hAnsiTheme="majorHAnsi"/>
      <w:color w:val="2F5496" w:themeColor="accent1" w:themeShade="BF"/>
      <w:sz w:val="32"/>
      <w:lang w:eastAsia="ru-RU"/>
    </w:rPr>
  </w:style>
  <w:style w:type="paragraph" w:styleId="10">
    <w:name w:val="toc 1"/>
    <w:basedOn w:val="a"/>
    <w:next w:val="a"/>
    <w:uiPriority w:val="39"/>
    <w:unhideWhenUsed/>
    <w:rsid w:val="00C13D20"/>
    <w:pPr>
      <w:spacing w:after="100"/>
    </w:pPr>
  </w:style>
  <w:style w:type="paragraph" w:styleId="22">
    <w:name w:val="toc 2"/>
    <w:basedOn w:val="a"/>
    <w:next w:val="a"/>
    <w:uiPriority w:val="39"/>
    <w:unhideWhenUsed/>
    <w:rsid w:val="00C13D20"/>
    <w:pPr>
      <w:spacing w:after="100"/>
      <w:ind w:left="280"/>
    </w:pPr>
  </w:style>
  <w:style w:type="paragraph" w:styleId="30">
    <w:name w:val="toc 3"/>
    <w:basedOn w:val="a"/>
    <w:next w:val="a"/>
    <w:uiPriority w:val="39"/>
    <w:unhideWhenUsed/>
    <w:rsid w:val="00C13D20"/>
    <w:pPr>
      <w:spacing w:after="100"/>
      <w:ind w:left="560"/>
    </w:pPr>
  </w:style>
  <w:style w:type="character" w:styleId="af7">
    <w:name w:val="Hyperlink"/>
    <w:basedOn w:val="a0"/>
    <w:uiPriority w:val="99"/>
    <w:unhideWhenUsed/>
    <w:rsid w:val="00C13D20"/>
    <w:rPr>
      <w:color w:val="0563C1" w:themeColor="hyperlink"/>
      <w:u w:val="single"/>
    </w:rPr>
  </w:style>
  <w:style w:type="paragraph" w:customStyle="1" w:styleId="Header">
    <w:name w:val="Header"/>
    <w:basedOn w:val="a"/>
    <w:link w:val="af8"/>
    <w:uiPriority w:val="99"/>
    <w:unhideWhenUsed/>
    <w:rsid w:val="00C13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Header"/>
    <w:uiPriority w:val="99"/>
    <w:rsid w:val="00C13D20"/>
  </w:style>
  <w:style w:type="paragraph" w:customStyle="1" w:styleId="Footer">
    <w:name w:val="Footer"/>
    <w:basedOn w:val="a"/>
    <w:link w:val="af9"/>
    <w:uiPriority w:val="99"/>
    <w:unhideWhenUsed/>
    <w:rsid w:val="00C13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Footer"/>
    <w:uiPriority w:val="99"/>
    <w:rsid w:val="00C13D20"/>
  </w:style>
  <w:style w:type="character" w:customStyle="1" w:styleId="afa">
    <w:name w:val="Обычный (веб) Знак"/>
    <w:link w:val="afb"/>
    <w:uiPriority w:val="99"/>
    <w:semiHidden/>
    <w:locked/>
    <w:rsid w:val="002A2D82"/>
    <w:rPr>
      <w:rFonts w:eastAsia="Times New Roman"/>
      <w:sz w:val="24"/>
      <w:szCs w:val="24"/>
    </w:rPr>
  </w:style>
  <w:style w:type="paragraph" w:styleId="afb">
    <w:name w:val="Normal (Web)"/>
    <w:basedOn w:val="a"/>
    <w:link w:val="afa"/>
    <w:uiPriority w:val="99"/>
    <w:semiHidden/>
    <w:unhideWhenUsed/>
    <w:rsid w:val="002A2D8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fc">
    <w:name w:val="Balloon Text"/>
    <w:basedOn w:val="a"/>
    <w:link w:val="afd"/>
    <w:uiPriority w:val="99"/>
    <w:semiHidden/>
    <w:unhideWhenUsed/>
    <w:rsid w:val="002A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A2D82"/>
    <w:rPr>
      <w:rFonts w:ascii="Tahoma" w:hAnsi="Tahoma" w:cs="Tahoma"/>
      <w:sz w:val="16"/>
      <w:szCs w:val="16"/>
    </w:rPr>
  </w:style>
  <w:style w:type="paragraph" w:customStyle="1" w:styleId="body">
    <w:name w:val="body"/>
    <w:basedOn w:val="a"/>
    <w:uiPriority w:val="99"/>
    <w:rsid w:val="002A2D82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Theme="minorEastAsia" w:hAnsi="SchoolBookSanPin" w:cs="SchoolBookSanPin"/>
      <w:caps/>
      <w:color w:val="000000"/>
      <w:sz w:val="20"/>
      <w:szCs w:val="20"/>
      <w:lang w:eastAsia="ru-RU"/>
    </w:rPr>
  </w:style>
  <w:style w:type="paragraph" w:styleId="afe">
    <w:name w:val="header"/>
    <w:basedOn w:val="a"/>
    <w:link w:val="11"/>
    <w:uiPriority w:val="99"/>
    <w:semiHidden/>
    <w:unhideWhenUsed/>
    <w:rsid w:val="002A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fe"/>
    <w:uiPriority w:val="99"/>
    <w:semiHidden/>
    <w:rsid w:val="002A2D82"/>
  </w:style>
  <w:style w:type="paragraph" w:styleId="aff">
    <w:name w:val="footer"/>
    <w:basedOn w:val="a"/>
    <w:link w:val="12"/>
    <w:uiPriority w:val="99"/>
    <w:unhideWhenUsed/>
    <w:rsid w:val="002A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ff"/>
    <w:uiPriority w:val="99"/>
    <w:semiHidden/>
    <w:rsid w:val="002A2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C6F18-E152-4DD3-BCFB-C96ED4FDC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35</Pages>
  <Words>12832</Words>
  <Characters>73143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Лапп</dc:creator>
  <cp:keywords/>
  <dc:description/>
  <cp:lastModifiedBy>User</cp:lastModifiedBy>
  <cp:revision>9</cp:revision>
  <dcterms:created xsi:type="dcterms:W3CDTF">2023-08-11T13:34:00Z</dcterms:created>
  <dcterms:modified xsi:type="dcterms:W3CDTF">2025-10-23T13:38:00Z</dcterms:modified>
</cp:coreProperties>
</file>