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61" w:rsidRPr="00E7004F" w:rsidRDefault="00D77D61" w:rsidP="00D77D6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D77D61" w:rsidRPr="00E7004F" w:rsidRDefault="00D77D61" w:rsidP="00D77D6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D77D61" w:rsidRPr="00E7004F" w:rsidRDefault="00D77D61" w:rsidP="00D77D6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D77D61" w:rsidRPr="00E7004F" w:rsidRDefault="00D77D61" w:rsidP="00D77D61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D77D61" w:rsidRPr="00E7004F" w:rsidRDefault="00D77D61" w:rsidP="00D77D6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7D61" w:rsidRPr="00E7004F" w:rsidRDefault="00D77D61" w:rsidP="00D77D6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7D61" w:rsidRPr="00E7004F" w:rsidRDefault="00D77D61" w:rsidP="00D77D6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7D61" w:rsidRPr="00E7004F" w:rsidRDefault="00D77D61" w:rsidP="00D77D6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7D61" w:rsidRPr="00E7004F" w:rsidRDefault="00D77D61" w:rsidP="00D77D6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7D61" w:rsidRPr="00E7004F" w:rsidRDefault="00D77D61" w:rsidP="00D77D6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D77D61" w:rsidRDefault="00D77D61" w:rsidP="00D77D61">
      <w:pPr>
        <w:tabs>
          <w:tab w:val="center" w:pos="4678"/>
          <w:tab w:val="left" w:pos="61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</w:p>
    <w:p w:rsidR="00D77D61" w:rsidRDefault="00D77D61" w:rsidP="00D77D61">
      <w:pPr>
        <w:tabs>
          <w:tab w:val="center" w:pos="4678"/>
          <w:tab w:val="left" w:pos="61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bookmarkStart w:id="0" w:name="_GoBack"/>
      <w:bookmarkEnd w:id="0"/>
    </w:p>
    <w:p w:rsidR="00D77D61" w:rsidRPr="001630A1" w:rsidRDefault="00D77D61" w:rsidP="00D77D61">
      <w:pPr>
        <w:tabs>
          <w:tab w:val="center" w:pos="4678"/>
          <w:tab w:val="left" w:pos="6135"/>
        </w:tabs>
        <w:spacing w:before="91" w:after="240" w:line="240" w:lineRule="auto"/>
        <w:ind w:right="-1"/>
        <w:jc w:val="center"/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«ОКРУЖАЮЩИЙ МИР»</w:t>
      </w:r>
    </w:p>
    <w:p w:rsidR="00D77D61" w:rsidRPr="00E7004F" w:rsidRDefault="00D77D61" w:rsidP="00D77D61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CD5A7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D61" w:rsidRPr="00E7004F" w:rsidRDefault="00D77D61" w:rsidP="00D77D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:rsid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:rsidR="00D77D61" w:rsidRPr="001630A1" w:rsidRDefault="00D77D6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Рабочая программа по учебному предмету «Окружающий мир» включает пояснительную записку, содержание обучения, планируемые результаты освоения программы по окружающему миру.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Пояснительная записка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отражает общие цели и задачи изучения учебного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 и планируемым результатам.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Содержание обучения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окружающего мира с учётом возрастных особенностей обучающихся. 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Планируемые результаты программы по окружающему миру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включают личностные, </w:t>
      </w:r>
      <w:proofErr w:type="spellStart"/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метапредметные</w:t>
      </w:r>
      <w:proofErr w:type="spellEnd"/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  <w:t>ПОЯСНИТЕЛЬНАЯ ЗАПИСКА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1. Программа по окружающему миру на уровне начального общего образования составлена с учетом программы формирования УУД и рабочей программы воспитания программы воспитания.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  <w:t xml:space="preserve">2. </w:t>
      </w: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НОО и направлено на достижение следующих целей: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данного учебного предмета;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формирование ценности здоровья человека, его сохранения и укрепления, приверженности здоровому образу жизни;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уважения к истории, культуре, традициям народов Российской Федерации;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3. Центральной идеей конструирования содержания и планируемых результатов 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lastRenderedPageBreak/>
        <w:t xml:space="preserve">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</w:t>
      </w: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4. </w:t>
      </w: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Отбор содержания программы по окружающему миру осуществлён на основе следующих ведущих идей: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раскрытие роли человека в природе и обществе;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«Окружающий мир» в учебном плане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«Окружающий мир» входит в предметную область «Обществознание и естествознание».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Общее число часов, отведённых на изучение курса «Окружающий мир», - 270 ч. (два часа в неделю в каждом классе):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1 класс - 66 ч., 2 класс - 68 ч., 3 класс - 68 ч., 4 класс - 68 ч.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«ОКРУЖАЮЩИЙ МИР»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1 КЛАССЕ (66 ч.)</w:t>
      </w: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Школа.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 с одноклассниками - учёба, игры, отдых.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Режим труда и отдыха.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Семья.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Россия - наша Родина.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Москва -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Ценность и красота рукотворного мира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. Правила поведения в социуме.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Природа - среда обитания человека.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Сезонные изменения в природе.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Взаимосвязи между человеком и природой. Правила нравственного и безопасного поведения в природе.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Растительный мир.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Мир животных.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жизнедеятельности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Понимание необходимости соблюдения режима дня, правил здорового питания и личной гигиены.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безопасности в быту: пользование бытовыми электроприборами, газовыми плитами.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Дорога от дома до школы.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безопасного поведения пешехода (дорожные знаки, дорожная разметка, дорожные сигналы).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Безопасность в информационно-телекоммуникационной сети «Интернет»</w:t>
      </w:r>
      <w:r w:rsidRPr="001630A1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УУД, коммуникативных УУД, регулятивных УУД, совместной деятельности.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действия как часть познавательных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происходящие в природе изменения, наблюдать зависимость изменений в живой природе от состояния неживой природы;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лиственных и хвойных растений, сравнивать их, устанавливать различия во внешнем виде.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понимать, что информация может быть представлена в разной форме - текста, иллюстраций, видео, таблицы;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иллюстрацию явления (объекта, предмета) с его названием.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названия своего населенного пункта, название страны, её столицы; воспроизводить наизусть слова гимна России;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предметы декоративно-прикладного искусства с принадлежностью народу РФ, описывать предмет по предложенному плану;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по предложенному плану время года, передавать в рассказе своё отношение к природным явлениям;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домашних и диких животных, объяснять, чем они различаются.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Регулятивные УУД </w:t>
      </w:r>
      <w:proofErr w:type="spellStart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cпособствуют</w:t>
      </w:r>
      <w:proofErr w:type="spellEnd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выполнение правил безопасного поведения на дорогах и улицах другими детьми, выполнять самооценку;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ВО 2 КЛАССЕ (68 ч.)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Наша Родина - Россия, Российская Федерация.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Россия и её столица на карте. Государственные символы России. Москва - столица России. Святыни Москвы -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-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Свой регион и его главный город на карте; символика своего региона.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Хозяйственные занятия, профессии жителей родного края. Значение труда в жизни человека и общества.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Семья.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Семейные ценности и традиции. Родословная. Составление схемы родословного древа, истории семьи.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Правила культурного поведения в общественных местах.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Доброта, справедливость, честность, уважение к чужому мнению и особенностям других людей - главные правила взаимоотношений членов общества.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Методы познания природы: наблюдения, опыты, измерения.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Звёзды и созвездия, наблюдения звёздного неба.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Многообразие растений.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Красная книга России, её значение, отдельные представители растений и животных Красной книги.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Заповедники, природные парки. Охрана природы. Правила нравственного поведения на природе.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жизнедеятельности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Здоровый образ жизни: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Изучение окружающего мира во 2 классе способствует освоению на пропедевтическом уровне ряда УУД: познавательных УУД, коммуникативных УУД, регулятивных УУД, совместной деятельности.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логические действия как часть познавательных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методах познания природы (наблюдение, опыт, сравнение, измерение);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наблюдения определять состояние вещества (жидкое, твёрдое, газообразное);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символы РФ;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деревья, кустарники, травы; приводить примеры (в пределах изученного);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растения: дикорастущие и культурные; лекарственные и ядовитые (в пределах изученного);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прошлое, настоящее, будущее.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информацию, представленную в тексте, графически, аудиовизуально;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информацию, представленную в схеме, таблице;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используя текстовую информацию, заполнять таблицы; дополнять схемы;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пример (рисунок, предложенную ситуацию) со временем протекания.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терминах (понятиях), соотносить их с краткой характеристикой: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миром природы (среда обитания, тело, явление, вещество; заповедник);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условия жизни на Земле, отличие нашей планеты от других планет Солнечной системы;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описания на предложенную тему (например, «Моя семья», «Какие бывают профессии?», «Что «умеют» органы чувств?», «Лес - природное сообщество» и др.);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растений и животных, занесённых в Красную книгу России (на примере своей местности);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современные события от имени их участника.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следовать образцу, предложенному плану и инструкции при решении учебной задачи;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с небольшой помощью учителя последовательность действий по решению учебной задачи;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Совместная деятельность </w:t>
      </w:r>
      <w:proofErr w:type="spellStart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cпособствует</w:t>
      </w:r>
      <w:proofErr w:type="spellEnd"/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свою учебную и игровую деятельность, житейские ситуации в соответствии с правилами поведения, принятыми в обществе;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причины возможных конфликтов, выбирать (из предложенных) способы их разрешения.</w:t>
      </w:r>
    </w:p>
    <w:p w:rsidR="001630A1" w:rsidRPr="001630A1" w:rsidRDefault="001630A1" w:rsidP="001630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  <w:t>C</w:t>
      </w: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ОДЕРЖАНИЕ ОБУЧЕНИЯ В 3 КЛАССЕ (68 ч.)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Наша Родина -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Семья - коллектив близких, родных людей.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Семейный бюджет, доходы и расходы семьи. Уважение к семейным ценностям.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Правила нравственного поведения в социуме.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Внимание, уважительное отношение к людям с ограниченными возможностями здоровья, забота о них.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Значение труда в жизни человека и общества.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Страны и народы мира.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Памятники природы и культуры - символы стран, в которых они находятся.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Методы изучения природы.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Карта мира. Материки и части света. Вещество. Разнообразие веществ в окружающем мире.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Примеры веществ: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соль, сахар, вода, природный газ. Твёрдые тела, жидкости, газы. Простейшие практические работы с веществами, жидкостями, газами. Воздух -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(2-3 примера). Почва, её состав, значение для живой природы и хозяйственной жизни человека.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Первоначальные представления о бактериях.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Разнообразие животных.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Природные сообщества: лес, луг, пруд.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Взаимосвязи в природном сообществе: растения - пища и укрытие для животных; животные - распространители плодов и семян растений. 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Человек - часть природы.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жизни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Здоровый образ жизни:</w:t>
      </w: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Интернет.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окружающего мира в 3 классе способствует освоению ряда УУД: познавательных УУД, коммуникативных УУД, регулятивных УУД, совместной деятельности.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зависимость между внешним видом, особенностями поведения и условиями жизни животного;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(в процессе рассматривания объектов и явлений) существенные признаки и отношения между объектами и явлениями;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цепи питания в природном сообществе;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различать понятия «век», «столетие», «историческое время»;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историческое событие с датой (историческим периодом).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несложные планы, соотносить условные обозначения с изображёнными объектами;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находить по предложению учителя информацию в разных источниках - текстах, таблицах, схемах, в т.ч. в Интернете (в условиях контролируемого входа); 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безопасности при работе в информационной среде.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понятиях, соотносить понятия и термины с их краткой характеристикой: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понятия и термины, связанные с социальным миром (безопасность, семейный бюджет, памятник культуры);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(характеризовать) условия жизни на Земле;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сравнения объектов природы описывать схожие, различные, индивидуальные признаки;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примеры, кратко характеризовать представителей разных царств природы;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признаки (характеризовать) животного (растения) как живого организма;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(характеризовать) отдельные страницы истории нашей страны (в пределах изученного).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шаги по решению учебной задачи, контролировать свои действия (при небольшой помощи учителя);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причину возникающей трудности или ошибки, корректировать свои действия.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участвуя в совместной деятельности, выполнять роли руководителя (лидера), подчинённого; справедливо оценивать результаты деятельности участников, положительно реагировать на советы и замечания в свой адрес;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 (68 ч.)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общество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Конституция - Основной закон Российской Федерации. Права и обязанности гражданина Российской Федерации. Президент Российской Федерации -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Человек и природа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Методы познания окружающей природы: наблюдения, сравнения, измерения, опыты по исследованию природных объектов и явлений. Солнце -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Наиболее значимые природные объекты списка Всемирного наследия в России и за рубежом (2-3 объекта).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Правила безопасной жизни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окружающего мира в 4 классе способствует освоению ряда УУД: познавательных УУД, коммуникативных УУД, регулятивных УУД, совместной деятельности.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последовательность этапов возрастного развития человека;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в учебных и игровых ситуациях правила безопасного поведения в среде обитания;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схемы природных объектов (строение почвы; движение реки, форма поверхности);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объекты природы с принадлежностью к определённой природной зоне;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природные объекты по принадлежности к природной зоне;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разрыв между реальным и желательным состоянием объекта (ситуации) на основе предложенных учителем вопросов.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для уточнения и расширения своих знаний об окружающем мире словари, справочники, энциклопедии, в т.ч. и Интернет (в условиях контролируемого выхода);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текст-рассуждение: объяснять вред для здоровья и самочувствия организма вредных привычек;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ситуации проявления нравственных качеств - отзывчивости, доброты, справедливости и др.;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небольшие тексты «Права и обязанности гражданина РФ»;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тексты о знаменательных страницах истории нашей страны (в рамках изученного).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планировать алгоритм решения учебной задачи; предвидеть трудности и возможные ошибки;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процесс и результат выполнения задания, корректировать учебные действия при необходимости;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адекватно принимать оценку своей работы; планировать работу над ошибками;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и чужих работах, устанавливать их причины.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совместной деятельности при выполнении разных ролей - руководитель, подчинённый, напарник, член большого коллектива;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ПРОГРАММЫ УЧЕБНОГО ПРЕДМЕТА «ОКРУЖАЮЩИЙ МИР»</w:t>
      </w:r>
    </w:p>
    <w:p w:rsidR="001630A1" w:rsidRPr="001630A1" w:rsidRDefault="001630A1" w:rsidP="001630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гражданско-патриотического воспитания: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становление ценностного отношения к своей Родине - России; понимание особой роли многонациональной России в современном мире;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человеке как члене общества, осознание прав и ответственности человека как члена общества;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духовно-нравственного воспитания: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культуры общения, уважительного отношения к людям, их взглядам, признанию их индивидуальности;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эстетического воспитания: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использование полученных знаний в продуктивной и преобразующей деятельности, в разных видах художественной деятельности;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физического воспитания, формирования культуры здоровья и эмоционального благополучия: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т.ч. информационной);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приобретение опыта эмоционального отношения к среде обитания, бережное отношение к физическому и психическому здоровью;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трудового воспитания: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экологического воспитания: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ориентация в деятельности на первоначальные представления о научной картине мира;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т.ч. с использованием различных информационных средств.</w:t>
      </w:r>
    </w:p>
    <w:p w:rsidR="001630A1" w:rsidRPr="001630A1" w:rsidRDefault="001630A1" w:rsidP="001630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Познавательные УУД</w:t>
      </w:r>
    </w:p>
    <w:p w:rsidR="001630A1" w:rsidRPr="001630A1" w:rsidRDefault="001630A1" w:rsidP="001630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наблюдений доступных объектов окружающего мира устанавливать связи и зависимости между объектами (часть - целое; причина - следствие; изменения во времени и в пространстве);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окружающего мира, устанавливать основания для сравнения, устанавливать аналогии;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части объекта (объекты) по определённому признаку;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классификации, классифицировать предложенные объекты;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и противоречия в рассматриваемых фактах, данных и наблюдениях на основе предложенного алгоритма;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(практической) задачи на основе предложенного алгоритма.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базовые исследовательские действия как часть познавательных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разницу между реальным и желательным состоянием объекта (ситуации) на основе предложенных вопросов;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У обучающегося будут сформированы следующие умения работать с ин-формацией как часть </w:t>
      </w:r>
      <w:proofErr w:type="gramStart"/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познавательных</w:t>
      </w:r>
      <w:proofErr w:type="gramEnd"/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различные источники для поиска информации, выбирать источник получения информации с учётом учебной задачи;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использовать для решения учебных задач текстовую, графическую, аудиовизуальную информацию;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и интерпретировать графически представленную информацию (схему, таблицу, иллюстрацию);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информационной безопасности в условиях контролируемого доступа в Интернет (с помощью учителя);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анализировать и создавать текстовую, видео-, графическую, звуковую информацию в соответствии с учебной задачей;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общения как часть коммуникативных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диалогов задавать вопросы, высказывать суждения, оценивать выступления участников;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ведения диалога и дискуссии; проявлять уважительное отношение к собеседнику;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 с возможной презентацией (текст, рисунки, фото, плакаты и др.) к тексту выступления.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части регулятивных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самостоятельно или с небольшой помощью учителя действия по решению учебной задачи;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 и операций.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части регулятивных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контроль процесса и результата своей деятельности;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предвидеть возможность возникновения трудностей и ошибок, предусматривать способы их предупреждения, в т.ч. в житейских ситуациях, опасных для здоровья и жизни.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самооценки как части регулятивных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объективно оценивать результаты своей деятельности, соотносить свою оценку с оценкой учителя;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целесообразность выбранных способов действия, при необходимости корректировать их.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У обучающегося будут сформированы следующие умения совместной деятельности как части регулятивных УУД: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проявлять готовность руководить, выполнять поручения, подчиняться;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работы.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 ОСВОЕНИЯ ПРОГРАММЫ</w:t>
      </w:r>
    </w:p>
    <w:p w:rsidR="001630A1" w:rsidRPr="001630A1" w:rsidRDefault="001630A1" w:rsidP="001630A1">
      <w:pPr>
        <w:suppressAutoHyphens/>
        <w:spacing w:after="0" w:line="240" w:lineRule="auto"/>
        <w:ind w:left="141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название своего населённого пункта, региона, страны;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ухода за комнатными растениями и домашними животными;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проводить, соблюдая правила безопасного труда, несложные групповые и индивидуальные наблюдения (в т.ч. за сезонными изменениями в природе своей местности), измерения (в т.ч. вести счёт времени, измерять температуру воздуха) и опыты под руководством учителя;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для ответов на вопросы небольшие тексты о природе и обществе;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здорового питания и личной гигиены;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пешехода;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в природе;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взрослых (учителя, родителей) пользоваться электронным дневником и электронными ресурсами школы.</w:t>
      </w: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Россию на карте мира, на карте России - Москву, свой регион и его главный город;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узнавать государственную символику Российской Федерации (гимн, герб, флаг) и своего региона;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изученные объекты окружающего мира по их описанию, рисункам и фотографиям, различать их в окружающем мире;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проводить, соблюдая правила безопасного труда, несложные наблюдения и опыты с природными объектами, измерения;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изученных взаимосвязей в природе, примеры, иллюстрирующие значение природы в жизни человека;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или опорных слов изученные природные объекты и явления, в т.ч. звёзды, созвездия, планеты;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изученные объекты живой и неживой природы по предложенным признакам;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живой и неживой природы на основе внешних признаков;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на местности по местным природным признакам, Солнцу, компасу;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 заданному плану развёрнутые высказывания о природе и обществе;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для ответов на вопросы небольшие тексты о природе и обществе;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в школе, правила безопасного поведения пассажира наземного транспорта и метро;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режим дня и питания;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безопасно использовать мессенджеры Интернета в условиях контролируемого доступа в Интернет; безопасно осуществлять коммуникацию в школьных сообществах с помощью учителя в случае необходимости</w:t>
      </w: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показывать на карте мира материки, изученные страны мира;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расходы и доходы семейного бюджета;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изученные объекты природы по их описанию, рисункам и фотографиям, различать их в окружающем мире;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изученные объекты живой и неживой природы, проводить простейшую классификацию;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по заданному количеству признаков объекты живой и неживой природы;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различные источники информации о природе и обществе для поиска и извлечения информации, ответов на вопросы;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пассажира железнодорожного, водного и авиатранспорта;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периодичность двигательной активности и профилактики заболеваний;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во дворе жилого дома;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нравственного поведения на природе;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мессенджерах.</w:t>
      </w:r>
    </w:p>
    <w:p w:rsidR="001630A1" w:rsidRPr="001630A1" w:rsidRDefault="001630A1" w:rsidP="001630A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показывать на исторической карте места изученных исторических событий;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изученных событий на «ленте времени»;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знать основные права и обязанности гражданина Российской Федерации;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изученные исторические события и исторических деятелей с веками и периодами истории России;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на основе предложенного плана изученные объекты, выделяя их существенные признаки, в т.ч. государственную символику России и своего региона;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предложенному/ 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живой и неживой природы на основе их внешних признаков и известных характерных свойств;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знания о взаимосвязях в природе для объяснения простейших явлений и процессов в природе (в т.ч. смены дня и ночи, смены времён года, сезонных изменений в природе своей местности, причины смены природных зон);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наиболее значимые природные объекты Всемирного наследия в России и за рубежом (в пределах изученного);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экологические проблемы и определять пути их решения;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 заданному плану собственные развёрнутые высказывания о природе и обществе;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различные источники информации для поиска и извлечения информации, ответов на вопросы;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нравственного поведения на природе;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возможные последствия вредных привычек для здоровья и жизни человека;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безопасного поведения при езде на велосипеде;</w:t>
      </w:r>
    </w:p>
    <w:p w:rsidR="001630A1" w:rsidRPr="001630A1" w:rsidRDefault="001630A1" w:rsidP="001630A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30A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безопасный поиск образовательных ресурсов и верифицированной информации в Интернете.</w:t>
      </w:r>
    </w:p>
    <w:p w:rsidR="000D1B41" w:rsidRDefault="000D1B41"/>
    <w:p w:rsidR="00CD5A7D" w:rsidRDefault="00CD5A7D"/>
    <w:p w:rsidR="00CD5A7D" w:rsidRDefault="00CD5A7D"/>
    <w:p w:rsidR="00CD5A7D" w:rsidRDefault="00CD5A7D"/>
    <w:p w:rsidR="00CD5A7D" w:rsidRDefault="00CD5A7D"/>
    <w:p w:rsidR="00CD5A7D" w:rsidRDefault="00CD5A7D"/>
    <w:p w:rsidR="00CD5A7D" w:rsidRDefault="00CD5A7D"/>
    <w:p w:rsidR="00CD5A7D" w:rsidRDefault="00CD5A7D"/>
    <w:p w:rsidR="00CD5A7D" w:rsidRDefault="00CD5A7D"/>
    <w:p w:rsidR="00CD5A7D" w:rsidRDefault="00CD5A7D"/>
    <w:p w:rsidR="00CD5A7D" w:rsidRDefault="00CD5A7D"/>
    <w:p w:rsidR="00CD5A7D" w:rsidRDefault="00CD5A7D">
      <w:pPr>
        <w:sectPr w:rsidR="00CD5A7D" w:rsidSect="00CD5A7D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:rsidR="00CD5A7D" w:rsidRDefault="00CD5A7D"/>
    <w:p w:rsidR="00CD5A7D" w:rsidRDefault="00CD5A7D" w:rsidP="00CD5A7D">
      <w:pPr>
        <w:spacing w:after="0"/>
        <w:ind w:left="120"/>
      </w:pPr>
      <w:bookmarkStart w:id="1" w:name="block-52877808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D5A7D" w:rsidTr="00627CA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</w:tbl>
    <w:p w:rsidR="00CD5A7D" w:rsidRDefault="00CD5A7D" w:rsidP="00CD5A7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D5A7D" w:rsidTr="00627CA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Безопасность в школе и общественном транспорте, безопасность в сети </w:t>
            </w:r>
            <w:r w:rsidRPr="00C57091">
              <w:rPr>
                <w:rFonts w:ascii="Times New Roman" w:hAnsi="Times New Roman"/>
                <w:color w:val="000000"/>
                <w:sz w:val="24"/>
              </w:rPr>
              <w:lastRenderedPageBreak/>
              <w:t>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</w:tbl>
    <w:p w:rsidR="00CD5A7D" w:rsidRDefault="00CD5A7D" w:rsidP="00CD5A7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D5A7D" w:rsidTr="00627CA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</w:tbl>
    <w:p w:rsidR="00CD5A7D" w:rsidRDefault="00CD5A7D" w:rsidP="00CD5A7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5A7D" w:rsidRDefault="00CD5A7D" w:rsidP="00CD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CD5A7D" w:rsidTr="00627CA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A7D" w:rsidRDefault="00CD5A7D" w:rsidP="00627C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C57091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C57091" w:rsidRDefault="00CD5A7D" w:rsidP="00627CA4">
            <w:pPr>
              <w:spacing w:after="0"/>
              <w:ind w:left="135"/>
            </w:pPr>
            <w:r w:rsidRPr="00C570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091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D5A7D" w:rsidRPr="0012680C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RPr="0012680C" w:rsidTr="00627C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</w:pPr>
          </w:p>
        </w:tc>
      </w:tr>
      <w:tr w:rsidR="00CD5A7D" w:rsidTr="00627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A7D" w:rsidRPr="0012680C" w:rsidRDefault="00CD5A7D" w:rsidP="00627CA4">
            <w:pPr>
              <w:spacing w:after="0"/>
              <w:ind w:left="135"/>
            </w:pPr>
            <w:r w:rsidRPr="0012680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5A7D" w:rsidRDefault="00CD5A7D" w:rsidP="00627CA4"/>
        </w:tc>
      </w:tr>
    </w:tbl>
    <w:p w:rsidR="00CD5A7D" w:rsidRDefault="00CD5A7D" w:rsidP="00CD5A7D">
      <w:pPr>
        <w:sectPr w:rsidR="00CD5A7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"/>
    <w:p w:rsidR="00CD5A7D" w:rsidRDefault="00CD5A7D"/>
    <w:sectPr w:rsidR="00CD5A7D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A7D" w:rsidRDefault="00CD5A7D" w:rsidP="00CD5A7D">
      <w:pPr>
        <w:spacing w:after="0" w:line="240" w:lineRule="auto"/>
      </w:pPr>
      <w:r>
        <w:separator/>
      </w:r>
    </w:p>
  </w:endnote>
  <w:endnote w:type="continuationSeparator" w:id="1">
    <w:p w:rsidR="00CD5A7D" w:rsidRDefault="00CD5A7D" w:rsidP="00CD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801922"/>
      <w:docPartObj>
        <w:docPartGallery w:val="Page Numbers (Bottom of Page)"/>
        <w:docPartUnique/>
      </w:docPartObj>
    </w:sdtPr>
    <w:sdtContent>
      <w:p w:rsidR="00CD5A7D" w:rsidRDefault="00CD5A7D">
        <w:pPr>
          <w:pStyle w:val="a5"/>
          <w:jc w:val="right"/>
        </w:pPr>
        <w:fldSimple w:instr=" PAGE   \* MERGEFORMAT ">
          <w:r>
            <w:rPr>
              <w:noProof/>
            </w:rPr>
            <w:t>24</w:t>
          </w:r>
        </w:fldSimple>
      </w:p>
    </w:sdtContent>
  </w:sdt>
  <w:p w:rsidR="00CD5A7D" w:rsidRDefault="00CD5A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A7D" w:rsidRDefault="00CD5A7D" w:rsidP="00CD5A7D">
      <w:pPr>
        <w:spacing w:after="0" w:line="240" w:lineRule="auto"/>
      </w:pPr>
      <w:r>
        <w:separator/>
      </w:r>
    </w:p>
  </w:footnote>
  <w:footnote w:type="continuationSeparator" w:id="1">
    <w:p w:rsidR="00CD5A7D" w:rsidRDefault="00CD5A7D" w:rsidP="00CD5A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0A1"/>
    <w:rsid w:val="000D1B41"/>
    <w:rsid w:val="001176B9"/>
    <w:rsid w:val="001630A1"/>
    <w:rsid w:val="00191599"/>
    <w:rsid w:val="00222866"/>
    <w:rsid w:val="002A2B07"/>
    <w:rsid w:val="002B4B0B"/>
    <w:rsid w:val="002F11A7"/>
    <w:rsid w:val="00415699"/>
    <w:rsid w:val="00441483"/>
    <w:rsid w:val="00463334"/>
    <w:rsid w:val="00617AA0"/>
    <w:rsid w:val="00650012"/>
    <w:rsid w:val="0065524F"/>
    <w:rsid w:val="00721D3F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D5A7D"/>
    <w:rsid w:val="00CE4D80"/>
    <w:rsid w:val="00CF6014"/>
    <w:rsid w:val="00D168E8"/>
    <w:rsid w:val="00D5414A"/>
    <w:rsid w:val="00D77D61"/>
    <w:rsid w:val="00DC2E1C"/>
    <w:rsid w:val="00DC6EC4"/>
    <w:rsid w:val="00EA4F6B"/>
    <w:rsid w:val="00EC583C"/>
    <w:rsid w:val="00EE5EBC"/>
    <w:rsid w:val="00EF3F82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5A7D"/>
  </w:style>
  <w:style w:type="paragraph" w:styleId="a5">
    <w:name w:val="footer"/>
    <w:basedOn w:val="a"/>
    <w:link w:val="a6"/>
    <w:uiPriority w:val="99"/>
    <w:unhideWhenUsed/>
    <w:rsid w:val="00CD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A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hyperlink" Target="https://m.edsoo.ru/7f4128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8206</Words>
  <Characters>46780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2025-10-24T11:04:00Z</dcterms:created>
  <dcterms:modified xsi:type="dcterms:W3CDTF">2025-10-24T12:45:00Z</dcterms:modified>
</cp:coreProperties>
</file>