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31" w:rsidRPr="00190622" w:rsidRDefault="00BD0031" w:rsidP="00BD003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BD0031" w:rsidRPr="00190622" w:rsidRDefault="00BD0031" w:rsidP="00BD003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BD0031" w:rsidRPr="00190622" w:rsidRDefault="00BD0031" w:rsidP="00BD003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BD0031" w:rsidRPr="00190622" w:rsidRDefault="00BD0031" w:rsidP="00BD0031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BD0031" w:rsidRPr="00190622" w:rsidRDefault="00BD0031" w:rsidP="00BD0031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BD0031" w:rsidRPr="00D72B2E" w:rsidRDefault="00BD0031" w:rsidP="00BD00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031" w:rsidRPr="00D72B2E" w:rsidRDefault="00BD0031" w:rsidP="00BD00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031" w:rsidRPr="00D72B2E" w:rsidRDefault="00BD0031" w:rsidP="00BD00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0031" w:rsidRPr="00D72B2E" w:rsidRDefault="00BD0031" w:rsidP="00BD0031">
      <w:pPr>
        <w:jc w:val="both"/>
        <w:rPr>
          <w:rFonts w:ascii="Times New Roman" w:hAnsi="Times New Roman" w:cs="Times New Roman"/>
        </w:rPr>
      </w:pPr>
    </w:p>
    <w:p w:rsidR="00BD0031" w:rsidRPr="00190622" w:rsidRDefault="00BD0031" w:rsidP="00BD0031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AC0765" w:rsidRDefault="00AC0765" w:rsidP="00AC0765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AC0765" w:rsidRDefault="00AC0765" w:rsidP="00AC0765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:rsidR="00AC0765" w:rsidRDefault="00AC0765" w:rsidP="00AC0765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2 класса)</w:t>
      </w:r>
      <w:bookmarkEnd w:id="0"/>
    </w:p>
    <w:p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1461" w:rsidRDefault="005C146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765" w:rsidRDefault="00AC076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031" w:rsidRDefault="00BD00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031" w:rsidRDefault="00BD00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CBB" w:rsidRDefault="00C07CB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CBB" w:rsidRDefault="00BD003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C07CBB" w:rsidRDefault="00BD0031" w:rsidP="002B214D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1fob9te" w:colFirst="0" w:colLast="0"/>
      <w:bookmarkStart w:id="2" w:name="_Toc144139005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:rsidR="00C07CBB" w:rsidRDefault="00C07CBB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C07CBB" w:rsidRDefault="00BD0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bookmarkStart w:id="3" w:name="_heading=h.3znysh7" w:colFirst="0" w:colLast="0"/>
      <w:bookmarkEnd w:id="3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истерства просвещения России от 24.11.2022г № 1026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адресована обучающимся с легкой умственной отсталостью (интеллектуальными нарушениями) с учетом реализации особых образовательных потреб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ностей.</w:t>
      </w:r>
      <w:proofErr w:type="gramEnd"/>
    </w:p>
    <w:p w:rsidR="00C07CBB" w:rsidRDefault="00BD0031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C07CBB" w:rsidRDefault="00BD0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во 2 классе рассчитана на 34 учебные недели и составляет 136 часов в го</w:t>
      </w:r>
      <w:r>
        <w:rPr>
          <w:rFonts w:ascii="Times New Roman" w:eastAsia="Times New Roman" w:hAnsi="Times New Roman" w:cs="Times New Roman"/>
          <w:sz w:val="28"/>
          <w:szCs w:val="28"/>
        </w:rPr>
        <w:t>д (4 часа в неделю).</w:t>
      </w:r>
    </w:p>
    <w:p w:rsidR="00C07CBB" w:rsidRDefault="00BD0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C07CBB" w:rsidRDefault="00BD0031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чтению слов, предложений и текстов по слогам.</w:t>
      </w:r>
    </w:p>
    <w:p w:rsidR="00C07CBB" w:rsidRDefault="00BD0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C07CBB" w:rsidRDefault="00BD003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воспитание у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 интереса к чтению;</w:t>
      </w:r>
    </w:p>
    <w:p w:rsidR="00C07CBB" w:rsidRDefault="00BD003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послогового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чтения к чтению целым словом;</w:t>
      </w:r>
    </w:p>
    <w:p w:rsidR="00C07CBB" w:rsidRDefault="00BD003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навыков сознательного чтения: читать доступный пониманию текст вслу</w:t>
      </w:r>
      <w:r>
        <w:rPr>
          <w:rFonts w:ascii="Times New Roman" w:eastAsia="Times New Roman" w:hAnsi="Times New Roman" w:cs="Times New Roman"/>
          <w:sz w:val="28"/>
          <w:szCs w:val="28"/>
        </w:rPr>
        <w:t>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</w:t>
      </w:r>
    </w:p>
    <w:p w:rsidR="00C07CBB" w:rsidRDefault="00BD003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у обучающихся умения общаться на уроке чтения: отвечать на вопросы педаго</w:t>
      </w:r>
      <w:r>
        <w:rPr>
          <w:rFonts w:ascii="Times New Roman" w:eastAsia="Times New Roman" w:hAnsi="Times New Roman" w:cs="Times New Roman"/>
          <w:sz w:val="28"/>
          <w:szCs w:val="28"/>
        </w:rPr>
        <w:t>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C07CBB" w:rsidRDefault="00BD00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«Чтение» во 2 кл</w:t>
      </w:r>
      <w:r>
        <w:rPr>
          <w:rFonts w:ascii="Times New Roman" w:eastAsia="Times New Roman" w:hAnsi="Times New Roman" w:cs="Times New Roman"/>
          <w:sz w:val="28"/>
          <w:szCs w:val="28"/>
        </w:rPr>
        <w:t>ассе определяет следующие задачи:</w:t>
      </w:r>
    </w:p>
    <w:p w:rsidR="00C07CBB" w:rsidRDefault="00BD00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слова со сходными по звучанию и артикуляции звуками, со стечением согласных, с разделительными «ь» и «ъ» знаками;</w:t>
      </w:r>
    </w:p>
    <w:p w:rsidR="00C07CBB" w:rsidRDefault="00BD00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соблюдать при чтении интонацию в соответствии со знаками препинан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C07CBB" w:rsidRDefault="00BD00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умения отвечать на вопросы по содержанию прочитанного в связи с рассматриванием иллюстраций к тексту, картин; нахождение в тексте предложений для ответа на вопросы; умение элементарно оценивать прочитанное;</w:t>
      </w:r>
    </w:p>
    <w:p w:rsidR="00C07CBB" w:rsidRDefault="00BD00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пересказыва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содержание прочитанного по вопросам учителя или картинному плану;</w:t>
      </w:r>
    </w:p>
    <w:p w:rsidR="00C07CBB" w:rsidRDefault="00BD00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сознательного, правильного и выразительного чтения.</w:t>
      </w:r>
    </w:p>
    <w:p w:rsidR="00EB56E9" w:rsidRDefault="00EB56E9" w:rsidP="002B214D">
      <w:pPr>
        <w:pStyle w:val="a7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4" w:name="_Hlk138962750"/>
      <w:bookmarkStart w:id="5" w:name="_Hlk138961499"/>
      <w:r>
        <w:rPr>
          <w:rFonts w:ascii="Times New Roman" w:hAnsi="Times New Roman"/>
          <w:b/>
          <w:sz w:val="28"/>
          <w:szCs w:val="28"/>
        </w:rPr>
        <w:br w:type="page"/>
      </w:r>
    </w:p>
    <w:p w:rsidR="00C07CBB" w:rsidRDefault="00BD0031" w:rsidP="00C8712B">
      <w:pPr>
        <w:pStyle w:val="1"/>
        <w:numPr>
          <w:ilvl w:val="0"/>
          <w:numId w:val="1"/>
        </w:numPr>
        <w:spacing w:before="0"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2s8eyo1" w:colFirst="0" w:colLast="0"/>
      <w:bookmarkStart w:id="7" w:name="_Toc144139006"/>
      <w:bookmarkEnd w:id="4"/>
      <w:bookmarkEnd w:id="5"/>
      <w:bookmarkEnd w:id="6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7"/>
    </w:p>
    <w:p w:rsidR="00C07CBB" w:rsidRDefault="00C07CB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10"/>
          <w:szCs w:val="10"/>
        </w:rPr>
      </w:pPr>
    </w:p>
    <w:p w:rsidR="00C07CBB" w:rsidRDefault="00BD00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Учебный предмет «Чтение» во 2 классе играет особую роль в развитии обучающихся с нарушениями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интеллекта. Формирование навыка чтения, с одной стороны, представляет собой важнейший результат изучения данного предмета, с другой – значимое средство освоения других учебных предметов. В процессе уроков чтения обучающиеся расширяют, систематизируют и 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общают знания об окружающей действительности, корректируется и развивается их аналитико-синтетическая деятельность, формируются коммуникативно-речевые навыки, необходимые для полноценной реализации диалогической и монологической форм речи. Чтение художеств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енных произведений различных жанров способствует уточнению нравственных ориентиров, формированию основ нравственного сознания и поведения, развитию умения эмоционально сопереживать.</w:t>
      </w:r>
    </w:p>
    <w:p w:rsidR="00C07CBB" w:rsidRDefault="00BD00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bookmarkStart w:id="8" w:name="_heading=h.2et92p0" w:colFirst="0" w:colLast="0"/>
      <w:bookmarkEnd w:id="8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:rsidR="00C07CBB" w:rsidRDefault="00BD00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объяснение, беседа, работа с учебником);</w:t>
      </w:r>
    </w:p>
    <w:p w:rsidR="00C07CBB" w:rsidRDefault="00BD00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демонстраций);</w:t>
      </w:r>
    </w:p>
    <w:p w:rsidR="00C07CBB" w:rsidRDefault="00BD00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работа);</w:t>
      </w:r>
    </w:p>
    <w:p w:rsidR="00C07CBB" w:rsidRDefault="00BD003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:rsidR="00AC0765" w:rsidRDefault="00AC07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C07CBB" w:rsidRDefault="00BD00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Содержание разделов</w:t>
      </w:r>
    </w:p>
    <w:tbl>
      <w:tblPr>
        <w:tblStyle w:val="af6"/>
        <w:tblW w:w="92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0"/>
        <w:gridCol w:w="4894"/>
        <w:gridCol w:w="1984"/>
        <w:gridCol w:w="1701"/>
      </w:tblGrid>
      <w:tr w:rsidR="00C07CBB">
        <w:trPr>
          <w:trHeight w:val="413"/>
          <w:jc w:val="center"/>
        </w:trPr>
        <w:tc>
          <w:tcPr>
            <w:tcW w:w="630" w:type="dxa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94" w:type="dxa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984" w:type="dxa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пришла - в школу пора!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Почитаем-поиграем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сказки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рядом с нами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 ты зимушка - зима!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хорошо и что такое плохо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70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идет!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85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Чудесное рядом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85"/>
          <w:jc w:val="center"/>
        </w:trPr>
        <w:tc>
          <w:tcPr>
            <w:tcW w:w="630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9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 красное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</w:tr>
      <w:tr w:rsidR="00C07CBB">
        <w:trPr>
          <w:trHeight w:val="285"/>
          <w:jc w:val="center"/>
        </w:trPr>
        <w:tc>
          <w:tcPr>
            <w:tcW w:w="5524" w:type="dxa"/>
            <w:gridSpan w:val="2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84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701" w:type="dxa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C07CBB" w:rsidRDefault="00C07C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0765" w:rsidRDefault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AC0765" w:rsidRPr="00AC0765" w:rsidRDefault="00AC0765" w:rsidP="00AC0765">
      <w:pPr>
        <w:pStyle w:val="2"/>
        <w:numPr>
          <w:ilvl w:val="0"/>
          <w:numId w:val="18"/>
        </w:numPr>
        <w:jc w:val="center"/>
        <w:rPr>
          <w:rFonts w:ascii="Times New Roman" w:hAnsi="Times New Roman"/>
          <w:color w:val="auto"/>
          <w:sz w:val="28"/>
          <w:szCs w:val="28"/>
        </w:rPr>
      </w:pPr>
      <w:bookmarkStart w:id="9" w:name="_Toc144139007"/>
      <w:r w:rsidRPr="00AC0765">
        <w:rPr>
          <w:rFonts w:ascii="Times New Roman" w:hAnsi="Times New Roman"/>
          <w:color w:val="auto"/>
          <w:sz w:val="28"/>
          <w:szCs w:val="28"/>
        </w:rPr>
        <w:lastRenderedPageBreak/>
        <w:t>ПЛАНИРУЕМЫЕ РЕЗУЛЬТАТЫ</w:t>
      </w:r>
      <w:bookmarkEnd w:id="9"/>
    </w:p>
    <w:p w:rsidR="00AC0765" w:rsidRDefault="00AC0765" w:rsidP="00AC0765">
      <w:pPr>
        <w:pStyle w:val="a7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элементарные представления о дисциплинированном и воспитанном поведении на уроке и вне его;</w:t>
      </w:r>
    </w:p>
    <w:p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представления о смысле учения в школе;</w:t>
      </w:r>
    </w:p>
    <w:p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способность проявлять заботу и внимание к окружающим людям и животным;</w:t>
      </w:r>
    </w:p>
    <w:p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способность вступать в коммуникацию;</w:t>
      </w:r>
    </w:p>
    <w:p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элементарные представления о дружбе и товариществе; трудолюбии и лени и некоторые др.;</w:t>
      </w:r>
    </w:p>
    <w:p w:rsidR="00AC0765" w:rsidRPr="00C8712B" w:rsidRDefault="00AC0765" w:rsidP="00AC0765">
      <w:pPr>
        <w:pStyle w:val="a5"/>
        <w:numPr>
          <w:ilvl w:val="0"/>
          <w:numId w:val="11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1" w:name="_heading=h.4qixo3hnur79" w:colFirst="0" w:colLast="0"/>
      <w:bookmarkEnd w:id="11"/>
      <w:r w:rsidRPr="00C8712B">
        <w:rPr>
          <w:sz w:val="28"/>
          <w:szCs w:val="28"/>
        </w:rPr>
        <w:t>элементарные представления о нравственно-этических ценностях (помощь другому человеку; выражение сочувствия; благодарности; выполнение общепринятых правил и т.д.).</w:t>
      </w:r>
    </w:p>
    <w:p w:rsidR="00AC0765" w:rsidRPr="00AC0765" w:rsidRDefault="00AC0765" w:rsidP="00AC0765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2" w:name="_Hlk138961830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2"/>
    <w:p w:rsidR="00AC0765" w:rsidRDefault="00AC0765" w:rsidP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на слух небольшие по объему и несложные по содержанию тексты;</w:t>
      </w:r>
    </w:p>
    <w:p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прочитанного текста;</w:t>
      </w:r>
    </w:p>
    <w:p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отношения с опорой на вопросы и/или иллюстрацию;</w:t>
      </w:r>
    </w:p>
    <w:p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по слогам короткие тексты;</w:t>
      </w:r>
    </w:p>
    <w:p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прочитанный текст или отрывок из него с иллюстрацией;</w:t>
      </w:r>
    </w:p>
    <w:p w:rsidR="00AC0765" w:rsidRDefault="00AC0765" w:rsidP="00AC076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наизусть 2-3 небольших по объему стихотворения.</w:t>
      </w:r>
    </w:p>
    <w:p w:rsidR="00AC0765" w:rsidRDefault="00AC0765" w:rsidP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 w:type="page"/>
      </w:r>
    </w:p>
    <w:p w:rsidR="00AC0765" w:rsidRDefault="00AC0765" w:rsidP="00AC07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фактическому содержанию прослушанного и прочитанного текста;</w:t>
      </w:r>
    </w:p>
    <w:p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несложные смысловые связи, в том числе причинно-следственные, с опорой на вопросы и/или иллюстрации;</w:t>
      </w:r>
    </w:p>
    <w:p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плавно по слогам небольшие по объему тексты с переходом на плавное чтение целым словом двухсложных слов, простых по семантике и структуре;</w:t>
      </w:r>
    </w:p>
    <w:p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тексты по вопросам, картинному плану;</w:t>
      </w:r>
    </w:p>
    <w:p w:rsidR="00AC0765" w:rsidRDefault="00AC0765" w:rsidP="00AC076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выразительно читать наизусть 3-5 стихотворений. </w:t>
      </w:r>
    </w:p>
    <w:p w:rsidR="00AC0765" w:rsidRPr="002B214D" w:rsidRDefault="00AC0765" w:rsidP="00AC0765">
      <w:pPr>
        <w:pStyle w:val="af0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3" w:name="_Hlk138961962"/>
      <w:r w:rsidRPr="002B214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3"/>
    <w:p w:rsidR="00AC0765" w:rsidRPr="00C8712B" w:rsidRDefault="00AC0765" w:rsidP="00AC0765">
      <w:pPr>
        <w:spacing w:before="240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C8712B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AC0765" w:rsidRPr="00C8712B" w:rsidRDefault="00AC0765" w:rsidP="00AC0765">
      <w:pPr>
        <w:pStyle w:val="a5"/>
        <w:numPr>
          <w:ilvl w:val="0"/>
          <w:numId w:val="13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0 баллов - нет фиксируемой динамики;</w:t>
      </w:r>
    </w:p>
    <w:p w:rsidR="00AC0765" w:rsidRPr="00C8712B" w:rsidRDefault="00AC0765" w:rsidP="00AC0765">
      <w:pPr>
        <w:pStyle w:val="a5"/>
        <w:numPr>
          <w:ilvl w:val="0"/>
          <w:numId w:val="13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1 балл - минимальная динамика;</w:t>
      </w:r>
    </w:p>
    <w:p w:rsidR="00AC0765" w:rsidRPr="00C8712B" w:rsidRDefault="00AC0765" w:rsidP="00AC0765">
      <w:pPr>
        <w:pStyle w:val="a5"/>
        <w:numPr>
          <w:ilvl w:val="0"/>
          <w:numId w:val="13"/>
        </w:numPr>
        <w:spacing w:before="240" w:line="360" w:lineRule="auto"/>
        <w:jc w:val="both"/>
        <w:rPr>
          <w:b/>
          <w:sz w:val="28"/>
          <w:szCs w:val="28"/>
        </w:rPr>
      </w:pPr>
      <w:r w:rsidRPr="00C8712B">
        <w:rPr>
          <w:sz w:val="28"/>
          <w:szCs w:val="28"/>
        </w:rPr>
        <w:t>2 балла - удовлетворительная динамика;</w:t>
      </w:r>
    </w:p>
    <w:p w:rsidR="00AC0765" w:rsidRPr="00C8712B" w:rsidRDefault="00AC0765" w:rsidP="00AC0765">
      <w:pPr>
        <w:pStyle w:val="a5"/>
        <w:numPr>
          <w:ilvl w:val="1"/>
          <w:numId w:val="16"/>
        </w:numPr>
        <w:spacing w:before="240"/>
        <w:jc w:val="both"/>
        <w:rPr>
          <w:b/>
          <w:sz w:val="28"/>
          <w:szCs w:val="28"/>
        </w:rPr>
      </w:pPr>
      <w:bookmarkStart w:id="14" w:name="_heading=h.1yiwaaabzwtr" w:colFirst="0" w:colLast="0"/>
      <w:bookmarkEnd w:id="14"/>
      <w:r w:rsidRPr="00C8712B">
        <w:rPr>
          <w:sz w:val="28"/>
          <w:szCs w:val="28"/>
        </w:rPr>
        <w:t>3 балла - значительная динамика.</w:t>
      </w:r>
    </w:p>
    <w:p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_heading=h.ha5t6xo5ig3n"/>
      <w:bookmarkStart w:id="16" w:name="_heading=h.3rdcrjn" w:colFirst="0" w:colLast="0"/>
      <w:bookmarkStart w:id="17" w:name="_heading=h.akt5hfk2xcx" w:colFirst="0" w:colLast="0"/>
      <w:bookmarkStart w:id="18" w:name="_heading=h.26in1rg" w:colFirst="0" w:colLast="0"/>
      <w:bookmarkEnd w:id="15"/>
      <w:bookmarkEnd w:id="16"/>
      <w:bookmarkEnd w:id="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t>Оценка достижений обучающимися предметных результатов базируется на принципах индивидуального и дифференцированного подходов. Во втором полугодии 2 класса текущий контроль по предмету «Чтение» осуществляется в форме устных ответов индивидуально или фронтально.</w:t>
      </w:r>
    </w:p>
    <w:p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текста, пересказ содержания произведения (полно, кратко, выборочно);</w:t>
      </w:r>
    </w:p>
    <w:p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умение ориентироваться в тексте;</w:t>
      </w:r>
    </w:p>
    <w:p w:rsidR="00AC0765" w:rsidRDefault="00AC0765" w:rsidP="00AC076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ставится обучающемуся, если он: 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 читает целыми словами, некоторые трудные слова – по слогам; 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 </w:t>
      </w:r>
    </w:p>
    <w:p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eading=h.1t3h5sf" w:colFirst="0" w:colLast="0"/>
      <w:bookmarkEnd w:id="19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:rsidR="00AC0765" w:rsidRDefault="00AC0765" w:rsidP="00AC07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0" w:name="_heading=h.4d34og8" w:colFirst="0" w:colLast="0"/>
      <w:bookmarkEnd w:id="20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C07CBB" w:rsidRDefault="00C0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7CBB" w:rsidRDefault="00C0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7CBB" w:rsidRDefault="00C07CB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07CB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C07CBB" w:rsidRDefault="00BD0031" w:rsidP="00AC0765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1" w:name="_heading=h.17dp8vu" w:colFirst="0" w:colLast="0"/>
      <w:bookmarkStart w:id="22" w:name="_Toc144139008"/>
      <w:bookmarkEnd w:id="2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2"/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C8712B">
        <w:trPr>
          <w:trHeight w:val="421"/>
          <w:jc w:val="center"/>
        </w:trPr>
        <w:tc>
          <w:tcPr>
            <w:tcW w:w="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137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7CBB">
        <w:trPr>
          <w:trHeight w:val="539"/>
          <w:jc w:val="center"/>
        </w:trPr>
        <w:tc>
          <w:tcPr>
            <w:tcW w:w="557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07CBB" w:rsidRDefault="00C07C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Осень пришла- в школу пора – 20часов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«Кончилось лето»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знаний о приметах осени.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прямые открытые слоги и односложные слова. Читают словосочетания с отработанными словами. Называют приметы осени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плавно по слогам. Называют приметы осени. Соотносят строки стихотворения с иллюстрациями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гласных буквах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гласные буквы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в словах гласные буквы. Выразительно читают диалог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«Все куда-нибудь идут»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правилами поведения в школе.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ролям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правила поведения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Рассматривают иллюстрацию.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содержание текста с иллюстрацией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 многосложные слова и слова со стечением согласных.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правила поведения</w:t>
            </w:r>
          </w:p>
        </w:tc>
      </w:tr>
    </w:tbl>
    <w:p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«Первый урок»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иллюстрации с текстом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поведение персонажей, изображённых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иллюстрации, с опорой на вопросы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текстом. Устанавливают причинно-следственные связи между поступками героев рассказа. Уясняют нравственный смысл понятия «правила повед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на уроке»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«Мы рисуем»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иллюстрациям.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рисунок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Графически иллюстрируют, составляют рассказы на темы иллюстраций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«Грибной лес»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Понимают основную мысль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мысль. Отвечают на вопросы к тексту. Читают плавно по слогам.  Подбирают слова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иллюстрациям. Устанавливают смысловые связи в тексте</w:t>
            </w:r>
          </w:p>
        </w:tc>
      </w:tr>
      <w:tr w:rsidR="00C07CBB">
        <w:trPr>
          <w:trHeight w:val="1141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иллюстрацией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согласные буквы.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иллюстрацией</w:t>
            </w:r>
          </w:p>
        </w:tc>
        <w:tc>
          <w:tcPr>
            <w:tcW w:w="368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Соотносят текст с иллюстрацией. Читают предложения с добавлением пропущенного слова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В.Дурову.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Сказка «Слон Бэби»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текст.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Отвечают на вопросы учителя с опорой на иллюстрации.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текст.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содержание текста с иллюстрацией.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Коллективно обсуждают тему «Зачем я хожу в школу»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«Птичья школа»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 поведения на уроке.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 Составление рассказа о правилах поведения на уроке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короткий рассказ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картинкам. Выражают элементарные суждения и умозаключения. Составляют короткий рассказ о правилах поведения на уроке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Н.Сладкову.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«Осенние подарки»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приметами осени.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 Составление рассказа по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приметы осени. Составляют расс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 опорой на иллюстрации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сказку на слух. Отвечают на вопросы к тексту. Читают плавно по слогам.  Составляют рассказ по картинке. Делают выборочный пересказ с опорой на сюжетные картинки и вопросы учителя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текстом, подбор слов из рассказа.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Нахождение в тексте образных сравнений.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Формулирование основной мысли текста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слух, определяют основную мысль с помощью учителя. 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Соотносят картинку с текстом, подбирая слова из рассказа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Находят в тексте образные сравнения.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смысловые связи между эмоциональным состоянием героев рассказа и причинами, его вызвавшими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«Отгадай загадку»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и называние согласных букв.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отгадки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согласные буквы с помощью учителя и называют их.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Отгадывают загадки. Читают по слогам. Отвечают на вопросы учителя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картинку с текстом.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предложения с добавлением пропущенной буквы или слова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М.Ивенсен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«Падают, падают листья»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Выразительно читают, с опорой на образец чтения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иллюстрации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тексту. Читают плавно по слогам. Соотносят картинку с текстом. Определяют настроение стихотворения.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иллюстрации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В.Корабельникову.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«Осенний лес»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Правильное чтение трудных слов. Формирование навыка выборочного чтения.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правильно трудные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по иллюстрации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Отвечают на вопросы к тексту. Составляют рассказ по картинке. Читают текст выборочно с опорой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Выражают элементарные суждения и умозаключения</w:t>
            </w:r>
          </w:p>
        </w:tc>
      </w:tr>
    </w:tbl>
    <w:p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trHeight w:val="28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К.Ушинскому.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«Всякой вещи свое место»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текстом, подбор слов из рассказа.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культуры поведения и необходимости их выполнения.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подбирают слова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 Отвечают на вопросы к тексту. Читают плавно по слогам.  Соотносят картинку с текст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 Подбирают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Формулируют элементарные суждения и умозаключения с опорой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культуры поведения и необходимости их выполнения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пар букв. Формирование навыка чтения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слов с иллюстрациями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слова с иллюстрациями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Соотносят слова с иллюстрациями. Соблюдают интонацию, соответствующую знаку препинания в конце предложения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«Хозяин в доме»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 к иллюстрациям.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Сравнение поступков героев стихотворения и героя рассказа К. Ушинского «Всякой вещи свое место».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поступки героев стихотворения и рассказа К. Ушинского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текст на слух.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Читают плавно по слогам. Соотносят картинку с текстом. Устанавливают смысловые связи между поступками героя и их последствиями.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поступки героев стихотворения и рассказа К. Ушинского</w:t>
            </w:r>
          </w:p>
        </w:tc>
      </w:tr>
    </w:tbl>
    <w:p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«Зачем дети ходят в школу?»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тексту, прочитанному учителем.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Элементарная оценка поступков героев рассказа.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Соотнесение картинки с текстом, подбор слов из рассказа.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Составление рассказа о школе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опорой на картинки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предметными картинками. Составляют рассказ о школе по сюжетным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используя вопросительную и повествовательную интонацию.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 Подбирают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школе. Обсуждают проблемный вопрос «Почему нужно учиться»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и называние согласных букв.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слогов и слов.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иллюстрациями.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по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согласные буквы. Читают по слогам. Соотносят текст с иллюстрациями.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считалки по слогам. Подбирают слова к картинкам с помощью учителя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гласные и согласные.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слоги, слова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короткие предложения с акустически сходными согласными звуками. Составляют короткие предложения по сюжетным картинкам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А.Тумбасову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«Серый вечер».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«Осень пришла - в школу пора»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текста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навыка выборочного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Составление рассказа по картинке про осень.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«Осень пришла- в школу пора».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 по сюжетным картинкам с помощью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разделу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тексту, используя выборочное чтение. 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осени. Устанавливают причинно-следственные связи с опорой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разделу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Почитаем- поиграем – 10 часов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А.Шибаеву.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«Одна буква»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текста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главной мысли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участия в частично-поисковой беседе по тексту.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учителя.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частично - поисковой беседе по тексту с опорой на вопросы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Участвуют в частично - поисковой беседе по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Выделяют главную мысль произведения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А.Усачев.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«Слоги»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 из слогов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слова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слогов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понятия «доброта»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Самостоятельно составляют из слогов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понятия «доброта»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слогов и слов.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загадки, соотнесение отгадки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 слоги и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загадки. Соотносят с картинками. Отвечают на вопросы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соотносят с картинками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С.Иванову.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«Дразнилка»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Подбор слов к иллюстрациям.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картинками. Устанавливают смысловые связи между эмоциональным состоянием героев сказки и причиной, его вызвавшим</w:t>
            </w:r>
          </w:p>
        </w:tc>
      </w:tr>
    </w:tbl>
    <w:p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К.Чуковский.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«Черепаха»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Правильное чтение трудных слов.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текст,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читают трудные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текста.  Отвечают на вопросы к тексту. Читают плавно по слогам. Составляют рассказ по картинке. Уясняют эмоциональное состояние героев сказки и причин, его вызвавших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Дж.Ривз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«Шумный Ба-Бах»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текста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Отвечают на вопросы учителя. Придумывают названия домашних животных с опорой на содержание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стихотворения. Находят животных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Читают трудные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картинке. Придумывают названия домашних животных с опорой на содержание стихотворения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Л.Яхнин.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«Если плачет кто-то рядом»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трудных слов.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стихотворение на слух.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Читают по слогам трудные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картинку с текстом. Подбирают слова.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значения слов, образных сравнений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опорой на вопросы. Заучивают наизусть по выбору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про животных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загадок. Отгадывание загадки.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отгадки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Отгадывают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загадки, находят отгадки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тембровую окраску устной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Отгадывают загадки, соотносят с картинками</w:t>
            </w:r>
          </w:p>
        </w:tc>
      </w:tr>
    </w:tbl>
    <w:p w:rsidR="00C8712B" w:rsidRDefault="00C8712B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«Доскажи словечко»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Отгадывание загадки.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отгадки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Отгадывают загадки, находят отгадки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Отгадывают загадки, соотносят с картинками.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слова-рифмы.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по сюжетным картинкам с опорой на текст загадок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«Кто квакает, кто крякает, а кто каркает». Обобщение по разделу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«Почитаем-поиграем»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«Почитаем-поиграем».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текст на слух.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Выделяют главную мысль произведения.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учителя. Называют глаголы звучания, использованные в тексте, составляют с ними предложения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гостях у сказки - 14 часов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волк»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сказки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серией сюжетных картинок.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вопросам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передачей тона героев сказки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Оценивают поступки героев с опорой на картинки.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вают картинки к сказке.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Оценивают поступки героев. Пересказывают по вопросам учителя. Определяют характер волка и лисы по поступкам и высказываниям. Устанавливают причинно-следственные связи в поведении героев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ролям с передачей тона гер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оев сказки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«Гуси и лиса»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Передача голосом интонации, соответствующие характеру героя.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вопросам учителя с опорой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картинку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Составляют высказывания по сюжетным картинкам.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передавая голосом интонации, соответствующие характеру героя.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вопросам учителя, опираясь на картинку.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высказывания по сюжетным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характер героев сказки. Выразительно читают реплики героев по образцу учителя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«Лиса и козел»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сказки,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прочитанной учителем, определение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чтения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сюжетным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сказку. Отвечают на вопросы учителя. Называют главных героев. Пробуют читать по ролям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Определяют характер героев сказки.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Л.Толстому.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«Мышка вышла гулять»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поступков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вопросительной и восклицательной интонацией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сказку,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 опорой на картинки. Соотносят текст с картинкой. 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учителя. Читают п по ролям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вопросительной и восклицательной интонацией. Уясняют правила безопасного поведения при встрече с незнакомцами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«Отгадай загадку»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и отгадывание загадки.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отгадки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отгадки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 и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 Соотносят с картинками. Рисуют отгадки по трафарету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загадки и выразительно читают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отгадки с картинками. Рисуют 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упражнения в словообразовании относительных прилагательных; согласовании прилагательных с существительными в мужском роде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«Волк и баран»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Оценка поступков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опорой на вопросы учителя и картинки. Пробуют пересказывать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Соотносят текст с картинками. Пересказывают по вопросам учителя. Определяют характер героев сказки по их поступкам.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Формулируют элементарные суждения и умозаключения с опорой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 соблюдением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наков препинания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С.Прокофьевой.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«Сказка о том, как зайцы испугали серого волка»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сказку на слух,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опорой на иллюстрации.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Уясняют нравственный смысл правила не обижать тех, кто слабее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ролям,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пки героев. Пересказывают по вопросам учителя. Устанавливают причинно-следственные связи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 героя. Уясняют нравственный смысл правила не обижать тех, 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слабее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сказка «Рак и ворона»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Участвуют в работе по оценке героев и событий с опорой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героев. Пересказывают по вопросам учителя. Выявляют особенности характера героев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с восклицательной и вопросительной интонацией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Казахская сказка «Заяц и черепаха»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Пересказывают по картинкам. Оценивают поступки героев.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арактеру героя 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Мордовская сказка «Благодарный медведь»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картинке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сказку на слух. Понимают смысл сказки.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иллюстрации и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Пробуют пересказывать сказку  по картинке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название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олосом интонации, соответствующие характеру героя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букв Ь и Ъ.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предложений с буквами Ь и Ъ.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буквы Ь и Ъ.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с буквами Ь и Ъ. Соотносят текст с картинками. Читают целым словом ранее отработанные слова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Якутская сказка «Как белка и заяц друг друга не узнали»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Определение главной мысли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Соотносят картинки со строчками из текста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Соотносят текст с картинками. Устанавливают причинно-следственные связи между событиями, поведением героев и их характером.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Передают голосом интонации, соответствующие характеру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сказка «Волк и ягненок»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определение главной мысли.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показывание их на картинках.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 понимают текст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Показывают героев на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ую мысль. 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смысл образного выражения.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Выборочно читают с соблюдением пауз, восклицательной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повествовательной интонацией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сказка «Умей обождать!» Обобщение по разделу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гостях у сказки»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 и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 гостях у сказки».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по картинке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сказку.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Пересказывают по вопросам учителя и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причинно-следственные связи между событиями, поведением героев и их характером.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голосом интонации, соответствующие характеру героя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Животные рядом с нами – 15 часов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Индийская сказка «Умная собака»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сказке, прочитанной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 к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сюжетным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Устанавливают различия в отнош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 к собаке злого и доброго человека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текст с картинками. Обсуждают проблемную ситуацию «Как нужно относиться к бездомным животным?»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различия в отношении к собаке злого и доброго человека</w:t>
            </w:r>
          </w:p>
        </w:tc>
      </w:tr>
    </w:tbl>
    <w:p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слов, соотнесение их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животных.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  и называние животных на картинках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Показывают и называют животных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животных, соотносят их с картинками.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признаки образных сравнений.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Выразительно читают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восклицательной интонацией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«Я домой пришла!»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Выразительное чтение текста.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Участвуют в беседе по содержанию прочитанного текста с привлечением личного опыта на тему «Домашние животные и человек»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Составляют рассказ по картинке. Участвуют в беседе по содержанию прочитанного текста с привлечением личного опыта на тему «До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машние животные и человек»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присказка «Лошадка»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навыку выразительного чтения, чтения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тексту. Оценивают поступок хозяина и лошади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Правильно передают тембровую окраску устной речи.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Соотносят текст с картинками. Выясняют особенности речи хозяина лошади и соседа.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поступок хозяина и лошади</w:t>
            </w:r>
          </w:p>
        </w:tc>
      </w:tr>
    </w:tbl>
    <w:p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Е.Чарушину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«Кролики»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про кроликов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тексту. Читают по слогам. Работают над интонационной выразительностью речи с помощью учителя.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картинки к тексту и выбирают, что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ожет съесть кролик.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определяя тон голоса, необходимого для передачи эмоционального содержания.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Составляют рассказ по картинке про кроликов.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кроликов и крольчих. Описывают кроликов по иллюстрации к вопросам.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Свободно высказываются на тему «Чем можно угостить кролика?»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«Баран»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определение главной мысли.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Ответы на вопросы,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 к тексту. Высказываются на тему «Что можно сделать из шерсти барана?»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 Определяют тон голоса, подходящего для передачи эмоционального содержания текста. Определяют главную мысль. Называют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по карти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нке. Высказываются на тему «Что можно сделать из шерсти барана?»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стихотворений про птиц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слов и соотнесение их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про птиц.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интонационной выразительностью речи с помощью учителя.     Отвечают на вопросы. Отгадывают загадки.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Находят отгадки на картинках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птиц.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по картинкам. Отгадывают загадки через подбор слова-рифмы.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диалог с вопросительной и звательной интонацией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Б.Житкову.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утенок»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Составляют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Оценивают поступки героев. Соотносят текст с картинками. Уясняют переносный смысл слова «храбрецы».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умеют сами»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Нахождение в тексте подписи к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выразительностью речи с помощью учителя.    Называют птиц, изображённых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слогам, определяют главную мысль. Определяют тон голоса, подходящего для передачи эмоционального содержания текста.  Находят подписи к картинкам. Выд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еляют в тексте определения и сравнения для описания гусят. Выясняют смысл заголовка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М.Бородицкая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«Котенок»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слова текста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картинкой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  Составляют предложение к картинке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Уясняют эмоциональное состояние героев и причин, которые их вызвали</w:t>
            </w:r>
          </w:p>
        </w:tc>
      </w:tr>
    </w:tbl>
    <w:p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 в слова»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чтение слов и соотнесение их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рисование изображения к тексту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предметы, изображённые на картинках. Соотносят их с текстом. Рисуют рисунок к тексту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Рисуют рисунок к тексту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В.Сутееву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«Три котенка»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учителем, называние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    Отвечают на вопросы. Составляют предложения к картинкам с помощью учителя. Пересказывают с опорой на вопросы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ролям. Определяют тон голоса, подходящего для передачи эмоционального содержания текста. Опреде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ляют главную мысль. Оценивают поступки героев. Пересказывают по вопросам учителя и картинкам. Устанавливают последовательность событий</w:t>
            </w:r>
          </w:p>
        </w:tc>
      </w:tr>
      <w:tr w:rsidR="00C07CBB">
        <w:trPr>
          <w:trHeight w:val="139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К. Ушинскому. Рассказ «Петушок с семьей»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предложений в тексте и соотнесения их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Работают над интонационной выразительностью речи с помощью учителя.  Называют героев сказки и показывают их на картинках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тексту. Соотносят текст с картинками. Описывают персонаж по картинке и картинно-графическому плану. Оценивают поступки героев сказки, устанавливают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причинно-следственные связи между характерами и поступками героев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«Упрямые козлята»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сказки, прочитанной учителем, называние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чтения,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картинками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 Отвечают на вопросы к тексту. Соотносят текст с картинками. Формулируют элементарные суждения и умозаключения. Оценивают поступки героев. Объясняют смысл выражения «Упрямство до добра не доводит»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В.Лифшиц.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«Пёс».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Обобщение по разделу «Животные рядом с нами»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«Животные рядом с нами».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про собаку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  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формулируют доказательства, подтверждающие тезис «Собак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– настоящий друг человека»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стихотворение с побудительной интонацией,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слова с картинкой. Составляют рассказ.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выражают доказательства, подтверждающие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тезис «Собака – настоящий друг человека»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Ой ты, зимушка - зима! – 16часов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«Первый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стихотворению, прочитанному учителем. 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Составляют рассказ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картинке. Определяют настроение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с побудительной интонацией,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Составляют рассказ по картинке. Уточняют значения слов посредством синонимических замен, объясняют образные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сравнения. Определяют настроение стихотворения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Э.Киселевой.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«Большой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 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признаков к слову «снег»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текст с картинкой.  Описывают снег с опорой на картинку и вопросы учителя.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сят слова с картинкой. Подбирают признаки к слову «снег». Участвуют в частично-поисковой беседе по прочитанному тексту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Н.Калининой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«Снежный колобок»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зимних забавах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Составляют рассказ о зимних забавах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интонацией, соответствующей знакам препинания, отвечают на вопросы.  Составляют рассказ о зимних забавах. Устанавливают причинно-следственные связи между событиями рассказа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Вангели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«Снеговик – новосел»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определение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тексту.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картинки к тексту. Составляют предложение к картинке с помощью учителя. Составляют рассказ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Составляют рассказ по картинке. Объясняют заголовок рассказа.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танавливают причинно-следственные связи между настроением Снеговика и событиями, описанными в рассказе</w:t>
            </w:r>
          </w:p>
        </w:tc>
      </w:tr>
    </w:tbl>
    <w:p w:rsidR="00662441" w:rsidRDefault="00662441">
      <w:r>
        <w:br w:type="page"/>
      </w:r>
    </w:p>
    <w:tbl>
      <w:tblPr>
        <w:tblStyle w:val="af7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Шведеру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Воробышкин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по картинке о добрых делах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Находят картинки к тексту. Уясняют нравственный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 добрых поступков, составляют рассказ по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словами, определяют главную мысль. Правильно передают тембровую окраску устной речи.,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добрых делах. Оценивают поступок героини расс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 с обоснованием рассказа. Уясняют нравственный смысл добрых поступков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«Зимние картинки»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к стихотворению, прочитанному учителем. 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картинки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1 части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имена детей и говорят, кто чем занят. Соотносят картинку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слова с картинкой.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признаки сходства предметов на основе анализа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зных сравнений текст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Е.Самойлова.Рассказ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«Миша и Шура»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Называние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Показывают на картинке главных героев, называют их имена.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Оценивают поступки героев. Соотносят картинки с текстом. Оценивают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взаимоотношения героев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Ш.Галиев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«Купили снег»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новогодней ёлке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новогодние игрушки для украшения ёлки, составляют рассказ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 интонацией, соответствующей знакам препинания, отвечают на вопросы.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новогодней ёлке.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Уточняют смысл образного выражения </w:t>
            </w:r>
          </w:p>
        </w:tc>
      </w:tr>
      <w:tr w:rsidR="00C07CBB">
        <w:trPr>
          <w:trHeight w:val="2385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Г.Юдину.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Буратиний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определять главную мысль рассказа,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 учителем.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картинке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Отвечают на вопросы к тексту. Пересказывают по картинке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рассказа с опорой на текст и вопросы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И.Токмакова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«Живи, елочка!»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Составляют предложения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выразительно. стихотворение с побудительной интонацией,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слова с картинкой.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событи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стихотворения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В.Сутееву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«Про ёлки»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тексту,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новогоднем празднике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Соотносят картинки с текстом. Составляют рассказ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новогоднем празднике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Правильно передают тембровую окраску устной речи., отвечают на вопросы.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новогоднем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празднике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«Коньки купили не напрасно»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определение главной мысли.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Показывают на картинке главных героев, 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нравственный смысл оказания помощи товарищам, которые смущаются, проявляют нерешительность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«Ромашки в январе»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сказке,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героев сказки и показывают их на картинках. Составляют предложения к картинкам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Составляют рассказ по картинке. Устанавливают причинно-следственные связи между событиями и настроением героев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«Мороз и Заяц»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сказки на слух, 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сказку, называют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Пересказывают с помощью учителя по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поступки. Пересказывают по вопросам учителя. Составляют характеристику героя сказки с опорой на вопросы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Литовская народная песенка «Вьюга»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песни на слух.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песенку.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Показывают на картинке главных героев. Соотносят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по ролям.  Определяют тон голоса, подходящего для передачи эмоциональн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содержания текста. Отвечают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картинку с текстом. 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«На лесной полянке». Обобщение по разделу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 ты, зимушка-зима!»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картинке о жизни животных зимой.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«Ой ты, зимушка-зима!»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животных и показывают их на картинке, составляют рассказ про животных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Отвечают на вопросы к тексту. Составляют рассказ по картинке о жизни животных.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сравнения.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самостоятельно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такое хорошо и что такое плохо – 17 часов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 w:right="-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А. Митту.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«Коля заболел»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рассказа, прочитанного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имя главного героя и показывают его на картинке.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 текстом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Отвечают на вопросы к тексту. Соотносят картинки с текстом. Оценивают поступки героя рассказа. Объясняют формулировку вывода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Д.Летнева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«Подружки рассорились»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Подбирают предложения к картинкам с помощью учителя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Выразительно читают диалог после предварительного разбора</w:t>
            </w:r>
          </w:p>
        </w:tc>
      </w:tr>
      <w:tr w:rsidR="00C07CBB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6" w:right="-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«Вязальщик»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рассказа, прочитанного учителем.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картинкам предложения из текста.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 и вопросы учителя. Подбирают слова из текста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картинкам предложения</w:t>
            </w:r>
          </w:p>
        </w:tc>
      </w:tr>
    </w:tbl>
    <w:tbl>
      <w:tblPr>
        <w:tblStyle w:val="af8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«Самокат»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стихотворения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предложений к картинке.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части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Формулируют несложные выводы и умозаключения о правильном отношении к делу. Заучивают наизусть 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интонацией, соответствующей знакам препинания, отвечают на вопросы. Соотносят слова с картинкой.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несложные выводы и умозаключения о правильном отношении к делу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Э. Киселевой.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«Скамейка, прыгуны-гвоздики и Алик»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прочитанного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вопросы учителя и картинки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Участвуют в работе по оценке героев и событий с опорой на вопросы учителя и картинки.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слогам, определяют главную мысль. Называют главных героев, оценивают их поступки. Пересказывают по вопросам учителя и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поступками героя и их результатом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Е.Пермяку.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«Торопливый ножик»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имена главных героев и находят их на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читают по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Оценивают поведение героя рассказа, определяют черты характера, проявившиеся в 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поступках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В.СухомлинскомуРассказ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«Вьюга»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рассказа,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прочитанного учителем. Чтение по слогам,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картинке предложения из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к картинке предложения из текста с помощью учи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плавно по слогам, определяют главную мысль. Отвечают на вопросы к тексту. Соотносят картинки с текстом. Объясняют готовую формулировку основной мысли с опорой на вопросы и текст рассказа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И.Бутмину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«Трус»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из текста к картинкам.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называют главных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вопросы. Участвуют в работе по оценке героев и событий с опорой на вопросы учителя и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тон голоса, подходящего для передачи эмоционального содержания текста, определяют главную мысль. Отвечают на вопросы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тексту. Соотносят картинки с текстом. Сравнивают героев по характеру и поступкам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я под партой сидел»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к рассказу, прочитанному учителем.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Определение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 и вопросы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коллективной работе по оценке поступков героев с опорой на картинки.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ки. Пересказывают с опорой на картинки и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«Петя мечтает»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картинками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стихотворение.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Соотносят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картинки с текстом. Уясняют значение положительного отношения к учебе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Продолжают высказывания о мечтах героя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советы об отношении к учебе.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значение положительного отношения к учебе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В.Витка.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«Мёд в кармане»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коллективной работе по оценке поступков героев с опорой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картинки. Подбирают к картинке предложения из текста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Уясняют смысл правил дружбы и достойного поведения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В.Донниковой.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«Канавка»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учителя. Участвуют в работе по оценке героев и событий по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правил дружбы и достойного поведения.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Определяют главную мысль. 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текстом. Уясняют нравственный смысл скромности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Узбекская сказка «Назло Солнцу»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 опорой на картинки и вопросы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Участвуют в работе по оценке героев и событий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плавно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героев, оценивают их поступки. Пересказывают с опорой на картинки и вопросы учителя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«Мостки»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о добрых делах.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над интонационной выразительностью речи с помощью учителя. Называют добрые дела. Сравнивают поступки героев рассказа «Канавка» и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 с интонацией, соответствующей знакам препинания, 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вопросы. Соотносят картинки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текстом. Составляют рассказ о добрых делах. Уясняют нравственный смысл заботливого отношения к людям. Сравнивают поступки героев рассказа «Канавка» и стихотворения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М.Дружининой.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«Песенка обо всем»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называние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Соотносят картинки с текстом. Читают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Высказывают личное отношение к герою рассказа с обоснованием своего мнения.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смысл ответственного отношения к учебе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Л.Квитко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Лемеле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хозяйничает»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слов.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слова к картинкам из текста с помощью учителя.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ают над интонационной выразительностью речи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 Подбирают к картинкам слова 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Сравнивают порученные и выполненные дела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И.Туричину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«Неряха». Обобщение по разделу «Что такое хорошо и что такое плохо»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«Что такое хорошо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такое плох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 Соотносят текст с картинками.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героев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обытий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с опорой на картинки.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Уясняют понятия «невоспитанный», «неряха». Устанавливают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смысловые связи между поступками героя и их последствиями</w:t>
            </w:r>
          </w:p>
        </w:tc>
      </w:tr>
    </w:tbl>
    <w:tbl>
      <w:tblPr>
        <w:tblStyle w:val="af9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Весна идёт! – 19 часов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Я.Аким.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«Март»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Соотносят картинки с текстом. 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Заучивают наизуст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интонацией, соответствующей знакам препинания.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Высказывают собственное отношение к весне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Ю.Ковалю.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«Невидимка»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главных героев,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одят их на картинке. Соотносят картинку с текстом. Читают по слогам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словами., определяют главную мысль. 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Устанавливают причинно-следственные связи между звуками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природными явлениями; поведением и чертами характера героя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В.Берестов.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«Праздник мам»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над интонационной выразительностью речи с помощью учителя. Называют подарки, которые можно подарить маме на праздник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рассказы на тему «Как я поздравил маму с 8 марта»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В.Драгунскому.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«Подарок к празднику»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картинки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празднике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по картинке. Пересказывают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Уясняют смысл подготовки и вручения подарков к праздникам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картинкам. Составляют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Оценивают поступки героев рассказа.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Уясняют смысл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 и вручения подарков к праздникам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Бурятская сказка «Снег и заяц»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Подбирают слова из текста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Определяют тон голоса, подходящего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эмоционального содержания текста, определяют главную мысль. Отвечают на вопросы к тексту. Соотносят картинки с текстом. Пересказывают по картинкам. Устанавливают причинно-следственные связи между событиями и настроением героя</w:t>
            </w:r>
          </w:p>
        </w:tc>
      </w:tr>
      <w:tr w:rsidR="00C07CBB" w:rsidTr="00662441">
        <w:trPr>
          <w:trHeight w:val="403"/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«Помощники весны»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ью речи с помощью учителя. Называют главных героев, находят их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Составляют короткий рассказ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сюжетной картинке.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Определяют характер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и обосновывают свой выбор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М.Пришвину.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«Лягушонок»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вопросы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картинку с текстом,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Пересказывают по картинкам. Устанавливают причинно-следственные связи между событием и текстом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 Подби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рают слова к картинкам из текста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синтаксическими паузами и эмоциональной окраской.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Объясняют переносный смысл выражения</w:t>
            </w:r>
          </w:p>
        </w:tc>
      </w:tr>
    </w:tbl>
    <w:p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Е.Чарушину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«Барсук»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главных героев. Пересказывают по картинкам. Называют животных, впадающих в зимнюю спя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чку.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барсука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С.Маршак.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«Весенняя песенка»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Называют приметы весны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тон голоса, подходящего для передачи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эмоционального содержания текста, определяют главную мысль.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Называют приметы весны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«На краю леса»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Соотносят картинку с текстом. Читают по слогам. Уясняют смысл заботливого отношении матери к ребенку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с интонацией, соответствующей знакам препинания.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картинкам. Составляют предложения с заданными словосочетаниями. Уясняют смысл заботливого отношении матери к ребенку </w:t>
            </w:r>
          </w:p>
        </w:tc>
      </w:tr>
    </w:tbl>
    <w:p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Голявкину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«Подходящая вещь»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по вопросам учителя.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героев. Оценивают их поступки.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Соотносят картинки с текстом. Пересказывают по картинкам и вопросам учителя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«Деньки стоят погожие…»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с интонацией, соответствующей знакам препинания.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Находят образные сравнения в тексте.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синонимические замены, определяют настроение стихотворения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«Ручей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предложений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оотносят картинки с текстом.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последовательность событий и их причинно-следственные связи</w:t>
            </w:r>
          </w:p>
        </w:tc>
      </w:tr>
    </w:tbl>
    <w:p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«Как птицы лису проучили»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сказки, прочитанной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учителем,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Подбирают слова к картинкам. Оценивают отношения героев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Работают над интонационной выразительностью речи с помощью учителя.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выразительно, правильно определяют тембровую окраску устной речи, определяют главную мысль. Отвечают на воп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 к тексту. Соотносят картинки с текстом. Пересказывают по вопросам учителя. Объясняют заголовок текста. Оценивают отношения героев сказки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Т.Шарыгиной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«Вкусный урок»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сказки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картинкой.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сказку.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животных, изображённых на картинке, составляют предложение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выразительностью речи с помощью учителя.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выразительно,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тон голоса, необходимого для передачи эмоционального содержания текста. Отвечают на вопросы к тексту. Соотнося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картинки с текстом. Пересказывают по вопросам учителя. Объясняют заголовок текста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С.Косенко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«Почему скворец веселый?»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Слушают стихотворение. Читают по слогам с побудительной интонацией. Отвечают на вопросы. Называют птиц, изображённых на картинке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Подбирают синонимические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замены</w:t>
            </w:r>
          </w:p>
        </w:tc>
      </w:tr>
    </w:tbl>
    <w:p w:rsidR="00662441" w:rsidRDefault="00662441">
      <w:r>
        <w:br w:type="page"/>
      </w:r>
    </w:p>
    <w:tbl>
      <w:tblPr>
        <w:tblStyle w:val="af9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Э.Шим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«Храбрый птенец»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сказки, прослушанной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сказку, определяют основную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картинки.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из текста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  Называют главных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поведение персонажа рассказа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М.Быкову.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«Кому пригодилась старая Митина шапка».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разделу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 идёт!»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</w:rPr>
              <w:t>одбор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 к картинкам.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«Весна идёт!».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Называют главных героев.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Составляют предложения к картинкам с помощью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по вопросам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 Называют главных героев, оцен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предложения к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в поведении героев рассказа</w:t>
            </w:r>
          </w:p>
        </w:tc>
      </w:tr>
    </w:tbl>
    <w:tbl>
      <w:tblPr>
        <w:tblStyle w:val="afa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Чудесное рядом – 13 часов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«Лосёнок»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рассказ, определяют главную мысль.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текста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Пробуют читать по ролям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ролям, 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героев, оценивают их поступки.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предложения к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Устанавливают смысловые связи 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«Игра»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на слух стихотворение.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Читают по слогам выразительно. 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вопросы. Участвуют в проведении игр «Вижу – не вижу», «Что изменилось?»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Участвуют в проведении игр «Вижу – не вижу», «Что изменилось?»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Г.Цыферов.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«Удивление первое»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предложений к картинкам.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Участвуют в работе по оценке героев и событий с опорой на картинки и вопросы учителя. Подбирают слова к картинкам. 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ролям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эмоциональные состояния героя и причин, которые их вызвали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 Снегиреву.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Осьминожек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рассказа, прочитанного учителем,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предложений к картинкам.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Называют главных героев, показывают их на картинке.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ролям. Определяют тон голоса, подходящего для передачи эмоционального содержания текста. Называют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лавных героев, оценивают их поступки. Пересказывают по картинкам и вопросам учителя. Описывают персонажа по вопросам. Устанавливают причинно-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следственные связи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«Друзья»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называние главных героев,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животных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событий с опорой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из текста слова к картинкам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Учатся пересказывать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Элементарно оценивают отношения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персонажей рассказа, описывают их поведение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С.Козлову.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«Необыкновенная весна»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рассказа, прочитанного учителем, называние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Подбирают слова к картинкам, пересказывают по картинкам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сходства и различия предметов при сравнении. Формулируют элементарные сужд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 и умозаключения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 понимаю»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Выразительно читают с вопросительной и восклицательной интонацией, с демонстрацией сочувст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вия, удивления и радости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Скребицкому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 «Кот Иваныч»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рассказа на слух, называние главных героев,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рассказ.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оценке героев и событий по картинкам.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их поступки. Пересказывают по картинкам и воп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поведением персонажа и его характера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М.Пришвину.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«Золотой луг»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рассказа, прочитанного учителем, называние главных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рассказ, определяют главную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Участвуют в работе по оценке героев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их поступки.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тестом.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Уясняют переносно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значение слова. Устанавливают признаки сходства при сравнении предметов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В.Бианки.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«Неродной сын»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учителя и картинкам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картинкам.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к картинкам,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главных героев, оценивают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поступки. Пересказывают по картинкам и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Объясняют выражение «неродной сын».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Элементарно оценивают отношения персонажа рассказа с приведением доказательств собственного мнения 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Ю.Кушак.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«Подарок»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Слушают стихотворение. Читают по слогам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мальчик получил в подарок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с 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Находят в тексте слова, описывающие персонажа стихотворения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Я.Тайц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«Всё здесь»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мысли текста, прочитанного учителем, называние главных героев, оценка их поступков.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основную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учителя. Участвуют в работе по оценке героев и событий с опорой на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слогам. 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по ролям, определяют главную мысль. Отвечают на вопросы к тексту. Соотносят картинки с текстом.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учителя. Устанавливают смысловые отношения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В.Бианки.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«Небесный слон».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«Чудесное рядом»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называние главных героев.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по ролям.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«Чудесное рядом».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Участвуют в работе по оценке героев и событий по вопросам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слова из текс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к картинкам с помощью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 выразительно по ролям с соблюдением знаков препинания. Называют главных героев, оценивают их поступки. Пересказывают по картинкам и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природными явлениями.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словосочетание «волшебный дождь»</w:t>
            </w:r>
          </w:p>
        </w:tc>
      </w:tr>
      <w:tr w:rsidR="00C07CBB">
        <w:trPr>
          <w:jc w:val="center"/>
        </w:trPr>
        <w:tc>
          <w:tcPr>
            <w:tcW w:w="13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 w:rsidP="00662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Лето красное! – 12 часов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«Лето красное»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Воспринимают на слух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Называют признаки лета.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выразительно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побудительной интонацией.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картинки с текстом. Составляют свободные рассказы о занятиях летом.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Называют признаки лета.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Заучивают наизусть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 рассказа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Находят на картинке светлячков, сравнивают их с фонариками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отрывок из текста, относящийся к картинке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И.Соколову-Микитову.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«Светляки»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слогам. Пересказывают с помощью учителя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картинки с текстом. Пересказывают по вопросам учителя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«Петушок и солнышко»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мысли текста, прочитанного учителем,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выборочного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сказку, определяют основную мысль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 Подбирают предложения к картинкам с 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 Выборочно читают диалог между жив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отными.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поступки героев сказки, приводят доказательства своего мнения.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Г.Цыферову.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«Петушок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солнышко»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Пересказывают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опорой на картинки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Соотносят картинки с текстом. Пересказывают по вопросам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учителя. Устанавливают причинно-следственные связи между событиями сказки и их временной последовательности 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Гамазкова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«Прошлым летом»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 Отвечают на вопросы. Соотносят картинки с текстом. 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 соблюдением знаков препинания.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Устанавливают причинно-следственные связи по содержанию текста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Махотин.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«Поход»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 по образцу, продемонстрированному учителем. Заучивание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Читают по слогам выразительно по образцу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просы. Заучивают наизусть часть стихотворения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по образцу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картинки с текстом. Заучивают наизусть.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Формулируют элементарные суждения и умозаключения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рассказа на слух, ответы на вопросы.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Соотнесение картинки с текстом.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давать элементарную оценку поступкам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рассказ.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вопросы.  Называют главных героев, показывают их на картинке. Составляют предложение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картинку с текстом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определяют главную мысль.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поступкам героев. Подбирают иллюстрации соответствующего отрывка из текста</w:t>
            </w:r>
          </w:p>
        </w:tc>
      </w:tr>
    </w:tbl>
    <w:p w:rsidR="00662441" w:rsidRDefault="00662441">
      <w:r>
        <w:br w:type="page"/>
      </w:r>
    </w:p>
    <w:tbl>
      <w:tblPr>
        <w:tblStyle w:val="afa"/>
        <w:tblW w:w="13740" w:type="dxa"/>
        <w:jc w:val="center"/>
        <w:tblInd w:w="0" w:type="dxa"/>
        <w:tblLayout w:type="fixed"/>
        <w:tblLook w:val="0000"/>
      </w:tblPr>
      <w:tblGrid>
        <w:gridCol w:w="557"/>
        <w:gridCol w:w="2137"/>
        <w:gridCol w:w="698"/>
        <w:gridCol w:w="3261"/>
        <w:gridCol w:w="3402"/>
        <w:gridCol w:w="3685"/>
      </w:tblGrid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Е. Пермяку.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«Раки»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слогам и целыми словами.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отрывков из текста.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слогам. Пересказывают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Называют и показывают главных героев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Делают выборочный пересказ. Устанавливают причинно-следственные связи между событиями рассказа и их временной последовательности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Викторов.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«В гости к лету»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стихотворения на слух, ответы на вопросы учителя.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стихотворение. 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выразительно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 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с побудительной интонацией. 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«Отчего так много света?»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Восприятие стихотворение на слух, ответы на вопросы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Объяснение образных выражений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«золотое солнце», «зелёные оконца».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выразительного чтения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Воспринимают на слух стихотворение.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Читают по слогам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Работают над интонационной выразительностью речи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Называют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 дары леса, лесных зверей, признаки лета</w:t>
            </w:r>
          </w:p>
          <w:p w:rsidR="00C07CBB" w:rsidRDefault="00C07C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Определяют тон голоса, подходящего для передачи эмоционального содержания текста. Определяют настроение стихотворения.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с текстом. Объясняют образн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выражение «золотое солнце».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Называют летние дары леса, лесных зверей, признаки лета</w:t>
            </w:r>
          </w:p>
        </w:tc>
      </w:tr>
      <w:tr w:rsidR="00C07CBB" w:rsidTr="00662441">
        <w:trPr>
          <w:jc w:val="center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20" w:right="-1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«Лето красное»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картинки и произведения.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лете.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разделу «Лето красное».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навыка оценки прочитанных произведений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Соотносят картинки и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лете по вопросам учителя.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Оценивают прочитанные произведения с 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текстом. Составляют рассказ о лете. Оценивают прочитанные произведения с приведением доказательств своего мнения.</w:t>
            </w:r>
          </w:p>
          <w:p w:rsidR="00C07CBB" w:rsidRDefault="00BD0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по разделу самостоятельно.</w:t>
            </w:r>
          </w:p>
        </w:tc>
      </w:tr>
    </w:tbl>
    <w:p w:rsidR="00C07CBB" w:rsidRDefault="00C07C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7CBB" w:rsidRDefault="00C07CBB">
      <w:pPr>
        <w:tabs>
          <w:tab w:val="left" w:pos="540"/>
        </w:tabs>
        <w:spacing w:line="360" w:lineRule="auto"/>
        <w:jc w:val="both"/>
      </w:pPr>
    </w:p>
    <w:sectPr w:rsidR="00C07CBB" w:rsidSect="00C8712B">
      <w:pgSz w:w="16838" w:h="11906" w:orient="landscape"/>
      <w:pgMar w:top="1134" w:right="1418" w:bottom="1701" w:left="1418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8C4" w:rsidRDefault="008E08C4">
      <w:pPr>
        <w:spacing w:after="0" w:line="240" w:lineRule="auto"/>
      </w:pPr>
      <w:r>
        <w:separator/>
      </w:r>
    </w:p>
  </w:endnote>
  <w:endnote w:type="continuationSeparator" w:id="1">
    <w:p w:rsidR="008E08C4" w:rsidRDefault="008E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BB" w:rsidRDefault="00FE343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BD0031">
      <w:rPr>
        <w:color w:val="000000"/>
      </w:rPr>
      <w:instrText>PAGE</w:instrText>
    </w:r>
    <w:r>
      <w:rPr>
        <w:color w:val="000000"/>
      </w:rPr>
      <w:fldChar w:fldCharType="separate"/>
    </w:r>
    <w:r w:rsidR="00BD0031">
      <w:rPr>
        <w:noProof/>
        <w:color w:val="000000"/>
      </w:rPr>
      <w:t>2</w:t>
    </w:r>
    <w:r>
      <w:rPr>
        <w:color w:val="000000"/>
      </w:rPr>
      <w:fldChar w:fldCharType="end"/>
    </w:r>
  </w:p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8C4" w:rsidRDefault="008E08C4">
      <w:pPr>
        <w:spacing w:after="0" w:line="240" w:lineRule="auto"/>
      </w:pPr>
      <w:r>
        <w:separator/>
      </w:r>
    </w:p>
  </w:footnote>
  <w:footnote w:type="continuationSeparator" w:id="1">
    <w:p w:rsidR="008E08C4" w:rsidRDefault="008E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CBB" w:rsidRDefault="00C07CB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383E"/>
    <w:multiLevelType w:val="multilevel"/>
    <w:tmpl w:val="1388C0D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95B09BF"/>
    <w:multiLevelType w:val="hybridMultilevel"/>
    <w:tmpl w:val="175EAE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C5C26"/>
    <w:multiLevelType w:val="hybridMultilevel"/>
    <w:tmpl w:val="013A897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320380">
      <w:numFmt w:val="bullet"/>
      <w:lvlText w:val="·"/>
      <w:lvlJc w:val="left"/>
      <w:pPr>
        <w:ind w:left="3240" w:hanging="2160"/>
      </w:pPr>
      <w:rPr>
        <w:rFonts w:ascii="Times New Roman" w:eastAsia="Calibri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5417F"/>
    <w:multiLevelType w:val="multilevel"/>
    <w:tmpl w:val="B3DEEF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82618E"/>
    <w:multiLevelType w:val="hybridMultilevel"/>
    <w:tmpl w:val="963AC380"/>
    <w:lvl w:ilvl="0" w:tplc="0AE2D3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B63AC"/>
    <w:multiLevelType w:val="hybridMultilevel"/>
    <w:tmpl w:val="5ECE7F74"/>
    <w:lvl w:ilvl="0" w:tplc="274030E6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660BF4"/>
    <w:multiLevelType w:val="hybridMultilevel"/>
    <w:tmpl w:val="878A5820"/>
    <w:lvl w:ilvl="0" w:tplc="4798ED2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1130B"/>
    <w:multiLevelType w:val="hybridMultilevel"/>
    <w:tmpl w:val="9198FC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B4C2B"/>
    <w:multiLevelType w:val="multilevel"/>
    <w:tmpl w:val="8BB67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C7E5E64"/>
    <w:multiLevelType w:val="hybridMultilevel"/>
    <w:tmpl w:val="E3F019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475536"/>
    <w:multiLevelType w:val="hybridMultilevel"/>
    <w:tmpl w:val="A448DE2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7F10D7"/>
    <w:multiLevelType w:val="multilevel"/>
    <w:tmpl w:val="6952DD4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6B01C4C"/>
    <w:multiLevelType w:val="multilevel"/>
    <w:tmpl w:val="893672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0593025"/>
    <w:multiLevelType w:val="multilevel"/>
    <w:tmpl w:val="B39E509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58D478BD"/>
    <w:multiLevelType w:val="multilevel"/>
    <w:tmpl w:val="17322CB8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41D80"/>
    <w:multiLevelType w:val="multilevel"/>
    <w:tmpl w:val="FB9C20C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5EA6096"/>
    <w:multiLevelType w:val="multilevel"/>
    <w:tmpl w:val="6552917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6527946"/>
    <w:multiLevelType w:val="hybridMultilevel"/>
    <w:tmpl w:val="F754E26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6"/>
  </w:num>
  <w:num w:numId="4">
    <w:abstractNumId w:val="8"/>
  </w:num>
  <w:num w:numId="5">
    <w:abstractNumId w:val="13"/>
  </w:num>
  <w:num w:numId="6">
    <w:abstractNumId w:val="14"/>
  </w:num>
  <w:num w:numId="7">
    <w:abstractNumId w:val="12"/>
  </w:num>
  <w:num w:numId="8">
    <w:abstractNumId w:val="3"/>
  </w:num>
  <w:num w:numId="9">
    <w:abstractNumId w:val="15"/>
  </w:num>
  <w:num w:numId="10">
    <w:abstractNumId w:val="1"/>
  </w:num>
  <w:num w:numId="11">
    <w:abstractNumId w:val="10"/>
  </w:num>
  <w:num w:numId="12">
    <w:abstractNumId w:val="5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CBB"/>
    <w:rsid w:val="00021263"/>
    <w:rsid w:val="002B214D"/>
    <w:rsid w:val="00572DA2"/>
    <w:rsid w:val="005C1461"/>
    <w:rsid w:val="00662441"/>
    <w:rsid w:val="006E430F"/>
    <w:rsid w:val="008E08C4"/>
    <w:rsid w:val="00AC0765"/>
    <w:rsid w:val="00BD0031"/>
    <w:rsid w:val="00C07CBB"/>
    <w:rsid w:val="00C8712B"/>
    <w:rsid w:val="00E313D4"/>
    <w:rsid w:val="00EB56E9"/>
    <w:rsid w:val="00FE3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DA"/>
  </w:style>
  <w:style w:type="paragraph" w:styleId="1">
    <w:name w:val="heading 1"/>
    <w:basedOn w:val="a"/>
    <w:next w:val="a"/>
    <w:uiPriority w:val="9"/>
    <w:qFormat/>
    <w:rsid w:val="00FE34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331C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FE34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E343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E343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E34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E34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E343F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E343F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331C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0">
    <w:name w:val="Нет списка1"/>
    <w:next w:val="a2"/>
    <w:semiHidden/>
    <w:rsid w:val="00A331C8"/>
  </w:style>
  <w:style w:type="paragraph" w:styleId="a4">
    <w:name w:val="Normal (Web)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7">
    <w:name w:val="c5 c7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33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331C8"/>
  </w:style>
  <w:style w:type="paragraph" w:customStyle="1" w:styleId="c35">
    <w:name w:val="c35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331C8"/>
  </w:style>
  <w:style w:type="paragraph" w:customStyle="1" w:styleId="c0">
    <w:name w:val="c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A331C8"/>
  </w:style>
  <w:style w:type="character" w:customStyle="1" w:styleId="c69">
    <w:name w:val="c69"/>
    <w:basedOn w:val="a0"/>
    <w:rsid w:val="00A331C8"/>
  </w:style>
  <w:style w:type="paragraph" w:customStyle="1" w:styleId="c6">
    <w:name w:val="c6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A331C8"/>
  </w:style>
  <w:style w:type="paragraph" w:customStyle="1" w:styleId="c20">
    <w:name w:val="c2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c40">
    <w:name w:val="c44 c4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c67">
    <w:name w:val="c56 c67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56">
    <w:name w:val="c0 c56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A331C8"/>
  </w:style>
  <w:style w:type="character" w:customStyle="1" w:styleId="c4">
    <w:name w:val="c4"/>
    <w:basedOn w:val="a0"/>
    <w:rsid w:val="00A331C8"/>
  </w:style>
  <w:style w:type="paragraph" w:customStyle="1" w:styleId="c3">
    <w:name w:val="c3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A331C8"/>
  </w:style>
  <w:style w:type="paragraph" w:customStyle="1" w:styleId="c35c56">
    <w:name w:val="c35 c56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c52">
    <w:name w:val="c55 c52"/>
    <w:basedOn w:val="a0"/>
    <w:rsid w:val="00A331C8"/>
  </w:style>
  <w:style w:type="character" w:customStyle="1" w:styleId="c52">
    <w:name w:val="c52"/>
    <w:basedOn w:val="a0"/>
    <w:rsid w:val="00A331C8"/>
  </w:style>
  <w:style w:type="paragraph" w:customStyle="1" w:styleId="c44">
    <w:name w:val="c44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A331C8"/>
  </w:style>
  <w:style w:type="character" w:customStyle="1" w:styleId="c14">
    <w:name w:val="c14"/>
    <w:basedOn w:val="a0"/>
    <w:rsid w:val="00A331C8"/>
  </w:style>
  <w:style w:type="character" w:customStyle="1" w:styleId="c52c55">
    <w:name w:val="c52 c55"/>
    <w:basedOn w:val="a0"/>
    <w:rsid w:val="00A331C8"/>
  </w:style>
  <w:style w:type="character" w:customStyle="1" w:styleId="c55c52c71">
    <w:name w:val="c55 c52 c71"/>
    <w:basedOn w:val="a0"/>
    <w:rsid w:val="00A331C8"/>
  </w:style>
  <w:style w:type="character" w:customStyle="1" w:styleId="c41">
    <w:name w:val="c41"/>
    <w:basedOn w:val="a0"/>
    <w:rsid w:val="00A331C8"/>
  </w:style>
  <w:style w:type="character" w:customStyle="1" w:styleId="c5">
    <w:name w:val="c5"/>
    <w:basedOn w:val="a0"/>
    <w:rsid w:val="00A331C8"/>
  </w:style>
  <w:style w:type="paragraph" w:customStyle="1" w:styleId="c20c40">
    <w:name w:val="c20 c40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A331C8"/>
  </w:style>
  <w:style w:type="character" w:customStyle="1" w:styleId="c34">
    <w:name w:val="c34"/>
    <w:basedOn w:val="a0"/>
    <w:rsid w:val="00A331C8"/>
  </w:style>
  <w:style w:type="paragraph" w:customStyle="1" w:styleId="c3c58">
    <w:name w:val="c3 c58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A331C8"/>
  </w:style>
  <w:style w:type="character" w:customStyle="1" w:styleId="c52c65">
    <w:name w:val="c52 c65"/>
    <w:basedOn w:val="a0"/>
    <w:rsid w:val="00A331C8"/>
  </w:style>
  <w:style w:type="paragraph" w:customStyle="1" w:styleId="11">
    <w:name w:val="Абзац списка1"/>
    <w:basedOn w:val="a"/>
    <w:qFormat/>
    <w:rsid w:val="00A331C8"/>
    <w:pPr>
      <w:ind w:left="720"/>
      <w:contextualSpacing/>
    </w:pPr>
    <w:rPr>
      <w:rFonts w:eastAsia="Times New Roman" w:cs="Times New Roman"/>
    </w:rPr>
  </w:style>
  <w:style w:type="paragraph" w:customStyle="1" w:styleId="c13c11c31">
    <w:name w:val="c13 c11 c31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c11">
    <w:name w:val="c6 c11"/>
    <w:basedOn w:val="a"/>
    <w:rsid w:val="00A3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A3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qFormat/>
    <w:rsid w:val="00A331C8"/>
    <w:pPr>
      <w:spacing w:after="0" w:line="240" w:lineRule="auto"/>
    </w:pPr>
    <w:rPr>
      <w:rFonts w:eastAsia="Times New Roman" w:cs="Times New Roman"/>
    </w:rPr>
  </w:style>
  <w:style w:type="character" w:customStyle="1" w:styleId="FontStyle12">
    <w:name w:val="Font Style12"/>
    <w:uiPriority w:val="99"/>
    <w:rsid w:val="00A331C8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uiPriority w:val="99"/>
    <w:rsid w:val="00A331C8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a8">
    <w:name w:val="Без интервала Знак"/>
    <w:link w:val="a7"/>
    <w:rsid w:val="00A331C8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F1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47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31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31A7E"/>
  </w:style>
  <w:style w:type="paragraph" w:styleId="ad">
    <w:name w:val="footer"/>
    <w:basedOn w:val="a"/>
    <w:link w:val="ae"/>
    <w:uiPriority w:val="99"/>
    <w:unhideWhenUsed/>
    <w:rsid w:val="00D31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31A7E"/>
  </w:style>
  <w:style w:type="character" w:styleId="af">
    <w:name w:val="Hyperlink"/>
    <w:uiPriority w:val="99"/>
    <w:rsid w:val="00D31A7E"/>
    <w:rPr>
      <w:rFonts w:cs="Times New Roman"/>
      <w:color w:val="000080"/>
      <w:u w:val="single"/>
    </w:rPr>
  </w:style>
  <w:style w:type="paragraph" w:styleId="af0">
    <w:name w:val="Body Text"/>
    <w:basedOn w:val="a"/>
    <w:link w:val="af1"/>
    <w:unhideWhenUsed/>
    <w:qFormat/>
    <w:rsid w:val="00D31A7E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D31A7E"/>
    <w:rPr>
      <w:rFonts w:ascii="Calibri" w:eastAsia="Calibri" w:hAnsi="Calibri" w:cs="Times New Roman"/>
      <w:sz w:val="20"/>
      <w:szCs w:val="20"/>
      <w:lang w:eastAsia="ru-RU"/>
    </w:rPr>
  </w:style>
  <w:style w:type="paragraph" w:styleId="af2">
    <w:name w:val="Subtitle"/>
    <w:basedOn w:val="a"/>
    <w:next w:val="a"/>
    <w:uiPriority w:val="11"/>
    <w:qFormat/>
    <w:rsid w:val="00FE34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rsid w:val="00FE343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FE343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5">
    <w:name w:val="TOC Heading"/>
    <w:basedOn w:val="1"/>
    <w:next w:val="a"/>
    <w:uiPriority w:val="39"/>
    <w:unhideWhenUsed/>
    <w:qFormat/>
    <w:rsid w:val="001C152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1C152D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1C152D"/>
    <w:pPr>
      <w:spacing w:after="100"/>
      <w:ind w:left="220"/>
    </w:pPr>
  </w:style>
  <w:style w:type="table" w:customStyle="1" w:styleId="af6">
    <w:basedOn w:val="TableNormal0"/>
    <w:rsid w:val="00FE343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FE343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FE343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FE343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FE343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LWQMvR3EWkz8ldIx4NViuQPhYA==">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DE6932-9DA6-49CC-911C-F01F376D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51</Pages>
  <Words>13067</Words>
  <Characters>74487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2023-05-19T19:34:00Z</dcterms:created>
  <dcterms:modified xsi:type="dcterms:W3CDTF">2025-11-21T12:41:00Z</dcterms:modified>
</cp:coreProperties>
</file>