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3DD" w:rsidRPr="00190622" w:rsidRDefault="007B33DD" w:rsidP="007B33DD">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bookmarkStart w:id="0" w:name="_Hlk143880448"/>
      <w:r w:rsidRPr="00190622">
        <w:rPr>
          <w:rFonts w:ascii="Times New Roman" w:hAnsi="Times New Roman" w:cs="Times New Roman"/>
          <w:color w:val="000000"/>
          <w:kern w:val="2"/>
          <w:sz w:val="28"/>
          <w:szCs w:val="28"/>
          <w:lang w:eastAsia="zh-CN"/>
        </w:rPr>
        <w:t xml:space="preserve">Приложение к  АООП </w:t>
      </w:r>
      <w:proofErr w:type="gramStart"/>
      <w:r w:rsidRPr="00190622">
        <w:rPr>
          <w:rFonts w:ascii="Times New Roman" w:hAnsi="Times New Roman" w:cs="Times New Roman"/>
          <w:color w:val="000000"/>
          <w:kern w:val="2"/>
          <w:sz w:val="28"/>
          <w:szCs w:val="28"/>
          <w:lang w:eastAsia="zh-CN"/>
        </w:rPr>
        <w:t>обучающихся</w:t>
      </w:r>
      <w:proofErr w:type="gramEnd"/>
    </w:p>
    <w:p w:rsidR="007B33DD" w:rsidRPr="00190622" w:rsidRDefault="007B33DD" w:rsidP="007B33DD">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 xml:space="preserve">с интеллектуальными нарушениями  (вариант 1), </w:t>
      </w:r>
    </w:p>
    <w:p w:rsidR="007B33DD" w:rsidRPr="00190622" w:rsidRDefault="007B33DD" w:rsidP="007B33DD">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 xml:space="preserve">утвержденная приказом МБОУ г. Керчи РК «Школа №13» </w:t>
      </w:r>
    </w:p>
    <w:p w:rsidR="007B33DD" w:rsidRPr="00190622" w:rsidRDefault="007B33DD" w:rsidP="007B33DD">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от 29  августа 2025г. № 265.</w:t>
      </w:r>
    </w:p>
    <w:p w:rsidR="007B33DD" w:rsidRPr="00190622" w:rsidRDefault="007B33DD" w:rsidP="007B33DD">
      <w:pPr>
        <w:widowControl w:val="0"/>
        <w:tabs>
          <w:tab w:val="left" w:pos="2010"/>
        </w:tabs>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Pr>
          <w:rFonts w:ascii="Times New Roman" w:hAnsi="Times New Roman" w:cs="Times New Roman"/>
          <w:color w:val="000000"/>
          <w:kern w:val="2"/>
          <w:sz w:val="28"/>
          <w:szCs w:val="28"/>
          <w:lang w:eastAsia="zh-CN"/>
        </w:rPr>
        <w:tab/>
      </w:r>
    </w:p>
    <w:p w:rsidR="007B33DD" w:rsidRPr="00D72B2E" w:rsidRDefault="007B33DD" w:rsidP="007B33DD">
      <w:pPr>
        <w:jc w:val="both"/>
        <w:rPr>
          <w:rFonts w:ascii="Times New Roman" w:hAnsi="Times New Roman" w:cs="Times New Roman"/>
          <w:sz w:val="28"/>
          <w:szCs w:val="28"/>
        </w:rPr>
      </w:pPr>
    </w:p>
    <w:p w:rsidR="007B33DD" w:rsidRPr="00D72B2E" w:rsidRDefault="007B33DD" w:rsidP="007B33DD">
      <w:pPr>
        <w:jc w:val="both"/>
        <w:rPr>
          <w:rFonts w:ascii="Times New Roman" w:hAnsi="Times New Roman" w:cs="Times New Roman"/>
          <w:sz w:val="28"/>
          <w:szCs w:val="28"/>
        </w:rPr>
      </w:pPr>
    </w:p>
    <w:p w:rsidR="007B33DD" w:rsidRPr="00D72B2E" w:rsidRDefault="007B33DD" w:rsidP="007B33DD">
      <w:pPr>
        <w:jc w:val="both"/>
        <w:rPr>
          <w:rFonts w:ascii="Times New Roman" w:hAnsi="Times New Roman" w:cs="Times New Roman"/>
          <w:sz w:val="28"/>
          <w:szCs w:val="28"/>
        </w:rPr>
      </w:pPr>
    </w:p>
    <w:p w:rsidR="007B33DD" w:rsidRPr="00D72B2E" w:rsidRDefault="007B33DD" w:rsidP="007B33DD">
      <w:pPr>
        <w:jc w:val="both"/>
        <w:rPr>
          <w:rFonts w:ascii="Times New Roman" w:hAnsi="Times New Roman" w:cs="Times New Roman"/>
        </w:rPr>
      </w:pPr>
    </w:p>
    <w:p w:rsidR="007B33DD" w:rsidRPr="00190622" w:rsidRDefault="007B33DD" w:rsidP="007B33DD">
      <w:pPr>
        <w:widowControl w:val="0"/>
        <w:autoSpaceDE w:val="0"/>
        <w:autoSpaceDN w:val="0"/>
        <w:adjustRightInd w:val="0"/>
        <w:spacing w:before="24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Адаптированная р</w:t>
      </w:r>
      <w:r w:rsidRPr="00190622">
        <w:rPr>
          <w:rFonts w:ascii="Times New Roman" w:eastAsia="Times New Roman" w:hAnsi="Times New Roman" w:cs="Times New Roman"/>
          <w:b/>
          <w:sz w:val="36"/>
          <w:szCs w:val="36"/>
        </w:rPr>
        <w:t xml:space="preserve">абочая программа </w:t>
      </w:r>
      <w:proofErr w:type="gramStart"/>
      <w:r w:rsidRPr="00190622">
        <w:rPr>
          <w:rFonts w:ascii="Times New Roman" w:eastAsia="Times New Roman" w:hAnsi="Times New Roman" w:cs="Times New Roman"/>
          <w:b/>
          <w:sz w:val="36"/>
          <w:szCs w:val="36"/>
        </w:rPr>
        <w:t>обучающихся</w:t>
      </w:r>
      <w:proofErr w:type="gramEnd"/>
      <w:r w:rsidRPr="00190622">
        <w:rPr>
          <w:rFonts w:ascii="Times New Roman" w:eastAsia="Times New Roman" w:hAnsi="Times New Roman" w:cs="Times New Roman"/>
          <w:b/>
          <w:sz w:val="36"/>
          <w:szCs w:val="36"/>
        </w:rPr>
        <w:t xml:space="preserve"> с интеллектуальными нарушениями</w:t>
      </w:r>
    </w:p>
    <w:p w:rsidR="00AA0477" w:rsidRDefault="00AA0477" w:rsidP="00AA0477">
      <w:pPr>
        <w:spacing w:before="240" w:line="360" w:lineRule="auto"/>
        <w:jc w:val="center"/>
        <w:rPr>
          <w:rFonts w:ascii="Times New Roman" w:hAnsi="Times New Roman"/>
          <w:b/>
          <w:sz w:val="32"/>
          <w:szCs w:val="32"/>
        </w:rPr>
      </w:pPr>
      <w:r>
        <w:rPr>
          <w:rFonts w:ascii="Times New Roman" w:hAnsi="Times New Roman"/>
          <w:b/>
          <w:sz w:val="32"/>
          <w:szCs w:val="32"/>
        </w:rPr>
        <w:t>вариант 1</w:t>
      </w:r>
    </w:p>
    <w:p w:rsidR="00AA0477" w:rsidRDefault="00AA0477" w:rsidP="00AA0477">
      <w:pPr>
        <w:spacing w:before="240" w:line="360" w:lineRule="auto"/>
        <w:jc w:val="center"/>
        <w:rPr>
          <w:rFonts w:ascii="Times New Roman" w:hAnsi="Times New Roman"/>
          <w:b/>
          <w:sz w:val="36"/>
          <w:szCs w:val="36"/>
        </w:rPr>
      </w:pPr>
      <w:r>
        <w:rPr>
          <w:rFonts w:ascii="Times New Roman" w:hAnsi="Times New Roman"/>
          <w:b/>
          <w:sz w:val="36"/>
          <w:szCs w:val="36"/>
        </w:rPr>
        <w:t xml:space="preserve"> «Русский язык»</w:t>
      </w:r>
    </w:p>
    <w:p w:rsidR="00AA0477" w:rsidRDefault="00AA0477" w:rsidP="00AA0477">
      <w:pPr>
        <w:spacing w:before="240" w:line="360" w:lineRule="auto"/>
        <w:jc w:val="center"/>
        <w:rPr>
          <w:rFonts w:ascii="Times New Roman" w:hAnsi="Times New Roman"/>
          <w:b/>
          <w:sz w:val="36"/>
          <w:szCs w:val="36"/>
        </w:rPr>
      </w:pPr>
      <w:r>
        <w:rPr>
          <w:rFonts w:ascii="Times New Roman" w:hAnsi="Times New Roman"/>
          <w:b/>
          <w:sz w:val="36"/>
          <w:szCs w:val="36"/>
        </w:rPr>
        <w:t>(для 2 класса)</w:t>
      </w:r>
      <w:bookmarkEnd w:id="0"/>
    </w:p>
    <w:p w:rsidR="00CA3935" w:rsidRDefault="00CA3935">
      <w:pPr>
        <w:ind w:firstLine="709"/>
        <w:jc w:val="both"/>
        <w:rPr>
          <w:rFonts w:ascii="Times New Roman" w:eastAsia="Times New Roman" w:hAnsi="Times New Roman" w:cs="Times New Roman"/>
          <w:sz w:val="36"/>
          <w:szCs w:val="36"/>
        </w:rPr>
      </w:pPr>
    </w:p>
    <w:p w:rsidR="00CA3935" w:rsidRDefault="00CA3935">
      <w:pPr>
        <w:ind w:firstLine="709"/>
        <w:jc w:val="both"/>
        <w:rPr>
          <w:rFonts w:ascii="Times New Roman" w:eastAsia="Times New Roman" w:hAnsi="Times New Roman" w:cs="Times New Roman"/>
          <w:sz w:val="36"/>
          <w:szCs w:val="36"/>
        </w:rPr>
      </w:pPr>
    </w:p>
    <w:p w:rsidR="00CA3935" w:rsidRDefault="00CA3935">
      <w:pPr>
        <w:ind w:firstLine="709"/>
        <w:jc w:val="both"/>
        <w:rPr>
          <w:rFonts w:ascii="Times New Roman" w:eastAsia="Times New Roman" w:hAnsi="Times New Roman" w:cs="Times New Roman"/>
          <w:sz w:val="28"/>
          <w:szCs w:val="28"/>
        </w:rPr>
      </w:pPr>
    </w:p>
    <w:p w:rsidR="00CA3935" w:rsidRDefault="00CA3935">
      <w:pPr>
        <w:ind w:firstLine="709"/>
        <w:jc w:val="both"/>
        <w:rPr>
          <w:rFonts w:ascii="Times New Roman" w:eastAsia="Times New Roman" w:hAnsi="Times New Roman" w:cs="Times New Roman"/>
          <w:sz w:val="28"/>
          <w:szCs w:val="28"/>
        </w:rPr>
      </w:pPr>
    </w:p>
    <w:p w:rsidR="00CA3935" w:rsidRDefault="00CA3935">
      <w:pPr>
        <w:jc w:val="both"/>
        <w:rPr>
          <w:rFonts w:ascii="Times New Roman" w:eastAsia="Times New Roman" w:hAnsi="Times New Roman" w:cs="Times New Roman"/>
          <w:sz w:val="28"/>
          <w:szCs w:val="28"/>
        </w:rPr>
      </w:pPr>
    </w:p>
    <w:p w:rsidR="00B61302" w:rsidRDefault="00B61302">
      <w:pPr>
        <w:jc w:val="both"/>
        <w:rPr>
          <w:rFonts w:ascii="Times New Roman" w:eastAsia="Times New Roman" w:hAnsi="Times New Roman" w:cs="Times New Roman"/>
          <w:sz w:val="28"/>
          <w:szCs w:val="28"/>
        </w:rPr>
      </w:pPr>
    </w:p>
    <w:p w:rsidR="00B61302" w:rsidRDefault="007B33DD">
      <w:pPr>
        <w:spacing w:after="0" w:line="360" w:lineRule="auto"/>
        <w:jc w:val="center"/>
        <w:rPr>
          <w:rFonts w:ascii="Times New Roman" w:hAnsi="Times New Roman" w:cs="Times New Roman"/>
          <w:color w:val="000000"/>
          <w:sz w:val="28"/>
          <w:szCs w:val="28"/>
        </w:rPr>
      </w:pPr>
      <w:r w:rsidRPr="00190622">
        <w:rPr>
          <w:rFonts w:ascii="Times New Roman" w:hAnsi="Times New Roman" w:cs="Times New Roman"/>
          <w:color w:val="000000"/>
          <w:sz w:val="28"/>
          <w:szCs w:val="28"/>
        </w:rPr>
        <w:t>г</w:t>
      </w:r>
      <w:proofErr w:type="gramStart"/>
      <w:r w:rsidRPr="00190622">
        <w:rPr>
          <w:rFonts w:ascii="Times New Roman" w:hAnsi="Times New Roman" w:cs="Times New Roman"/>
          <w:color w:val="000000"/>
          <w:sz w:val="28"/>
          <w:szCs w:val="28"/>
        </w:rPr>
        <w:t>.К</w:t>
      </w:r>
      <w:proofErr w:type="gramEnd"/>
      <w:r w:rsidRPr="00190622">
        <w:rPr>
          <w:rFonts w:ascii="Times New Roman" w:hAnsi="Times New Roman" w:cs="Times New Roman"/>
          <w:color w:val="000000"/>
          <w:sz w:val="28"/>
          <w:szCs w:val="28"/>
        </w:rPr>
        <w:t>ерчь, 2025г</w:t>
      </w:r>
    </w:p>
    <w:p w:rsidR="007B33DD" w:rsidRDefault="007B33DD">
      <w:pPr>
        <w:spacing w:after="0" w:line="360" w:lineRule="auto"/>
        <w:jc w:val="center"/>
        <w:rPr>
          <w:rFonts w:ascii="Times New Roman" w:eastAsia="Times New Roman" w:hAnsi="Times New Roman" w:cs="Times New Roman"/>
          <w:b/>
          <w:sz w:val="28"/>
          <w:szCs w:val="28"/>
        </w:rPr>
      </w:pPr>
    </w:p>
    <w:p w:rsidR="00CA3935" w:rsidRDefault="007B33DD" w:rsidP="00B7737F">
      <w:pPr>
        <w:pStyle w:val="1"/>
        <w:numPr>
          <w:ilvl w:val="0"/>
          <w:numId w:val="9"/>
        </w:numPr>
        <w:spacing w:after="240"/>
        <w:jc w:val="center"/>
        <w:rPr>
          <w:rFonts w:ascii="Times New Roman" w:eastAsia="Times New Roman" w:hAnsi="Times New Roman" w:cs="Times New Roman"/>
          <w:b/>
          <w:color w:val="000000"/>
          <w:sz w:val="28"/>
          <w:szCs w:val="28"/>
        </w:rPr>
      </w:pPr>
      <w:bookmarkStart w:id="1" w:name="_Toc144118194"/>
      <w:r>
        <w:rPr>
          <w:rFonts w:ascii="Times New Roman" w:eastAsia="Times New Roman" w:hAnsi="Times New Roman" w:cs="Times New Roman"/>
          <w:b/>
          <w:color w:val="000000"/>
          <w:sz w:val="28"/>
          <w:szCs w:val="28"/>
        </w:rPr>
        <w:lastRenderedPageBreak/>
        <w:t>ПОЯСНИТЕЛЬНАЯ ЗАПИСКА</w:t>
      </w:r>
      <w:bookmarkEnd w:id="1"/>
    </w:p>
    <w:p w:rsidR="00CA3935" w:rsidRDefault="007B33DD">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w:t>
      </w:r>
      <w:r>
        <w:rPr>
          <w:rFonts w:ascii="Times New Roman" w:eastAsia="Times New Roman" w:hAnsi="Times New Roman" w:cs="Times New Roman"/>
          <w:sz w:val="28"/>
          <w:szCs w:val="28"/>
        </w:rPr>
        <w:t xml:space="preserve">азом Министерства просвещения России от 24.11.2022г. № 1026 </w:t>
      </w:r>
      <w:r>
        <w:rPr>
          <w:rFonts w:ascii="Times New Roman" w:eastAsia="Times New Roman" w:hAnsi="Times New Roman" w:cs="Times New Roman"/>
          <w:sz w:val="28"/>
          <w:szCs w:val="28"/>
        </w:rPr>
        <w:t xml:space="preserve"> </w:t>
      </w:r>
    </w:p>
    <w:p w:rsidR="00CA3935" w:rsidRDefault="007B33DD">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w:t>
      </w:r>
      <w:r>
        <w:rPr>
          <w:rFonts w:ascii="Times New Roman" w:eastAsia="Times New Roman" w:hAnsi="Times New Roman" w:cs="Times New Roman"/>
          <w:sz w:val="28"/>
          <w:szCs w:val="28"/>
        </w:rPr>
        <w:t>х особых образовательных потребностей, а также индивидуальных особенностей и возможностей.</w:t>
      </w:r>
    </w:p>
    <w:p w:rsidR="00CA3935" w:rsidRDefault="007B33DD">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предмет «Русский язык» относится к предметной области «Язык и речевая практика» и является обязательной частью учебного плана. В соответствии с учебным плано</w:t>
      </w:r>
      <w:r>
        <w:rPr>
          <w:rFonts w:ascii="Times New Roman" w:eastAsia="Times New Roman" w:hAnsi="Times New Roman" w:cs="Times New Roman"/>
          <w:sz w:val="28"/>
          <w:szCs w:val="28"/>
        </w:rPr>
        <w:t>м рабочая программа по учебному предмету «Русский язык» во 2 классе рассчитана на 34 учебные недели и составляет 102 часа в год (3 часа в неделю).</w:t>
      </w:r>
    </w:p>
    <w:p w:rsidR="00CA3935" w:rsidRDefault="007B33D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Федеральная адаптированная основная общеобразовательная программа определяет цель и задачи учебного предмета </w:t>
      </w:r>
      <w:r>
        <w:rPr>
          <w:rFonts w:ascii="Times New Roman" w:eastAsia="Times New Roman" w:hAnsi="Times New Roman" w:cs="Times New Roman"/>
          <w:sz w:val="28"/>
          <w:szCs w:val="28"/>
        </w:rPr>
        <w:t>«Русский язык».</w:t>
      </w:r>
    </w:p>
    <w:p w:rsidR="00CA3935" w:rsidRDefault="007B33DD">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Цель обучения: </w:t>
      </w:r>
      <w:r>
        <w:rPr>
          <w:rFonts w:ascii="Times New Roman" w:eastAsia="Times New Roman" w:hAnsi="Times New Roman" w:cs="Times New Roman"/>
          <w:color w:val="000000"/>
          <w:sz w:val="28"/>
          <w:szCs w:val="28"/>
        </w:rPr>
        <w:t xml:space="preserve">овладение обучающимися с умственной отсталостью (интеллектуальными нарушениями) элементарными знаниями по русскому языку, </w:t>
      </w:r>
      <w:r>
        <w:rPr>
          <w:rFonts w:ascii="Times New Roman" w:eastAsia="Times New Roman" w:hAnsi="Times New Roman" w:cs="Times New Roman"/>
          <w:sz w:val="28"/>
          <w:szCs w:val="28"/>
        </w:rPr>
        <w:t>воспитание интереса к родному языку.</w:t>
      </w:r>
    </w:p>
    <w:p w:rsidR="00CA3935" w:rsidRDefault="007B33DD">
      <w:pPr>
        <w:spacing w:after="0" w:line="360" w:lineRule="auto"/>
        <w:ind w:firstLine="709"/>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A"/>
          <w:sz w:val="28"/>
          <w:szCs w:val="28"/>
        </w:rPr>
        <w:t xml:space="preserve">адачи </w:t>
      </w:r>
      <w:r>
        <w:rPr>
          <w:rFonts w:ascii="Times New Roman" w:eastAsia="Times New Roman" w:hAnsi="Times New Roman" w:cs="Times New Roman"/>
          <w:sz w:val="28"/>
          <w:szCs w:val="28"/>
        </w:rPr>
        <w:t>обучения</w:t>
      </w:r>
      <w:r>
        <w:rPr>
          <w:rFonts w:ascii="Times New Roman" w:eastAsia="Times New Roman" w:hAnsi="Times New Roman" w:cs="Times New Roman"/>
          <w:color w:val="00000A"/>
          <w:sz w:val="28"/>
          <w:szCs w:val="28"/>
        </w:rPr>
        <w:t>:</w:t>
      </w:r>
    </w:p>
    <w:p w:rsidR="00CA3935" w:rsidRDefault="007B33DD" w:rsidP="00B7737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уточнение и обогащение представлений об </w:t>
      </w:r>
      <w:r>
        <w:rPr>
          <w:rFonts w:ascii="Times New Roman" w:eastAsia="Times New Roman" w:hAnsi="Times New Roman" w:cs="Times New Roman"/>
          <w:color w:val="00000A"/>
          <w:sz w:val="28"/>
          <w:szCs w:val="28"/>
        </w:rPr>
        <w:t>окружающей действительности и овладение на этой основе языковыми средствами (слово, предложение, словосочетание);</w:t>
      </w:r>
    </w:p>
    <w:p w:rsidR="00CA3935" w:rsidRDefault="007B33DD" w:rsidP="00B7737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первоначальных «</w:t>
      </w:r>
      <w:proofErr w:type="spellStart"/>
      <w:r>
        <w:rPr>
          <w:rFonts w:ascii="Times New Roman" w:eastAsia="Times New Roman" w:hAnsi="Times New Roman" w:cs="Times New Roman"/>
          <w:color w:val="00000A"/>
          <w:sz w:val="28"/>
          <w:szCs w:val="28"/>
        </w:rPr>
        <w:t>дограмматических</w:t>
      </w:r>
      <w:proofErr w:type="spellEnd"/>
      <w:r>
        <w:rPr>
          <w:rFonts w:ascii="Times New Roman" w:eastAsia="Times New Roman" w:hAnsi="Times New Roman" w:cs="Times New Roman"/>
          <w:color w:val="00000A"/>
          <w:sz w:val="28"/>
          <w:szCs w:val="28"/>
        </w:rPr>
        <w:t>» понятий и развитие коммуникативно-речевых навыков;</w:t>
      </w:r>
    </w:p>
    <w:p w:rsidR="00CA3935" w:rsidRDefault="007B33DD" w:rsidP="00B7737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овладение различными доступными средствами у</w:t>
      </w:r>
      <w:r>
        <w:rPr>
          <w:rFonts w:ascii="Times New Roman" w:eastAsia="Times New Roman" w:hAnsi="Times New Roman" w:cs="Times New Roman"/>
          <w:color w:val="00000A"/>
          <w:sz w:val="28"/>
          <w:szCs w:val="28"/>
        </w:rPr>
        <w:t>стной и письменной коммуникации для решения практико-ориентированных задач;</w:t>
      </w:r>
    </w:p>
    <w:p w:rsidR="00CA3935" w:rsidRDefault="007B33DD" w:rsidP="00B7737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коррекция недостатков речевой и мыслительной деятельности;</w:t>
      </w:r>
    </w:p>
    <w:p w:rsidR="00CA3935" w:rsidRDefault="007B33DD" w:rsidP="00B7737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основ навыка полноценного чтения художественных текстов доступных для понимания по структуре и содержанию;</w:t>
      </w:r>
    </w:p>
    <w:p w:rsidR="00CA3935" w:rsidRDefault="007B33DD" w:rsidP="00B7737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w:t>
      </w:r>
      <w:r>
        <w:rPr>
          <w:rFonts w:ascii="Times New Roman" w:eastAsia="Times New Roman" w:hAnsi="Times New Roman" w:cs="Times New Roman"/>
          <w:color w:val="00000A"/>
          <w:sz w:val="28"/>
          <w:szCs w:val="28"/>
        </w:rPr>
        <w:t>азвитие навыков устной коммуникации;</w:t>
      </w:r>
    </w:p>
    <w:p w:rsidR="00CA3935" w:rsidRDefault="007B33DD" w:rsidP="00B7737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положительных нравственных качеств и свойств личности.</w:t>
      </w:r>
    </w:p>
    <w:p w:rsidR="00CA3935" w:rsidRPr="00B7737F" w:rsidRDefault="007B33DD" w:rsidP="00B7737F">
      <w:pPr>
        <w:spacing w:after="0" w:line="360" w:lineRule="auto"/>
        <w:ind w:firstLine="709"/>
        <w:jc w:val="both"/>
        <w:rPr>
          <w:rFonts w:ascii="Times New Roman" w:eastAsia="Times New Roman" w:hAnsi="Times New Roman" w:cs="Times New Roman"/>
          <w:sz w:val="28"/>
          <w:szCs w:val="28"/>
        </w:rPr>
      </w:pPr>
      <w:r w:rsidRPr="00B7737F">
        <w:rPr>
          <w:rFonts w:ascii="Times New Roman" w:eastAsia="Times New Roman" w:hAnsi="Times New Roman" w:cs="Times New Roman"/>
          <w:sz w:val="28"/>
          <w:szCs w:val="28"/>
        </w:rPr>
        <w:t>Рабочая программа по учебному предмету «Русский язык» во 2 классе определяет следующие задачи:</w:t>
      </w:r>
    </w:p>
    <w:p w:rsidR="00CA3935" w:rsidRDefault="007B33DD" w:rsidP="00B7737F">
      <w:pPr>
        <w:numPr>
          <w:ilvl w:val="0"/>
          <w:numId w:val="10"/>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формирование умения правильно и осмысленно читать </w:t>
      </w:r>
      <w:r>
        <w:rPr>
          <w:rFonts w:ascii="Times New Roman" w:eastAsia="Times New Roman" w:hAnsi="Times New Roman" w:cs="Times New Roman"/>
          <w:color w:val="1A1A1A"/>
          <w:sz w:val="28"/>
          <w:szCs w:val="28"/>
        </w:rPr>
        <w:t>доступный к пониманию</w:t>
      </w:r>
    </w:p>
    <w:p w:rsidR="00CA3935" w:rsidRDefault="007B33DD" w:rsidP="00B7737F">
      <w:pPr>
        <w:numPr>
          <w:ilvl w:val="0"/>
          <w:numId w:val="10"/>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текст;</w:t>
      </w:r>
    </w:p>
    <w:p w:rsidR="00CA3935" w:rsidRDefault="007B33DD" w:rsidP="00B7737F">
      <w:pPr>
        <w:numPr>
          <w:ilvl w:val="0"/>
          <w:numId w:val="10"/>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формирование умения вырабатывать элементарные навыки грамотного письма;</w:t>
      </w:r>
    </w:p>
    <w:p w:rsidR="00CA3935" w:rsidRDefault="007B33DD" w:rsidP="00B7737F">
      <w:pPr>
        <w:numPr>
          <w:ilvl w:val="0"/>
          <w:numId w:val="10"/>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повышение уровня общего и речевого развития обучающихся;</w:t>
      </w:r>
    </w:p>
    <w:p w:rsidR="00CA3935" w:rsidRDefault="007B33DD" w:rsidP="00B7737F">
      <w:pPr>
        <w:numPr>
          <w:ilvl w:val="0"/>
          <w:numId w:val="10"/>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формирование умения последовательно и правильно излагать свои мысли в устной и письменной форме.</w:t>
      </w:r>
    </w:p>
    <w:p w:rsidR="004D114A" w:rsidRDefault="004D114A" w:rsidP="00B7737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CA3935" w:rsidRDefault="007B33DD" w:rsidP="008B5FA6">
      <w:pPr>
        <w:pStyle w:val="1"/>
        <w:numPr>
          <w:ilvl w:val="0"/>
          <w:numId w:val="3"/>
        </w:numPr>
        <w:spacing w:after="240"/>
        <w:ind w:left="0" w:firstLine="426"/>
        <w:jc w:val="center"/>
        <w:rPr>
          <w:rFonts w:ascii="Times New Roman" w:eastAsia="Times New Roman" w:hAnsi="Times New Roman" w:cs="Times New Roman"/>
          <w:b/>
          <w:color w:val="000000"/>
          <w:sz w:val="28"/>
          <w:szCs w:val="28"/>
        </w:rPr>
      </w:pPr>
      <w:bookmarkStart w:id="2" w:name="_Toc144118195"/>
      <w:r>
        <w:rPr>
          <w:rFonts w:ascii="Times New Roman" w:eastAsia="Times New Roman" w:hAnsi="Times New Roman" w:cs="Times New Roman"/>
          <w:b/>
          <w:color w:val="000000"/>
          <w:sz w:val="28"/>
          <w:szCs w:val="28"/>
        </w:rPr>
        <w:lastRenderedPageBreak/>
        <w:t>СОДЕРЖАНИЕ ОБУЧЕНИЯ</w:t>
      </w:r>
      <w:bookmarkEnd w:id="2"/>
    </w:p>
    <w:p w:rsidR="00CA3935" w:rsidRDefault="007B33D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Обучение русскому языку обучающихся с интеллектуальными нарушениями предполагает формирование речевых умений, владение которыми поможет выпускникам максимально реализоваться в самостоятельной жизни, занять адекватное социальное положение в обществе. Во 2 к</w:t>
      </w:r>
      <w:r>
        <w:rPr>
          <w:rFonts w:ascii="Times New Roman" w:eastAsia="Times New Roman" w:hAnsi="Times New Roman" w:cs="Times New Roman"/>
          <w:sz w:val="28"/>
          <w:szCs w:val="28"/>
        </w:rPr>
        <w:t xml:space="preserve">лассе звуко-буквенный анализ является основой формирования фонетически правильного письма и письма по правилу. Обучающиеся приобретают начальные сведения о фонетике и графике, овладевают правописанием безударных гласных, звонких и глухих согласных в конце </w:t>
      </w:r>
      <w:r>
        <w:rPr>
          <w:rFonts w:ascii="Times New Roman" w:eastAsia="Times New Roman" w:hAnsi="Times New Roman" w:cs="Times New Roman"/>
          <w:sz w:val="28"/>
          <w:szCs w:val="28"/>
        </w:rPr>
        <w:t xml:space="preserve">слова путем сопоставления ударных и безударных гласных, согласных в конце и середине слова с согласными перед гласными. </w:t>
      </w:r>
    </w:p>
    <w:p w:rsidR="00CA3935" w:rsidRDefault="007B33D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практических грамматических упражнений во 2 классе изучаются различные разряды слов - названий предметов, действий, признако</w:t>
      </w:r>
      <w:r>
        <w:rPr>
          <w:rFonts w:ascii="Times New Roman" w:eastAsia="Times New Roman" w:hAnsi="Times New Roman" w:cs="Times New Roman"/>
          <w:sz w:val="28"/>
          <w:szCs w:val="28"/>
        </w:rPr>
        <w:t>в. Понятие о предложении обучающиеся получают на конкретном речевом материале в процессе разбора предложения по словам и составления предложения из слов. Упражняясь в составлении предложений на предложенную тему, по картинке, по опорным словам, распростран</w:t>
      </w:r>
      <w:r>
        <w:rPr>
          <w:rFonts w:ascii="Times New Roman" w:eastAsia="Times New Roman" w:hAnsi="Times New Roman" w:cs="Times New Roman"/>
          <w:sz w:val="28"/>
          <w:szCs w:val="28"/>
        </w:rPr>
        <w:t>яя предложения по вопросам, по смыслу, восстанавливая нарушенный порядок слов в предложении, учащиеся должны осознать, что в предложении выражается мысль в законченном виде, слова расположены в определенном порядке и связаны между собой. Эту связь можно ус</w:t>
      </w:r>
      <w:r>
        <w:rPr>
          <w:rFonts w:ascii="Times New Roman" w:eastAsia="Times New Roman" w:hAnsi="Times New Roman" w:cs="Times New Roman"/>
          <w:sz w:val="28"/>
          <w:szCs w:val="28"/>
        </w:rPr>
        <w:t>тановить с помощью вопросов.</w:t>
      </w:r>
    </w:p>
    <w:p w:rsidR="00CA3935" w:rsidRDefault="007B33D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 2 классе особое внимание уделяется формированию у обучающихся навыков связной устной и письменной речи. Работа по развитию фонематического слуха и правильного произношения, обогащению и уточнению словаря, обучению построению</w:t>
      </w:r>
      <w:r>
        <w:rPr>
          <w:rFonts w:ascii="Times New Roman" w:eastAsia="Times New Roman" w:hAnsi="Times New Roman" w:cs="Times New Roman"/>
          <w:sz w:val="28"/>
          <w:szCs w:val="28"/>
        </w:rPr>
        <w:t xml:space="preserve"> предложения создает предпосылки формирования умения высказываться в устной и письменной форме. Проводятся подготовительные упражнения: ответы на </w:t>
      </w:r>
      <w:r>
        <w:rPr>
          <w:rFonts w:ascii="Times New Roman" w:eastAsia="Times New Roman" w:hAnsi="Times New Roman" w:cs="Times New Roman"/>
          <w:sz w:val="28"/>
          <w:szCs w:val="28"/>
        </w:rPr>
        <w:lastRenderedPageBreak/>
        <w:t xml:space="preserve">последовательно поставленные вопросы, подписи под серией рисунков, работа с деформированным текстом и др. </w:t>
      </w:r>
    </w:p>
    <w:p w:rsidR="00CA3935" w:rsidRDefault="007B33D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w:t>
      </w:r>
      <w:r>
        <w:rPr>
          <w:rFonts w:ascii="Times New Roman" w:eastAsia="Times New Roman" w:hAnsi="Times New Roman" w:cs="Times New Roman"/>
          <w:sz w:val="28"/>
          <w:szCs w:val="28"/>
        </w:rPr>
        <w:t xml:space="preserve">ота по совершенствованию графических умений заключается в закреплении написания строчных и прописных букв и их соединений, что предупреждает появление при письме графических ошибок в списывании с рукописного и печатного текста. </w:t>
      </w:r>
    </w:p>
    <w:p w:rsidR="00CA3935" w:rsidRDefault="007B33DD">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Дидактическая игра занимает</w:t>
      </w:r>
      <w:r>
        <w:rPr>
          <w:rFonts w:ascii="Times New Roman" w:eastAsia="Times New Roman" w:hAnsi="Times New Roman" w:cs="Times New Roman"/>
          <w:color w:val="000000"/>
          <w:sz w:val="28"/>
          <w:szCs w:val="28"/>
        </w:rPr>
        <w:t xml:space="preserve"> oco6oe место в процессе o6yчeния, поскольку поднимает наиболее высокий эмоциональный уровень выполнение учебных заданий.</w:t>
      </w:r>
    </w:p>
    <w:p w:rsidR="00CA3935" w:rsidRDefault="007B33DD">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разделов</w:t>
      </w:r>
    </w:p>
    <w:tbl>
      <w:tblPr>
        <w:tblStyle w:val="af0"/>
        <w:tblW w:w="8752" w:type="dxa"/>
        <w:tblInd w:w="425" w:type="dxa"/>
        <w:tblLayout w:type="fixed"/>
        <w:tblLook w:val="0400"/>
      </w:tblPr>
      <w:tblGrid>
        <w:gridCol w:w="695"/>
        <w:gridCol w:w="4979"/>
        <w:gridCol w:w="1418"/>
        <w:gridCol w:w="1660"/>
      </w:tblGrid>
      <w:tr w:rsidR="00CA3935">
        <w:trPr>
          <w:trHeight w:val="1"/>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 п/п</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Название раздела, темы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Количество часов</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 xml:space="preserve">Контрольные работы </w:t>
            </w:r>
          </w:p>
        </w:tc>
      </w:tr>
      <w:tr w:rsidR="00CA3935">
        <w:trPr>
          <w:trHeight w:val="25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Повторение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8</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spacing w:after="0" w:line="360" w:lineRule="auto"/>
              <w:jc w:val="center"/>
              <w:rPr>
                <w:rFonts w:ascii="Times New Roman" w:eastAsia="Times New Roman" w:hAnsi="Times New Roman" w:cs="Times New Roman"/>
              </w:rPr>
            </w:pPr>
          </w:p>
        </w:tc>
      </w:tr>
      <w:tr w:rsidR="00CA3935">
        <w:trPr>
          <w:trHeight w:val="28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2</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Звуки и буквы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14</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spacing w:after="0" w:line="360" w:lineRule="auto"/>
              <w:jc w:val="center"/>
              <w:rPr>
                <w:rFonts w:ascii="Times New Roman" w:eastAsia="Times New Roman" w:hAnsi="Times New Roman" w:cs="Times New Roman"/>
              </w:rPr>
            </w:pPr>
          </w:p>
        </w:tc>
      </w:tr>
      <w:tr w:rsidR="00CA3935">
        <w:trPr>
          <w:trHeight w:val="23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3</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 xml:space="preserve">Парные </w:t>
            </w:r>
            <w:r>
              <w:rPr>
                <w:rFonts w:ascii="Times New Roman" w:eastAsia="Times New Roman" w:hAnsi="Times New Roman" w:cs="Times New Roman"/>
                <w:sz w:val="24"/>
                <w:szCs w:val="24"/>
              </w:rPr>
              <w:t>звонкие и глухие согласные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8</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spacing w:after="0" w:line="360" w:lineRule="auto"/>
              <w:jc w:val="center"/>
              <w:rPr>
                <w:rFonts w:ascii="Times New Roman" w:eastAsia="Times New Roman" w:hAnsi="Times New Roman" w:cs="Times New Roman"/>
              </w:rPr>
            </w:pPr>
          </w:p>
        </w:tc>
      </w:tr>
      <w:tr w:rsidR="00CA3935">
        <w:trPr>
          <w:trHeight w:val="29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4</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Шипящие и свистящие согласные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4</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spacing w:after="0" w:line="360" w:lineRule="auto"/>
              <w:jc w:val="center"/>
              <w:rPr>
                <w:rFonts w:ascii="Times New Roman" w:eastAsia="Times New Roman" w:hAnsi="Times New Roman" w:cs="Times New Roman"/>
              </w:rPr>
            </w:pPr>
          </w:p>
        </w:tc>
      </w:tr>
      <w:tr w:rsidR="00CA3935">
        <w:trPr>
          <w:trHeight w:val="17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5</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Гласные буквы Е, Ё, Ю, Я в начале слова или слога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6</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spacing w:after="0" w:line="360" w:lineRule="auto"/>
              <w:jc w:val="center"/>
              <w:rPr>
                <w:rFonts w:ascii="Times New Roman" w:eastAsia="Times New Roman" w:hAnsi="Times New Roman" w:cs="Times New Roman"/>
              </w:rPr>
            </w:pPr>
          </w:p>
        </w:tc>
      </w:tr>
      <w:tr w:rsidR="00CA3935">
        <w:trPr>
          <w:trHeight w:val="16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6</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Твердые и мягкие согласные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7</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spacing w:after="0" w:line="360" w:lineRule="auto"/>
              <w:jc w:val="center"/>
              <w:rPr>
                <w:rFonts w:ascii="Times New Roman" w:eastAsia="Times New Roman" w:hAnsi="Times New Roman" w:cs="Times New Roman"/>
              </w:rPr>
            </w:pPr>
          </w:p>
        </w:tc>
      </w:tr>
      <w:tr w:rsidR="00CA3935">
        <w:trPr>
          <w:trHeight w:val="194"/>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7</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Мягкий знак на конце слова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5</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spacing w:after="0" w:line="360" w:lineRule="auto"/>
              <w:jc w:val="center"/>
              <w:rPr>
                <w:rFonts w:ascii="Times New Roman" w:eastAsia="Times New Roman" w:hAnsi="Times New Roman" w:cs="Times New Roman"/>
              </w:rPr>
            </w:pPr>
          </w:p>
        </w:tc>
      </w:tr>
      <w:tr w:rsidR="00CA3935">
        <w:trPr>
          <w:trHeight w:val="30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8</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Слово. Названия предметов</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12</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spacing w:after="0" w:line="360" w:lineRule="auto"/>
              <w:jc w:val="center"/>
              <w:rPr>
                <w:rFonts w:ascii="Times New Roman" w:eastAsia="Times New Roman" w:hAnsi="Times New Roman" w:cs="Times New Roman"/>
              </w:rPr>
            </w:pPr>
          </w:p>
        </w:tc>
      </w:tr>
      <w:tr w:rsidR="00CA3935">
        <w:trPr>
          <w:trHeight w:val="23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9</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 xml:space="preserve">Большая буква в именах и </w:t>
            </w:r>
            <w:r>
              <w:rPr>
                <w:rFonts w:ascii="Times New Roman" w:eastAsia="Times New Roman" w:hAnsi="Times New Roman" w:cs="Times New Roman"/>
                <w:sz w:val="24"/>
                <w:szCs w:val="24"/>
              </w:rPr>
              <w:t>фамилиях людей, кличках животных</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7</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spacing w:after="0" w:line="360" w:lineRule="auto"/>
              <w:jc w:val="center"/>
              <w:rPr>
                <w:rFonts w:ascii="Times New Roman" w:eastAsia="Times New Roman" w:hAnsi="Times New Roman" w:cs="Times New Roman"/>
              </w:rPr>
            </w:pPr>
          </w:p>
        </w:tc>
      </w:tr>
      <w:tr w:rsidR="00CA3935">
        <w:trPr>
          <w:trHeight w:val="25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10</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Названия действий</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7</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w:t>
            </w:r>
          </w:p>
        </w:tc>
      </w:tr>
      <w:tr w:rsidR="00CA3935">
        <w:trPr>
          <w:trHeight w:val="21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11</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Предлоги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3</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spacing w:after="0" w:line="360" w:lineRule="auto"/>
              <w:jc w:val="center"/>
              <w:rPr>
                <w:rFonts w:ascii="Times New Roman" w:eastAsia="Times New Roman" w:hAnsi="Times New Roman" w:cs="Times New Roman"/>
              </w:rPr>
            </w:pPr>
          </w:p>
        </w:tc>
      </w:tr>
      <w:tr w:rsidR="00CA3935">
        <w:trPr>
          <w:trHeight w:val="32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12</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Слова с непроверяемыми гласными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3</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spacing w:after="0" w:line="360" w:lineRule="auto"/>
              <w:jc w:val="center"/>
              <w:rPr>
                <w:rFonts w:ascii="Times New Roman" w:eastAsia="Times New Roman" w:hAnsi="Times New Roman" w:cs="Times New Roman"/>
              </w:rPr>
            </w:pPr>
          </w:p>
        </w:tc>
      </w:tr>
      <w:tr w:rsidR="00CA3935">
        <w:trPr>
          <w:trHeight w:val="17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13</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Предложение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12</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w:t>
            </w:r>
          </w:p>
        </w:tc>
      </w:tr>
      <w:tr w:rsidR="00CA3935">
        <w:trPr>
          <w:trHeight w:val="25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14</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Повторение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6</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spacing w:after="0" w:line="360" w:lineRule="auto"/>
              <w:jc w:val="center"/>
              <w:rPr>
                <w:rFonts w:ascii="Times New Roman" w:eastAsia="Times New Roman" w:hAnsi="Times New Roman" w:cs="Times New Roman"/>
              </w:rPr>
            </w:pPr>
          </w:p>
        </w:tc>
      </w:tr>
      <w:tr w:rsidR="00CA3935">
        <w:trPr>
          <w:trHeight w:val="1"/>
        </w:trPr>
        <w:tc>
          <w:tcPr>
            <w:tcW w:w="567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360" w:lineRule="auto"/>
              <w:ind w:firstLine="33"/>
              <w:jc w:val="right"/>
              <w:rPr>
                <w:rFonts w:ascii="Times New Roman" w:eastAsia="Times New Roman" w:hAnsi="Times New Roman" w:cs="Times New Roman"/>
              </w:rPr>
            </w:pPr>
            <w:r>
              <w:rPr>
                <w:rFonts w:ascii="Times New Roman" w:eastAsia="Times New Roman" w:hAnsi="Times New Roman" w:cs="Times New Roman"/>
                <w:b/>
                <w:sz w:val="24"/>
                <w:szCs w:val="24"/>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102</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2</w:t>
            </w:r>
          </w:p>
        </w:tc>
      </w:tr>
    </w:tbl>
    <w:p w:rsidR="00CA3935" w:rsidRDefault="00CA393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AA0477" w:rsidRDefault="00AA0477" w:rsidP="00AA0477">
      <w:pPr>
        <w:tabs>
          <w:tab w:val="left" w:pos="1170"/>
        </w:tabs>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br w:type="page"/>
      </w:r>
    </w:p>
    <w:p w:rsidR="00AA0477" w:rsidRPr="00AA0477" w:rsidRDefault="00AA0477" w:rsidP="00AA0477">
      <w:pPr>
        <w:pStyle w:val="2"/>
        <w:numPr>
          <w:ilvl w:val="0"/>
          <w:numId w:val="22"/>
        </w:numPr>
        <w:jc w:val="center"/>
        <w:rPr>
          <w:rFonts w:ascii="Times New Roman" w:hAnsi="Times New Roman" w:cs="Times New Roman"/>
          <w:b/>
          <w:bCs/>
          <w:color w:val="auto"/>
          <w:sz w:val="28"/>
          <w:szCs w:val="28"/>
        </w:rPr>
      </w:pPr>
      <w:bookmarkStart w:id="3" w:name="_Toc144118196"/>
      <w:r w:rsidRPr="00AA0477">
        <w:rPr>
          <w:rFonts w:ascii="Times New Roman" w:hAnsi="Times New Roman" w:cs="Times New Roman"/>
          <w:b/>
          <w:bCs/>
          <w:color w:val="auto"/>
          <w:sz w:val="28"/>
          <w:szCs w:val="28"/>
        </w:rPr>
        <w:lastRenderedPageBreak/>
        <w:t>ПЛАНИРУЕМЫЕ РЕЗУЛЬТАТЫ</w:t>
      </w:r>
      <w:bookmarkEnd w:id="3"/>
    </w:p>
    <w:p w:rsidR="00AA0477" w:rsidRDefault="00AA0477" w:rsidP="00AA0477">
      <w:pPr>
        <w:pStyle w:val="a8"/>
        <w:spacing w:before="240" w:line="360" w:lineRule="auto"/>
        <w:ind w:firstLine="709"/>
        <w:jc w:val="both"/>
        <w:rPr>
          <w:rFonts w:ascii="Times New Roman" w:hAnsi="Times New Roman"/>
          <w:b/>
          <w:sz w:val="28"/>
          <w:szCs w:val="28"/>
        </w:rPr>
      </w:pPr>
      <w:r w:rsidRPr="009E0F32">
        <w:rPr>
          <w:rFonts w:ascii="Times New Roman" w:hAnsi="Times New Roman"/>
          <w:b/>
          <w:sz w:val="28"/>
          <w:szCs w:val="28"/>
        </w:rPr>
        <w:t>Личностные:</w:t>
      </w:r>
    </w:p>
    <w:p w:rsidR="00AA0477" w:rsidRPr="00B7737F" w:rsidRDefault="00AA0477" w:rsidP="00AA0477">
      <w:pPr>
        <w:pStyle w:val="a4"/>
        <w:numPr>
          <w:ilvl w:val="0"/>
          <w:numId w:val="11"/>
        </w:numPr>
        <w:spacing w:line="360" w:lineRule="auto"/>
        <w:ind w:left="0" w:firstLine="426"/>
        <w:rPr>
          <w:rFonts w:ascii="Times New Roman" w:hAnsi="Times New Roman" w:cs="Times New Roman"/>
          <w:sz w:val="28"/>
          <w:szCs w:val="28"/>
        </w:rPr>
      </w:pPr>
      <w:r w:rsidRPr="00B7737F">
        <w:rPr>
          <w:rFonts w:ascii="Times New Roman" w:hAnsi="Times New Roman" w:cs="Times New Roman"/>
          <w:sz w:val="28"/>
          <w:szCs w:val="28"/>
        </w:rPr>
        <w:t>формирование интереса к языковой и речевой деятельности;</w:t>
      </w:r>
    </w:p>
    <w:p w:rsidR="00AA0477" w:rsidRDefault="00AA0477" w:rsidP="00AA0477">
      <w:pPr>
        <w:pStyle w:val="a4"/>
        <w:numPr>
          <w:ilvl w:val="0"/>
          <w:numId w:val="11"/>
        </w:numPr>
        <w:spacing w:line="360" w:lineRule="auto"/>
        <w:ind w:left="0" w:firstLine="426"/>
        <w:rPr>
          <w:rFonts w:ascii="Times New Roman" w:hAnsi="Times New Roman" w:cs="Times New Roman"/>
          <w:sz w:val="28"/>
          <w:szCs w:val="28"/>
        </w:rPr>
      </w:pPr>
      <w:bookmarkStart w:id="4" w:name="_heading=h.9b21fmvyhqo" w:colFirst="0" w:colLast="0"/>
      <w:bookmarkEnd w:id="4"/>
      <w:r w:rsidRPr="00B7737F">
        <w:rPr>
          <w:rFonts w:ascii="Times New Roman" w:hAnsi="Times New Roman" w:cs="Times New Roman"/>
          <w:sz w:val="28"/>
          <w:szCs w:val="28"/>
        </w:rPr>
        <w:t>развитие бережного отношения к учебным принадлежностям, раздаточному материалу, умению правильно располагать на парте учебные принадлежности.</w:t>
      </w:r>
      <w:bookmarkStart w:id="5" w:name="_heading=h.jgn3x8tajxhf" w:colFirst="0" w:colLast="0"/>
      <w:bookmarkEnd w:id="5"/>
    </w:p>
    <w:p w:rsidR="00AA0477" w:rsidRPr="00B7737F" w:rsidRDefault="00AA0477" w:rsidP="00AA0477">
      <w:pPr>
        <w:spacing w:after="0" w:line="360" w:lineRule="auto"/>
        <w:ind w:left="709"/>
        <w:rPr>
          <w:rFonts w:ascii="Times New Roman" w:hAnsi="Times New Roman" w:cs="Times New Roman"/>
          <w:sz w:val="28"/>
          <w:szCs w:val="28"/>
        </w:rPr>
      </w:pPr>
      <w:r>
        <w:rPr>
          <w:rFonts w:ascii="Times New Roman" w:eastAsia="Times New Roman" w:hAnsi="Times New Roman" w:cs="Times New Roman"/>
          <w:b/>
          <w:color w:val="000000"/>
          <w:sz w:val="28"/>
          <w:szCs w:val="28"/>
        </w:rPr>
        <w:t>Предметные:</w:t>
      </w:r>
    </w:p>
    <w:p w:rsidR="00AA0477" w:rsidRDefault="00AA0477" w:rsidP="00AA0477">
      <w:p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Минимальный уровень:</w:t>
      </w:r>
    </w:p>
    <w:p w:rsidR="00AA0477" w:rsidRDefault="00AA0477" w:rsidP="00AA0477">
      <w:pPr>
        <w:numPr>
          <w:ilvl w:val="0"/>
          <w:numId w:val="13"/>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различать сходные по начертанию буквы;</w:t>
      </w:r>
    </w:p>
    <w:p w:rsidR="00AA0477" w:rsidRDefault="00AA0477" w:rsidP="00AA0477">
      <w:pPr>
        <w:numPr>
          <w:ilvl w:val="0"/>
          <w:numId w:val="13"/>
        </w:num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списывать по слогам с рукописного и печатного текста;</w:t>
      </w:r>
    </w:p>
    <w:p w:rsidR="00AA0477" w:rsidRDefault="00AA0477" w:rsidP="00AA0477">
      <w:pPr>
        <w:numPr>
          <w:ilvl w:val="0"/>
          <w:numId w:val="13"/>
        </w:num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анализировать слова по звуковому составу;</w:t>
      </w:r>
    </w:p>
    <w:p w:rsidR="00AA0477" w:rsidRDefault="00AA0477" w:rsidP="00AA0477">
      <w:pPr>
        <w:numPr>
          <w:ilvl w:val="0"/>
          <w:numId w:val="13"/>
        </w:num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различать звуки гласные и согласные, согласные - звонкие и глухие, твердые и мягкие на слух, в произношении;</w:t>
      </w:r>
    </w:p>
    <w:p w:rsidR="00AA0477" w:rsidRDefault="00AA0477" w:rsidP="00AA0477">
      <w:pPr>
        <w:numPr>
          <w:ilvl w:val="0"/>
          <w:numId w:val="13"/>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различать слова, обозначающие названия предметов, слова, обозначающие действия предметов;</w:t>
      </w:r>
    </w:p>
    <w:p w:rsidR="00AA0477" w:rsidRDefault="00AA0477" w:rsidP="00AA0477">
      <w:pPr>
        <w:numPr>
          <w:ilvl w:val="0"/>
          <w:numId w:val="13"/>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составлять по картинкам, по заданию предложения;</w:t>
      </w:r>
    </w:p>
    <w:p w:rsidR="00AA0477" w:rsidRDefault="00AA0477" w:rsidP="00AA0477">
      <w:pPr>
        <w:numPr>
          <w:ilvl w:val="0"/>
          <w:numId w:val="13"/>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писать под диктовку буквы, слоги, слова (из 3-4 букв), написание которых не расходится с произношением (6 слов);</w:t>
      </w:r>
    </w:p>
    <w:p w:rsidR="00AA0477" w:rsidRDefault="00AA0477" w:rsidP="00AA0477">
      <w:pPr>
        <w:numPr>
          <w:ilvl w:val="0"/>
          <w:numId w:val="13"/>
        </w:num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писать предложения с заглавной буквы, в конце предложения ставить точку;</w:t>
      </w:r>
    </w:p>
    <w:p w:rsidR="00AA0477" w:rsidRDefault="00AA0477" w:rsidP="00AA0477">
      <w:pPr>
        <w:numPr>
          <w:ilvl w:val="0"/>
          <w:numId w:val="13"/>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использовать приобретённые знания и умения в практической деятельности и повседневной жизни.</w:t>
      </w:r>
    </w:p>
    <w:p w:rsidR="00AA0477" w:rsidRDefault="00AA0477" w:rsidP="00AA0477">
      <w:p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Достаточный уровень:</w:t>
      </w:r>
    </w:p>
    <w:p w:rsidR="00AA0477" w:rsidRDefault="00AA0477" w:rsidP="00AA0477">
      <w:pPr>
        <w:numPr>
          <w:ilvl w:val="0"/>
          <w:numId w:val="14"/>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списывать по слогам с рукописного и печатного текстов;</w:t>
      </w:r>
    </w:p>
    <w:p w:rsidR="00AA0477" w:rsidRDefault="00AA0477" w:rsidP="00AA0477">
      <w:pPr>
        <w:numPr>
          <w:ilvl w:val="0"/>
          <w:numId w:val="14"/>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анализировать слова по звуковому составу;</w:t>
      </w:r>
    </w:p>
    <w:p w:rsidR="00AA0477" w:rsidRDefault="00AA0477" w:rsidP="00AA0477">
      <w:pPr>
        <w:numPr>
          <w:ilvl w:val="0"/>
          <w:numId w:val="14"/>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различать звуки гласные и согласные, согласные - звонкие и глухие, свистящие и шипящие, твердые и мягкие на слух, в произношении, написании;</w:t>
      </w:r>
    </w:p>
    <w:p w:rsidR="00AA0477" w:rsidRDefault="00AA0477" w:rsidP="00AA0477">
      <w:pPr>
        <w:numPr>
          <w:ilvl w:val="0"/>
          <w:numId w:val="14"/>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lastRenderedPageBreak/>
        <w:t>писать под диктовку слова, написание которых не расходится с произношением, простые по структуре предложения, текст после предварительного анализа (10—15 слов);</w:t>
      </w:r>
    </w:p>
    <w:p w:rsidR="00AA0477" w:rsidRDefault="00AA0477" w:rsidP="00AA0477">
      <w:pPr>
        <w:numPr>
          <w:ilvl w:val="0"/>
          <w:numId w:val="14"/>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делить слова на слоги;</w:t>
      </w:r>
    </w:p>
    <w:p w:rsidR="00AA0477" w:rsidRDefault="00AA0477" w:rsidP="00AA0477">
      <w:pPr>
        <w:numPr>
          <w:ilvl w:val="0"/>
          <w:numId w:val="14"/>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писать предложения с заглавной буквы, в конце предложения ставить точку, вопросительный знак;</w:t>
      </w:r>
    </w:p>
    <w:p w:rsidR="00AA0477" w:rsidRDefault="00AA0477" w:rsidP="00AA0477">
      <w:pPr>
        <w:numPr>
          <w:ilvl w:val="0"/>
          <w:numId w:val="14"/>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составлять по заданию предложения, выделять предложения из речи и текста.</w:t>
      </w:r>
    </w:p>
    <w:p w:rsidR="00AA0477" w:rsidRPr="008B5FA6" w:rsidRDefault="00AA0477" w:rsidP="00AA0477">
      <w:pPr>
        <w:jc w:val="center"/>
        <w:rPr>
          <w:rFonts w:ascii="Times New Roman" w:hAnsi="Times New Roman" w:cs="Times New Roman"/>
          <w:b/>
          <w:bCs/>
          <w:sz w:val="28"/>
          <w:szCs w:val="28"/>
        </w:rPr>
      </w:pPr>
      <w:r w:rsidRPr="008B5FA6">
        <w:rPr>
          <w:rFonts w:ascii="Times New Roman" w:hAnsi="Times New Roman" w:cs="Times New Roman"/>
          <w:b/>
          <w:bCs/>
          <w:sz w:val="28"/>
          <w:szCs w:val="28"/>
          <w:highlight w:val="white"/>
        </w:rPr>
        <w:t>Система оценки достижени</w:t>
      </w:r>
      <w:r>
        <w:rPr>
          <w:rFonts w:ascii="Times New Roman" w:hAnsi="Times New Roman" w:cs="Times New Roman"/>
          <w:b/>
          <w:bCs/>
          <w:sz w:val="28"/>
          <w:szCs w:val="28"/>
        </w:rPr>
        <w:t>й</w:t>
      </w:r>
    </w:p>
    <w:p w:rsidR="00AA0477" w:rsidRPr="008B5FA6" w:rsidRDefault="00AA0477" w:rsidP="00AA0477">
      <w:pPr>
        <w:spacing w:line="360" w:lineRule="auto"/>
        <w:ind w:firstLine="426"/>
        <w:jc w:val="both"/>
        <w:rPr>
          <w:rFonts w:ascii="Times New Roman" w:hAnsi="Times New Roman" w:cs="Times New Roman"/>
          <w:sz w:val="28"/>
          <w:szCs w:val="28"/>
          <w:highlight w:val="white"/>
        </w:rPr>
      </w:pPr>
      <w:r w:rsidRPr="008B5FA6">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477" w:rsidRPr="008B5FA6" w:rsidRDefault="00AA0477" w:rsidP="00AA0477">
      <w:pPr>
        <w:pStyle w:val="a4"/>
        <w:numPr>
          <w:ilvl w:val="0"/>
          <w:numId w:val="15"/>
        </w:numPr>
        <w:spacing w:after="0" w:line="360" w:lineRule="auto"/>
        <w:ind w:left="0" w:firstLine="426"/>
        <w:jc w:val="both"/>
        <w:rPr>
          <w:rFonts w:ascii="Times New Roman" w:hAnsi="Times New Roman" w:cs="Times New Roman"/>
          <w:sz w:val="28"/>
          <w:szCs w:val="28"/>
        </w:rPr>
      </w:pPr>
      <w:r w:rsidRPr="008B5FA6">
        <w:rPr>
          <w:rFonts w:ascii="Times New Roman" w:hAnsi="Times New Roman" w:cs="Times New Roman"/>
          <w:sz w:val="28"/>
          <w:szCs w:val="28"/>
        </w:rPr>
        <w:t>0 баллов - нет фиксируемой динамики;</w:t>
      </w:r>
    </w:p>
    <w:p w:rsidR="00AA0477" w:rsidRPr="008B5FA6" w:rsidRDefault="00AA0477" w:rsidP="00AA0477">
      <w:pPr>
        <w:pStyle w:val="a4"/>
        <w:numPr>
          <w:ilvl w:val="0"/>
          <w:numId w:val="15"/>
        </w:numPr>
        <w:spacing w:after="0" w:line="360" w:lineRule="auto"/>
        <w:ind w:left="0" w:firstLine="426"/>
        <w:jc w:val="both"/>
        <w:rPr>
          <w:rFonts w:ascii="Times New Roman" w:hAnsi="Times New Roman" w:cs="Times New Roman"/>
          <w:sz w:val="28"/>
          <w:szCs w:val="28"/>
        </w:rPr>
      </w:pPr>
      <w:r w:rsidRPr="008B5FA6">
        <w:rPr>
          <w:rFonts w:ascii="Times New Roman" w:hAnsi="Times New Roman" w:cs="Times New Roman"/>
          <w:sz w:val="28"/>
          <w:szCs w:val="28"/>
        </w:rPr>
        <w:t>1 балл - минимальная динамика;</w:t>
      </w:r>
    </w:p>
    <w:p w:rsidR="00AA0477" w:rsidRPr="008B5FA6" w:rsidRDefault="00AA0477" w:rsidP="00AA0477">
      <w:pPr>
        <w:pStyle w:val="a4"/>
        <w:numPr>
          <w:ilvl w:val="0"/>
          <w:numId w:val="15"/>
        </w:numPr>
        <w:spacing w:after="0" w:line="360" w:lineRule="auto"/>
        <w:ind w:left="0" w:firstLine="426"/>
        <w:jc w:val="both"/>
        <w:rPr>
          <w:rFonts w:ascii="Times New Roman" w:hAnsi="Times New Roman" w:cs="Times New Roman"/>
          <w:sz w:val="28"/>
          <w:szCs w:val="28"/>
        </w:rPr>
      </w:pPr>
      <w:r w:rsidRPr="008B5FA6">
        <w:rPr>
          <w:rFonts w:ascii="Times New Roman" w:hAnsi="Times New Roman" w:cs="Times New Roman"/>
          <w:sz w:val="28"/>
          <w:szCs w:val="28"/>
        </w:rPr>
        <w:t>2 балла - удовлетворительная динамика;</w:t>
      </w:r>
    </w:p>
    <w:p w:rsidR="00AA0477" w:rsidRPr="008B5FA6" w:rsidRDefault="00AA0477" w:rsidP="00AA0477">
      <w:pPr>
        <w:pStyle w:val="a4"/>
        <w:numPr>
          <w:ilvl w:val="0"/>
          <w:numId w:val="15"/>
        </w:numPr>
        <w:spacing w:after="0" w:line="360" w:lineRule="auto"/>
        <w:ind w:left="0" w:firstLine="426"/>
        <w:jc w:val="both"/>
        <w:rPr>
          <w:rFonts w:ascii="Times New Roman" w:hAnsi="Times New Roman" w:cs="Times New Roman"/>
          <w:sz w:val="28"/>
          <w:szCs w:val="28"/>
        </w:rPr>
      </w:pPr>
      <w:bookmarkStart w:id="6" w:name="_heading=h.thb4n13vsne4" w:colFirst="0" w:colLast="0"/>
      <w:bookmarkEnd w:id="6"/>
      <w:r w:rsidRPr="008B5FA6">
        <w:rPr>
          <w:rFonts w:ascii="Times New Roman" w:hAnsi="Times New Roman" w:cs="Times New Roman"/>
          <w:sz w:val="28"/>
          <w:szCs w:val="28"/>
        </w:rPr>
        <w:t>3 балла - значительная динамика.</w:t>
      </w:r>
    </w:p>
    <w:p w:rsidR="00AA0477" w:rsidRDefault="00AA0477" w:rsidP="00AA047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w:t>
      </w:r>
    </w:p>
    <w:p w:rsidR="00AA0477" w:rsidRDefault="00AA0477" w:rsidP="00AA047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Основные критерии оценки планируемых результатов являются следующие: соответствие и (или) несоответствие науке и практике; полнота и надёжность усвоения; самостоятельность применения усвоенных знаний.  </w:t>
      </w:r>
    </w:p>
    <w:p w:rsidR="00AA0477" w:rsidRDefault="00AA0477" w:rsidP="00AA047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у него жизненных компетенций.</w:t>
      </w:r>
    </w:p>
    <w:p w:rsidR="00AA0477" w:rsidRDefault="00AA0477" w:rsidP="00AA047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 оценке устных ответов по русскому языку принимаются во внимание:</w:t>
      </w:r>
    </w:p>
    <w:p w:rsidR="00AA0477" w:rsidRDefault="00AA0477" w:rsidP="00AA0477">
      <w:pPr>
        <w:numPr>
          <w:ilvl w:val="0"/>
          <w:numId w:val="1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правильность ответа по содержанию, свидетельствующая об осознанности усвоения изученного предметного материала;</w:t>
      </w:r>
    </w:p>
    <w:p w:rsidR="00AA0477" w:rsidRDefault="00AA0477" w:rsidP="00AA0477">
      <w:pPr>
        <w:numPr>
          <w:ilvl w:val="0"/>
          <w:numId w:val="1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полнота ответа;</w:t>
      </w:r>
    </w:p>
    <w:p w:rsidR="00AA0477" w:rsidRDefault="00AA0477" w:rsidP="00AA0477">
      <w:pPr>
        <w:numPr>
          <w:ilvl w:val="0"/>
          <w:numId w:val="1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практически применять свои знания;</w:t>
      </w:r>
    </w:p>
    <w:p w:rsidR="00AA0477" w:rsidRDefault="00AA0477" w:rsidP="00AA0477">
      <w:pPr>
        <w:numPr>
          <w:ilvl w:val="0"/>
          <w:numId w:val="1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последовательность изложения и речевое оформление ответа.</w:t>
      </w:r>
    </w:p>
    <w:p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«5»</w:t>
      </w:r>
      <w:r>
        <w:rPr>
          <w:rFonts w:ascii="Times New Roman" w:eastAsia="Times New Roman" w:hAnsi="Times New Roman" w:cs="Times New Roman"/>
          <w:sz w:val="28"/>
          <w:szCs w:val="28"/>
        </w:rPr>
        <w:t xml:space="preserve"> - ставится обучающемуся, если он показывает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«4»</w:t>
      </w:r>
      <w:r>
        <w:rPr>
          <w:rFonts w:ascii="Times New Roman" w:eastAsia="Times New Roman" w:hAnsi="Times New Roman" w:cs="Times New Roman"/>
          <w:sz w:val="28"/>
          <w:szCs w:val="28"/>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«3»</w:t>
      </w:r>
      <w:r>
        <w:rPr>
          <w:rFonts w:ascii="Times New Roman" w:eastAsia="Times New Roman" w:hAnsi="Times New Roman" w:cs="Times New Roman"/>
          <w:sz w:val="28"/>
          <w:szCs w:val="28"/>
        </w:rPr>
        <w:t xml:space="preserve"> ставится, если обучающийся показывает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Примерный объем письменных текстов: </w:t>
      </w:r>
    </w:p>
    <w:p w:rsidR="00AA0477" w:rsidRDefault="00AA0477" w:rsidP="00AA0477">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15 - 20 слов (контрольные диктанты должны содержать по 2—3 орфограммы на каждое правило);</w:t>
      </w:r>
    </w:p>
    <w:p w:rsidR="00AA0477" w:rsidRDefault="00AA0477" w:rsidP="00AA0477">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словарном диктанте – 5–8 слов.</w:t>
      </w:r>
    </w:p>
    <w:p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w:t>
      </w:r>
      <w:r>
        <w:rPr>
          <w:rFonts w:ascii="Times New Roman" w:eastAsia="Times New Roman" w:hAnsi="Times New Roman" w:cs="Times New Roman"/>
          <w:sz w:val="28"/>
          <w:szCs w:val="28"/>
          <w:u w:val="single"/>
        </w:rPr>
        <w:t>оценке письменных работ</w:t>
      </w:r>
      <w:r>
        <w:rPr>
          <w:rFonts w:ascii="Times New Roman" w:eastAsia="Times New Roman" w:hAnsi="Times New Roman" w:cs="Times New Roman"/>
          <w:sz w:val="28"/>
          <w:szCs w:val="28"/>
        </w:rPr>
        <w:t xml:space="preserve"> следует руководствоваться следующими нормами:</w:t>
      </w:r>
    </w:p>
    <w:p w:rsidR="00AA0477" w:rsidRDefault="00AA0477" w:rsidP="00AA0477">
      <w:pPr>
        <w:numPr>
          <w:ilvl w:val="0"/>
          <w:numId w:val="19"/>
        </w:numPr>
        <w:pBdr>
          <w:top w:val="nil"/>
          <w:left w:val="nil"/>
          <w:bottom w:val="nil"/>
          <w:right w:val="nil"/>
          <w:between w:val="nil"/>
        </w:pBdr>
        <w:tabs>
          <w:tab w:val="left" w:pos="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«5» ставится за работу без ошибок;</w:t>
      </w:r>
    </w:p>
    <w:p w:rsidR="00AA0477" w:rsidRDefault="00AA0477" w:rsidP="00AA0477">
      <w:pPr>
        <w:numPr>
          <w:ilvl w:val="0"/>
          <w:numId w:val="19"/>
        </w:numPr>
        <w:pBdr>
          <w:top w:val="nil"/>
          <w:left w:val="nil"/>
          <w:bottom w:val="nil"/>
          <w:right w:val="nil"/>
          <w:between w:val="nil"/>
        </w:pBdr>
        <w:tabs>
          <w:tab w:val="left" w:pos="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оценка «4» ставится за работу с 1-2 ошибками;</w:t>
      </w:r>
    </w:p>
    <w:p w:rsidR="00AA0477" w:rsidRDefault="00AA0477" w:rsidP="00AA0477">
      <w:pPr>
        <w:numPr>
          <w:ilvl w:val="0"/>
          <w:numId w:val="19"/>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«3» ставится за работу с 3-5 ошибками.</w:t>
      </w:r>
    </w:p>
    <w:p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одну ошибку в диктанте считается:</w:t>
      </w:r>
    </w:p>
    <w:p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w:t>
      </w:r>
      <w:r>
        <w:rPr>
          <w:rFonts w:ascii="Times New Roman" w:eastAsia="Times New Roman" w:hAnsi="Times New Roman" w:cs="Times New Roman"/>
          <w:sz w:val="28"/>
          <w:szCs w:val="28"/>
          <w:u w:val="single"/>
        </w:rPr>
        <w:t>оценке 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«5»</w:t>
      </w:r>
      <w:r>
        <w:rPr>
          <w:rFonts w:ascii="Times New Roman" w:eastAsia="Times New Roman" w:hAnsi="Times New Roman" w:cs="Times New Roman"/>
          <w:sz w:val="28"/>
          <w:szCs w:val="28"/>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Оценка «4»</w:t>
      </w:r>
      <w:r>
        <w:rPr>
          <w:rFonts w:ascii="Times New Roman" w:eastAsia="Times New Roman" w:hAnsi="Times New Roman" w:cs="Times New Roman"/>
          <w:sz w:val="28"/>
          <w:szCs w:val="28"/>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«3»</w:t>
      </w:r>
      <w:r>
        <w:rPr>
          <w:rFonts w:ascii="Times New Roman" w:eastAsia="Times New Roman" w:hAnsi="Times New Roman" w:cs="Times New Roman"/>
          <w:sz w:val="28"/>
          <w:szCs w:val="28"/>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«2»</w:t>
      </w:r>
      <w:r>
        <w:rPr>
          <w:rFonts w:ascii="Times New Roman" w:eastAsia="Times New Roman" w:hAnsi="Times New Roman" w:cs="Times New Roman"/>
          <w:sz w:val="28"/>
          <w:szCs w:val="28"/>
        </w:rPr>
        <w:t xml:space="preserve"> -  не ставится.</w:t>
      </w:r>
    </w:p>
    <w:p w:rsidR="00AA0477" w:rsidRDefault="00AA0477" w:rsidP="00AA0477">
      <w:pPr>
        <w:tabs>
          <w:tab w:val="left" w:pos="1170"/>
        </w:tabs>
        <w:rPr>
          <w:rFonts w:ascii="Times New Roman" w:eastAsia="Times New Roman" w:hAnsi="Times New Roman" w:cs="Times New Roman"/>
          <w:b/>
          <w:color w:val="000000"/>
          <w:sz w:val="24"/>
          <w:szCs w:val="24"/>
        </w:rPr>
      </w:pPr>
    </w:p>
    <w:p w:rsidR="00AA0477" w:rsidRPr="00AA0477" w:rsidRDefault="00AA0477" w:rsidP="00AA0477">
      <w:pPr>
        <w:tabs>
          <w:tab w:val="left" w:pos="1170"/>
        </w:tabs>
        <w:rPr>
          <w:rFonts w:ascii="Times New Roman" w:eastAsia="Times New Roman" w:hAnsi="Times New Roman" w:cs="Times New Roman"/>
          <w:sz w:val="24"/>
          <w:szCs w:val="24"/>
        </w:rPr>
        <w:sectPr w:rsidR="00AA0477" w:rsidRPr="00AA0477">
          <w:footerReference w:type="default" r:id="rId9"/>
          <w:pgSz w:w="11906" w:h="16838"/>
          <w:pgMar w:top="1134" w:right="1418" w:bottom="1701" w:left="1418" w:header="709" w:footer="709" w:gutter="0"/>
          <w:pgNumType w:start="1"/>
          <w:cols w:space="720"/>
          <w:titlePg/>
        </w:sectPr>
      </w:pPr>
      <w:r>
        <w:rPr>
          <w:rFonts w:ascii="Times New Roman" w:eastAsia="Times New Roman" w:hAnsi="Times New Roman" w:cs="Times New Roman"/>
          <w:sz w:val="24"/>
          <w:szCs w:val="24"/>
        </w:rPr>
        <w:tab/>
      </w:r>
    </w:p>
    <w:p w:rsidR="00CA3935" w:rsidRDefault="007B33DD" w:rsidP="00AA0477">
      <w:pPr>
        <w:pStyle w:val="1"/>
        <w:numPr>
          <w:ilvl w:val="0"/>
          <w:numId w:val="23"/>
        </w:numPr>
        <w:spacing w:before="0" w:after="240"/>
        <w:jc w:val="center"/>
        <w:rPr>
          <w:rFonts w:ascii="Times New Roman" w:eastAsia="Times New Roman" w:hAnsi="Times New Roman" w:cs="Times New Roman"/>
          <w:b/>
          <w:color w:val="000000"/>
          <w:sz w:val="28"/>
          <w:szCs w:val="28"/>
        </w:rPr>
      </w:pPr>
      <w:bookmarkStart w:id="7" w:name="_Toc144118197"/>
      <w:r>
        <w:rPr>
          <w:rFonts w:ascii="Times New Roman" w:eastAsia="Times New Roman" w:hAnsi="Times New Roman" w:cs="Times New Roman"/>
          <w:b/>
          <w:color w:val="000000"/>
          <w:sz w:val="28"/>
          <w:szCs w:val="28"/>
        </w:rPr>
        <w:lastRenderedPageBreak/>
        <w:t>ТЕМАТИЧЕСКОЕ ПЛАНИРОВАНИЕ</w:t>
      </w:r>
      <w:bookmarkEnd w:id="7"/>
    </w:p>
    <w:tbl>
      <w:tblPr>
        <w:tblStyle w:val="af1"/>
        <w:tblW w:w="13750" w:type="dxa"/>
        <w:tblInd w:w="137" w:type="dxa"/>
        <w:tblLayout w:type="fixed"/>
        <w:tblLook w:val="0400"/>
      </w:tblPr>
      <w:tblGrid>
        <w:gridCol w:w="567"/>
        <w:gridCol w:w="2268"/>
        <w:gridCol w:w="709"/>
        <w:gridCol w:w="3402"/>
        <w:gridCol w:w="3260"/>
        <w:gridCol w:w="3544"/>
      </w:tblGrid>
      <w:tr w:rsidR="00CA3935" w:rsidTr="008B5FA6">
        <w:trPr>
          <w:trHeight w:val="42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extDirection w:val="btLr"/>
            <w:vAlign w:val="center"/>
          </w:tcPr>
          <w:p w:rsidR="00CA3935" w:rsidRDefault="007B33DD">
            <w:pPr>
              <w:spacing w:after="0" w:line="240"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w:t>
            </w:r>
          </w:p>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видов деятельности обучающихся</w:t>
            </w:r>
          </w:p>
        </w:tc>
      </w:tr>
      <w:tr w:rsidR="00CA3935" w:rsidTr="008B5FA6">
        <w:trPr>
          <w:trHeight w:val="58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w:t>
            </w:r>
          </w:p>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w:t>
            </w:r>
          </w:p>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tc>
      </w:tr>
      <w:tr w:rsidR="00CA3935" w:rsidTr="008B5FA6">
        <w:trPr>
          <w:trHeight w:val="612"/>
        </w:trPr>
        <w:tc>
          <w:tcPr>
            <w:tcW w:w="13750"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Повторение – 8 часов</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Звуки и буквы.</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звука и буквы в слове</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Произношение звуков речи, соотнесение их с буквами.</w:t>
            </w:r>
          </w:p>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Письмо строчных и прописных букв с использованием разных способов соединения их в слове. </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Выделение первого звука в слоге или слове при условии совпадения звука и буквы</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ind w:left="33"/>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Выделяют первый звук в слоге или слове при условии совпадения звука и буквы с помощью учителя.</w:t>
            </w:r>
          </w:p>
          <w:p w:rsidR="00CA3935" w:rsidRDefault="007B33DD">
            <w:pPr>
              <w:spacing w:after="0" w:line="240" w:lineRule="auto"/>
              <w:ind w:left="33"/>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Называют звук и показывают соответствующую ему букву.</w:t>
            </w:r>
          </w:p>
          <w:p w:rsidR="00CA3935" w:rsidRDefault="007B33DD">
            <w:pPr>
              <w:spacing w:after="0" w:line="240" w:lineRule="auto"/>
              <w:ind w:left="33"/>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Записывают строчные и прописные буквы</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ind w:left="33"/>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Выделяют первый звук в слоге или слове при условии совпадения звука и</w:t>
            </w:r>
            <w:r>
              <w:rPr>
                <w:rFonts w:ascii="Times New Roman" w:eastAsia="Times New Roman" w:hAnsi="Times New Roman" w:cs="Times New Roman"/>
                <w:sz w:val="24"/>
                <w:szCs w:val="24"/>
                <w:highlight w:val="white"/>
              </w:rPr>
              <w:t xml:space="preserve"> буквы.</w:t>
            </w:r>
          </w:p>
          <w:p w:rsidR="00CA3935" w:rsidRDefault="007B33DD">
            <w:pPr>
              <w:spacing w:after="0" w:line="240" w:lineRule="auto"/>
              <w:ind w:left="33"/>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Называют, соотносят и различают звук и соответствующую ему букву.</w:t>
            </w:r>
          </w:p>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Записывают строчные и прописные буквы</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 и слово, называющее предмет</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Различение понятия «предмет» и «название предмета».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строчных и прописных буков.</w:t>
            </w:r>
          </w:p>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Изучение правила написания имён людей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словом.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строчные и прописные буквы.</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правило написания имён людей с опорой на памятку</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Соотносят названия предметов со словами на письме и на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строчные и прописные</w:t>
            </w:r>
            <w:r>
              <w:rPr>
                <w:rFonts w:ascii="Times New Roman" w:eastAsia="Times New Roman" w:hAnsi="Times New Roman" w:cs="Times New Roman"/>
                <w:sz w:val="24"/>
                <w:szCs w:val="24"/>
              </w:rPr>
              <w:t xml:space="preserve"> буквы.</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и соблюдают правило написания имён людей</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 и слово, называющее предмет</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Различение понятия «предмет» и «название предмета».</w:t>
            </w:r>
          </w:p>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Ознакомление со словарным словом: капуста (звуко-буквенный анализ, выделение «трудной» буквы, письмо </w:t>
            </w:r>
            <w:r>
              <w:rPr>
                <w:rFonts w:ascii="Times New Roman" w:eastAsia="Times New Roman" w:hAnsi="Times New Roman" w:cs="Times New Roman"/>
                <w:sz w:val="24"/>
                <w:szCs w:val="24"/>
                <w:highlight w:val="white"/>
              </w:rPr>
              <w:lastRenderedPageBreak/>
              <w:t>слова по образцу, составление словосочетаний,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предметы словом.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по образцу с письменного текста, записывают словосочетания со словарным словом с помощью учителя</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Соотносят названия </w:t>
            </w:r>
            <w:r>
              <w:rPr>
                <w:rFonts w:ascii="Times New Roman" w:eastAsia="Times New Roman" w:hAnsi="Times New Roman" w:cs="Times New Roman"/>
                <w:sz w:val="24"/>
                <w:szCs w:val="24"/>
              </w:rPr>
              <w:t>предметов со словами на письме и на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записывают словарное слово по образцу с печатного текста, записывают предложение со словарным </w:t>
            </w:r>
            <w:r>
              <w:rPr>
                <w:rFonts w:ascii="Times New Roman" w:eastAsia="Times New Roman" w:hAnsi="Times New Roman" w:cs="Times New Roman"/>
                <w:sz w:val="24"/>
                <w:szCs w:val="24"/>
              </w:rPr>
              <w:lastRenderedPageBreak/>
              <w:t>словом</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Правило записи предложения</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строчных и прописных букв.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Изучение правила </w:t>
            </w:r>
            <w:r>
              <w:rPr>
                <w:rFonts w:ascii="Times New Roman" w:eastAsia="Times New Roman" w:hAnsi="Times New Roman" w:cs="Times New Roman"/>
                <w:sz w:val="24"/>
                <w:szCs w:val="24"/>
              </w:rPr>
              <w:t>записи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предложения в тексте.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по картинке</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строчные и прописные буквы.</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правило записи предложения с опорой на памятку.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по картинке, записывают в тетрадь с помощью учит</w:t>
            </w:r>
            <w:r>
              <w:rPr>
                <w:rFonts w:ascii="Times New Roman" w:eastAsia="Times New Roman" w:hAnsi="Times New Roman" w:cs="Times New Roman"/>
                <w:sz w:val="24"/>
                <w:szCs w:val="24"/>
              </w:rPr>
              <w:t>еля</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строчные и прописные буквы.</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и соблюдают правило записи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по картинке, записывают.</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предложение в тексте</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и его схема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Соблюдение правила записи </w:t>
            </w:r>
            <w:r>
              <w:rPr>
                <w:rFonts w:ascii="Times New Roman" w:eastAsia="Times New Roman" w:hAnsi="Times New Roman" w:cs="Times New Roman"/>
                <w:sz w:val="24"/>
                <w:szCs w:val="24"/>
              </w:rPr>
              <w:t>предложения c опорой на схему и 6eз неё.</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собака (звуко-буквенный анализ, выделение «трудной» буквы, письмо слова по образцу, составление словосочетаний,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схему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w:t>
            </w:r>
            <w:r>
              <w:rPr>
                <w:rFonts w:ascii="Times New Roman" w:eastAsia="Times New Roman" w:hAnsi="Times New Roman" w:cs="Times New Roman"/>
                <w:sz w:val="24"/>
                <w:szCs w:val="24"/>
              </w:rPr>
              <w:t>яют, записывают предложение по его схеме,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правило записи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со словарным </w:t>
            </w:r>
            <w:r>
              <w:rPr>
                <w:rFonts w:ascii="Times New Roman" w:eastAsia="Times New Roman" w:hAnsi="Times New Roman" w:cs="Times New Roman"/>
                <w:sz w:val="24"/>
                <w:szCs w:val="24"/>
              </w:rPr>
              <w:t>словом с помощью учителя</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схему предложения, обозначают в схеме начало и конец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предложение по его схеме.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соблюдают правило записи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w:t>
            </w:r>
            <w:r>
              <w:rPr>
                <w:rFonts w:ascii="Times New Roman" w:eastAsia="Times New Roman" w:hAnsi="Times New Roman" w:cs="Times New Roman"/>
                <w:sz w:val="24"/>
                <w:szCs w:val="24"/>
              </w:rPr>
              <w:t xml:space="preserve"> выделяют трудную букву, производят звуко-буквенный анализ, записывают предложение со словарным словом</w:t>
            </w:r>
          </w:p>
        </w:tc>
      </w:tr>
      <w:tr w:rsidR="00CA3935" w:rsidTr="008B5FA6">
        <w:trPr>
          <w:trHeight w:val="57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одним словом с опорой на предметную картинку.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предложений c опорой на схему и без неё с соблюдением правила записи </w:t>
            </w:r>
            <w:r>
              <w:rPr>
                <w:rFonts w:ascii="Times New Roman" w:eastAsia="Times New Roman" w:hAnsi="Times New Roman" w:cs="Times New Roman"/>
                <w:sz w:val="24"/>
                <w:szCs w:val="24"/>
              </w:rPr>
              <w:lastRenderedPageBreak/>
              <w:t>предложения</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Распространяют предложения с опорой на предметную картинку.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по схеме, с помощью учителя</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предложения с опорой на предм</w:t>
            </w:r>
            <w:r>
              <w:rPr>
                <w:rFonts w:ascii="Times New Roman" w:eastAsia="Times New Roman" w:hAnsi="Times New Roman" w:cs="Times New Roman"/>
                <w:sz w:val="24"/>
                <w:szCs w:val="24"/>
              </w:rPr>
              <w:t>етную картинку.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предложения по схеме</w:t>
            </w:r>
          </w:p>
        </w:tc>
      </w:tr>
    </w:tbl>
    <w:tbl>
      <w:tblPr>
        <w:tblStyle w:val="af2"/>
        <w:tblW w:w="13755" w:type="dxa"/>
        <w:tblInd w:w="137" w:type="dxa"/>
        <w:tblLayout w:type="fixed"/>
        <w:tblLook w:val="0400"/>
      </w:tblPr>
      <w:tblGrid>
        <w:gridCol w:w="567"/>
        <w:gridCol w:w="2273"/>
        <w:gridCol w:w="704"/>
        <w:gridCol w:w="3402"/>
        <w:gridCol w:w="3260"/>
        <w:gridCol w:w="3549"/>
      </w:tblGrid>
      <w:tr w:rsidR="00CA3935" w:rsidTr="008B5FA6">
        <w:trPr>
          <w:trHeight w:val="405"/>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«Слово. Предложение». Списывание текста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 составление предложений по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 без ошибок</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Отвечают на вопросы, составляют </w:t>
            </w:r>
            <w:r>
              <w:rPr>
                <w:rFonts w:ascii="Times New Roman" w:eastAsia="Times New Roman" w:hAnsi="Times New Roman" w:cs="Times New Roman"/>
                <w:color w:val="000000"/>
                <w:sz w:val="24"/>
                <w:szCs w:val="24"/>
              </w:rPr>
              <w:t>предложения по картинке.</w:t>
            </w:r>
          </w:p>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без ошибок с письменного текста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составляют предложения по картинке.</w:t>
            </w:r>
          </w:p>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без ошибок с печатного текста</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из 2–3 слов</w:t>
            </w:r>
            <w:r>
              <w:rPr>
                <w:rFonts w:ascii="Times New Roman" w:eastAsia="Times New Roman" w:hAnsi="Times New Roman" w:cs="Times New Roman"/>
                <w:sz w:val="24"/>
                <w:szCs w:val="24"/>
              </w:rPr>
              <w:t xml:space="preserve"> по ситуационной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карандаш, звуко-буквенный анализ, выделение «трудной» буквы, письмо слова по образцу, составление словосочетаний,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ситуационной картинке с</w:t>
            </w:r>
            <w:r>
              <w:rPr>
                <w:rFonts w:ascii="Times New Roman" w:eastAsia="Times New Roman" w:hAnsi="Times New Roman" w:cs="Times New Roman"/>
                <w:sz w:val="24"/>
                <w:szCs w:val="24"/>
              </w:rPr>
              <w:t xml:space="preserve"> данными словами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предложения по ситуационной </w:t>
            </w:r>
            <w:r>
              <w:rPr>
                <w:rFonts w:ascii="Times New Roman" w:eastAsia="Times New Roman" w:hAnsi="Times New Roman" w:cs="Times New Roman"/>
                <w:sz w:val="24"/>
                <w:szCs w:val="24"/>
              </w:rPr>
              <w:t>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Чертят схему предложения, обозначают в схеме начало и конец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CA3935" w:rsidTr="008B5FA6">
        <w:trPr>
          <w:trHeight w:val="585"/>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Звуки и букв</w:t>
            </w:r>
            <w:r>
              <w:rPr>
                <w:rFonts w:ascii="Times New Roman" w:eastAsia="Times New Roman" w:hAnsi="Times New Roman" w:cs="Times New Roman"/>
                <w:b/>
                <w:sz w:val="24"/>
                <w:szCs w:val="24"/>
              </w:rPr>
              <w:t>ы – 14 часов</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и 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звуки и буквы</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гласных и согласных звуков, их перечисление с опорой на буквы.</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Выделение гласных звуков, написание букв, обозначающих гласные звуки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гласные и согласные с опорой на </w:t>
            </w:r>
            <w:r>
              <w:rPr>
                <w:rFonts w:ascii="Times New Roman" w:eastAsia="Times New Roman" w:hAnsi="Times New Roman" w:cs="Times New Roman"/>
                <w:sz w:val="24"/>
                <w:szCs w:val="24"/>
              </w:rPr>
              <w:t>наглядность.</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гласные звуки, обозначают их буквами на письме.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гласные 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после звуко-буквенного анализа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гласные и 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в слове, называют гласные звуки, обозначают их б</w:t>
            </w:r>
            <w:r>
              <w:rPr>
                <w:rFonts w:ascii="Times New Roman" w:eastAsia="Times New Roman" w:hAnsi="Times New Roman" w:cs="Times New Roman"/>
                <w:sz w:val="24"/>
                <w:szCs w:val="24"/>
              </w:rPr>
              <w:t>уквами на письме.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гласные на схеме слова, составляют схему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после звуко-буквенного анализа</w:t>
            </w:r>
          </w:p>
        </w:tc>
      </w:tr>
    </w:tbl>
    <w:tbl>
      <w:tblPr>
        <w:tblStyle w:val="af3"/>
        <w:tblW w:w="13750" w:type="dxa"/>
        <w:tblInd w:w="137" w:type="dxa"/>
        <w:tblLayout w:type="fixed"/>
        <w:tblLook w:val="0400"/>
      </w:tblPr>
      <w:tblGrid>
        <w:gridCol w:w="567"/>
        <w:gridCol w:w="2273"/>
        <w:gridCol w:w="704"/>
        <w:gridCol w:w="3402"/>
        <w:gridCol w:w="3260"/>
        <w:gridCol w:w="3544"/>
      </w:tblGrid>
      <w:tr w:rsidR="00CA3935" w:rsidTr="008B5FA6">
        <w:trPr>
          <w:trHeight w:val="844"/>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и 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Согласные звуки и буквы</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гласных и согласных звуков, их перечисление с опорой на буквы.</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Выделение</w:t>
            </w:r>
            <w:r>
              <w:rPr>
                <w:rFonts w:ascii="Times New Roman" w:eastAsia="Times New Roman" w:hAnsi="Times New Roman" w:cs="Times New Roman"/>
                <w:sz w:val="24"/>
                <w:szCs w:val="24"/>
                <w:highlight w:val="white"/>
              </w:rPr>
              <w:t xml:space="preserve"> согласных звуков, написание букв, обозначающих согласные звуки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гласные и согласные с опорой на наглядность.</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согласные звуки, обозначают их буквами на письме.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согласные 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после звуко-буквенного </w:t>
            </w:r>
            <w:r>
              <w:rPr>
                <w:rFonts w:ascii="Times New Roman" w:eastAsia="Times New Roman" w:hAnsi="Times New Roman" w:cs="Times New Roman"/>
                <w:sz w:val="24"/>
                <w:szCs w:val="24"/>
              </w:rPr>
              <w:t>анализа с помощью учителя</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гласные и 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в слове, называют согласные звуки, обозначают их буквами на письме.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согласные на схеме слова, составляют схему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после звуко-буквенного анализа</w:t>
            </w:r>
          </w:p>
        </w:tc>
      </w:tr>
      <w:tr w:rsidR="00CA3935" w:rsidTr="008B5FA6">
        <w:trPr>
          <w:trHeight w:val="699"/>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w:t>
            </w:r>
            <w:r>
              <w:rPr>
                <w:rFonts w:ascii="Times New Roman" w:eastAsia="Times New Roman" w:hAnsi="Times New Roman" w:cs="Times New Roman"/>
                <w:sz w:val="24"/>
                <w:szCs w:val="24"/>
              </w:rPr>
              <w:t>лов, сходных по звуковому составу.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которые различаются одним звуком</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коротких слов, похожих по буквенному составу.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данных слов на слух и соотнесение их с соответствующими предметными картинками.</w:t>
            </w:r>
          </w:p>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Написание слов, различающихся </w:t>
            </w:r>
            <w:r>
              <w:rPr>
                <w:rFonts w:ascii="Times New Roman" w:eastAsia="Times New Roman" w:hAnsi="Times New Roman" w:cs="Times New Roman"/>
                <w:color w:val="000000"/>
                <w:sz w:val="24"/>
                <w:szCs w:val="24"/>
              </w:rPr>
              <w:t>одним звуком.</w:t>
            </w:r>
          </w:p>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Ознакомление со словарным словом: ветер, звуко-буквенный анализ, выделение «трудной» буквы, письмо слова по образцу, составление словосочетаний, предложений со словарным словом.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Знакомство с родственным словом «ветерок»</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сравнивают </w:t>
            </w:r>
            <w:r>
              <w:rPr>
                <w:rFonts w:ascii="Times New Roman" w:eastAsia="Times New Roman" w:hAnsi="Times New Roman" w:cs="Times New Roman"/>
                <w:sz w:val="24"/>
                <w:szCs w:val="24"/>
              </w:rPr>
              <w:t>слова, похожие по буквенному составу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подходящую схему к слову.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слова в предложении различающиеся одним звуком, записывают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w:t>
            </w:r>
            <w:r>
              <w:rPr>
                <w:rFonts w:ascii="Times New Roman" w:eastAsia="Times New Roman" w:hAnsi="Times New Roman" w:cs="Times New Roman"/>
                <w:sz w:val="24"/>
                <w:szCs w:val="24"/>
              </w:rPr>
              <w:t>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со словарным словом с помощью учителя </w:t>
            </w:r>
            <w:r>
              <w:rPr>
                <w:rFonts w:ascii="Times New Roman" w:eastAsia="Times New Roman" w:hAnsi="Times New Roman" w:cs="Times New Roman"/>
                <w:sz w:val="24"/>
                <w:szCs w:val="24"/>
              </w:rPr>
              <w:br/>
              <w:t xml:space="preserve">Знакомятся с понятием родственное слово с опорой </w:t>
            </w:r>
            <w:r>
              <w:rPr>
                <w:rFonts w:ascii="Times New Roman" w:eastAsia="Times New Roman" w:hAnsi="Times New Roman" w:cs="Times New Roman"/>
                <w:sz w:val="24"/>
                <w:szCs w:val="24"/>
              </w:rPr>
              <w:lastRenderedPageBreak/>
              <w:t>на картинки</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Различают, </w:t>
            </w:r>
            <w:r>
              <w:rPr>
                <w:rFonts w:ascii="Times New Roman" w:eastAsia="Times New Roman" w:hAnsi="Times New Roman" w:cs="Times New Roman"/>
                <w:sz w:val="24"/>
                <w:szCs w:val="24"/>
              </w:rPr>
              <w:t xml:space="preserve">сравнивают </w:t>
            </w:r>
            <w:r>
              <w:rPr>
                <w:rFonts w:ascii="Times New Roman" w:eastAsia="Times New Roman" w:hAnsi="Times New Roman" w:cs="Times New Roman"/>
                <w:color w:val="000000"/>
                <w:sz w:val="24"/>
                <w:szCs w:val="24"/>
              </w:rPr>
              <w:t>слова, сходные по звуковому составу, слова, которые различаются одним звук</w:t>
            </w:r>
            <w:r>
              <w:rPr>
                <w:rFonts w:ascii="Times New Roman" w:eastAsia="Times New Roman" w:hAnsi="Times New Roman" w:cs="Times New Roman"/>
                <w:color w:val="000000"/>
                <w:sz w:val="24"/>
                <w:szCs w:val="24"/>
              </w:rPr>
              <w:t>ом.</w:t>
            </w:r>
          </w:p>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составляют подходящую схему к слову.</w:t>
            </w:r>
          </w:p>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предложении слова, различающиеся одним звуком, записывают их самостоятельно.</w:t>
            </w:r>
          </w:p>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w:t>
            </w:r>
            <w:r>
              <w:rPr>
                <w:rFonts w:ascii="Times New Roman" w:eastAsia="Times New Roman" w:hAnsi="Times New Roman" w:cs="Times New Roman"/>
                <w:sz w:val="24"/>
                <w:szCs w:val="24"/>
              </w:rPr>
              <w:t>писывают предложение со словарным словом Знакомятся с понятием родственное слово</w:t>
            </w:r>
          </w:p>
        </w:tc>
      </w:tr>
    </w:tbl>
    <w:tbl>
      <w:tblPr>
        <w:tblStyle w:val="af4"/>
        <w:tblW w:w="13755" w:type="dxa"/>
        <w:tblInd w:w="137" w:type="dxa"/>
        <w:tblLayout w:type="fixed"/>
        <w:tblLook w:val="0400"/>
      </w:tblPr>
      <w:tblGrid>
        <w:gridCol w:w="567"/>
        <w:gridCol w:w="2273"/>
        <w:gridCol w:w="704"/>
        <w:gridCol w:w="3402"/>
        <w:gridCol w:w="3260"/>
        <w:gridCol w:w="3549"/>
      </w:tblGrid>
      <w:tr w:rsidR="00CA3935" w:rsidTr="008B5FA6">
        <w:trPr>
          <w:trHeight w:val="673"/>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сходных по звуковому составу.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которые различаются количеством звуков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коротких слов, различных по звуко-буквенному составу.</w:t>
            </w:r>
          </w:p>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Различение </w:t>
            </w:r>
            <w:r>
              <w:rPr>
                <w:rFonts w:ascii="Times New Roman" w:eastAsia="Times New Roman" w:hAnsi="Times New Roman" w:cs="Times New Roman"/>
                <w:color w:val="000000"/>
                <w:sz w:val="24"/>
                <w:szCs w:val="24"/>
              </w:rPr>
              <w:t>слов на слух и соотнесение их с соответствующими предметными картинками.</w:t>
            </w:r>
          </w:p>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слов, различающихся количеством звуков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сравнивают слова, различные по звуко-буквенному составу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подходящую схему к слову.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w:t>
            </w:r>
            <w:r>
              <w:rPr>
                <w:rFonts w:ascii="Times New Roman" w:eastAsia="Times New Roman" w:hAnsi="Times New Roman" w:cs="Times New Roman"/>
                <w:sz w:val="24"/>
                <w:szCs w:val="24"/>
              </w:rPr>
              <w:t>слова, находят букву, которой различаются, после звуко-буквенного анализа.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слова в предложении, различающиеся количеством звуков, записывают их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сравнивают слова, различные по звуко-буквенному составу.</w:t>
            </w:r>
          </w:p>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количес</w:t>
            </w:r>
            <w:r>
              <w:rPr>
                <w:rFonts w:ascii="Times New Roman" w:eastAsia="Times New Roman" w:hAnsi="Times New Roman" w:cs="Times New Roman"/>
                <w:color w:val="000000"/>
                <w:sz w:val="24"/>
                <w:szCs w:val="24"/>
              </w:rPr>
              <w:t>тво звуков, букв в слове.</w:t>
            </w:r>
          </w:p>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составляют подходящую схему к слову.</w:t>
            </w:r>
          </w:p>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Записывают слова, находят букву, которой они различаются.</w:t>
            </w:r>
          </w:p>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предложении слова, различающиеся одним звуком, записывают их самостоятельно</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слов, сходных по </w:t>
            </w:r>
            <w:r>
              <w:rPr>
                <w:rFonts w:ascii="Times New Roman" w:eastAsia="Times New Roman" w:hAnsi="Times New Roman" w:cs="Times New Roman"/>
                <w:sz w:val="24"/>
                <w:szCs w:val="24"/>
              </w:rPr>
              <w:t>звуковому составу.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которые различаются последовательностью звуков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сравнение слов, данных слов, различающихся последовательностью звуков, соотнесение их с соответствующими предметными картинками.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Написание слов, различающихся </w:t>
            </w:r>
            <w:r>
              <w:rPr>
                <w:rFonts w:ascii="Times New Roman" w:eastAsia="Times New Roman" w:hAnsi="Times New Roman" w:cs="Times New Roman"/>
                <w:sz w:val="24"/>
                <w:szCs w:val="24"/>
              </w:rPr>
              <w:t>последовательностью звуков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и сравнивают слова, различающиеся последовательностью звуков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подходящую схему к слову.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слова в предложении, различающиеся последовательностью звуков, записывают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w:t>
            </w:r>
            <w:r>
              <w:rPr>
                <w:rFonts w:ascii="Times New Roman" w:eastAsia="Times New Roman" w:hAnsi="Times New Roman" w:cs="Times New Roman"/>
                <w:sz w:val="24"/>
                <w:szCs w:val="24"/>
              </w:rPr>
              <w:t xml:space="preserve">тавляют и записывают словосочетания со словами, сходными по звучанию с </w:t>
            </w:r>
            <w:r>
              <w:rPr>
                <w:rFonts w:ascii="Times New Roman" w:eastAsia="Times New Roman" w:hAnsi="Times New Roman" w:cs="Times New Roman"/>
                <w:sz w:val="24"/>
                <w:szCs w:val="24"/>
              </w:rPr>
              <w:lastRenderedPageBreak/>
              <w:t>помощью</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сравнивают слова, различающиеся последовательностью звуков.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составляют подходящую схему к слову.</w:t>
            </w:r>
          </w:p>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Различают, находят в предложении слова, различающиеся послед</w:t>
            </w:r>
            <w:r>
              <w:rPr>
                <w:rFonts w:ascii="Times New Roman" w:eastAsia="Times New Roman" w:hAnsi="Times New Roman" w:cs="Times New Roman"/>
                <w:sz w:val="24"/>
                <w:szCs w:val="24"/>
              </w:rPr>
              <w:t xml:space="preserve">овательностью звуков, </w:t>
            </w:r>
            <w:r>
              <w:rPr>
                <w:rFonts w:ascii="Times New Roman" w:eastAsia="Times New Roman" w:hAnsi="Times New Roman" w:cs="Times New Roman"/>
                <w:color w:val="000000"/>
                <w:sz w:val="24"/>
                <w:szCs w:val="24"/>
              </w:rPr>
              <w:t>записывают их самостоятельно.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со словами, сходными по звучанию</w:t>
            </w:r>
          </w:p>
        </w:tc>
      </w:tr>
    </w:tbl>
    <w:tbl>
      <w:tblPr>
        <w:tblStyle w:val="af5"/>
        <w:tblW w:w="13755" w:type="dxa"/>
        <w:tblInd w:w="137" w:type="dxa"/>
        <w:tblLayout w:type="fixed"/>
        <w:tblLook w:val="0400"/>
      </w:tblPr>
      <w:tblGrid>
        <w:gridCol w:w="567"/>
        <w:gridCol w:w="2273"/>
        <w:gridCol w:w="704"/>
        <w:gridCol w:w="3402"/>
        <w:gridCol w:w="3260"/>
        <w:gridCol w:w="3549"/>
      </w:tblGrid>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«Звуки и буквы».</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 составление предложений по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w:t>
            </w:r>
            <w:r>
              <w:rPr>
                <w:rFonts w:ascii="Times New Roman" w:eastAsia="Times New Roman" w:hAnsi="Times New Roman" w:cs="Times New Roman"/>
                <w:sz w:val="24"/>
                <w:szCs w:val="24"/>
              </w:rPr>
              <w:t xml:space="preserve"> текста без ошибок</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составляют предложения по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Списывают текст без ошибок с письменного текста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составляют предложения по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Списывают текст без ошибок с печатного текста</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Ударение в словах.</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 </w:t>
            </w:r>
            <w:r>
              <w:rPr>
                <w:rFonts w:ascii="Times New Roman" w:eastAsia="Times New Roman" w:hAnsi="Times New Roman" w:cs="Times New Roman"/>
                <w:sz w:val="24"/>
                <w:szCs w:val="24"/>
              </w:rPr>
              <w:t>ударения</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голосом (по образцу учителя) ударного звука в слове.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знаком ударения, правилом постановки ударения на письме.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Ознакомление со словарным словом «Москва», обозначение ударения, звуко-буквенный анализ, выделение «трудной» </w:t>
            </w:r>
            <w:r>
              <w:rPr>
                <w:rFonts w:ascii="Times New Roman" w:eastAsia="Times New Roman" w:hAnsi="Times New Roman" w:cs="Times New Roman"/>
                <w:sz w:val="24"/>
                <w:szCs w:val="24"/>
                <w:highlight w:val="white"/>
              </w:rPr>
              <w:t>буквы, письмо слова по образцу, составление словосочетаний и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ударный звук в слове.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определяют ударение в, ставят знак ударения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записывают словарное слово, </w:t>
            </w:r>
            <w:r>
              <w:rPr>
                <w:rFonts w:ascii="Times New Roman" w:eastAsia="Times New Roman" w:hAnsi="Times New Roman" w:cs="Times New Roman"/>
                <w:sz w:val="24"/>
                <w:szCs w:val="24"/>
              </w:rPr>
              <w:t>обозначают 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ударный звук в слове.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определяют ударение в словах, ставят знак ударения.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w:t>
            </w:r>
            <w:r>
              <w:rPr>
                <w:rFonts w:ascii="Times New Roman" w:eastAsia="Times New Roman" w:hAnsi="Times New Roman" w:cs="Times New Roman"/>
                <w:sz w:val="24"/>
                <w:szCs w:val="24"/>
              </w:rPr>
              <w:t>,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ударного гласного в слове</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голосом (по образцу учителя) ударного звука в </w:t>
            </w:r>
            <w:r>
              <w:rPr>
                <w:rFonts w:ascii="Times New Roman" w:eastAsia="Times New Roman" w:hAnsi="Times New Roman" w:cs="Times New Roman"/>
                <w:sz w:val="24"/>
                <w:szCs w:val="24"/>
              </w:rPr>
              <w:t>слове. Объяснение правильной постановки знака ударения.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соответствии со схемой слова</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определяют ударение в словах, ставят знак ударения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соответствии со схемой слова по образцу</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w:t>
            </w:r>
            <w:r>
              <w:rPr>
                <w:rFonts w:ascii="Times New Roman" w:eastAsia="Times New Roman" w:hAnsi="Times New Roman" w:cs="Times New Roman"/>
                <w:sz w:val="24"/>
                <w:szCs w:val="24"/>
              </w:rPr>
              <w:t xml:space="preserve"> слова, определяют ударение в словах, ставят знак ударения.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соответствии со схемой слова</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и запись слов по слогам.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Знакомство с правилом </w:t>
            </w:r>
            <w:r>
              <w:rPr>
                <w:rFonts w:ascii="Times New Roman" w:eastAsia="Times New Roman" w:hAnsi="Times New Roman" w:cs="Times New Roman"/>
                <w:sz w:val="24"/>
                <w:szCs w:val="24"/>
              </w:rPr>
              <w:lastRenderedPageBreak/>
              <w:t>деления слов на слоги (сопровождая процесс хлопками)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Читают и </w:t>
            </w:r>
            <w:r>
              <w:rPr>
                <w:rFonts w:ascii="Times New Roman" w:eastAsia="Times New Roman" w:hAnsi="Times New Roman" w:cs="Times New Roman"/>
                <w:sz w:val="24"/>
                <w:szCs w:val="24"/>
              </w:rPr>
              <w:t>записывают слова по слогам после предварительного разбора.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Делят слова на слоги (сопровождая процесс хлопками).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количество слогов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Читают </w:t>
            </w:r>
            <w:proofErr w:type="spellStart"/>
            <w:r>
              <w:rPr>
                <w:rFonts w:ascii="Times New Roman" w:eastAsia="Times New Roman" w:hAnsi="Times New Roman" w:cs="Times New Roman"/>
                <w:sz w:val="24"/>
                <w:szCs w:val="24"/>
              </w:rPr>
              <w:t>изаписывают</w:t>
            </w:r>
            <w:proofErr w:type="spellEnd"/>
            <w:r>
              <w:rPr>
                <w:rFonts w:ascii="Times New Roman" w:eastAsia="Times New Roman" w:hAnsi="Times New Roman" w:cs="Times New Roman"/>
                <w:sz w:val="24"/>
                <w:szCs w:val="24"/>
              </w:rPr>
              <w:t xml:space="preserve"> слова по слогам и слитно.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Делят слова на слоги </w:t>
            </w:r>
            <w:r>
              <w:rPr>
                <w:rFonts w:ascii="Times New Roman" w:eastAsia="Times New Roman" w:hAnsi="Times New Roman" w:cs="Times New Roman"/>
                <w:sz w:val="24"/>
                <w:szCs w:val="24"/>
              </w:rPr>
              <w:lastRenderedPageBreak/>
              <w:t>(сопровождая процесс хлопками).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количество слогов</w:t>
            </w:r>
          </w:p>
        </w:tc>
      </w:tr>
      <w:tr w:rsidR="00CA3935" w:rsidTr="008B5FA6">
        <w:trPr>
          <w:trHeight w:val="82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в образовании слогов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о количестве слогов в соответствии с количеством гласных.</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деление и запись слов по слогам, с указанием количества слогов. </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Ознакомление со словарным словом </w:t>
            </w:r>
            <w:r>
              <w:rPr>
                <w:rFonts w:ascii="Times New Roman" w:eastAsia="Times New Roman" w:hAnsi="Times New Roman" w:cs="Times New Roman"/>
                <w:sz w:val="24"/>
                <w:szCs w:val="24"/>
                <w:highlight w:val="white"/>
              </w:rPr>
              <w:t>«помидор»,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Соотносят количество слогов в слове с количеством гласных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и </w:t>
            </w:r>
            <w:r>
              <w:rPr>
                <w:rFonts w:ascii="Times New Roman" w:eastAsia="Times New Roman" w:hAnsi="Times New Roman" w:cs="Times New Roman"/>
                <w:sz w:val="24"/>
                <w:szCs w:val="24"/>
              </w:rPr>
              <w:t>записывают слова по слогам.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(сопровождая процесс хлопками), указывают количество слогов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подходящую схему к слову.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 после предварительного разбора.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w:t>
            </w:r>
            <w:r>
              <w:rPr>
                <w:rFonts w:ascii="Times New Roman" w:eastAsia="Times New Roman" w:hAnsi="Times New Roman" w:cs="Times New Roman"/>
                <w:sz w:val="24"/>
                <w:szCs w:val="24"/>
              </w:rPr>
              <w:t xml:space="preserve"> обозначают 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Соотносят количество слогов в слове с количеством гласных.</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слова по слогам и слитно.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Делят </w:t>
            </w:r>
            <w:r>
              <w:rPr>
                <w:rFonts w:ascii="Times New Roman" w:eastAsia="Times New Roman" w:hAnsi="Times New Roman" w:cs="Times New Roman"/>
                <w:sz w:val="24"/>
                <w:szCs w:val="24"/>
              </w:rPr>
              <w:t>слова на слоги.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количество слогов.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составляют подходящую схему к слову.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слогам.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w:t>
            </w:r>
            <w:r>
              <w:rPr>
                <w:rFonts w:ascii="Times New Roman" w:eastAsia="Times New Roman" w:hAnsi="Times New Roman" w:cs="Times New Roman"/>
                <w:sz w:val="24"/>
                <w:szCs w:val="24"/>
              </w:rPr>
              <w:t>ие со словарным словом</w:t>
            </w:r>
          </w:p>
        </w:tc>
      </w:tr>
      <w:tr w:rsidR="00CA3935" w:rsidTr="008B5FA6">
        <w:trPr>
          <w:trHeight w:val="84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со звуками [и –й] на слоги</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гласного [и], согласного [й].</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деление и запись слов со звуками и – й по слогам, с </w:t>
            </w:r>
            <w:r>
              <w:rPr>
                <w:rFonts w:ascii="Times New Roman" w:eastAsia="Times New Roman" w:hAnsi="Times New Roman" w:cs="Times New Roman"/>
                <w:sz w:val="24"/>
                <w:szCs w:val="24"/>
              </w:rPr>
              <w:lastRenderedPageBreak/>
              <w:t>указанием количества слогов.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Ознакомление со словарным </w:t>
            </w:r>
            <w:r>
              <w:rPr>
                <w:rFonts w:ascii="Times New Roman" w:eastAsia="Times New Roman" w:hAnsi="Times New Roman" w:cs="Times New Roman"/>
                <w:sz w:val="24"/>
                <w:szCs w:val="24"/>
                <w:highlight w:val="white"/>
              </w:rPr>
              <w:t>словом: морковь,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при чтении и написании гласный [и], согласный [й].</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w:t>
            </w:r>
            <w:r>
              <w:rPr>
                <w:rFonts w:ascii="Times New Roman" w:eastAsia="Times New Roman" w:hAnsi="Times New Roman" w:cs="Times New Roman"/>
                <w:sz w:val="24"/>
                <w:szCs w:val="24"/>
              </w:rPr>
              <w:t xml:space="preserve"> слова </w:t>
            </w:r>
            <w:r>
              <w:rPr>
                <w:rFonts w:ascii="Times New Roman" w:eastAsia="Times New Roman" w:hAnsi="Times New Roman" w:cs="Times New Roman"/>
                <w:sz w:val="24"/>
                <w:szCs w:val="24"/>
              </w:rPr>
              <w:lastRenderedPageBreak/>
              <w:t>со звуками [и – й] по слогам.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(сопровождая процесс хлопками), указывают количество слогов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подходящую схему к слову.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записывают словарное слово, обозначают ударение, </w:t>
            </w:r>
            <w:r>
              <w:rPr>
                <w:rFonts w:ascii="Times New Roman" w:eastAsia="Times New Roman" w:hAnsi="Times New Roman" w:cs="Times New Roman"/>
                <w:sz w:val="24"/>
                <w:szCs w:val="24"/>
              </w:rPr>
              <w:t>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при чтении и написании гласный [и], согласный [й].</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и записывают слова со </w:t>
            </w:r>
            <w:r>
              <w:rPr>
                <w:rFonts w:ascii="Times New Roman" w:eastAsia="Times New Roman" w:hAnsi="Times New Roman" w:cs="Times New Roman"/>
                <w:sz w:val="24"/>
                <w:szCs w:val="24"/>
              </w:rPr>
              <w:lastRenderedPageBreak/>
              <w:t>звуками [и – й] по слогам и слитно.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w:t>
            </w:r>
            <w:r>
              <w:rPr>
                <w:rFonts w:ascii="Times New Roman" w:eastAsia="Times New Roman" w:hAnsi="Times New Roman" w:cs="Times New Roman"/>
                <w:sz w:val="24"/>
                <w:szCs w:val="24"/>
              </w:rPr>
              <w:t xml:space="preserve"> на слоги, указывают количество слогов.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составляют подходящую схему к слову.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слогам.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w:t>
            </w:r>
            <w:r>
              <w:rPr>
                <w:rFonts w:ascii="Times New Roman" w:eastAsia="Times New Roman" w:hAnsi="Times New Roman" w:cs="Times New Roman"/>
                <w:sz w:val="24"/>
                <w:szCs w:val="24"/>
              </w:rPr>
              <w:t xml:space="preserve"> словарным словом</w:t>
            </w:r>
          </w:p>
        </w:tc>
      </w:tr>
      <w:tr w:rsidR="00CA3935" w:rsidTr="008B5FA6">
        <w:trPr>
          <w:trHeight w:val="56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Перенос слов по слогам</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переноса слов по слогам с одной строки на другую.</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 (сопровождая процесс хлопками).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правила о соответствии количества слогов и 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правилом</w:t>
            </w:r>
            <w:r>
              <w:rPr>
                <w:rFonts w:ascii="Times New Roman" w:eastAsia="Times New Roman" w:hAnsi="Times New Roman" w:cs="Times New Roman"/>
                <w:sz w:val="24"/>
                <w:szCs w:val="24"/>
              </w:rPr>
              <w:t xml:space="preserve"> переноса слов по слогам с одной строки на другую.</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(сопровождая процесс хлопками).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 для переноса после предварительного разбора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правилом переноса слов по слогам с одной строки на другую.</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Делят </w:t>
            </w:r>
            <w:r>
              <w:rPr>
                <w:rFonts w:ascii="Times New Roman" w:eastAsia="Times New Roman" w:hAnsi="Times New Roman" w:cs="Times New Roman"/>
                <w:sz w:val="24"/>
                <w:szCs w:val="24"/>
              </w:rPr>
              <w:t>слова на слоги.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деления слов на слоги.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слогам для переноса</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Перенос слов по слогам</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правила переноса слов по слогам с одной строки на другую.</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 (сопровождая процесс хлопками).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Применение правила о соответствии количества слогов и 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Делят слова на слоги (сопровождая процесс хлопками).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 для переноса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деления слов на слоги.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слогам для переноса</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«Слог».</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Картинный словарный диктант</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из словаря, деление слов на слоги.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словосочетаний, предложений со словарными словами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делят на слоги по показу и образцу.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делят на слоги по показу и словесной инструкции.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со словарным словом</w:t>
            </w:r>
          </w:p>
        </w:tc>
      </w:tr>
      <w:tr w:rsidR="00CA3935" w:rsidTr="008B5FA6">
        <w:trPr>
          <w:trHeight w:val="571"/>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Парные звонкие и глухие согласные – 8 часов</w:t>
            </w:r>
          </w:p>
        </w:tc>
      </w:tr>
      <w:tr w:rsidR="00CA3935" w:rsidTr="008B5FA6">
        <w:trPr>
          <w:trHeight w:val="759"/>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Различие парных согласных Б-П</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Знакомство со звонкими и глухими согласными.</w:t>
            </w:r>
          </w:p>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Различение звонких и глухих согласных в заданной паре звуков.</w:t>
            </w:r>
          </w:p>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Обозначение звонкого согласного звука 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Запись слов со звонкими и глухими согласными (запиши нужную </w:t>
            </w:r>
            <w:r>
              <w:rPr>
                <w:rFonts w:ascii="Times New Roman" w:eastAsia="Times New Roman" w:hAnsi="Times New Roman" w:cs="Times New Roman"/>
                <w:sz w:val="24"/>
                <w:szCs w:val="24"/>
                <w:highlight w:val="white"/>
              </w:rPr>
              <w:t>букву, подбери подходящее слово)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Б-П.</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Б-П с помощью</w:t>
            </w:r>
            <w:r>
              <w:t xml:space="preserve"> </w:t>
            </w:r>
            <w:r>
              <w:rPr>
                <w:rFonts w:ascii="Times New Roman" w:eastAsia="Times New Roman" w:hAnsi="Times New Roman" w:cs="Times New Roman"/>
                <w:sz w:val="24"/>
                <w:szCs w:val="24"/>
              </w:rPr>
              <w:t>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Б-П.</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Б-П</w:t>
            </w:r>
          </w:p>
        </w:tc>
      </w:tr>
      <w:tr w:rsidR="00CA3935" w:rsidTr="008B5FA6">
        <w:trPr>
          <w:trHeight w:val="276"/>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Различие парных согласных В-Ф</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звонких и глухих согласных в </w:t>
            </w:r>
            <w:r>
              <w:rPr>
                <w:rFonts w:ascii="Times New Roman" w:eastAsia="Times New Roman" w:hAnsi="Times New Roman" w:cs="Times New Roman"/>
                <w:sz w:val="24"/>
                <w:szCs w:val="24"/>
              </w:rPr>
              <w:t>заданной паре звуков.</w:t>
            </w:r>
          </w:p>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Обозначение звонкого согласного звука 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Запись слов со звонкими и глухими согласными (запиши </w:t>
            </w:r>
            <w:r>
              <w:rPr>
                <w:rFonts w:ascii="Times New Roman" w:eastAsia="Times New Roman" w:hAnsi="Times New Roman" w:cs="Times New Roman"/>
                <w:sz w:val="24"/>
                <w:szCs w:val="24"/>
                <w:highlight w:val="white"/>
              </w:rPr>
              <w:lastRenderedPageBreak/>
              <w:t>нужную букву, подбери подходящее слово)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звонкие и глухие согласные в паре звуков В-Ф.</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Обозначают звонкий согласный в </w:t>
            </w:r>
            <w:r>
              <w:rPr>
                <w:rFonts w:ascii="Times New Roman" w:eastAsia="Times New Roman" w:hAnsi="Times New Roman" w:cs="Times New Roman"/>
                <w:sz w:val="24"/>
                <w:szCs w:val="24"/>
              </w:rPr>
              <w:t>схеме слова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В-</w:t>
            </w:r>
            <w:r>
              <w:rPr>
                <w:rFonts w:ascii="Times New Roman" w:eastAsia="Times New Roman" w:hAnsi="Times New Roman" w:cs="Times New Roman"/>
                <w:sz w:val="24"/>
                <w:szCs w:val="24"/>
              </w:rPr>
              <w:lastRenderedPageBreak/>
              <w:t>Ф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звонкие и глухие согласные в паре звуков В-Ф.</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написании </w:t>
            </w:r>
            <w:r>
              <w:rPr>
                <w:rFonts w:ascii="Times New Roman" w:eastAsia="Times New Roman" w:hAnsi="Times New Roman" w:cs="Times New Roman"/>
                <w:sz w:val="24"/>
                <w:szCs w:val="24"/>
              </w:rPr>
              <w:t>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В-Ф</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25</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Различие парных согласных Г-К</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в заданной паре звуков.</w:t>
            </w:r>
          </w:p>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Обозначение звонкого согласного звука 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Запись слов со звонкими и глухими согласными </w:t>
            </w:r>
            <w:r>
              <w:rPr>
                <w:rFonts w:ascii="Times New Roman" w:eastAsia="Times New Roman" w:hAnsi="Times New Roman" w:cs="Times New Roman"/>
                <w:sz w:val="24"/>
                <w:szCs w:val="24"/>
                <w:highlight w:val="white"/>
              </w:rPr>
              <w:t>(запиши нужную букву, выбери слово по схеме, подбери подходящее слово)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Г-К.</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w:t>
            </w:r>
            <w:r>
              <w:rPr>
                <w:rFonts w:ascii="Times New Roman" w:eastAsia="Times New Roman" w:hAnsi="Times New Roman" w:cs="Times New Roman"/>
                <w:sz w:val="24"/>
                <w:szCs w:val="24"/>
              </w:rPr>
              <w:t>е звуков Г-К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звонкие и глухие согласные в паре </w:t>
            </w:r>
            <w:proofErr w:type="spellStart"/>
            <w:r>
              <w:rPr>
                <w:rFonts w:ascii="Times New Roman" w:eastAsia="Times New Roman" w:hAnsi="Times New Roman" w:cs="Times New Roman"/>
                <w:sz w:val="24"/>
                <w:szCs w:val="24"/>
              </w:rPr>
              <w:t>звуковГ-К</w:t>
            </w:r>
            <w:proofErr w:type="spellEnd"/>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Г-К</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Различие парных согласных Д-Т</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w:t>
            </w:r>
            <w:r>
              <w:rPr>
                <w:rFonts w:ascii="Times New Roman" w:eastAsia="Times New Roman" w:hAnsi="Times New Roman" w:cs="Times New Roman"/>
                <w:sz w:val="24"/>
                <w:szCs w:val="24"/>
              </w:rPr>
              <w:t>звонких и глухих согласных в заданной паре звуков.</w:t>
            </w:r>
          </w:p>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Обозначение звонкого согласного звука 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Запись слов со звонкими и глухими согласными (запиши нужную букву, подбери подходящее слово)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Д-Т.</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w:t>
            </w:r>
            <w:r>
              <w:rPr>
                <w:rFonts w:ascii="Times New Roman" w:eastAsia="Times New Roman" w:hAnsi="Times New Roman" w:cs="Times New Roman"/>
                <w:sz w:val="24"/>
                <w:szCs w:val="24"/>
              </w:rPr>
              <w:t>означают звонкий согласный в схеме слова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Д-Т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Д-Т.</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w:t>
            </w:r>
            <w:r>
              <w:rPr>
                <w:rFonts w:ascii="Times New Roman" w:eastAsia="Times New Roman" w:hAnsi="Times New Roman" w:cs="Times New Roman"/>
                <w:sz w:val="24"/>
                <w:szCs w:val="24"/>
              </w:rPr>
              <w:t>.</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Д-Т</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Различие парных согласных Ж-Ш</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Произнесение шипящих звуков, подбор примеров слов, начинающихся на заданный звук c опорой на предметную картинку.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звонких и </w:t>
            </w:r>
            <w:r>
              <w:rPr>
                <w:rFonts w:ascii="Times New Roman" w:eastAsia="Times New Roman" w:hAnsi="Times New Roman" w:cs="Times New Roman"/>
                <w:sz w:val="24"/>
                <w:szCs w:val="24"/>
              </w:rPr>
              <w:t>глухих согласных в заданной паре звуков.</w:t>
            </w:r>
          </w:p>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Обозначение звонкого </w:t>
            </w:r>
            <w:r>
              <w:rPr>
                <w:rFonts w:ascii="Times New Roman" w:eastAsia="Times New Roman" w:hAnsi="Times New Roman" w:cs="Times New Roman"/>
                <w:sz w:val="24"/>
                <w:szCs w:val="24"/>
                <w:highlight w:val="white"/>
              </w:rPr>
              <w:lastRenderedPageBreak/>
              <w:t>согласного звука на схеме слова.</w:t>
            </w:r>
          </w:p>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Запись слов со звонкими и глухими согласными (запиши нужную букву, подбери подходящее слово)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Произносят шипящие звуки, слова, начинающиеся на шипящий звук c опор</w:t>
            </w:r>
            <w:r>
              <w:rPr>
                <w:rFonts w:ascii="Times New Roman" w:eastAsia="Times New Roman" w:hAnsi="Times New Roman" w:cs="Times New Roman"/>
                <w:sz w:val="24"/>
                <w:szCs w:val="24"/>
              </w:rPr>
              <w:t>ой на предметную картинку.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Ж-Ш.</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Обозначают звонкий согласный в схеме слова с </w:t>
            </w:r>
            <w:r>
              <w:rPr>
                <w:rFonts w:ascii="Times New Roman" w:eastAsia="Times New Roman" w:hAnsi="Times New Roman" w:cs="Times New Roman"/>
                <w:sz w:val="24"/>
                <w:szCs w:val="24"/>
              </w:rPr>
              <w:lastRenderedPageBreak/>
              <w:t>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Ж-Ш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Произносят </w:t>
            </w:r>
            <w:r>
              <w:rPr>
                <w:rFonts w:ascii="Times New Roman" w:eastAsia="Times New Roman" w:hAnsi="Times New Roman" w:cs="Times New Roman"/>
                <w:sz w:val="24"/>
                <w:szCs w:val="24"/>
              </w:rPr>
              <w:t>шипящие звуки, слова, начинающиеся на шипящий звук.</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Ж-Ш.</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w:t>
            </w:r>
            <w:r>
              <w:rPr>
                <w:rFonts w:ascii="Times New Roman" w:eastAsia="Times New Roman" w:hAnsi="Times New Roman" w:cs="Times New Roman"/>
                <w:sz w:val="24"/>
                <w:szCs w:val="24"/>
                <w:highlight w:val="white"/>
              </w:rPr>
              <w:lastRenderedPageBreak/>
              <w:t>согласными</w:t>
            </w:r>
            <w:r>
              <w:rPr>
                <w:rFonts w:ascii="Times New Roman" w:eastAsia="Times New Roman" w:hAnsi="Times New Roman" w:cs="Times New Roman"/>
                <w:sz w:val="24"/>
                <w:szCs w:val="24"/>
              </w:rPr>
              <w:t xml:space="preserve"> в паре звуков Ж-Ш</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Различие парных согл</w:t>
            </w:r>
            <w:r>
              <w:rPr>
                <w:rFonts w:ascii="Times New Roman" w:eastAsia="Times New Roman" w:hAnsi="Times New Roman" w:cs="Times New Roman"/>
                <w:sz w:val="24"/>
                <w:szCs w:val="24"/>
              </w:rPr>
              <w:t>асных З-С</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Произнесение свистящих звуков, подбор примеров слов, начинающихся на заданный звук c опорой на предметную картинку.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в заданной паре звуков.</w:t>
            </w:r>
          </w:p>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Обозначение звонкого согласного звука 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Запись слов </w:t>
            </w:r>
            <w:r>
              <w:rPr>
                <w:rFonts w:ascii="Times New Roman" w:eastAsia="Times New Roman" w:hAnsi="Times New Roman" w:cs="Times New Roman"/>
                <w:sz w:val="24"/>
                <w:szCs w:val="24"/>
                <w:highlight w:val="white"/>
              </w:rPr>
              <w:t>со звонкими и глухими согласными (запиши нужную букву, подбери подходящее слово)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Произносят свистящие звуки, слова, начинающиеся на свистящий звук c опорой на предметную картинку.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З-С.</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Обозначают звонкий </w:t>
            </w:r>
            <w:r>
              <w:rPr>
                <w:rFonts w:ascii="Times New Roman" w:eastAsia="Times New Roman" w:hAnsi="Times New Roman" w:cs="Times New Roman"/>
                <w:sz w:val="24"/>
                <w:szCs w:val="24"/>
              </w:rPr>
              <w:t>согласный в схеме слова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З-С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Произносят свистящие звуки, слова, начинающиеся на свистящий звук </w:t>
            </w:r>
            <w:r>
              <w:rPr>
                <w:rFonts w:ascii="Times New Roman" w:eastAsia="Times New Roman" w:hAnsi="Times New Roman" w:cs="Times New Roman"/>
                <w:sz w:val="24"/>
                <w:szCs w:val="24"/>
              </w:rPr>
              <w:br/>
              <w:t>Различают звонкие и глухие согласные в паре звук</w:t>
            </w:r>
            <w:r>
              <w:rPr>
                <w:rFonts w:ascii="Times New Roman" w:eastAsia="Times New Roman" w:hAnsi="Times New Roman" w:cs="Times New Roman"/>
                <w:sz w:val="24"/>
                <w:szCs w:val="24"/>
              </w:rPr>
              <w:t>ов З-С.</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З-С</w:t>
            </w:r>
          </w:p>
        </w:tc>
      </w:tr>
    </w:tbl>
    <w:p w:rsidR="008B5FA6" w:rsidRDefault="008B5FA6">
      <w:r>
        <w:br w:type="page"/>
      </w:r>
    </w:p>
    <w:tbl>
      <w:tblPr>
        <w:tblStyle w:val="af5"/>
        <w:tblW w:w="13755" w:type="dxa"/>
        <w:tblInd w:w="137" w:type="dxa"/>
        <w:tblLayout w:type="fixed"/>
        <w:tblLook w:val="0400"/>
      </w:tblPr>
      <w:tblGrid>
        <w:gridCol w:w="567"/>
        <w:gridCol w:w="2273"/>
        <w:gridCol w:w="704"/>
        <w:gridCol w:w="3402"/>
        <w:gridCol w:w="3260"/>
        <w:gridCol w:w="3549"/>
      </w:tblGrid>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Знакомство с понятием «парные согласные звуки» (чтение и запись парных </w:t>
            </w:r>
            <w:r>
              <w:rPr>
                <w:rFonts w:ascii="Times New Roman" w:eastAsia="Times New Roman" w:hAnsi="Times New Roman" w:cs="Times New Roman"/>
                <w:sz w:val="24"/>
                <w:szCs w:val="24"/>
              </w:rPr>
              <w:t>согласных по звонкости-глухости)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в заданной паре звуков.</w:t>
            </w:r>
          </w:p>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Обозначение звонкого согласного звука 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Запись слов со звонкими и глухими согласными (запиши нужную букву, подбери подходящее слово)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w:t>
            </w:r>
            <w:r>
              <w:rPr>
                <w:rFonts w:ascii="Times New Roman" w:eastAsia="Times New Roman" w:hAnsi="Times New Roman" w:cs="Times New Roman"/>
                <w:sz w:val="24"/>
                <w:szCs w:val="24"/>
              </w:rPr>
              <w:t>(читают и записывают) парные звонкие и глухие согласные звуки с опорой на памятки.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 </w:t>
            </w:r>
            <w:r>
              <w:rPr>
                <w:rFonts w:ascii="Times New Roman" w:eastAsia="Times New Roman" w:hAnsi="Times New Roman" w:cs="Times New Roman"/>
                <w:sz w:val="24"/>
                <w:szCs w:val="24"/>
              </w:rPr>
              <w:t>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(читают и записывают)</w:t>
            </w:r>
            <w:r>
              <w:rPr>
                <w:rFonts w:ascii="Times New Roman" w:eastAsia="Times New Roman" w:hAnsi="Times New Roman" w:cs="Times New Roman"/>
                <w:sz w:val="24"/>
                <w:szCs w:val="24"/>
              </w:rPr>
              <w:t>, используют в речи понятие «парные звонкие и глухие» согласные звуки.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«Парные звонкие и глухие 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w:t>
            </w:r>
            <w:r>
              <w:rPr>
                <w:rFonts w:ascii="Times New Roman" w:eastAsia="Times New Roman" w:hAnsi="Times New Roman" w:cs="Times New Roman"/>
                <w:sz w:val="24"/>
                <w:szCs w:val="24"/>
              </w:rPr>
              <w:t xml:space="preserve"> текста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 составление предложений по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 без ошибок</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составляют предложения по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Списывают текст без ошибок с письменного текста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составляют предложения по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Списывают текст без ошибок с печатного текста</w:t>
            </w:r>
          </w:p>
        </w:tc>
      </w:tr>
      <w:tr w:rsidR="00CA3935" w:rsidTr="008B5FA6">
        <w:trPr>
          <w:trHeight w:val="555"/>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Шипящие и свистящие согласные – 4 часа</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Шипящие согласные</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Произнесение шипящих звуков, подбор примеров слов, начинающихся на заданный звук c опорой на предметную картинку.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шипящих согласных </w:t>
            </w:r>
            <w:r>
              <w:rPr>
                <w:rFonts w:ascii="Times New Roman" w:eastAsia="Times New Roman" w:hAnsi="Times New Roman" w:cs="Times New Roman"/>
                <w:sz w:val="24"/>
                <w:szCs w:val="24"/>
              </w:rPr>
              <w:t>звуков.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с шипящими согласными </w:t>
            </w:r>
            <w:r>
              <w:rPr>
                <w:rFonts w:ascii="Times New Roman" w:eastAsia="Times New Roman" w:hAnsi="Times New Roman" w:cs="Times New Roman"/>
                <w:sz w:val="24"/>
                <w:szCs w:val="24"/>
                <w:highlight w:val="white"/>
              </w:rPr>
              <w:t xml:space="preserve">(запиши нужную букву, найди в предложении </w:t>
            </w:r>
            <w:r>
              <w:rPr>
                <w:rFonts w:ascii="Times New Roman" w:eastAsia="Times New Roman" w:hAnsi="Times New Roman" w:cs="Times New Roman"/>
                <w:sz w:val="24"/>
                <w:szCs w:val="24"/>
                <w:highlight w:val="white"/>
              </w:rPr>
              <w:lastRenderedPageBreak/>
              <w:t>слово с шипящим согласным)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Произносят шипящие звуки, слова, начинающиеся на шипящий звук c опорой на предметную картинку.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слова с шипящими согласными</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w:t>
            </w:r>
            <w:r>
              <w:rPr>
                <w:rFonts w:ascii="Times New Roman" w:eastAsia="Times New Roman" w:hAnsi="Times New Roman" w:cs="Times New Roman"/>
                <w:sz w:val="24"/>
                <w:szCs w:val="24"/>
              </w:rPr>
              <w:t>оизносят шипящие звуки, слова, начинающиеся на шипящий звук.</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слова с шипящими согласными.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слова, начинающиеся на шипящий согласный звук</w:t>
            </w:r>
          </w:p>
        </w:tc>
      </w:tr>
    </w:tbl>
    <w:tbl>
      <w:tblPr>
        <w:tblStyle w:val="af6"/>
        <w:tblW w:w="13755" w:type="dxa"/>
        <w:tblInd w:w="137" w:type="dxa"/>
        <w:tblLayout w:type="fixed"/>
        <w:tblLook w:val="0400"/>
      </w:tblPr>
      <w:tblGrid>
        <w:gridCol w:w="567"/>
        <w:gridCol w:w="2273"/>
        <w:gridCol w:w="704"/>
        <w:gridCol w:w="3402"/>
        <w:gridCol w:w="3260"/>
        <w:gridCol w:w="3549"/>
      </w:tblGrid>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Свистящие согласные</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Произнесение свистящих звуков, подбор примеров слов, </w:t>
            </w:r>
            <w:r>
              <w:rPr>
                <w:rFonts w:ascii="Times New Roman" w:eastAsia="Times New Roman" w:hAnsi="Times New Roman" w:cs="Times New Roman"/>
                <w:sz w:val="24"/>
                <w:szCs w:val="24"/>
              </w:rPr>
              <w:t>начинающихся на заданный звук c опорой на предметную картинку.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свистящих согласных звуков.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со свистящими согласными </w:t>
            </w:r>
            <w:r>
              <w:rPr>
                <w:rFonts w:ascii="Times New Roman" w:eastAsia="Times New Roman" w:hAnsi="Times New Roman" w:cs="Times New Roman"/>
                <w:sz w:val="24"/>
                <w:szCs w:val="24"/>
                <w:highlight w:val="white"/>
              </w:rPr>
              <w:t>(запиши нужную букву, найди в предложении слово со свистящим согласным).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улица, обо</w:t>
            </w:r>
            <w:r>
              <w:rPr>
                <w:rFonts w:ascii="Times New Roman" w:eastAsia="Times New Roman" w:hAnsi="Times New Roman" w:cs="Times New Roman"/>
                <w:sz w:val="24"/>
                <w:szCs w:val="24"/>
                <w:highlight w:val="white"/>
              </w:rPr>
              <w:t>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Произносят свистящие звуки, слова, начинающиеся на свистящий звук c опорой на предметную картинку.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слова со свистящими согласными.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Произносят свистящие звуки,</w:t>
            </w:r>
            <w:r>
              <w:rPr>
                <w:rFonts w:ascii="Times New Roman" w:eastAsia="Times New Roman" w:hAnsi="Times New Roman" w:cs="Times New Roman"/>
                <w:sz w:val="24"/>
                <w:szCs w:val="24"/>
              </w:rPr>
              <w:t xml:space="preserve"> слова, начинающиеся на свистящий звук.</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слова со свистящими согласными.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слова, начинающиеся на свистящий согласный звук.</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w:t>
            </w:r>
            <w:r>
              <w:rPr>
                <w:rFonts w:ascii="Times New Roman" w:eastAsia="Times New Roman" w:hAnsi="Times New Roman" w:cs="Times New Roman"/>
                <w:sz w:val="24"/>
                <w:szCs w:val="24"/>
              </w:rPr>
              <w:t>ный анализ, записывают предложение со словарным словом</w:t>
            </w:r>
          </w:p>
        </w:tc>
      </w:tr>
      <w:tr w:rsidR="00CA3935"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шипящих и свистящих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шипящих и свистящих согласных звуков в словах. </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примеров слов, начинающихся на заданный звук с опорой на предметную картинку, выбранную </w:t>
            </w:r>
            <w:r>
              <w:rPr>
                <w:rFonts w:ascii="Times New Roman" w:eastAsia="Times New Roman" w:hAnsi="Times New Roman" w:cs="Times New Roman"/>
                <w:sz w:val="24"/>
                <w:szCs w:val="24"/>
              </w:rPr>
              <w:t>из ряда других.</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написании слов с шипящими и свистящими </w:t>
            </w:r>
            <w:r>
              <w:rPr>
                <w:rFonts w:ascii="Times New Roman" w:eastAsia="Times New Roman" w:hAnsi="Times New Roman" w:cs="Times New Roman"/>
                <w:sz w:val="24"/>
                <w:szCs w:val="24"/>
              </w:rPr>
              <w:lastRenderedPageBreak/>
              <w:t>согласными (найди и подчеркни согласный, вставь нужный согласный, составь и запиши словосочетание, предложение)</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свистящие и шипящие звуки в словах с опорой на памятку.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w:t>
            </w:r>
            <w:r>
              <w:rPr>
                <w:rFonts w:ascii="Times New Roman" w:eastAsia="Times New Roman" w:hAnsi="Times New Roman" w:cs="Times New Roman"/>
                <w:sz w:val="24"/>
                <w:szCs w:val="24"/>
              </w:rPr>
              <w:t>примеры слов, начинающихся на заданный звук с опорой на предметную картинку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и  словосочетания с шипящими </w:t>
            </w:r>
            <w:r>
              <w:rPr>
                <w:rFonts w:ascii="Times New Roman" w:eastAsia="Times New Roman" w:hAnsi="Times New Roman" w:cs="Times New Roman"/>
                <w:sz w:val="24"/>
                <w:szCs w:val="24"/>
              </w:rPr>
              <w:lastRenderedPageBreak/>
              <w:t>и свистящими согласными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свистящие и шипящие звуки в словах.</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примеры слов, нач</w:t>
            </w:r>
            <w:r>
              <w:rPr>
                <w:rFonts w:ascii="Times New Roman" w:eastAsia="Times New Roman" w:hAnsi="Times New Roman" w:cs="Times New Roman"/>
                <w:sz w:val="24"/>
                <w:szCs w:val="24"/>
              </w:rPr>
              <w:t>инающихся на заданный звук с опорой на предметную картинку.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предложения с шипящими и свистящими согласными</w:t>
            </w:r>
          </w:p>
        </w:tc>
      </w:tr>
    </w:tbl>
    <w:tbl>
      <w:tblPr>
        <w:tblStyle w:val="af7"/>
        <w:tblW w:w="13755" w:type="dxa"/>
        <w:tblInd w:w="137" w:type="dxa"/>
        <w:tblLayout w:type="fixed"/>
        <w:tblLook w:val="0400"/>
      </w:tblPr>
      <w:tblGrid>
        <w:gridCol w:w="567"/>
        <w:gridCol w:w="2273"/>
        <w:gridCol w:w="704"/>
        <w:gridCol w:w="3402"/>
        <w:gridCol w:w="3260"/>
        <w:gridCol w:w="3549"/>
      </w:tblGrid>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«Шипящие и свистящие 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Выборочный диктант</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предложений, нахождение слов с </w:t>
            </w:r>
            <w:r>
              <w:rPr>
                <w:rFonts w:ascii="Times New Roman" w:eastAsia="Times New Roman" w:hAnsi="Times New Roman" w:cs="Times New Roman"/>
                <w:sz w:val="24"/>
                <w:szCs w:val="24"/>
              </w:rPr>
              <w:t>шипящими и свистящими согласными звуками в словах.</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с шипящими и свистящими согласными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предложения (2-3 слова) по слогам. Записывают слова с шипящими и свистящими согласными по показу и образцу</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предложения (3-4 слова) целыми словам</w:t>
            </w:r>
            <w:r>
              <w:rPr>
                <w:rFonts w:ascii="Times New Roman" w:eastAsia="Times New Roman" w:hAnsi="Times New Roman" w:cs="Times New Roman"/>
                <w:sz w:val="24"/>
                <w:szCs w:val="24"/>
              </w:rPr>
              <w:t>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с шипящими и свистящими согласными по показу и словесной инструкции</w:t>
            </w:r>
          </w:p>
        </w:tc>
      </w:tr>
      <w:tr w:rsidR="00CA3935" w:rsidTr="000014E8">
        <w:trPr>
          <w:trHeight w:val="534"/>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Гласные буквы Е, Ё, Ю, Я в начале слова или слога – 6 часов</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Буква Е в начале слова или слога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Нахождение, чтение и запись слов с буквой Е в начале слова или </w:t>
            </w:r>
            <w:r>
              <w:rPr>
                <w:rFonts w:ascii="Times New Roman" w:eastAsia="Times New Roman" w:hAnsi="Times New Roman" w:cs="Times New Roman"/>
                <w:sz w:val="24"/>
                <w:szCs w:val="24"/>
              </w:rPr>
              <w:t>слога.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гласной Е в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 с буквой 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словосочетаний,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гласную Е в начале слова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место гласной Е в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Правильно пишут слова, </w:t>
            </w:r>
            <w:r>
              <w:rPr>
                <w:rFonts w:ascii="Times New Roman" w:eastAsia="Times New Roman" w:hAnsi="Times New Roman" w:cs="Times New Roman"/>
                <w:sz w:val="24"/>
                <w:szCs w:val="24"/>
              </w:rPr>
              <w:t>словосочетания с буквой Е после звуко-буквенного анализа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гласную Е в начале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место гласной Е в схеме слова, составляют схему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слова, словосочетания, предложения с буквой Е</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Буква Ё </w:t>
            </w:r>
            <w:r>
              <w:rPr>
                <w:rFonts w:ascii="Times New Roman" w:eastAsia="Times New Roman" w:hAnsi="Times New Roman" w:cs="Times New Roman"/>
                <w:sz w:val="24"/>
                <w:szCs w:val="24"/>
              </w:rPr>
              <w:t>в начале слова или слога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чтение и запись слов с буквой Ё в начале слова или слога.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гласной Ё в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 с буквой Ё.</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словосочетаний,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гласную Ё в начале слова</w:t>
            </w:r>
            <w:r>
              <w:rPr>
                <w:rFonts w:ascii="Times New Roman" w:eastAsia="Times New Roman" w:hAnsi="Times New Roman" w:cs="Times New Roman"/>
                <w:sz w:val="24"/>
                <w:szCs w:val="24"/>
              </w:rPr>
              <w:t xml:space="preserve">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место гласной Ё в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Правильно пишут слова, словосочетания с буквой Ё </w:t>
            </w:r>
            <w:r>
              <w:rPr>
                <w:rFonts w:ascii="Times New Roman" w:eastAsia="Times New Roman" w:hAnsi="Times New Roman" w:cs="Times New Roman"/>
                <w:sz w:val="24"/>
                <w:szCs w:val="24"/>
              </w:rPr>
              <w:lastRenderedPageBreak/>
              <w:t>после звуко-буквенного анализа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на слух и выделяют гласную Ё в начале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место гласной Ё в схеме слова, составляют схему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слова, словосочетания, предложения с буквой Ё</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Буква Ю в начале слова или слога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чтение и запись слов с буквой Ю в начале слова или слога.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гласной Ю в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 с буквой Ю.</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w:t>
            </w:r>
            <w:r>
              <w:rPr>
                <w:rFonts w:ascii="Times New Roman" w:eastAsia="Times New Roman" w:hAnsi="Times New Roman" w:cs="Times New Roman"/>
                <w:sz w:val="24"/>
                <w:szCs w:val="24"/>
              </w:rPr>
              <w:t xml:space="preserve"> словосочетаний,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гласную Ю в начале слова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место гласной Ю в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пишут слова, словосочетания с буквой Ю после звуко-буквенного анализа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гласну</w:t>
            </w:r>
            <w:r>
              <w:rPr>
                <w:rFonts w:ascii="Times New Roman" w:eastAsia="Times New Roman" w:hAnsi="Times New Roman" w:cs="Times New Roman"/>
                <w:sz w:val="24"/>
                <w:szCs w:val="24"/>
              </w:rPr>
              <w:t>ю Ю в начале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место гласной Ю в схеме слова, составляют схему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слова, словосочетания, предложения с буквой Ю</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Буква Я в начале слова или слога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Нахождение, чтение и запись слов с буквой Я в начале слова или </w:t>
            </w:r>
            <w:r>
              <w:rPr>
                <w:rFonts w:ascii="Times New Roman" w:eastAsia="Times New Roman" w:hAnsi="Times New Roman" w:cs="Times New Roman"/>
                <w:sz w:val="24"/>
                <w:szCs w:val="24"/>
              </w:rPr>
              <w:t>слога.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гласной Я в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 с буквой 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словосочетаний, предложений.</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заяц, обозначение ударения, звуко-буквенный анализ, выделение «трудной» буквы, письмо слова по образцу, сост</w:t>
            </w:r>
            <w:r>
              <w:rPr>
                <w:rFonts w:ascii="Times New Roman" w:eastAsia="Times New Roman" w:hAnsi="Times New Roman" w:cs="Times New Roman"/>
                <w:sz w:val="24"/>
                <w:szCs w:val="24"/>
                <w:highlight w:val="white"/>
              </w:rPr>
              <w:t>авление словосочетаний и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гласную Я в начале слова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место гласной Я в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пишут слова, словосочетания с буквой Я после звуко-буквенного анализа.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гласную Я в начале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место гласной Я </w:t>
            </w:r>
            <w:r>
              <w:rPr>
                <w:rFonts w:ascii="Times New Roman" w:eastAsia="Times New Roman" w:hAnsi="Times New Roman" w:cs="Times New Roman"/>
                <w:sz w:val="24"/>
                <w:szCs w:val="24"/>
              </w:rPr>
              <w:t>в схеме слова, составляют схему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слова, словосочетания, предложения с буквой 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w:t>
            </w:r>
            <w:r>
              <w:rPr>
                <w:rFonts w:ascii="Times New Roman" w:eastAsia="Times New Roman" w:hAnsi="Times New Roman" w:cs="Times New Roman"/>
                <w:sz w:val="24"/>
                <w:szCs w:val="24"/>
              </w:rPr>
              <w:t>арным словом</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Гласные буквы Е, Ё, Ю, Я в начале </w:t>
            </w:r>
            <w:r>
              <w:rPr>
                <w:rFonts w:ascii="Times New Roman" w:eastAsia="Times New Roman" w:hAnsi="Times New Roman" w:cs="Times New Roman"/>
                <w:sz w:val="24"/>
                <w:szCs w:val="24"/>
              </w:rPr>
              <w:lastRenderedPageBreak/>
              <w:t>слова или слога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запись слов с гласными Е, Ё, Ю, Я в начале </w:t>
            </w:r>
            <w:r>
              <w:rPr>
                <w:rFonts w:ascii="Times New Roman" w:eastAsia="Times New Roman" w:hAnsi="Times New Roman" w:cs="Times New Roman"/>
                <w:sz w:val="24"/>
                <w:szCs w:val="24"/>
              </w:rPr>
              <w:lastRenderedPageBreak/>
              <w:t>слова или слога.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с пропущенными гласными.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словосочетаний,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на слух и выделяют буквы Е, Ё, </w:t>
            </w:r>
            <w:r>
              <w:rPr>
                <w:rFonts w:ascii="Times New Roman" w:eastAsia="Times New Roman" w:hAnsi="Times New Roman" w:cs="Times New Roman"/>
                <w:sz w:val="24"/>
                <w:szCs w:val="24"/>
              </w:rPr>
              <w:t xml:space="preserve">Ю, Я в </w:t>
            </w:r>
            <w:r>
              <w:rPr>
                <w:rFonts w:ascii="Times New Roman" w:eastAsia="Times New Roman" w:hAnsi="Times New Roman" w:cs="Times New Roman"/>
                <w:sz w:val="24"/>
                <w:szCs w:val="24"/>
              </w:rPr>
              <w:lastRenderedPageBreak/>
              <w:t>начале слова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с пропущенными гласными Е, Ё, Ю, Я после звуко-буквенного анализа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на слух и выделяют буквы Е, Ё, Ю, Я в начале </w:t>
            </w:r>
            <w:r>
              <w:rPr>
                <w:rFonts w:ascii="Times New Roman" w:eastAsia="Times New Roman" w:hAnsi="Times New Roman" w:cs="Times New Roman"/>
                <w:sz w:val="24"/>
                <w:szCs w:val="24"/>
              </w:rPr>
              <w:lastRenderedPageBreak/>
              <w:t>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записывают слова с пропущенными гласными Е, Ё, Ю, Я </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«Гласные буквы Е, Ё, Ю, Я в начале слова или слога».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Картинный словарный диктант</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из словаря, деление слов на слоги.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словосочетаний, предложений со словарными словами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w:t>
            </w:r>
            <w:r>
              <w:rPr>
                <w:rFonts w:ascii="Times New Roman" w:eastAsia="Times New Roman" w:hAnsi="Times New Roman" w:cs="Times New Roman"/>
                <w:sz w:val="24"/>
                <w:szCs w:val="24"/>
              </w:rPr>
              <w:t xml:space="preserve"> делят на слоги по показу и образцу.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делят на слоги по показу и словесной инструкции.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со словарным словом</w:t>
            </w:r>
          </w:p>
        </w:tc>
      </w:tr>
      <w:tr w:rsidR="00CA3935" w:rsidTr="000014E8">
        <w:trPr>
          <w:trHeight w:val="485"/>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tabs>
                <w:tab w:val="left" w:pos="4800"/>
                <w:tab w:val="center" w:pos="705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Твердые </w:t>
            </w:r>
            <w:r>
              <w:rPr>
                <w:rFonts w:ascii="Times New Roman" w:eastAsia="Times New Roman" w:hAnsi="Times New Roman" w:cs="Times New Roman"/>
                <w:b/>
                <w:sz w:val="24"/>
                <w:szCs w:val="24"/>
              </w:rPr>
              <w:t>и мягкие согласные -7 часов</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Ы-И после твердых и мягких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твёрдыми и мягкими согласными.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твёрдых и мягких согласных в начале слова и правильное написание их с гласными Ы-И.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Обозначение </w:t>
            </w:r>
            <w:r>
              <w:rPr>
                <w:rFonts w:ascii="Times New Roman" w:eastAsia="Times New Roman" w:hAnsi="Times New Roman" w:cs="Times New Roman"/>
                <w:sz w:val="24"/>
                <w:szCs w:val="24"/>
              </w:rPr>
              <w:t xml:space="preserve">твёрдых и мягких согласных </w:t>
            </w:r>
            <w:r>
              <w:rPr>
                <w:rFonts w:ascii="Times New Roman" w:eastAsia="Times New Roman" w:hAnsi="Times New Roman" w:cs="Times New Roman"/>
                <w:sz w:val="24"/>
                <w:szCs w:val="24"/>
                <w:highlight w:val="white"/>
              </w:rPr>
              <w:t>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с выделением твердых и мягких согласных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после предварительного разбора.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слоги, с</w:t>
            </w:r>
            <w:r>
              <w:rPr>
                <w:rFonts w:ascii="Times New Roman" w:eastAsia="Times New Roman" w:hAnsi="Times New Roman" w:cs="Times New Roman"/>
                <w:sz w:val="24"/>
                <w:szCs w:val="24"/>
              </w:rPr>
              <w:t xml:space="preserve">лова, выделяя твердые и мягкие согласные </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w:t>
            </w:r>
          </w:p>
        </w:tc>
      </w:tr>
    </w:tbl>
    <w:p w:rsidR="000014E8" w:rsidRDefault="000014E8">
      <w:r>
        <w:br w:type="page"/>
      </w:r>
    </w:p>
    <w:tbl>
      <w:tblPr>
        <w:tblStyle w:val="af7"/>
        <w:tblW w:w="13755" w:type="dxa"/>
        <w:tblInd w:w="137" w:type="dxa"/>
        <w:tblLayout w:type="fixed"/>
        <w:tblLook w:val="0400"/>
      </w:tblPr>
      <w:tblGrid>
        <w:gridCol w:w="567"/>
        <w:gridCol w:w="2273"/>
        <w:gridCol w:w="704"/>
        <w:gridCol w:w="3402"/>
        <w:gridCol w:w="3260"/>
        <w:gridCol w:w="3549"/>
      </w:tblGrid>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О-Ё после твердых и мягких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твёрдых и мягких согласных в начале слова и правильное написание их с гласными О-Ё.</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Обозначение </w:t>
            </w:r>
            <w:r>
              <w:rPr>
                <w:rFonts w:ascii="Times New Roman" w:eastAsia="Times New Roman" w:hAnsi="Times New Roman" w:cs="Times New Roman"/>
                <w:sz w:val="24"/>
                <w:szCs w:val="24"/>
              </w:rPr>
              <w:t xml:space="preserve">твёрдых и мягких согласных </w:t>
            </w:r>
            <w:r>
              <w:rPr>
                <w:rFonts w:ascii="Times New Roman" w:eastAsia="Times New Roman" w:hAnsi="Times New Roman" w:cs="Times New Roman"/>
                <w:sz w:val="24"/>
                <w:szCs w:val="24"/>
                <w:highlight w:val="white"/>
              </w:rPr>
              <w:t>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с выделением твердых и мягких согласных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w:t>
            </w:r>
            <w:r>
              <w:rPr>
                <w:rFonts w:ascii="Times New Roman" w:eastAsia="Times New Roman" w:hAnsi="Times New Roman" w:cs="Times New Roman"/>
                <w:sz w:val="24"/>
                <w:szCs w:val="24"/>
              </w:rPr>
              <w:t>гласные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после предварительного разбора.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слоги, слова, выделяя твердые и мягкие согласные</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У-Ю после твердых и мягких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твёрдых и мягких согласных в начале слова и правильное написание их с гласными У-Ю.</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Обозначение </w:t>
            </w:r>
            <w:r>
              <w:rPr>
                <w:rFonts w:ascii="Times New Roman" w:eastAsia="Times New Roman" w:hAnsi="Times New Roman" w:cs="Times New Roman"/>
                <w:sz w:val="24"/>
                <w:szCs w:val="24"/>
              </w:rPr>
              <w:t xml:space="preserve">твёрдых и мягких согласных </w:t>
            </w:r>
            <w:r>
              <w:rPr>
                <w:rFonts w:ascii="Times New Roman" w:eastAsia="Times New Roman" w:hAnsi="Times New Roman" w:cs="Times New Roman"/>
                <w:sz w:val="24"/>
                <w:szCs w:val="24"/>
                <w:highlight w:val="white"/>
              </w:rPr>
              <w:t xml:space="preserve">на </w:t>
            </w:r>
            <w:r>
              <w:rPr>
                <w:rFonts w:ascii="Times New Roman" w:eastAsia="Times New Roman" w:hAnsi="Times New Roman" w:cs="Times New Roman"/>
                <w:sz w:val="24"/>
                <w:szCs w:val="24"/>
                <w:highlight w:val="white"/>
              </w:rPr>
              <w:t>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с выделением твердых и мягких согласных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после предварительного разбора.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слоги, слова, выделяя твердые и мягкие</w:t>
            </w:r>
            <w:r>
              <w:rPr>
                <w:rFonts w:ascii="Times New Roman" w:eastAsia="Times New Roman" w:hAnsi="Times New Roman" w:cs="Times New Roman"/>
                <w:sz w:val="24"/>
                <w:szCs w:val="24"/>
              </w:rPr>
              <w:t xml:space="preserve"> согласные</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А-Я после твердых и мягких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 слух твёрдых и </w:t>
            </w:r>
            <w:r>
              <w:rPr>
                <w:rFonts w:ascii="Times New Roman" w:eastAsia="Times New Roman" w:hAnsi="Times New Roman" w:cs="Times New Roman"/>
                <w:sz w:val="24"/>
                <w:szCs w:val="24"/>
              </w:rPr>
              <w:t>мягких согласных в начале слова и правильное написание их с гласными А-Я.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Обозначение </w:t>
            </w:r>
            <w:r>
              <w:rPr>
                <w:rFonts w:ascii="Times New Roman" w:eastAsia="Times New Roman" w:hAnsi="Times New Roman" w:cs="Times New Roman"/>
                <w:sz w:val="24"/>
                <w:szCs w:val="24"/>
              </w:rPr>
              <w:t xml:space="preserve">твёрдых и мягких согласных </w:t>
            </w:r>
            <w:r>
              <w:rPr>
                <w:rFonts w:ascii="Times New Roman" w:eastAsia="Times New Roman" w:hAnsi="Times New Roman" w:cs="Times New Roman"/>
                <w:sz w:val="24"/>
                <w:szCs w:val="24"/>
                <w:highlight w:val="white"/>
              </w:rPr>
              <w:t>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с выделением твердых и мягких согласных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после предварительного разбора.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слоги, слова, выделяя твердые и мягкие согласные</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w:t>
            </w:r>
            <w:r>
              <w:rPr>
                <w:rFonts w:ascii="Times New Roman" w:eastAsia="Times New Roman" w:hAnsi="Times New Roman" w:cs="Times New Roman"/>
                <w:sz w:val="24"/>
                <w:szCs w:val="24"/>
              </w:rPr>
              <w:t>деляя твердые и мягкие согласные</w:t>
            </w:r>
          </w:p>
        </w:tc>
      </w:tr>
      <w:tr w:rsidR="00CA3935" w:rsidTr="000014E8">
        <w:trPr>
          <w:trHeight w:val="1012"/>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45</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Гласная Е после мягких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мягких согласных в начале слова и правильное написание их с гласной 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Обозначение </w:t>
            </w:r>
            <w:r>
              <w:rPr>
                <w:rFonts w:ascii="Times New Roman" w:eastAsia="Times New Roman" w:hAnsi="Times New Roman" w:cs="Times New Roman"/>
                <w:sz w:val="24"/>
                <w:szCs w:val="24"/>
              </w:rPr>
              <w:t xml:space="preserve">твёрдых и мягких согласных </w:t>
            </w:r>
            <w:r>
              <w:rPr>
                <w:rFonts w:ascii="Times New Roman" w:eastAsia="Times New Roman" w:hAnsi="Times New Roman" w:cs="Times New Roman"/>
                <w:sz w:val="24"/>
                <w:szCs w:val="24"/>
                <w:highlight w:val="white"/>
              </w:rPr>
              <w:t>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слогов и слов с выделением </w:t>
            </w:r>
            <w:r>
              <w:rPr>
                <w:rFonts w:ascii="Times New Roman" w:eastAsia="Times New Roman" w:hAnsi="Times New Roman" w:cs="Times New Roman"/>
                <w:sz w:val="24"/>
                <w:szCs w:val="24"/>
              </w:rPr>
              <w:t>твердых и мягких согласных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после предварительного разбора.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слоги, слова, выделяя твердые и мягкие согласные</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 слух твёрдые и мягкие </w:t>
            </w:r>
            <w:r>
              <w:rPr>
                <w:rFonts w:ascii="Times New Roman" w:eastAsia="Times New Roman" w:hAnsi="Times New Roman" w:cs="Times New Roman"/>
                <w:sz w:val="24"/>
                <w:szCs w:val="24"/>
              </w:rPr>
              <w:t>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мягкие согласные 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мягкий согласный Е</w:t>
            </w:r>
          </w:p>
        </w:tc>
      </w:tr>
      <w:tr w:rsidR="00CA3935" w:rsidTr="000014E8">
        <w:trPr>
          <w:trHeight w:val="277"/>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Различие твердых и мягких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твёрдых и мягких согласных в начале слова и правильное написание их с гласными.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Обозначение </w:t>
            </w:r>
            <w:r>
              <w:rPr>
                <w:rFonts w:ascii="Times New Roman" w:eastAsia="Times New Roman" w:hAnsi="Times New Roman" w:cs="Times New Roman"/>
                <w:sz w:val="24"/>
                <w:szCs w:val="24"/>
              </w:rPr>
              <w:t xml:space="preserve">твёрдых и мягких согласных </w:t>
            </w:r>
            <w:r>
              <w:rPr>
                <w:rFonts w:ascii="Times New Roman" w:eastAsia="Times New Roman" w:hAnsi="Times New Roman" w:cs="Times New Roman"/>
                <w:sz w:val="24"/>
                <w:szCs w:val="24"/>
                <w:highlight w:val="white"/>
              </w:rPr>
              <w:t>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с выделением твердых и мягких согласных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на схеме слова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слоги, слова</w:t>
            </w:r>
            <w:r>
              <w:rPr>
                <w:rFonts w:ascii="Times New Roman" w:eastAsia="Times New Roman" w:hAnsi="Times New Roman" w:cs="Times New Roman"/>
                <w:sz w:val="24"/>
                <w:szCs w:val="24"/>
              </w:rPr>
              <w:t>, выделяя твердые и мягкие согласные</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на схеме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w:t>
            </w:r>
          </w:p>
        </w:tc>
      </w:tr>
      <w:tr w:rsidR="00CA3935" w:rsidTr="000014E8">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Проверочная работа по теме: «Различие твердых и мягких </w:t>
            </w:r>
            <w:r>
              <w:rPr>
                <w:rFonts w:ascii="Times New Roman" w:eastAsia="Times New Roman" w:hAnsi="Times New Roman" w:cs="Times New Roman"/>
                <w:sz w:val="24"/>
                <w:szCs w:val="24"/>
              </w:rPr>
              <w:t>согласных».</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 составление предложений по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 без ошибок</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составляют предложения по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Списывают текст без ошибок с письменного текста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Отвечают на вопросы, составляют </w:t>
            </w:r>
            <w:r>
              <w:rPr>
                <w:rFonts w:ascii="Times New Roman" w:eastAsia="Times New Roman" w:hAnsi="Times New Roman" w:cs="Times New Roman"/>
                <w:color w:val="000000"/>
                <w:sz w:val="24"/>
                <w:szCs w:val="24"/>
              </w:rPr>
              <w:t>предложения по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Списывают текст без ошибок с печатного текста</w:t>
            </w:r>
          </w:p>
        </w:tc>
      </w:tr>
      <w:tr w:rsidR="00CA3935" w:rsidTr="000014E8">
        <w:trPr>
          <w:trHeight w:val="678"/>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Мягкий знак на конце слова - 5 часов</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Буква Ь для обозначения мягкости согласных на конце </w:t>
            </w:r>
            <w:r>
              <w:rPr>
                <w:rFonts w:ascii="Times New Roman" w:eastAsia="Times New Roman" w:hAnsi="Times New Roman" w:cs="Times New Roman"/>
                <w:sz w:val="24"/>
                <w:szCs w:val="24"/>
              </w:rPr>
              <w:lastRenderedPageBreak/>
              <w:t>слова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и чёткое произношение твёрдых и мягких согласных на конце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Знакомство с правилом обозначения мягкости согласного в конце слова на письме.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2–3 примеров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 с мягким знаком Ь на конце слова</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на слух твёрдые и мягкие согласные на конце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 правилом </w:t>
            </w:r>
            <w:r>
              <w:rPr>
                <w:rFonts w:ascii="Times New Roman" w:eastAsia="Times New Roman" w:hAnsi="Times New Roman" w:cs="Times New Roman"/>
                <w:sz w:val="24"/>
                <w:szCs w:val="24"/>
              </w:rPr>
              <w:lastRenderedPageBreak/>
              <w:t xml:space="preserve">обозначения мягкости согласного в </w:t>
            </w:r>
            <w:r>
              <w:rPr>
                <w:rFonts w:ascii="Times New Roman" w:eastAsia="Times New Roman" w:hAnsi="Times New Roman" w:cs="Times New Roman"/>
                <w:sz w:val="24"/>
                <w:szCs w:val="24"/>
              </w:rPr>
              <w:t>конце слова на письме.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с мягким знаком Ь на конце слова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на слух и чётко произносят твёрдые и мягкие согласные на конце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 правилом </w:t>
            </w:r>
            <w:r>
              <w:rPr>
                <w:rFonts w:ascii="Times New Roman" w:eastAsia="Times New Roman" w:hAnsi="Times New Roman" w:cs="Times New Roman"/>
                <w:sz w:val="24"/>
                <w:szCs w:val="24"/>
              </w:rPr>
              <w:lastRenderedPageBreak/>
              <w:t>обозначения мягкости согласного в конце слова на письме.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правило обозначе</w:t>
            </w:r>
            <w:r>
              <w:rPr>
                <w:rFonts w:ascii="Times New Roman" w:eastAsia="Times New Roman" w:hAnsi="Times New Roman" w:cs="Times New Roman"/>
                <w:sz w:val="24"/>
                <w:szCs w:val="24"/>
              </w:rPr>
              <w:t>ния мягкости согласного в конце слова на письме.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 знаком Ь на конце слова</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49</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слов с мягкими согласными на конце</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правильного написания слов с мягким знаком для обозначения мягкости согласного по опорной таблице.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2–3 примеров слов с мягким знаком Ь на конце слова, с использованием опорной таблицы.</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мороз, обозначение ударения, звуко-буквенный анализ, выделение «трудной» буквы, письмо слова по образцу, составление словосоче</w:t>
            </w:r>
            <w:r>
              <w:rPr>
                <w:rFonts w:ascii="Times New Roman" w:eastAsia="Times New Roman" w:hAnsi="Times New Roman" w:cs="Times New Roman"/>
                <w:sz w:val="24"/>
                <w:szCs w:val="24"/>
                <w:highlight w:val="white"/>
              </w:rPr>
              <w:t>таний и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слов с мягким знаком для обозначения мягкости согласного по опорной таблице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с мягким знаком Ь на конце слова после предварительного разбора.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записывают </w:t>
            </w:r>
            <w:r>
              <w:rPr>
                <w:rFonts w:ascii="Times New Roman" w:eastAsia="Times New Roman" w:hAnsi="Times New Roman" w:cs="Times New Roman"/>
                <w:sz w:val="24"/>
                <w:szCs w:val="24"/>
              </w:rPr>
              <w:t>словарное слово, обозначают 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слов с мягким знаком для обозначения мягкости согласного по опорной таблице.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w:t>
            </w:r>
            <w:r>
              <w:rPr>
                <w:rFonts w:ascii="Times New Roman" w:eastAsia="Times New Roman" w:hAnsi="Times New Roman" w:cs="Times New Roman"/>
                <w:sz w:val="24"/>
                <w:szCs w:val="24"/>
              </w:rPr>
              <w:t>шут слова с мягким знаком Ь на конце слова с применением правила обозначения мягкости согласных в конце слова на письме.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w:t>
            </w:r>
            <w:r>
              <w:rPr>
                <w:rFonts w:ascii="Times New Roman" w:eastAsia="Times New Roman" w:hAnsi="Times New Roman" w:cs="Times New Roman"/>
                <w:sz w:val="24"/>
                <w:szCs w:val="24"/>
              </w:rPr>
              <w:t>ение со словарным словом</w:t>
            </w:r>
          </w:p>
        </w:tc>
      </w:tr>
    </w:tbl>
    <w:p w:rsidR="000014E8" w:rsidRDefault="000014E8">
      <w:r>
        <w:br w:type="page"/>
      </w:r>
    </w:p>
    <w:tbl>
      <w:tblPr>
        <w:tblStyle w:val="af7"/>
        <w:tblW w:w="13755" w:type="dxa"/>
        <w:tblInd w:w="137" w:type="dxa"/>
        <w:tblLayout w:type="fixed"/>
        <w:tblLook w:val="0400"/>
      </w:tblPr>
      <w:tblGrid>
        <w:gridCol w:w="567"/>
        <w:gridCol w:w="2273"/>
        <w:gridCol w:w="704"/>
        <w:gridCol w:w="3402"/>
        <w:gridCol w:w="3260"/>
        <w:gridCol w:w="3549"/>
      </w:tblGrid>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твердых и мягких согласных на конце слова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и чёткое произношение твёрдых и мягких согласных на конце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 с мягким знаком Ь на конце слова</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 слух и чётко произносят </w:t>
            </w:r>
            <w:r>
              <w:rPr>
                <w:rFonts w:ascii="Times New Roman" w:eastAsia="Times New Roman" w:hAnsi="Times New Roman" w:cs="Times New Roman"/>
                <w:sz w:val="24"/>
                <w:szCs w:val="24"/>
              </w:rPr>
              <w:t>твёрдые и мягкие согласные на конце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 знаком Ь на конце слова с опорой на картинки</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чётко произносят твёрдые и мягкие согласные на конце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 знаком Ь на конце слова с применением правила об</w:t>
            </w:r>
            <w:r>
              <w:rPr>
                <w:rFonts w:ascii="Times New Roman" w:eastAsia="Times New Roman" w:hAnsi="Times New Roman" w:cs="Times New Roman"/>
                <w:sz w:val="24"/>
                <w:szCs w:val="24"/>
              </w:rPr>
              <w:t>означения мягкости согласных в конце слова на письме</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с твердыми и мягкими согласными на конце слова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с твердыми и мягкими согласными на конце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 с мягкими и твёрдыми согласными на конце слова</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слова с твердыми и мягкими согласными на конце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мягкими и твёрдыми согласными на конце слова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чётко произносят твёрдые и мягкие согласные на конце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мягкими и твёр</w:t>
            </w:r>
            <w:r>
              <w:rPr>
                <w:rFonts w:ascii="Times New Roman" w:eastAsia="Times New Roman" w:hAnsi="Times New Roman" w:cs="Times New Roman"/>
                <w:sz w:val="24"/>
                <w:szCs w:val="24"/>
              </w:rPr>
              <w:t>дыми согласными на конце слова</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«Мягкий знак Ь на конце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Выборочный диктант</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предложений, нахождение слов с мягким знаком на конце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с мягким знаком на конце слова</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предложения (2-3 </w:t>
            </w:r>
            <w:r>
              <w:rPr>
                <w:rFonts w:ascii="Times New Roman" w:eastAsia="Times New Roman" w:hAnsi="Times New Roman" w:cs="Times New Roman"/>
                <w:sz w:val="24"/>
                <w:szCs w:val="24"/>
              </w:rPr>
              <w:t>слова) по слогам. Записывают слова с мягким знаком на конце слова по показу и образцу</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предложения (3-4 слова) целыми словами.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с мягким знаком на конце слова по показу и словесной инструкции</w:t>
            </w:r>
          </w:p>
        </w:tc>
      </w:tr>
      <w:tr w:rsidR="00CA3935" w:rsidTr="000014E8">
        <w:trPr>
          <w:trHeight w:val="550"/>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Слово. Названия предметов – 12 часов</w:t>
            </w:r>
          </w:p>
        </w:tc>
      </w:tr>
      <w:tr w:rsidR="00CA3935" w:rsidTr="000014E8">
        <w:trPr>
          <w:trHeight w:val="56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 и его название</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Различение понятия «предмет» и «название предмета».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Замена нарисованных предметов их названиями.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Ознакомление со словарным словом: коньки, обозначение ударения, звуко-буквенный анализ, выделение «трудной» </w:t>
            </w:r>
            <w:r>
              <w:rPr>
                <w:rFonts w:ascii="Times New Roman" w:eastAsia="Times New Roman" w:hAnsi="Times New Roman" w:cs="Times New Roman"/>
                <w:sz w:val="24"/>
                <w:szCs w:val="24"/>
                <w:highlight w:val="white"/>
              </w:rPr>
              <w:lastRenderedPageBreak/>
              <w:t>буквы, письмо слова по обр</w:t>
            </w:r>
            <w:r>
              <w:rPr>
                <w:rFonts w:ascii="Times New Roman" w:eastAsia="Times New Roman" w:hAnsi="Times New Roman" w:cs="Times New Roman"/>
                <w:sz w:val="24"/>
                <w:szCs w:val="24"/>
                <w:highlight w:val="white"/>
              </w:rPr>
              <w:t>азцу, составление словосочетаний и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предметы, изображенные на картинках словом.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со </w:t>
            </w:r>
            <w:r>
              <w:rPr>
                <w:rFonts w:ascii="Times New Roman" w:eastAsia="Times New Roman" w:hAnsi="Times New Roman" w:cs="Times New Roman"/>
                <w:sz w:val="24"/>
                <w:szCs w:val="24"/>
              </w:rPr>
              <w:lastRenderedPageBreak/>
              <w:t>словарным слов</w:t>
            </w:r>
            <w:r>
              <w:rPr>
                <w:rFonts w:ascii="Times New Roman" w:eastAsia="Times New Roman" w:hAnsi="Times New Roman" w:cs="Times New Roman"/>
                <w:sz w:val="24"/>
                <w:szCs w:val="24"/>
              </w:rPr>
              <w:t>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w:t>
            </w:r>
            <w:r>
              <w:rPr>
                <w:rFonts w:ascii="Times New Roman" w:eastAsia="Times New Roman" w:hAnsi="Times New Roman" w:cs="Times New Roman"/>
                <w:sz w:val="24"/>
                <w:szCs w:val="24"/>
                <w:highlight w:val="white"/>
              </w:rPr>
              <w:t>понятия «предмет» и «название предмета».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нарисованные предметы их названиями.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записывают словарное слово, обозначают ударение, выделяют трудную букву, производят звуко-буквенный анализ, записывают </w:t>
            </w:r>
            <w:r>
              <w:rPr>
                <w:rFonts w:ascii="Times New Roman" w:eastAsia="Times New Roman" w:hAnsi="Times New Roman" w:cs="Times New Roman"/>
                <w:sz w:val="24"/>
                <w:szCs w:val="24"/>
              </w:rPr>
              <w:lastRenderedPageBreak/>
              <w:t>предложени</w:t>
            </w:r>
            <w:r>
              <w:rPr>
                <w:rFonts w:ascii="Times New Roman" w:eastAsia="Times New Roman" w:hAnsi="Times New Roman" w:cs="Times New Roman"/>
                <w:sz w:val="24"/>
                <w:szCs w:val="24"/>
              </w:rPr>
              <w:t>е со словарным словом</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54</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предметов, отвечающие на вопрос «Что?»</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вопросу «Что?»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Замена нарисованных предметов их названиями.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диалога по ролям.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нахождении и написании слов, отвечающих на вопрос</w:t>
            </w:r>
            <w:r>
              <w:rPr>
                <w:rFonts w:ascii="Times New Roman" w:eastAsia="Times New Roman" w:hAnsi="Times New Roman" w:cs="Times New Roman"/>
                <w:sz w:val="24"/>
                <w:szCs w:val="24"/>
              </w:rPr>
              <w:t xml:space="preserve"> что?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вопросу «Что?»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изображенные на картинках, записывают названия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диалог.</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записывают слова, отвечающие на вопрос «Что?» с </w:t>
            </w:r>
            <w:r>
              <w:rPr>
                <w:rFonts w:ascii="Times New Roman" w:eastAsia="Times New Roman" w:hAnsi="Times New Roman" w:cs="Times New Roman"/>
                <w:sz w:val="24"/>
                <w:szCs w:val="24"/>
              </w:rPr>
              <w:t>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предметов по вопросу «Что?»  </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изображенные на картинках, записывают названия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диалог.</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слова, отвечающие на вопрос «Что?»</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частей предмета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легко выделяемых частей знакомого предмета, постановка вопроса «Что?»  к названиям частей предмета.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вопросу что?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нахождении и написании слов, отвечающих на вопрос «Что?». </w:t>
            </w:r>
            <w:r>
              <w:rPr>
                <w:rFonts w:ascii="Times New Roman" w:eastAsia="Times New Roman" w:hAnsi="Times New Roman" w:cs="Times New Roman"/>
                <w:sz w:val="24"/>
                <w:szCs w:val="24"/>
                <w:highlight w:val="white"/>
              </w:rPr>
              <w:t xml:space="preserve">Ознакомление со словарным словом: пальто, обозначение ударения, звуко-буквенный анализ, выделение «трудной» буквы, письмо слова по образцу, составление </w:t>
            </w:r>
            <w:r>
              <w:rPr>
                <w:rFonts w:ascii="Times New Roman" w:eastAsia="Times New Roman" w:hAnsi="Times New Roman" w:cs="Times New Roman"/>
                <w:sz w:val="24"/>
                <w:szCs w:val="24"/>
                <w:highlight w:val="white"/>
              </w:rPr>
              <w:lastRenderedPageBreak/>
              <w:t>словосочетаний и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легко выделяемые части знакомого предмета, изображенного на картин</w:t>
            </w:r>
            <w:r>
              <w:rPr>
                <w:rFonts w:ascii="Times New Roman" w:eastAsia="Times New Roman" w:hAnsi="Times New Roman" w:cs="Times New Roman"/>
                <w:sz w:val="24"/>
                <w:szCs w:val="24"/>
              </w:rPr>
              <w:t>ках, и ставят вопрос «Что?»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слова, отвечающие на вопрос «Что?»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w:t>
            </w:r>
            <w:r>
              <w:rPr>
                <w:rFonts w:ascii="Times New Roman" w:eastAsia="Times New Roman" w:hAnsi="Times New Roman" w:cs="Times New Roman"/>
                <w:sz w:val="24"/>
                <w:szCs w:val="24"/>
              </w:rPr>
              <w:t xml:space="preserve">етания со словарным словом с </w:t>
            </w:r>
            <w:r>
              <w:rPr>
                <w:rFonts w:ascii="Times New Roman" w:eastAsia="Times New Roman" w:hAnsi="Times New Roman" w:cs="Times New Roman"/>
                <w:sz w:val="24"/>
                <w:szCs w:val="24"/>
              </w:rPr>
              <w:lastRenderedPageBreak/>
              <w:t>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Называют легко выделяемые части знакомого предмета и ставят вопрос «Что?» Находят и записывают слова, отвечающие на вопрос «Что?» </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w:t>
            </w:r>
            <w:r>
              <w:rPr>
                <w:rFonts w:ascii="Times New Roman" w:eastAsia="Times New Roman" w:hAnsi="Times New Roman" w:cs="Times New Roman"/>
                <w:sz w:val="24"/>
                <w:szCs w:val="24"/>
              </w:rPr>
              <w:t>, производят звуко-буквенный анализ, записывают предложение со словарным словом</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56</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сходных предметов и их названий</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сходных предметов и их названий</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признака сходства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Замена нарисованных предметов их названиями.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вопросу «Что?»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нахождении и написании слов, отвечающих на вопрос «Что?»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сходные предметы и их названия с опорой на картинки.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признак сходства предметов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w:t>
            </w:r>
            <w:r>
              <w:rPr>
                <w:rFonts w:ascii="Times New Roman" w:eastAsia="Times New Roman" w:hAnsi="Times New Roman" w:cs="Times New Roman"/>
                <w:sz w:val="24"/>
                <w:szCs w:val="24"/>
              </w:rPr>
              <w:t xml:space="preserve"> слова, отвечающие на вопрос «Что?» после предварительного разбора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сходные предметы и их названия.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признак сходства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слова, отвечающие на вопрос «Что?»</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Обобщающее слово для группы однородных предметов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обобщающих слов для группы однородных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 обобщающих слов (из двух предложенных слов) к группе однородных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нахождении и написании обобщающих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огурец, обозначение ударения</w:t>
            </w:r>
            <w:r>
              <w:rPr>
                <w:rFonts w:ascii="Times New Roman" w:eastAsia="Times New Roman" w:hAnsi="Times New Roman" w:cs="Times New Roman"/>
                <w:sz w:val="24"/>
                <w:szCs w:val="24"/>
                <w:highlight w:val="white"/>
              </w:rPr>
              <w:t>, звуко-буквенный анализ, выделение «трудной» буквы, письмо слова по образцу, составление словосочетаний и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обобщающее слово (из двух предложенных слов) к группе однородных предметов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обобщающие слова (допиши предложение, вставь нужное слово)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со словарным словом с </w:t>
            </w:r>
            <w:r>
              <w:rPr>
                <w:rFonts w:ascii="Times New Roman" w:eastAsia="Times New Roman" w:hAnsi="Times New Roman" w:cs="Times New Roman"/>
                <w:sz w:val="24"/>
                <w:szCs w:val="24"/>
              </w:rPr>
              <w:lastRenderedPageBreak/>
              <w:t>помощь</w:t>
            </w:r>
            <w:r>
              <w:rPr>
                <w:rFonts w:ascii="Times New Roman" w:eastAsia="Times New Roman" w:hAnsi="Times New Roman" w:cs="Times New Roman"/>
                <w:sz w:val="24"/>
                <w:szCs w:val="24"/>
              </w:rPr>
              <w:t>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Выбирают обобщающее слово (из двух предложенных слов) к группе однородных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Задают к ним вопросы.</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и записывают обобщающие слова (допиши предложение, вставь нужное слово).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w:t>
            </w:r>
            <w:r>
              <w:rPr>
                <w:rFonts w:ascii="Times New Roman" w:eastAsia="Times New Roman" w:hAnsi="Times New Roman" w:cs="Times New Roman"/>
                <w:sz w:val="24"/>
                <w:szCs w:val="24"/>
              </w:rPr>
              <w:t xml:space="preserve"> выделяют трудную букву, производят звуко-буквенный анализ, записывают предложение со словарным словом</w:t>
            </w:r>
          </w:p>
        </w:tc>
      </w:tr>
    </w:tbl>
    <w:tbl>
      <w:tblPr>
        <w:tblStyle w:val="af8"/>
        <w:tblW w:w="13755" w:type="dxa"/>
        <w:tblInd w:w="137" w:type="dxa"/>
        <w:tblLayout w:type="fixed"/>
        <w:tblLook w:val="0400"/>
      </w:tblPr>
      <w:tblGrid>
        <w:gridCol w:w="567"/>
        <w:gridCol w:w="2273"/>
        <w:gridCol w:w="704"/>
        <w:gridCol w:w="3402"/>
        <w:gridCol w:w="3260"/>
        <w:gridCol w:w="3549"/>
      </w:tblGrid>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58</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предметов, отвечающие на вопрос «Кто?»</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и постановка вопроса «Кто?» к словам, обозначающим названия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w:t>
            </w:r>
            <w:r>
              <w:rPr>
                <w:rFonts w:ascii="Times New Roman" w:eastAsia="Times New Roman" w:hAnsi="Times New Roman" w:cs="Times New Roman"/>
                <w:sz w:val="24"/>
                <w:szCs w:val="24"/>
              </w:rPr>
              <w:t>написании слов, отвечающих на вопрос «Кто?» (вставь, запиши подходящее слово)</w:t>
            </w:r>
          </w:p>
          <w:p w:rsidR="00CA3935" w:rsidRDefault="007B33D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Ознакомление со словарным словом: огурец, обозначение ударения, звуко-буквенный анализ, выделение «трудной» буквы, письмо слова по образцу, составление словосочетаний и предложен</w:t>
            </w:r>
            <w:r>
              <w:rPr>
                <w:rFonts w:ascii="Times New Roman" w:eastAsia="Times New Roman" w:hAnsi="Times New Roman" w:cs="Times New Roman"/>
                <w:sz w:val="24"/>
                <w:szCs w:val="24"/>
                <w:highlight w:val="white"/>
              </w:rPr>
              <w:t>ий, запись слов-родственников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вопросу «Кто?»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изображенные на картинках, записывают слова, отвечающие на вопрос «Кто?»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w:t>
            </w:r>
            <w:r>
              <w:rPr>
                <w:rFonts w:ascii="Times New Roman" w:eastAsia="Times New Roman" w:hAnsi="Times New Roman" w:cs="Times New Roman"/>
                <w:sz w:val="24"/>
                <w:szCs w:val="24"/>
              </w:rPr>
              <w:t>записывают словарное слово, обозначают 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со словарным словом и называют </w:t>
            </w:r>
            <w:r>
              <w:rPr>
                <w:rFonts w:ascii="Times New Roman" w:eastAsia="Times New Roman" w:hAnsi="Times New Roman" w:cs="Times New Roman"/>
                <w:sz w:val="24"/>
                <w:szCs w:val="24"/>
                <w:highlight w:val="white"/>
              </w:rPr>
              <w:t>слова-родственники</w:t>
            </w:r>
            <w:r>
              <w:rPr>
                <w:rFonts w:ascii="Times New Roman" w:eastAsia="Times New Roman" w:hAnsi="Times New Roman" w:cs="Times New Roman"/>
                <w:sz w:val="24"/>
                <w:szCs w:val="24"/>
              </w:rPr>
              <w:t xml:space="preserve">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предметов по вопросу «Кто?» </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w:t>
            </w:r>
            <w:r>
              <w:rPr>
                <w:rFonts w:ascii="Times New Roman" w:eastAsia="Times New Roman" w:hAnsi="Times New Roman" w:cs="Times New Roman"/>
                <w:sz w:val="24"/>
                <w:szCs w:val="24"/>
              </w:rPr>
              <w:t>рос к слову (предмету).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изображенные на картинках, записывают слова, отвечающие на вопрос «Кто?»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записывают словарное слово, обозначают ударение, выделяют трудную букву, производят звуко-буквенный анализ, записывают предложение </w:t>
            </w:r>
            <w:r>
              <w:rPr>
                <w:rFonts w:ascii="Times New Roman" w:eastAsia="Times New Roman" w:hAnsi="Times New Roman" w:cs="Times New Roman"/>
                <w:sz w:val="24"/>
                <w:szCs w:val="24"/>
              </w:rPr>
              <w:t xml:space="preserve">и  </w:t>
            </w:r>
            <w:r>
              <w:rPr>
                <w:rFonts w:ascii="Times New Roman" w:eastAsia="Times New Roman" w:hAnsi="Times New Roman" w:cs="Times New Roman"/>
                <w:sz w:val="24"/>
                <w:szCs w:val="24"/>
                <w:highlight w:val="white"/>
              </w:rPr>
              <w:t>слова-родственники</w:t>
            </w:r>
            <w:r>
              <w:rPr>
                <w:rFonts w:ascii="Times New Roman" w:eastAsia="Times New Roman" w:hAnsi="Times New Roman" w:cs="Times New Roman"/>
                <w:sz w:val="24"/>
                <w:szCs w:val="24"/>
              </w:rPr>
              <w:t xml:space="preserve"> со словарным словом </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Обобщающее слово к группе однородных предметов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и постановка вопроса «Кто?» к словам, обозначающим названия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обобщающих слов к группе однородных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нахождении и</w:t>
            </w:r>
            <w:r>
              <w:rPr>
                <w:rFonts w:ascii="Times New Roman" w:eastAsia="Times New Roman" w:hAnsi="Times New Roman" w:cs="Times New Roman"/>
                <w:sz w:val="24"/>
                <w:szCs w:val="24"/>
              </w:rPr>
              <w:t xml:space="preserve"> написании обобщающих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Ознакомление со словарным словом: корова, обозначение </w:t>
            </w:r>
            <w:r>
              <w:rPr>
                <w:rFonts w:ascii="Times New Roman" w:eastAsia="Times New Roman" w:hAnsi="Times New Roman" w:cs="Times New Roman"/>
                <w:sz w:val="24"/>
                <w:szCs w:val="24"/>
                <w:highlight w:val="white"/>
              </w:rPr>
              <w:lastRenderedPageBreak/>
              <w:t>ударения, звуко-буквенный анализ, выделение «трудной» буквы, письмо слова по образцу, составление словосочетаний и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названия предметов по вопросу «Кто?»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обобщающие слова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записывают словарное слово, обозначают </w:t>
            </w:r>
            <w:r>
              <w:rPr>
                <w:rFonts w:ascii="Times New Roman" w:eastAsia="Times New Roman" w:hAnsi="Times New Roman" w:cs="Times New Roman"/>
                <w:sz w:val="24"/>
                <w:szCs w:val="24"/>
              </w:rPr>
              <w:lastRenderedPageBreak/>
              <w:t>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w:t>
            </w:r>
            <w:r>
              <w:rPr>
                <w:rFonts w:ascii="Times New Roman" w:eastAsia="Times New Roman" w:hAnsi="Times New Roman" w:cs="Times New Roman"/>
                <w:sz w:val="24"/>
                <w:szCs w:val="24"/>
              </w:rPr>
              <w:t>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названия предметов по вопросу «Кто?» </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обобщающие слова (допиши предложение, вставь нужное слово).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w:t>
            </w:r>
            <w:r>
              <w:rPr>
                <w:rFonts w:ascii="Times New Roman" w:eastAsia="Times New Roman" w:hAnsi="Times New Roman" w:cs="Times New Roman"/>
                <w:sz w:val="24"/>
                <w:szCs w:val="24"/>
              </w:rPr>
              <w:t xml:space="preserve"> обозначают ударение, выделяют трудную </w:t>
            </w:r>
            <w:r>
              <w:rPr>
                <w:rFonts w:ascii="Times New Roman" w:eastAsia="Times New Roman" w:hAnsi="Times New Roman" w:cs="Times New Roman"/>
                <w:sz w:val="24"/>
                <w:szCs w:val="24"/>
              </w:rPr>
              <w:lastRenderedPageBreak/>
              <w:t>букву, производят звуко-буквенный анализ, записывают предложение со словарным словом</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60</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Обобщающее слово к группе однородных предметов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Называние и постановка вопроса «Кто?» к словам, обозначающим названия </w:t>
            </w:r>
            <w:r>
              <w:rPr>
                <w:rFonts w:ascii="Times New Roman" w:eastAsia="Times New Roman" w:hAnsi="Times New Roman" w:cs="Times New Roman"/>
                <w:sz w:val="24"/>
                <w:szCs w:val="24"/>
              </w:rPr>
              <w:t>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обобщающих слов к группе однородных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нахождении и написании обобщающих слов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вопросу «Кто?»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w:t>
            </w:r>
            <w:r>
              <w:rPr>
                <w:rFonts w:ascii="Times New Roman" w:eastAsia="Times New Roman" w:hAnsi="Times New Roman" w:cs="Times New Roman"/>
                <w:sz w:val="24"/>
                <w:szCs w:val="24"/>
              </w:rPr>
              <w:t>обобщающие слова (допиши предложение, вставь нужное слово)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вопросу «Кто?»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обобщающие слова (допиши предложение, вставь нужное слово)</w:t>
            </w:r>
          </w:p>
        </w:tc>
      </w:tr>
      <w:tr w:rsidR="00CA3935" w:rsidTr="000014E8">
        <w:trPr>
          <w:trHeight w:val="1024"/>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отвечающие на вопросы «Кто?» и «Что?»</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вопросам «Кто? «Что?»</w:t>
            </w:r>
            <w:r w:rsidR="000014E8" w:rsidRPr="000014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Называние и постановка вопроса «Кто?» или «Что?» к словам, обозначающим названия предметов.</w:t>
            </w:r>
            <w:r w:rsidR="000014E8" w:rsidRPr="000014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Упражнения в </w:t>
            </w:r>
            <w:r>
              <w:rPr>
                <w:rFonts w:ascii="Times New Roman" w:eastAsia="Times New Roman" w:hAnsi="Times New Roman" w:cs="Times New Roman"/>
                <w:sz w:val="24"/>
                <w:szCs w:val="24"/>
              </w:rPr>
              <w:lastRenderedPageBreak/>
              <w:t>написании слов, отвечающих на вопрос «Кто?» или «</w:t>
            </w:r>
            <w:r>
              <w:rPr>
                <w:rFonts w:ascii="Times New Roman" w:eastAsia="Times New Roman" w:hAnsi="Times New Roman" w:cs="Times New Roman"/>
                <w:sz w:val="24"/>
                <w:szCs w:val="24"/>
              </w:rPr>
              <w:t>Что?» (запиши, выбери подходящее слово, запиши по образцу).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обобщающих слов к группе однородных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tc>
        <w:tc>
          <w:tcPr>
            <w:tcW w:w="3260"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названия предметов по вопросам «Кто? «Что?» Ставят вопрос «Кто?» или «Что?» к </w:t>
            </w:r>
            <w:r>
              <w:rPr>
                <w:rFonts w:ascii="Times New Roman" w:eastAsia="Times New Roman" w:hAnsi="Times New Roman" w:cs="Times New Roman"/>
                <w:sz w:val="24"/>
                <w:szCs w:val="24"/>
              </w:rPr>
              <w:t>словам, обозначающим названия предметов.</w:t>
            </w:r>
            <w:r w:rsidR="000014E8" w:rsidRPr="000014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Подбирают обобщающие слова к группе </w:t>
            </w:r>
            <w:r>
              <w:rPr>
                <w:rFonts w:ascii="Times New Roman" w:eastAsia="Times New Roman" w:hAnsi="Times New Roman" w:cs="Times New Roman"/>
                <w:sz w:val="24"/>
                <w:szCs w:val="24"/>
              </w:rPr>
              <w:lastRenderedPageBreak/>
              <w:t>однородных предметов, записывают их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 и опорных схем</w:t>
            </w:r>
          </w:p>
        </w:tc>
        <w:tc>
          <w:tcPr>
            <w:tcW w:w="3549"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названия предметов по вопросам кто? что?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w:t>
            </w:r>
            <w:r>
              <w:rPr>
                <w:rFonts w:ascii="Times New Roman" w:eastAsia="Times New Roman" w:hAnsi="Times New Roman" w:cs="Times New Roman"/>
                <w:sz w:val="24"/>
                <w:szCs w:val="24"/>
              </w:rPr>
              <w:t>с «Кто?» или «Что?» к словам, обозначающим названия предметов.</w:t>
            </w:r>
            <w:r w:rsidR="000014E8" w:rsidRPr="000014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Подбирают обобщающие слова к группе </w:t>
            </w:r>
            <w:r>
              <w:rPr>
                <w:rFonts w:ascii="Times New Roman" w:eastAsia="Times New Roman" w:hAnsi="Times New Roman" w:cs="Times New Roman"/>
                <w:sz w:val="24"/>
                <w:szCs w:val="24"/>
              </w:rPr>
              <w:lastRenderedPageBreak/>
              <w:t>однородных предметов, записывают их.</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w:t>
            </w:r>
          </w:p>
        </w:tc>
      </w:tr>
      <w:tr w:rsidR="000014E8" w:rsidTr="000014E8">
        <w:trPr>
          <w:trHeight w:val="1024"/>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отвечающие на вопросы «Кто?» и «Что?»</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vMerge/>
            <w:tcBorders>
              <w:top w:val="single" w:sz="4" w:space="0" w:color="000000"/>
              <w:left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p>
        </w:tc>
        <w:tc>
          <w:tcPr>
            <w:tcW w:w="3260" w:type="dxa"/>
            <w:vMerge/>
            <w:tcBorders>
              <w:top w:val="single" w:sz="4" w:space="0" w:color="000000"/>
              <w:left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p>
        </w:tc>
        <w:tc>
          <w:tcPr>
            <w:tcW w:w="3549" w:type="dxa"/>
            <w:vMerge/>
            <w:tcBorders>
              <w:top w:val="single" w:sz="4" w:space="0" w:color="000000"/>
              <w:left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p>
        </w:tc>
      </w:tr>
      <w:tr w:rsidR="000014E8" w:rsidTr="000014E8">
        <w:trPr>
          <w:trHeight w:val="283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p>
        </w:tc>
        <w:tc>
          <w:tcPr>
            <w:tcW w:w="3402" w:type="dxa"/>
            <w:vMerge/>
            <w:tcBorders>
              <w:top w:val="single" w:sz="4" w:space="0" w:color="000000"/>
              <w:left w:val="single" w:sz="4" w:space="0" w:color="000000"/>
              <w:right w:val="single" w:sz="4" w:space="0" w:color="000000"/>
            </w:tcBorders>
            <w:shd w:val="clear" w:color="auto" w:fill="FFFFFF"/>
            <w:tcMar>
              <w:left w:w="108" w:type="dxa"/>
              <w:right w:w="108" w:type="dxa"/>
            </w:tcMar>
          </w:tcPr>
          <w:p w:rsidR="000014E8" w:rsidRDefault="000014E8" w:rsidP="000014E8">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60" w:type="dxa"/>
            <w:vMerge/>
            <w:tcBorders>
              <w:top w:val="single" w:sz="4" w:space="0" w:color="000000"/>
              <w:left w:val="single" w:sz="4" w:space="0" w:color="000000"/>
              <w:right w:val="single" w:sz="4" w:space="0" w:color="000000"/>
            </w:tcBorders>
            <w:shd w:val="clear" w:color="auto" w:fill="FFFFFF"/>
            <w:tcMar>
              <w:left w:w="108" w:type="dxa"/>
              <w:right w:w="108" w:type="dxa"/>
            </w:tcMar>
          </w:tcPr>
          <w:p w:rsidR="000014E8" w:rsidRDefault="000014E8" w:rsidP="000014E8">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9" w:type="dxa"/>
            <w:vMerge/>
            <w:tcBorders>
              <w:top w:val="single" w:sz="4" w:space="0" w:color="000000"/>
              <w:left w:val="single" w:sz="4" w:space="0" w:color="000000"/>
              <w:right w:val="single" w:sz="4" w:space="0" w:color="000000"/>
            </w:tcBorders>
            <w:shd w:val="clear" w:color="auto" w:fill="FFFFFF"/>
            <w:tcMar>
              <w:left w:w="108" w:type="dxa"/>
              <w:right w:w="108" w:type="dxa"/>
            </w:tcMar>
          </w:tcPr>
          <w:p w:rsidR="000014E8" w:rsidRDefault="000014E8" w:rsidP="000014E8">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0014E8" w:rsidTr="000014E8">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63</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обозначающие один и несколько предметов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формы слов в зависимости от обозначения одного или нескольких одинаковых предметов.</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слов, обозначающих один и несколько предметов (запиши по образцу, выбери и запиши правильное слово)</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ребята, обозначение ударения, звуко-буквенный анализ, выделение «трудной» буквы, письмо слова по образцу, составление словосочетаний и предложений, запись слов-родственников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понятия «один-много».</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слова в зависимости от обозначения одного или нескольких одинаковых предметов, записывают с помощью учителя.</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 обозначающих один и несколько предметов с помощью учителя</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со словарным словом и называют </w:t>
            </w:r>
            <w:r>
              <w:rPr>
                <w:rFonts w:ascii="Times New Roman" w:eastAsia="Times New Roman" w:hAnsi="Times New Roman" w:cs="Times New Roman"/>
                <w:sz w:val="24"/>
                <w:szCs w:val="24"/>
                <w:highlight w:val="white"/>
              </w:rPr>
              <w:t>слова-родственники</w:t>
            </w:r>
            <w:r>
              <w:rPr>
                <w:rFonts w:ascii="Times New Roman" w:eastAsia="Times New Roman" w:hAnsi="Times New Roman" w:cs="Times New Roman"/>
                <w:sz w:val="24"/>
                <w:szCs w:val="24"/>
              </w:rPr>
              <w:t xml:space="preserve">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понятия «один-много».</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слова в зависимости от обозначения одного или нескольких одинаковых предметов, записывают их.</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 обозначающих один и несколько предметов.</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записывают словарное слово, обозначают ударение, выделяют трудную букву, производят звуко-буквенный анализ, записывают предложение и  </w:t>
            </w:r>
            <w:r>
              <w:rPr>
                <w:rFonts w:ascii="Times New Roman" w:eastAsia="Times New Roman" w:hAnsi="Times New Roman" w:cs="Times New Roman"/>
                <w:sz w:val="24"/>
                <w:szCs w:val="24"/>
                <w:highlight w:val="white"/>
              </w:rPr>
              <w:t>слова-родственники</w:t>
            </w:r>
            <w:r>
              <w:rPr>
                <w:rFonts w:ascii="Times New Roman" w:eastAsia="Times New Roman" w:hAnsi="Times New Roman" w:cs="Times New Roman"/>
                <w:sz w:val="24"/>
                <w:szCs w:val="24"/>
              </w:rPr>
              <w:t xml:space="preserve"> со словарным словом</w:t>
            </w:r>
          </w:p>
        </w:tc>
      </w:tr>
      <w:tr w:rsidR="000014E8" w:rsidTr="000014E8">
        <w:trPr>
          <w:trHeight w:val="58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Проверочная работа по теме «Слово. Названия предметов»</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Выборочное списывание</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предложений, нахождение слов, отвечающих на вопрос «Кто?» или «Что?»</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слов, отвечающих на вопрос что?</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предложения со словами, отвечающими на вопрос что?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предложение, отвечают на вопросы, находят слова, отвечающие на вопрос «Кто?» или «Что?»</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по показу и образцу</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предложение, отвечают на вопросы, находят слова, отвечающие на вопрос «Кто?» или «Что?»</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по показу и словесной инструкции</w:t>
            </w:r>
          </w:p>
        </w:tc>
      </w:tr>
      <w:tr w:rsidR="000014E8" w:rsidTr="000014E8">
        <w:trPr>
          <w:trHeight w:val="638"/>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014E8" w:rsidRDefault="000014E8" w:rsidP="000014E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Большая буква в именах и фамилиях людей, кличках животных - 7 часов</w:t>
            </w:r>
          </w:p>
        </w:tc>
      </w:tr>
      <w:tr w:rsidR="000014E8" w:rsidTr="000014E8">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именах людей</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различия между названием человека и его именем.</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написания имён людей с большой буквы.</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имён людей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Понимают различие между названием человека и его именем.</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имени человека с помощью учителя.</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списывании имен людей</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Понимают различие между названием человека и его именем. </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имени человека.</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имен людей</w:t>
            </w:r>
          </w:p>
        </w:tc>
      </w:tr>
      <w:tr w:rsidR="000014E8" w:rsidTr="000014E8">
        <w:trPr>
          <w:trHeight w:val="91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именах и фамилиях людей</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между фамилией и именем человека.</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фамилий мужских и женских.</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имён и фамилий людей с большой буквы.</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написание словосочетаний, предложений с именами людей</w:t>
            </w:r>
          </w:p>
        </w:tc>
        <w:tc>
          <w:tcPr>
            <w:tcW w:w="3260"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Понимают различие между именем человека и его фамилией.</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имён и фамилий людей с опорой на памятку.</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с именами людей</w:t>
            </w:r>
          </w:p>
        </w:tc>
        <w:tc>
          <w:tcPr>
            <w:tcW w:w="3549"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Понимают различие между именем человека и его фамилией. </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имён и фамилий людей.</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именами людей</w:t>
            </w:r>
          </w:p>
        </w:tc>
      </w:tr>
      <w:tr w:rsidR="000014E8" w:rsidTr="000014E8">
        <w:trPr>
          <w:trHeight w:val="157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vMerge/>
            <w:tcBorders>
              <w:top w:val="single" w:sz="4" w:space="0" w:color="000000"/>
              <w:left w:val="single" w:sz="4" w:space="0" w:color="000000"/>
              <w:right w:val="single" w:sz="4" w:space="0" w:color="000000"/>
            </w:tcBorders>
            <w:shd w:val="clear" w:color="auto" w:fill="FFFFFF"/>
            <w:tcMar>
              <w:left w:w="108" w:type="dxa"/>
              <w:right w:w="108" w:type="dxa"/>
            </w:tcMar>
          </w:tcPr>
          <w:p w:rsidR="000014E8" w:rsidRDefault="000014E8" w:rsidP="000014E8">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60" w:type="dxa"/>
            <w:vMerge/>
            <w:tcBorders>
              <w:top w:val="single" w:sz="4" w:space="0" w:color="000000"/>
              <w:left w:val="single" w:sz="4" w:space="0" w:color="000000"/>
              <w:right w:val="single" w:sz="4" w:space="0" w:color="000000"/>
            </w:tcBorders>
            <w:shd w:val="clear" w:color="auto" w:fill="FFFFFF"/>
            <w:tcMar>
              <w:left w:w="108" w:type="dxa"/>
              <w:right w:w="108" w:type="dxa"/>
            </w:tcMar>
          </w:tcPr>
          <w:p w:rsidR="000014E8" w:rsidRDefault="000014E8" w:rsidP="000014E8">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9" w:type="dxa"/>
            <w:vMerge/>
            <w:tcBorders>
              <w:top w:val="single" w:sz="4" w:space="0" w:color="000000"/>
              <w:left w:val="single" w:sz="4" w:space="0" w:color="000000"/>
              <w:right w:val="single" w:sz="4" w:space="0" w:color="000000"/>
            </w:tcBorders>
            <w:shd w:val="clear" w:color="auto" w:fill="FFFFFF"/>
            <w:tcMar>
              <w:left w:w="108" w:type="dxa"/>
              <w:right w:w="108" w:type="dxa"/>
            </w:tcMar>
          </w:tcPr>
          <w:p w:rsidR="000014E8" w:rsidRDefault="000014E8" w:rsidP="000014E8">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0014E8" w:rsidTr="000014E8">
        <w:trPr>
          <w:trHeight w:val="252"/>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кличках животных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различия между названием животного и его кличкой.</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Знакомство с правилом написания кличек животных с </w:t>
            </w:r>
            <w:r>
              <w:rPr>
                <w:rFonts w:ascii="Times New Roman" w:eastAsia="Times New Roman" w:hAnsi="Times New Roman" w:cs="Times New Roman"/>
                <w:sz w:val="24"/>
                <w:szCs w:val="24"/>
              </w:rPr>
              <w:lastRenderedPageBreak/>
              <w:t>большой буквы.</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написание словосочетаний, предложений с кличками животных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Понимают различие между названием животного и его кличкой.</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Используют правило написания кличек животных </w:t>
            </w:r>
            <w:r>
              <w:rPr>
                <w:rFonts w:ascii="Times New Roman" w:eastAsia="Times New Roman" w:hAnsi="Times New Roman" w:cs="Times New Roman"/>
                <w:sz w:val="24"/>
                <w:szCs w:val="24"/>
              </w:rPr>
              <w:lastRenderedPageBreak/>
              <w:t>с помощью учителя.</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с кличками животных</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Понимают различие между названием животного и его кличкой. </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Используют правило написания кличек животных в </w:t>
            </w:r>
            <w:r>
              <w:rPr>
                <w:rFonts w:ascii="Times New Roman" w:eastAsia="Times New Roman" w:hAnsi="Times New Roman" w:cs="Times New Roman"/>
                <w:sz w:val="24"/>
                <w:szCs w:val="24"/>
              </w:rPr>
              <w:lastRenderedPageBreak/>
              <w:t>словосочетаниях и коротких предложениях, воспринимаемых на слух.</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кличками животных</w:t>
            </w:r>
          </w:p>
        </w:tc>
      </w:tr>
      <w:tr w:rsidR="000014E8" w:rsidTr="000014E8">
        <w:trPr>
          <w:trHeight w:val="50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кличках животных.</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по памяти</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между названием</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животного и его кличкой. </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кличек животных с большой буквы.</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по памяти слов,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кличек животных с опорой на памятку.</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 памяти клички животных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записи кличек животных в словосочетаниях и коротких предложениях, воспринимаемых на слух.</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 памяти клички животных и короткое предложение, в которых используется кличка животных</w:t>
            </w:r>
          </w:p>
        </w:tc>
      </w:tr>
      <w:tr w:rsidR="000014E8" w:rsidTr="000014E8">
        <w:trPr>
          <w:trHeight w:val="32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именах и фамилиях людей, кличках животных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различия между названием человека и его именем, между названием животного и его кличкой.</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имён людей, фамилий и кличек животных с большой буквы.</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написание словосочетаний и предложений с именами людей, кличками животных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Понимают различие между названием человека, его именем, фамилией, названием животного и его кличкой.</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имён и фамилий людей, кличек опорой на памятку.</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с именами людей, кличками животных после предварительного разбора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имён и фамилий людей, кличек животных в словосочетаниях и коротких предложениях, воспринимаемых на слух.</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именами людей, кличками животных</w:t>
            </w:r>
          </w:p>
        </w:tc>
      </w:tr>
      <w:tr w:rsidR="000014E8" w:rsidTr="000014E8">
        <w:trPr>
          <w:trHeight w:val="32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Проверочная работа по теме: «Большая буква в именах и фамилиях людей, кличках </w:t>
            </w:r>
            <w:r>
              <w:rPr>
                <w:rFonts w:ascii="Times New Roman" w:eastAsia="Times New Roman" w:hAnsi="Times New Roman" w:cs="Times New Roman"/>
                <w:sz w:val="24"/>
                <w:szCs w:val="24"/>
              </w:rPr>
              <w:lastRenderedPageBreak/>
              <w:t>животных».</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Выборочное письмо</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предложений, нахождение имён и фамилий людей, кличек животных.</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под диктовку, списывание имён и фамилий </w:t>
            </w:r>
            <w:r>
              <w:rPr>
                <w:rFonts w:ascii="Times New Roman" w:eastAsia="Times New Roman" w:hAnsi="Times New Roman" w:cs="Times New Roman"/>
                <w:sz w:val="24"/>
                <w:szCs w:val="24"/>
              </w:rPr>
              <w:lastRenderedPageBreak/>
              <w:t>людей, кличек животных.</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предложения с именами и фамилиями людей, кличками животных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предложение, находят имена и фамилии людей, клички животных.</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по показу и образцу.</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предложения с письменного текста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предложение, находят имена и фамилии людей, клички животных.</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запись под диктовку.</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предложения с печатного текста</w:t>
            </w:r>
          </w:p>
        </w:tc>
      </w:tr>
      <w:tr w:rsidR="000014E8" w:rsidTr="000014E8">
        <w:trPr>
          <w:trHeight w:val="488"/>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014E8" w:rsidRDefault="000014E8" w:rsidP="000014E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Названия действий – 7 часов</w:t>
            </w:r>
          </w:p>
        </w:tc>
      </w:tr>
      <w:tr w:rsidR="000014E8"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Действие и его название.</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действий, отвечающие на вопрос «Что делает?»</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обозначающих названия действий по вопросу что делает?</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словам.</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в написании слов, отвечающих на вопрос «Что делает?» (выпиши слова, запиши названия действий вместо вопросов)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вопросу что делает? с помощью учителя.</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списывают слова, отвечающие на вопрос «Что делает?» после предварительного разбора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вопросу что делает?</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названиям действий.</w:t>
            </w:r>
          </w:p>
          <w:p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выписывают и вписывают недостающие слова, отвечающие на вопрос «Что делает?»</w:t>
            </w:r>
          </w:p>
        </w:tc>
      </w:tr>
    </w:tbl>
    <w:tbl>
      <w:tblPr>
        <w:tblStyle w:val="af9"/>
        <w:tblW w:w="13755" w:type="dxa"/>
        <w:tblInd w:w="137" w:type="dxa"/>
        <w:tblLayout w:type="fixed"/>
        <w:tblLook w:val="0400"/>
      </w:tblPr>
      <w:tblGrid>
        <w:gridCol w:w="567"/>
        <w:gridCol w:w="2273"/>
        <w:gridCol w:w="704"/>
        <w:gridCol w:w="3402"/>
        <w:gridCol w:w="3260"/>
        <w:gridCol w:w="3549"/>
      </w:tblGrid>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действий, отвечающие на вопрос «Что делают?»</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слов, обозначающих названия действий по </w:t>
            </w:r>
            <w:r>
              <w:rPr>
                <w:rFonts w:ascii="Times New Roman" w:eastAsia="Times New Roman" w:hAnsi="Times New Roman" w:cs="Times New Roman"/>
                <w:sz w:val="24"/>
                <w:szCs w:val="24"/>
              </w:rPr>
              <w:t>вопросу что делают?</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словам.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в написании слов, отвечающих на вопрос «Что делают?» (выпиши слова, запиши названия действий вместо вопросов)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вопросу что делают? с п</w:t>
            </w:r>
            <w:r>
              <w:rPr>
                <w:rFonts w:ascii="Times New Roman" w:eastAsia="Times New Roman" w:hAnsi="Times New Roman" w:cs="Times New Roman"/>
                <w:sz w:val="24"/>
                <w:szCs w:val="24"/>
              </w:rPr>
              <w:t>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списывают слова, отвечающие на вопрос «Что делают?» после предварительного разбора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вопросу «Что делают?» Ставят вопрос к словам, обозначающим названиям действий.</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w:t>
            </w:r>
            <w:r>
              <w:rPr>
                <w:rFonts w:ascii="Times New Roman" w:eastAsia="Times New Roman" w:hAnsi="Times New Roman" w:cs="Times New Roman"/>
                <w:sz w:val="24"/>
                <w:szCs w:val="24"/>
              </w:rPr>
              <w:t>выписывают и вписывают недостающие слова, отвечающие на вопрос «Что делают?»</w:t>
            </w:r>
          </w:p>
        </w:tc>
      </w:tr>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названий действий к </w:t>
            </w:r>
            <w:r>
              <w:rPr>
                <w:rFonts w:ascii="Times New Roman" w:eastAsia="Times New Roman" w:hAnsi="Times New Roman" w:cs="Times New Roman"/>
                <w:sz w:val="24"/>
                <w:szCs w:val="24"/>
              </w:rPr>
              <w:lastRenderedPageBreak/>
              <w:t>названиям предметов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слов, обозначающих названия </w:t>
            </w:r>
            <w:r>
              <w:rPr>
                <w:rFonts w:ascii="Times New Roman" w:eastAsia="Times New Roman" w:hAnsi="Times New Roman" w:cs="Times New Roman"/>
                <w:sz w:val="24"/>
                <w:szCs w:val="24"/>
              </w:rPr>
              <w:lastRenderedPageBreak/>
              <w:t>действий по вопросам «Что делает?», «Что делают?»</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1-2 названий действий к назван</w:t>
            </w:r>
            <w:r>
              <w:rPr>
                <w:rFonts w:ascii="Times New Roman" w:eastAsia="Times New Roman" w:hAnsi="Times New Roman" w:cs="Times New Roman"/>
                <w:sz w:val="24"/>
                <w:szCs w:val="24"/>
              </w:rPr>
              <w:t>ию предмета с опорой на вопрос.</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воробей, обозначение ударения, звуко-буквенный анализ, выделение «трудной» буквы, письмо слова по образцу, составление словосочетаний и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слова, обозначающие названия </w:t>
            </w:r>
            <w:r>
              <w:rPr>
                <w:rFonts w:ascii="Times New Roman" w:eastAsia="Times New Roman" w:hAnsi="Times New Roman" w:cs="Times New Roman"/>
                <w:sz w:val="24"/>
                <w:szCs w:val="24"/>
              </w:rPr>
              <w:lastRenderedPageBreak/>
              <w:t>действий по вопросам «Что делает?», «Что делают?» Подбирают, записывают названия действий к названиям предметов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w:t>
            </w:r>
            <w:r>
              <w:rPr>
                <w:rFonts w:ascii="Times New Roman" w:eastAsia="Times New Roman" w:hAnsi="Times New Roman" w:cs="Times New Roman"/>
                <w:sz w:val="24"/>
                <w:szCs w:val="24"/>
              </w:rPr>
              <w:t>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слова, обозначающие названия </w:t>
            </w:r>
            <w:r>
              <w:rPr>
                <w:rFonts w:ascii="Times New Roman" w:eastAsia="Times New Roman" w:hAnsi="Times New Roman" w:cs="Times New Roman"/>
                <w:sz w:val="24"/>
                <w:szCs w:val="24"/>
              </w:rPr>
              <w:lastRenderedPageBreak/>
              <w:t>действий по вопросам «Что делает?», «Что делают?» Подбирают, записывают названия действий к названиям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слов, обозначающих название предме</w:t>
            </w:r>
            <w:r>
              <w:rPr>
                <w:rFonts w:ascii="Times New Roman" w:eastAsia="Times New Roman" w:hAnsi="Times New Roman" w:cs="Times New Roman"/>
                <w:sz w:val="24"/>
                <w:szCs w:val="24"/>
              </w:rPr>
              <w:t>та к словам, обозначающих названия действий.</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bl>
    <w:tbl>
      <w:tblPr>
        <w:tblStyle w:val="afa"/>
        <w:tblW w:w="13755" w:type="dxa"/>
        <w:tblInd w:w="137" w:type="dxa"/>
        <w:tblLayout w:type="fixed"/>
        <w:tblLook w:val="0400"/>
      </w:tblPr>
      <w:tblGrid>
        <w:gridCol w:w="567"/>
        <w:gridCol w:w="2273"/>
        <w:gridCol w:w="704"/>
        <w:gridCol w:w="3402"/>
        <w:gridCol w:w="3260"/>
        <w:gridCol w:w="3549"/>
      </w:tblGrid>
      <w:tr w:rsidR="00CA3935"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75</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действий к названиям предметов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1-2 названий действий к названию предмета с опорой на вопрос.</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написание предложений по картинкам из слов, обозначающих названия предметов и слов, обозначающих названия действий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записывают названия действий к названиям предм</w:t>
            </w:r>
            <w:r>
              <w:rPr>
                <w:rFonts w:ascii="Times New Roman" w:eastAsia="Times New Roman" w:hAnsi="Times New Roman" w:cs="Times New Roman"/>
                <w:sz w:val="24"/>
                <w:szCs w:val="24"/>
              </w:rPr>
              <w:t>етов по картинкам, составляют предложения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картинкам, используя слова названия предметы и действия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записывают названия действий к названиям предметов по картинкам, состав</w:t>
            </w:r>
            <w:r>
              <w:rPr>
                <w:rFonts w:ascii="Times New Roman" w:eastAsia="Times New Roman" w:hAnsi="Times New Roman" w:cs="Times New Roman"/>
                <w:sz w:val="24"/>
                <w:szCs w:val="24"/>
              </w:rPr>
              <w:t>ляют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картинкам, используя слова названия предметы и действия</w:t>
            </w:r>
          </w:p>
        </w:tc>
      </w:tr>
      <w:tr w:rsidR="00CA3935" w:rsidTr="000014E8">
        <w:trPr>
          <w:trHeight w:val="69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названия действий по вопросам</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делает?» и «Что делают?»</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w:t>
            </w:r>
            <w:r>
              <w:rPr>
                <w:rFonts w:ascii="Times New Roman" w:eastAsia="Times New Roman" w:hAnsi="Times New Roman" w:cs="Times New Roman"/>
                <w:sz w:val="24"/>
                <w:szCs w:val="24"/>
              </w:rPr>
              <w:lastRenderedPageBreak/>
              <w:t>различение названий действий по вопросам (выбери и запиши нужное слово, подчеркни названия действий).</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словам, обозначающим названия действий.</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названия действий по вопросам </w:t>
            </w:r>
            <w:r>
              <w:rPr>
                <w:rFonts w:ascii="Times New Roman" w:eastAsia="Times New Roman" w:hAnsi="Times New Roman" w:cs="Times New Roman"/>
                <w:sz w:val="24"/>
                <w:szCs w:val="24"/>
              </w:rPr>
              <w:t>«Что делает?» и «Что делают?»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Выбирают и записывают слова названия действий с помощью.</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 и опорных схем</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названия действий по вопросам «Что делает?» и «Что делают?» Выбирают и записыва</w:t>
            </w:r>
            <w:r>
              <w:rPr>
                <w:rFonts w:ascii="Times New Roman" w:eastAsia="Times New Roman" w:hAnsi="Times New Roman" w:cs="Times New Roman"/>
                <w:sz w:val="24"/>
                <w:szCs w:val="24"/>
              </w:rPr>
              <w:t xml:space="preserve">ют слова названия </w:t>
            </w:r>
            <w:r>
              <w:rPr>
                <w:rFonts w:ascii="Times New Roman" w:eastAsia="Times New Roman" w:hAnsi="Times New Roman" w:cs="Times New Roman"/>
                <w:sz w:val="24"/>
                <w:szCs w:val="24"/>
              </w:rPr>
              <w:lastRenderedPageBreak/>
              <w:t>действий</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w:t>
            </w:r>
          </w:p>
        </w:tc>
      </w:tr>
      <w:tr w:rsidR="00CA3935" w:rsidTr="000014E8">
        <w:trPr>
          <w:trHeight w:val="24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и названий действий по вопросам</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и запись слов, обозначающих название предметов, и слов, обозначающих названия действий, по вопросам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словам.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написание предложений по картинке</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и записывают слова, обозначающие название предметов, и слова, обозначающие названия действий, по вопросам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1 предложение по ка</w:t>
            </w:r>
            <w:r>
              <w:rPr>
                <w:rFonts w:ascii="Times New Roman" w:eastAsia="Times New Roman" w:hAnsi="Times New Roman" w:cs="Times New Roman"/>
                <w:sz w:val="24"/>
                <w:szCs w:val="24"/>
              </w:rPr>
              <w:t>ртинке</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и записывают слова, обозначающие название предметов, и слова, обозначающие названия действий, по вопросам.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2-3 предложения по картинке</w:t>
            </w:r>
          </w:p>
        </w:tc>
      </w:tr>
    </w:tbl>
    <w:p w:rsidR="00CA3935" w:rsidRDefault="007B33DD">
      <w:r>
        <w:br w:type="page"/>
      </w:r>
    </w:p>
    <w:tbl>
      <w:tblPr>
        <w:tblStyle w:val="afb"/>
        <w:tblW w:w="13608" w:type="dxa"/>
        <w:tblInd w:w="284" w:type="dxa"/>
        <w:tblLayout w:type="fixed"/>
        <w:tblLook w:val="0400"/>
      </w:tblPr>
      <w:tblGrid>
        <w:gridCol w:w="567"/>
        <w:gridCol w:w="2126"/>
        <w:gridCol w:w="567"/>
        <w:gridCol w:w="3827"/>
        <w:gridCol w:w="3402"/>
        <w:gridCol w:w="3119"/>
      </w:tblGrid>
      <w:tr w:rsidR="00CA3935">
        <w:trPr>
          <w:trHeight w:val="578"/>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Контрольная работа по теме: «Различение названий предметов и названий </w:t>
            </w:r>
            <w:r>
              <w:rPr>
                <w:rFonts w:ascii="Times New Roman" w:eastAsia="Times New Roman" w:hAnsi="Times New Roman" w:cs="Times New Roman"/>
                <w:sz w:val="24"/>
                <w:szCs w:val="24"/>
              </w:rPr>
              <w:t>действий по вопросам».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Выборочный диктант. Списывание текста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предложений, нахождение слов, отвечающих на вопрос что делает? или что делают?</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под диктовку слов, отвечающих на вопрос что делает? или что делают?</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 без ошибок.</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из текста слов, обозначающих название предметов, и слов, обозначающих названия действий</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по показу и образцу.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выписывают слова, обозначающие название предметов, и слова, обозначающие названия действий, с помощью учите</w:t>
            </w:r>
            <w:r>
              <w:rPr>
                <w:rFonts w:ascii="Times New Roman" w:eastAsia="Times New Roman" w:hAnsi="Times New Roman" w:cs="Times New Roman"/>
                <w:sz w:val="24"/>
                <w:szCs w:val="24"/>
              </w:rPr>
              <w:t>ля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по показу и словесной инструкции.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выписывают слова, обозначающие название предметов, и слова, обозначающие названия действий</w:t>
            </w:r>
          </w:p>
        </w:tc>
      </w:tr>
      <w:tr w:rsidR="00CA3935">
        <w:trPr>
          <w:trHeight w:val="592"/>
        </w:trPr>
        <w:tc>
          <w:tcPr>
            <w:tcW w:w="13608"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Предлоги – 3 часа</w:t>
            </w:r>
          </w:p>
        </w:tc>
      </w:tr>
      <w:tr w:rsidR="00CA3935">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 как отдельное слово</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в предложении «маленького слова» –</w:t>
            </w:r>
            <w:r>
              <w:rPr>
                <w:rFonts w:ascii="Times New Roman" w:eastAsia="Times New Roman" w:hAnsi="Times New Roman" w:cs="Times New Roman"/>
                <w:sz w:val="24"/>
                <w:szCs w:val="24"/>
              </w:rPr>
              <w:t xml:space="preserve"> предлога.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написания предлогов отдельно от других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«береза», обозначение ударения, звуко-буквенный анализ, выделение «трудной» буквы, письмо слова по образцу, составление словосочетаний и предложе</w:t>
            </w:r>
            <w:r>
              <w:rPr>
                <w:rFonts w:ascii="Times New Roman" w:eastAsia="Times New Roman" w:hAnsi="Times New Roman" w:cs="Times New Roman"/>
                <w:sz w:val="24"/>
                <w:szCs w:val="24"/>
                <w:highlight w:val="white"/>
              </w:rPr>
              <w:t>ний, запись слов-родственников</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предложении «маленькое слово» - предлог.</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предлоги отдельно от других слов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w:t>
            </w:r>
            <w:r>
              <w:rPr>
                <w:rFonts w:ascii="Times New Roman" w:eastAsia="Times New Roman" w:hAnsi="Times New Roman" w:cs="Times New Roman"/>
                <w:sz w:val="24"/>
                <w:szCs w:val="24"/>
              </w:rPr>
              <w:t xml:space="preserve">исывают словосочетания со словарным словом и называют </w:t>
            </w:r>
            <w:r>
              <w:rPr>
                <w:rFonts w:ascii="Times New Roman" w:eastAsia="Times New Roman" w:hAnsi="Times New Roman" w:cs="Times New Roman"/>
                <w:sz w:val="24"/>
                <w:szCs w:val="24"/>
                <w:highlight w:val="white"/>
              </w:rPr>
              <w:t>слова-родственники</w:t>
            </w:r>
            <w:r>
              <w:rPr>
                <w:rFonts w:ascii="Times New Roman" w:eastAsia="Times New Roman" w:hAnsi="Times New Roman" w:cs="Times New Roman"/>
                <w:sz w:val="24"/>
                <w:szCs w:val="24"/>
              </w:rPr>
              <w:t xml:space="preserve"> с помощью учителя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предложении «маленькое слово» - предлог. </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предлоги отдельно от других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w:t>
            </w:r>
            <w:r>
              <w:rPr>
                <w:rFonts w:ascii="Times New Roman" w:eastAsia="Times New Roman" w:hAnsi="Times New Roman" w:cs="Times New Roman"/>
                <w:sz w:val="24"/>
                <w:szCs w:val="24"/>
              </w:rPr>
              <w:t xml:space="preserve">ю букву, производят звуко-буквенный анализ, записывают предложение и </w:t>
            </w:r>
            <w:r>
              <w:rPr>
                <w:rFonts w:ascii="Times New Roman" w:eastAsia="Times New Roman" w:hAnsi="Times New Roman" w:cs="Times New Roman"/>
                <w:sz w:val="24"/>
                <w:szCs w:val="24"/>
                <w:highlight w:val="white"/>
              </w:rPr>
              <w:t>слова-родственники</w:t>
            </w:r>
            <w:r>
              <w:rPr>
                <w:rFonts w:ascii="Times New Roman" w:eastAsia="Times New Roman" w:hAnsi="Times New Roman" w:cs="Times New Roman"/>
                <w:sz w:val="24"/>
                <w:szCs w:val="24"/>
              </w:rPr>
              <w:t xml:space="preserve"> со словарным словом</w:t>
            </w:r>
          </w:p>
        </w:tc>
      </w:tr>
    </w:tbl>
    <w:p w:rsidR="00CA3935" w:rsidRDefault="007B33DD">
      <w:r>
        <w:br w:type="page"/>
      </w:r>
    </w:p>
    <w:tbl>
      <w:tblPr>
        <w:tblStyle w:val="afc"/>
        <w:tblW w:w="13608" w:type="dxa"/>
        <w:tblInd w:w="284" w:type="dxa"/>
        <w:tblLayout w:type="fixed"/>
        <w:tblLook w:val="0400"/>
      </w:tblPr>
      <w:tblGrid>
        <w:gridCol w:w="567"/>
        <w:gridCol w:w="2126"/>
        <w:gridCol w:w="567"/>
        <w:gridCol w:w="3827"/>
        <w:gridCol w:w="3402"/>
        <w:gridCol w:w="3119"/>
      </w:tblGrid>
      <w:tr w:rsidR="00CA3935">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предлогов в предложении</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употребление предлогов в предложениях.</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предлогов отдельно от других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«машина», обозначение ударения, звуко-буквенный анализ, выделение «трудной» буквы, письмо слова по образцу, составление словосочетаний и предложений</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предложении «маленькое слово» - предлог. </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Пишут предлоги </w:t>
            </w:r>
            <w:r>
              <w:rPr>
                <w:rFonts w:ascii="Times New Roman" w:eastAsia="Times New Roman" w:hAnsi="Times New Roman" w:cs="Times New Roman"/>
                <w:sz w:val="24"/>
                <w:szCs w:val="24"/>
              </w:rPr>
              <w:t>отдельно от других слов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предложении «маленькое сло</w:t>
            </w:r>
            <w:r>
              <w:rPr>
                <w:rFonts w:ascii="Times New Roman" w:eastAsia="Times New Roman" w:hAnsi="Times New Roman" w:cs="Times New Roman"/>
                <w:sz w:val="24"/>
                <w:szCs w:val="24"/>
              </w:rPr>
              <w:t>во» - предлог.</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Учитывают наличие предлога при подсчёте слов в предложении и его схеме.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предлоги отдельно от других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записывают словарное слово, обозначают ударение, выделяют трудную букву, производят звуко-буквенный анализ, записывают </w:t>
            </w:r>
            <w:r>
              <w:rPr>
                <w:rFonts w:ascii="Times New Roman" w:eastAsia="Times New Roman" w:hAnsi="Times New Roman" w:cs="Times New Roman"/>
                <w:sz w:val="24"/>
                <w:szCs w:val="24"/>
              </w:rPr>
              <w:t>предложение со словарным словом</w:t>
            </w:r>
          </w:p>
        </w:tc>
      </w:tr>
      <w:tr w:rsidR="00CA3935">
        <w:trPr>
          <w:trHeight w:val="43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предлогов в предложении</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употребление предлогов в предложениях.</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предлогов отдельно от других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Письмо по памяти (чтение слов по слогам и целыми словами, заучивание и запись в </w:t>
            </w:r>
            <w:r>
              <w:rPr>
                <w:rFonts w:ascii="Times New Roman" w:eastAsia="Times New Roman" w:hAnsi="Times New Roman" w:cs="Times New Roman"/>
                <w:sz w:val="24"/>
                <w:szCs w:val="24"/>
              </w:rPr>
              <w:t>тетрадь)</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предложении «маленькое слово» - предлог. </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предлоги отдельно от других слов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 памяти слова (читают по слогам, учат, записывают в тетрадь)</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предложении «маленькое слово» - предлог.</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Учитывают на</w:t>
            </w:r>
            <w:r>
              <w:rPr>
                <w:rFonts w:ascii="Times New Roman" w:eastAsia="Times New Roman" w:hAnsi="Times New Roman" w:cs="Times New Roman"/>
                <w:sz w:val="24"/>
                <w:szCs w:val="24"/>
              </w:rPr>
              <w:t>личие предлога при подсчёте слов в предложении и его схеме.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предлоги отдельно от других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 памяти предложения (читают целыми словами, учат предложение, записывают в тетрадь)</w:t>
            </w:r>
          </w:p>
        </w:tc>
      </w:tr>
    </w:tbl>
    <w:p w:rsidR="00CA3935" w:rsidRDefault="007B33DD">
      <w:r>
        <w:br w:type="page"/>
      </w:r>
    </w:p>
    <w:tbl>
      <w:tblPr>
        <w:tblStyle w:val="afd"/>
        <w:tblW w:w="13608" w:type="dxa"/>
        <w:tblInd w:w="284" w:type="dxa"/>
        <w:tblLayout w:type="fixed"/>
        <w:tblLook w:val="0400"/>
      </w:tblPr>
      <w:tblGrid>
        <w:gridCol w:w="567"/>
        <w:gridCol w:w="2126"/>
        <w:gridCol w:w="567"/>
        <w:gridCol w:w="3827"/>
        <w:gridCol w:w="3402"/>
        <w:gridCol w:w="3119"/>
      </w:tblGrid>
      <w:tr w:rsidR="00CA3935">
        <w:trPr>
          <w:trHeight w:val="603"/>
        </w:trPr>
        <w:tc>
          <w:tcPr>
            <w:tcW w:w="13608"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Слова с непроверяемыми гласными – 3 часа</w:t>
            </w:r>
          </w:p>
        </w:tc>
      </w:tr>
      <w:tr w:rsidR="00CA3935">
        <w:trPr>
          <w:trHeight w:val="76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w:t>
            </w:r>
            <w:r>
              <w:rPr>
                <w:rFonts w:ascii="Times New Roman" w:eastAsia="Times New Roman" w:hAnsi="Times New Roman" w:cs="Times New Roman"/>
                <w:sz w:val="24"/>
                <w:szCs w:val="24"/>
              </w:rPr>
              <w:t>«трудной» гласной в словах</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 из словаря, нахождение «трудной» гласной в словах.</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с соблюдением правила написания.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Нахождение слов из словаря в предложении </w:t>
            </w:r>
          </w:p>
        </w:tc>
        <w:tc>
          <w:tcPr>
            <w:tcW w:w="3402"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из словаря, находят в них «трудную» гласную с помощью у</w:t>
            </w:r>
            <w:r>
              <w:rPr>
                <w:rFonts w:ascii="Times New Roman" w:eastAsia="Times New Roman" w:hAnsi="Times New Roman" w:cs="Times New Roman"/>
                <w:sz w:val="24"/>
                <w:szCs w:val="24"/>
              </w:rPr>
              <w:t>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соблюдением правил написания после предварительного разбора.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из словаря в предложении, списывают в тетрадь</w:t>
            </w:r>
          </w:p>
        </w:tc>
        <w:tc>
          <w:tcPr>
            <w:tcW w:w="3119"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из словаря, находят в них «трудную» гласную.</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объяснением правил н</w:t>
            </w:r>
            <w:r>
              <w:rPr>
                <w:rFonts w:ascii="Times New Roman" w:eastAsia="Times New Roman" w:hAnsi="Times New Roman" w:cs="Times New Roman"/>
                <w:sz w:val="24"/>
                <w:szCs w:val="24"/>
              </w:rPr>
              <w:t>аписания.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из словаря в предложении, записывают в тетрадь</w:t>
            </w:r>
          </w:p>
        </w:tc>
      </w:tr>
      <w:tr w:rsidR="00CA3935">
        <w:trPr>
          <w:trHeight w:val="2276"/>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«трудной» гласной в словах</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vMerge/>
            <w:tcBorders>
              <w:top w:val="single" w:sz="4" w:space="0" w:color="000000"/>
              <w:left w:val="single" w:sz="4" w:space="0" w:color="000000"/>
              <w:right w:val="single" w:sz="4" w:space="0" w:color="000000"/>
            </w:tcBorders>
            <w:shd w:val="clear" w:color="auto" w:fill="FFFFFF"/>
            <w:tcMar>
              <w:left w:w="108" w:type="dxa"/>
              <w:right w:w="108" w:type="dxa"/>
            </w:tcMar>
          </w:tcPr>
          <w:p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402" w:type="dxa"/>
            <w:vMerge/>
            <w:tcBorders>
              <w:top w:val="single" w:sz="4" w:space="0" w:color="000000"/>
              <w:left w:val="single" w:sz="4" w:space="0" w:color="000000"/>
              <w:right w:val="single" w:sz="4" w:space="0" w:color="000000"/>
            </w:tcBorders>
            <w:shd w:val="clear" w:color="auto" w:fill="FFFFFF"/>
            <w:tcMar>
              <w:left w:w="108" w:type="dxa"/>
              <w:right w:w="108" w:type="dxa"/>
            </w:tcMar>
          </w:tcPr>
          <w:p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119" w:type="dxa"/>
            <w:vMerge/>
            <w:tcBorders>
              <w:top w:val="single" w:sz="4" w:space="0" w:color="000000"/>
              <w:left w:val="single" w:sz="4" w:space="0" w:color="000000"/>
              <w:right w:val="single" w:sz="4" w:space="0" w:color="000000"/>
            </w:tcBorders>
            <w:shd w:val="clear" w:color="auto" w:fill="FFFFFF"/>
            <w:tcMar>
              <w:left w:w="108" w:type="dxa"/>
              <w:right w:w="108" w:type="dxa"/>
            </w:tcMar>
          </w:tcPr>
          <w:p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CA3935">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гласных в словах-родственниках</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слов-родственников.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«трудной» гласной в словах.</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Написание слов с </w:t>
            </w:r>
            <w:r>
              <w:rPr>
                <w:rFonts w:ascii="Times New Roman" w:eastAsia="Times New Roman" w:hAnsi="Times New Roman" w:cs="Times New Roman"/>
                <w:sz w:val="24"/>
                <w:szCs w:val="24"/>
              </w:rPr>
              <w:t>непроверяемыми гласными</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слова-родственники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«трудную» гласную в словах-родственниках</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слова-родственники.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«трудную» гласную в словах-родственниках</w:t>
            </w:r>
          </w:p>
        </w:tc>
      </w:tr>
      <w:tr w:rsidR="00CA3935">
        <w:trPr>
          <w:trHeight w:val="619"/>
        </w:trPr>
        <w:tc>
          <w:tcPr>
            <w:tcW w:w="13608"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Предложение – 12 часов</w:t>
            </w:r>
          </w:p>
        </w:tc>
      </w:tr>
      <w:tr w:rsidR="00CA3935">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предложения из </w:t>
            </w:r>
            <w:r>
              <w:rPr>
                <w:rFonts w:ascii="Times New Roman" w:eastAsia="Times New Roman" w:hAnsi="Times New Roman" w:cs="Times New Roman"/>
                <w:sz w:val="24"/>
                <w:szCs w:val="24"/>
              </w:rPr>
              <w:t>текста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предложения из текста по опорным картинкам, по вопросам.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предложений из текста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предложения к картинкам, записывают в тетрадь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1 предложение из текста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предложения к картинкам, зап</w:t>
            </w:r>
            <w:r>
              <w:rPr>
                <w:rFonts w:ascii="Times New Roman" w:eastAsia="Times New Roman" w:hAnsi="Times New Roman" w:cs="Times New Roman"/>
                <w:sz w:val="24"/>
                <w:szCs w:val="24"/>
              </w:rPr>
              <w:t>исывают в тетрадь.</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заданное предложение из текста (предложение о ком-то или о чём-то).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2-3 предложения из текста</w:t>
            </w:r>
          </w:p>
        </w:tc>
      </w:tr>
    </w:tbl>
    <w:p w:rsidR="00CA3935" w:rsidRDefault="007B33DD">
      <w:r>
        <w:br w:type="page"/>
      </w:r>
    </w:p>
    <w:tbl>
      <w:tblPr>
        <w:tblStyle w:val="afe"/>
        <w:tblW w:w="13608" w:type="dxa"/>
        <w:tblInd w:w="284" w:type="dxa"/>
        <w:tblLayout w:type="fixed"/>
        <w:tblLook w:val="0400"/>
      </w:tblPr>
      <w:tblGrid>
        <w:gridCol w:w="567"/>
        <w:gridCol w:w="2126"/>
        <w:gridCol w:w="567"/>
        <w:gridCol w:w="3827"/>
        <w:gridCol w:w="3402"/>
        <w:gridCol w:w="3119"/>
      </w:tblGrid>
      <w:tr w:rsidR="00CA3935">
        <w:trPr>
          <w:trHeight w:val="60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записи предложения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правилами записи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Применение этих правил при чтении и записи </w:t>
            </w:r>
            <w:r>
              <w:rPr>
                <w:rFonts w:ascii="Times New Roman" w:eastAsia="Times New Roman" w:hAnsi="Times New Roman" w:cs="Times New Roman"/>
                <w:sz w:val="24"/>
                <w:szCs w:val="24"/>
              </w:rPr>
              <w:t>предложений</w:t>
            </w:r>
          </w:p>
        </w:tc>
        <w:tc>
          <w:tcPr>
            <w:tcW w:w="3402"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применяя правила их написания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картинкам и наводящим вопросам и записывают их после предварительного разбора</w:t>
            </w:r>
          </w:p>
        </w:tc>
        <w:tc>
          <w:tcPr>
            <w:tcW w:w="3119"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объясняя и применяя правила их написания.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картинкам и наводящим вопросам и записывают их</w:t>
            </w:r>
          </w:p>
        </w:tc>
      </w:tr>
      <w:tr w:rsidR="00CA3935">
        <w:trPr>
          <w:trHeight w:val="494"/>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записи предложения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vMerge/>
            <w:tcBorders>
              <w:top w:val="single" w:sz="4" w:space="0" w:color="000000"/>
              <w:left w:val="single" w:sz="4" w:space="0" w:color="000000"/>
              <w:right w:val="single" w:sz="4" w:space="0" w:color="000000"/>
            </w:tcBorders>
            <w:shd w:val="clear" w:color="auto" w:fill="FFFFFF"/>
            <w:tcMar>
              <w:left w:w="108" w:type="dxa"/>
              <w:right w:w="108" w:type="dxa"/>
            </w:tcMar>
          </w:tcPr>
          <w:p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402" w:type="dxa"/>
            <w:vMerge/>
            <w:tcBorders>
              <w:top w:val="single" w:sz="4" w:space="0" w:color="000000"/>
              <w:left w:val="single" w:sz="4" w:space="0" w:color="000000"/>
              <w:right w:val="single" w:sz="4" w:space="0" w:color="000000"/>
            </w:tcBorders>
            <w:shd w:val="clear" w:color="auto" w:fill="FFFFFF"/>
            <w:tcMar>
              <w:left w:w="108" w:type="dxa"/>
              <w:right w:w="108" w:type="dxa"/>
            </w:tcMar>
          </w:tcPr>
          <w:p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119" w:type="dxa"/>
            <w:vMerge/>
            <w:tcBorders>
              <w:top w:val="single" w:sz="4" w:space="0" w:color="000000"/>
              <w:left w:val="single" w:sz="4" w:space="0" w:color="000000"/>
              <w:right w:val="single" w:sz="4" w:space="0" w:color="000000"/>
            </w:tcBorders>
            <w:shd w:val="clear" w:color="auto" w:fill="FFFFFF"/>
            <w:tcMar>
              <w:left w:w="108" w:type="dxa"/>
              <w:right w:w="108" w:type="dxa"/>
            </w:tcMar>
          </w:tcPr>
          <w:p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CA3935">
        <w:trPr>
          <w:trHeight w:val="49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и его схема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предложения и его схемы: количество слов, запись и обозначение первого слова, знак в конце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предложений к схеме, запись предложений в соответствии со схемой</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предложение и его схему с опорой на памятку.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предложение к схеме с помощью учителя, записывают его в тетрадь</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предложение и его схему.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w:t>
            </w:r>
            <w:r>
              <w:rPr>
                <w:rFonts w:ascii="Times New Roman" w:eastAsia="Times New Roman" w:hAnsi="Times New Roman" w:cs="Times New Roman"/>
                <w:sz w:val="24"/>
                <w:szCs w:val="24"/>
              </w:rPr>
              <w:t>ние к схеме, записывают его в тетрадь</w:t>
            </w:r>
          </w:p>
        </w:tc>
      </w:tr>
      <w:tr w:rsidR="00CA3935">
        <w:trPr>
          <w:trHeight w:val="33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и его схема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CA3935">
            <w:pPr>
              <w:spacing w:after="0" w:line="240" w:lineRule="auto"/>
              <w:jc w:val="center"/>
              <w:rPr>
                <w:rFonts w:ascii="Times New Roman" w:eastAsia="Times New Roman"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предложения и подбор предложения к схеме.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запись предложений по схеме с использованием предметной или сюжетной картинки</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Чертят схему предложения с помощью </w:t>
            </w:r>
            <w:r>
              <w:rPr>
                <w:rFonts w:ascii="Times New Roman" w:eastAsia="Times New Roman" w:hAnsi="Times New Roman" w:cs="Times New Roman"/>
                <w:sz w:val="24"/>
                <w:szCs w:val="24"/>
              </w:rPr>
              <w:t>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предложение по схеме с использованием предметной или сюжетной картинки с помощью учителя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Чертят схему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предложение по схеме с использованием предметной или сюжетной картинки</w:t>
            </w:r>
          </w:p>
        </w:tc>
      </w:tr>
      <w:tr w:rsidR="00CA3935">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w:t>
            </w:r>
            <w:r>
              <w:rPr>
                <w:rFonts w:ascii="Times New Roman" w:eastAsia="Times New Roman" w:hAnsi="Times New Roman" w:cs="Times New Roman"/>
                <w:sz w:val="24"/>
                <w:szCs w:val="24"/>
              </w:rPr>
              <w:t>набора слов и предложения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отдельных предметов, изображённых на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предложения по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отдельных слов и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отличия предложения от набора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предложения из </w:t>
            </w:r>
            <w:r>
              <w:rPr>
                <w:rFonts w:ascii="Times New Roman" w:eastAsia="Times New Roman" w:hAnsi="Times New Roman" w:cs="Times New Roman"/>
                <w:sz w:val="24"/>
                <w:szCs w:val="24"/>
              </w:rPr>
              <w:lastRenderedPageBreak/>
              <w:t>отдельных</w:t>
            </w:r>
            <w:r>
              <w:rPr>
                <w:rFonts w:ascii="Times New Roman" w:eastAsia="Times New Roman" w:hAnsi="Times New Roman" w:cs="Times New Roman"/>
                <w:sz w:val="24"/>
                <w:szCs w:val="24"/>
              </w:rPr>
              <w:t xml:space="preserve"> слов</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набор слов и предложение.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из отдельных слов с помощью учителя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набор слов и предложение.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из отдельных слов</w:t>
            </w:r>
          </w:p>
        </w:tc>
      </w:tr>
    </w:tbl>
    <w:tbl>
      <w:tblPr>
        <w:tblStyle w:val="aff"/>
        <w:tblW w:w="13608" w:type="dxa"/>
        <w:tblInd w:w="284" w:type="dxa"/>
        <w:tblLayout w:type="fixed"/>
        <w:tblLook w:val="0400"/>
      </w:tblPr>
      <w:tblGrid>
        <w:gridCol w:w="567"/>
        <w:gridCol w:w="2126"/>
        <w:gridCol w:w="567"/>
        <w:gridCol w:w="3827"/>
        <w:gridCol w:w="3402"/>
        <w:gridCol w:w="3119"/>
      </w:tblGrid>
      <w:tr w:rsidR="00CA3935">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tabs>
                <w:tab w:val="left" w:pos="353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Восстановление </w:t>
            </w:r>
            <w:r>
              <w:rPr>
                <w:rFonts w:ascii="Times New Roman" w:eastAsia="Times New Roman" w:hAnsi="Times New Roman" w:cs="Times New Roman"/>
                <w:sz w:val="24"/>
                <w:szCs w:val="24"/>
              </w:rPr>
              <w:t>порядка слов в предложении.</w:t>
            </w:r>
          </w:p>
          <w:p w:rsidR="00CA3935" w:rsidRDefault="007B33DD">
            <w:pPr>
              <w:tabs>
                <w:tab w:val="left" w:pos="353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с использованием правил написания предложений.</w:t>
            </w:r>
          </w:p>
          <w:p w:rsidR="00CA3935" w:rsidRDefault="007B33DD">
            <w:pPr>
              <w:tabs>
                <w:tab w:val="left" w:pos="353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«молоко», обозначение ударения, звуко-буквенный анализ, выделение «трудной» буквы, письмо слова по образцу, составление словосоче</w:t>
            </w:r>
            <w:r>
              <w:rPr>
                <w:rFonts w:ascii="Times New Roman" w:eastAsia="Times New Roman" w:hAnsi="Times New Roman" w:cs="Times New Roman"/>
                <w:sz w:val="24"/>
                <w:szCs w:val="24"/>
                <w:highlight w:val="white"/>
              </w:rPr>
              <w:t>таний и предложений</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tabs>
                <w:tab w:val="left" w:pos="353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порядок слов в предложении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применяя правила их написания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sz w:val="24"/>
                <w:szCs w:val="24"/>
              </w:rPr>
              <w:t>оставляют и записывают словосочетания со словарным словом с помощью учителя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tabs>
                <w:tab w:val="left" w:pos="353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порядок слов в предложении.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применяя правила их написания.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w:t>
            </w:r>
            <w:r>
              <w:rPr>
                <w:rFonts w:ascii="Times New Roman" w:eastAsia="Times New Roman" w:hAnsi="Times New Roman" w:cs="Times New Roman"/>
                <w:sz w:val="24"/>
                <w:szCs w:val="24"/>
              </w:rPr>
              <w:t xml:space="preserve"> производят звуко-буквенный анализ, записывают предложение со словарным словом</w:t>
            </w:r>
          </w:p>
        </w:tc>
      </w:tr>
      <w:tr w:rsidR="00CA3935">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 по картинкам с использованием разных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предложения, аналогичного данному предложению.</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картинкам с помощью вопросов.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аналогичное данному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 и опорных схем</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w:t>
            </w:r>
            <w:r>
              <w:rPr>
                <w:rFonts w:ascii="Times New Roman" w:eastAsia="Times New Roman" w:hAnsi="Times New Roman" w:cs="Times New Roman"/>
                <w:sz w:val="24"/>
                <w:szCs w:val="24"/>
              </w:rPr>
              <w:t xml:space="preserve"> предложение по картинкам.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аналогичное данному.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w:t>
            </w:r>
          </w:p>
        </w:tc>
      </w:tr>
      <w:tr w:rsidR="00CA3935">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по предметной картинке</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из 2–3 слов по предметной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Завершение </w:t>
            </w:r>
            <w:r>
              <w:rPr>
                <w:rFonts w:ascii="Times New Roman" w:eastAsia="Times New Roman" w:hAnsi="Times New Roman" w:cs="Times New Roman"/>
                <w:sz w:val="24"/>
                <w:szCs w:val="24"/>
              </w:rPr>
              <w:t>начатого предложения по предметной картинке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из 2слов по предметной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предметной картинке после предварительного разбора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из 2–3слов по предметно</w:t>
            </w:r>
            <w:r>
              <w:rPr>
                <w:rFonts w:ascii="Times New Roman" w:eastAsia="Times New Roman" w:hAnsi="Times New Roman" w:cs="Times New Roman"/>
                <w:sz w:val="24"/>
                <w:szCs w:val="24"/>
              </w:rPr>
              <w:t>й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предметной картинке</w:t>
            </w:r>
          </w:p>
        </w:tc>
      </w:tr>
    </w:tbl>
    <w:tbl>
      <w:tblPr>
        <w:tblStyle w:val="aff0"/>
        <w:tblW w:w="13608" w:type="dxa"/>
        <w:tblInd w:w="284" w:type="dxa"/>
        <w:tblLayout w:type="fixed"/>
        <w:tblLook w:val="0400"/>
      </w:tblPr>
      <w:tblGrid>
        <w:gridCol w:w="567"/>
        <w:gridCol w:w="2126"/>
        <w:gridCol w:w="567"/>
        <w:gridCol w:w="3827"/>
        <w:gridCol w:w="3402"/>
        <w:gridCol w:w="3119"/>
      </w:tblGrid>
      <w:tr w:rsidR="00CA3935">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w:t>
            </w:r>
            <w:r>
              <w:rPr>
                <w:rFonts w:ascii="Times New Roman" w:eastAsia="Times New Roman" w:hAnsi="Times New Roman" w:cs="Times New Roman"/>
                <w:sz w:val="24"/>
                <w:szCs w:val="24"/>
              </w:rPr>
              <w:lastRenderedPageBreak/>
              <w:t>предложений по сюжетной картинке</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предложений из 2–3 </w:t>
            </w:r>
            <w:r>
              <w:rPr>
                <w:rFonts w:ascii="Times New Roman" w:eastAsia="Times New Roman" w:hAnsi="Times New Roman" w:cs="Times New Roman"/>
                <w:sz w:val="24"/>
                <w:szCs w:val="24"/>
              </w:rPr>
              <w:lastRenderedPageBreak/>
              <w:t>слов по сюжетной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 по сюжетной картинке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Составляют и записывают </w:t>
            </w:r>
            <w:r>
              <w:rPr>
                <w:rFonts w:ascii="Times New Roman" w:eastAsia="Times New Roman" w:hAnsi="Times New Roman" w:cs="Times New Roman"/>
                <w:sz w:val="24"/>
                <w:szCs w:val="24"/>
              </w:rPr>
              <w:lastRenderedPageBreak/>
              <w:t>предложение из 2 слов по сюжетной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предметной картинке после предварительного разбора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Составляют и записывают </w:t>
            </w:r>
            <w:r>
              <w:rPr>
                <w:rFonts w:ascii="Times New Roman" w:eastAsia="Times New Roman" w:hAnsi="Times New Roman" w:cs="Times New Roman"/>
                <w:sz w:val="24"/>
                <w:szCs w:val="24"/>
              </w:rPr>
              <w:lastRenderedPageBreak/>
              <w:t>предложение из 2–3 слов по сюжетной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сюжетной картинке</w:t>
            </w:r>
          </w:p>
        </w:tc>
      </w:tr>
      <w:tr w:rsidR="00CA3935">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95</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Предложения-вопросы и предложения-ответы</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предложений-вопросов и предложений-ответов.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вопросительным знаком.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вопросительных предложений, с соблюдением правил записи предложений</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разные по интонации предложен</w:t>
            </w:r>
            <w:r>
              <w:rPr>
                <w:rFonts w:ascii="Times New Roman" w:eastAsia="Times New Roman" w:hAnsi="Times New Roman" w:cs="Times New Roman"/>
                <w:sz w:val="24"/>
                <w:szCs w:val="24"/>
              </w:rPr>
              <w:t>ия (предложения-вопросы и предложения-ответы).</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за учителем предложение с правильной интонацией (вопросительной или повествовательной).</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вопросительные предложения, с соблюдением правил записи предложений после предварительного разбора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Pr>
                <w:rFonts w:ascii="Times New Roman" w:eastAsia="Times New Roman" w:hAnsi="Times New Roman" w:cs="Times New Roman"/>
                <w:sz w:val="24"/>
                <w:szCs w:val="24"/>
              </w:rPr>
              <w:t>азличают на слух разные по интонации предложения (предложения-вопросы и предложения-ответы).</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Произносят предложения с правильной интонацией (вопросительной или повествовательной).</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вопросительные предложения, с объяснением и соблюдением правил за</w:t>
            </w:r>
            <w:r>
              <w:rPr>
                <w:rFonts w:ascii="Times New Roman" w:eastAsia="Times New Roman" w:hAnsi="Times New Roman" w:cs="Times New Roman"/>
                <w:sz w:val="24"/>
                <w:szCs w:val="24"/>
              </w:rPr>
              <w:t>писи предложений</w:t>
            </w:r>
          </w:p>
        </w:tc>
      </w:tr>
      <w:tr w:rsidR="00CA3935">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Итоговая контрольная работа.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Диктант.</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под диктовку/ списывание предложений с печатного текста.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оформление предложения (большая буква, точка).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 постановка ударения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предложений с печатного текста.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оформляют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ставят ударения с помощью учителя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запись текста под диктовку.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оформляют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ставят ударения</w:t>
            </w:r>
          </w:p>
        </w:tc>
      </w:tr>
    </w:tbl>
    <w:p w:rsidR="00CA3935" w:rsidRDefault="007B33DD">
      <w:r>
        <w:br w:type="page"/>
      </w:r>
    </w:p>
    <w:tbl>
      <w:tblPr>
        <w:tblStyle w:val="aff1"/>
        <w:tblW w:w="13608" w:type="dxa"/>
        <w:tblInd w:w="284" w:type="dxa"/>
        <w:tblLayout w:type="fixed"/>
        <w:tblLook w:val="0400"/>
      </w:tblPr>
      <w:tblGrid>
        <w:gridCol w:w="567"/>
        <w:gridCol w:w="2126"/>
        <w:gridCol w:w="567"/>
        <w:gridCol w:w="3827"/>
        <w:gridCol w:w="3756"/>
        <w:gridCol w:w="2765"/>
      </w:tblGrid>
      <w:tr w:rsidR="00CA3935">
        <w:trPr>
          <w:trHeight w:val="580"/>
        </w:trPr>
        <w:tc>
          <w:tcPr>
            <w:tcW w:w="13608"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3935" w:rsidRDefault="007B33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По</w:t>
            </w:r>
            <w:r>
              <w:rPr>
                <w:rFonts w:ascii="Times New Roman" w:eastAsia="Times New Roman" w:hAnsi="Times New Roman" w:cs="Times New Roman"/>
                <w:b/>
                <w:sz w:val="24"/>
                <w:szCs w:val="24"/>
              </w:rPr>
              <w:t>вторение – 6 часов</w:t>
            </w:r>
          </w:p>
        </w:tc>
      </w:tr>
      <w:tr w:rsidR="00CA3935">
        <w:trPr>
          <w:trHeight w:val="58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Звонкие и глухие согласные</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называние парных звонких и глухих согласных.</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с выделением звонких и глухих согласных.</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tc>
        <w:tc>
          <w:tcPr>
            <w:tcW w:w="3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звонкие и глухие </w:t>
            </w:r>
            <w:r>
              <w:rPr>
                <w:rFonts w:ascii="Times New Roman" w:eastAsia="Times New Roman" w:hAnsi="Times New Roman" w:cs="Times New Roman"/>
                <w:sz w:val="24"/>
                <w:szCs w:val="24"/>
              </w:rPr>
              <w:t>согласные, записывают их парами с опорой на наглядность.</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звонкие и глухие согласные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 и опорных схем</w:t>
            </w:r>
          </w:p>
        </w:tc>
        <w:tc>
          <w:tcPr>
            <w:tcW w:w="27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звонкие и глухие согласные, записывают их парами.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звонкие и глухие 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w:t>
            </w:r>
          </w:p>
        </w:tc>
      </w:tr>
      <w:tr w:rsidR="00CA3935">
        <w:trPr>
          <w:trHeight w:val="33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Твердые и мягкие согласные</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называние твердых и мягких согласных, умение их отличать. </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Написание слогов и слов с выделением твердых </w:t>
            </w:r>
            <w:r>
              <w:rPr>
                <w:rFonts w:ascii="Times New Roman" w:eastAsia="Times New Roman" w:hAnsi="Times New Roman" w:cs="Times New Roman"/>
                <w:sz w:val="24"/>
                <w:szCs w:val="24"/>
              </w:rPr>
              <w:t>и мягких согласных.</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по памяти слов, предложений</w:t>
            </w:r>
          </w:p>
        </w:tc>
        <w:tc>
          <w:tcPr>
            <w:tcW w:w="3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по памяти слова</w:t>
            </w:r>
          </w:p>
        </w:tc>
        <w:tc>
          <w:tcPr>
            <w:tcW w:w="27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 слух и называют твёрдые и мягкие </w:t>
            </w:r>
            <w:r>
              <w:rPr>
                <w:rFonts w:ascii="Times New Roman" w:eastAsia="Times New Roman" w:hAnsi="Times New Roman" w:cs="Times New Roman"/>
                <w:sz w:val="24"/>
                <w:szCs w:val="24"/>
              </w:rPr>
              <w:t>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обозначают их соответствующими гласными буквами.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по памяти предложение</w:t>
            </w:r>
          </w:p>
        </w:tc>
      </w:tr>
      <w:tr w:rsidR="00CA3935">
        <w:trPr>
          <w:trHeight w:val="364"/>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Мягкий знак на конце слова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Письмо слов с мягким знаком на конце слова. </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Понимание значения </w:t>
            </w:r>
            <w:r>
              <w:rPr>
                <w:rFonts w:ascii="Times New Roman" w:eastAsia="Times New Roman" w:hAnsi="Times New Roman" w:cs="Times New Roman"/>
                <w:sz w:val="24"/>
                <w:szCs w:val="24"/>
              </w:rPr>
              <w:t>буквы Ь на конце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предложения, текста</w:t>
            </w:r>
          </w:p>
        </w:tc>
        <w:tc>
          <w:tcPr>
            <w:tcW w:w="3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 слух твёрдые и мягкие согласные. </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 знаком на конце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предложение</w:t>
            </w:r>
          </w:p>
        </w:tc>
        <w:tc>
          <w:tcPr>
            <w:tcW w:w="27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чётко произносят твёрдые и мягкие согласные на конце слов.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w:t>
            </w:r>
            <w:r>
              <w:rPr>
                <w:rFonts w:ascii="Times New Roman" w:eastAsia="Times New Roman" w:hAnsi="Times New Roman" w:cs="Times New Roman"/>
                <w:sz w:val="24"/>
                <w:szCs w:val="24"/>
              </w:rPr>
              <w:t>ва с мягким знаком на конце слова.</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из 3-4 предложений</w:t>
            </w:r>
          </w:p>
        </w:tc>
      </w:tr>
    </w:tbl>
    <w:p w:rsidR="00CA3935" w:rsidRDefault="007B33DD">
      <w:r>
        <w:br w:type="page"/>
      </w:r>
    </w:p>
    <w:tbl>
      <w:tblPr>
        <w:tblStyle w:val="aff2"/>
        <w:tblW w:w="13608" w:type="dxa"/>
        <w:tblInd w:w="284" w:type="dxa"/>
        <w:tblLayout w:type="fixed"/>
        <w:tblLook w:val="0400"/>
      </w:tblPr>
      <w:tblGrid>
        <w:gridCol w:w="567"/>
        <w:gridCol w:w="2126"/>
        <w:gridCol w:w="567"/>
        <w:gridCol w:w="3827"/>
        <w:gridCol w:w="3756"/>
        <w:gridCol w:w="2765"/>
      </w:tblGrid>
      <w:tr w:rsidR="00CA3935">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ind w:righ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предметов</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и постановка вопросов «Кто?» или «Что?» к словам, обозначающим названия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обобщающих слов к группе однородных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Контрольное</w:t>
            </w:r>
            <w:r>
              <w:rPr>
                <w:rFonts w:ascii="Times New Roman" w:eastAsia="Times New Roman" w:hAnsi="Times New Roman" w:cs="Times New Roman"/>
                <w:sz w:val="24"/>
                <w:szCs w:val="24"/>
              </w:rPr>
              <w:t xml:space="preserve"> списывание предложения, текста</w:t>
            </w:r>
          </w:p>
        </w:tc>
        <w:tc>
          <w:tcPr>
            <w:tcW w:w="3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изображенные на картинках. </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предложение</w:t>
            </w:r>
          </w:p>
        </w:tc>
        <w:tc>
          <w:tcPr>
            <w:tcW w:w="27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к слову (предмету). </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вопросам «Кто?», «Что?»</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из 3-4 предлож</w:t>
            </w:r>
            <w:r>
              <w:rPr>
                <w:rFonts w:ascii="Times New Roman" w:eastAsia="Times New Roman" w:hAnsi="Times New Roman" w:cs="Times New Roman"/>
                <w:sz w:val="24"/>
                <w:szCs w:val="24"/>
              </w:rPr>
              <w:t>ений</w:t>
            </w:r>
          </w:p>
        </w:tc>
      </w:tr>
      <w:tr w:rsidR="00CA3935">
        <w:trPr>
          <w:trHeight w:val="36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ind w:righ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действий</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и постановка вопросов «Что делает?» или «Что делают?» к словам, обозначающим действия предметов.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вопроса по картинке к названиям действий.</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tc>
        <w:tc>
          <w:tcPr>
            <w:tcW w:w="3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w:t>
            </w:r>
            <w:r>
              <w:rPr>
                <w:rFonts w:ascii="Times New Roman" w:eastAsia="Times New Roman" w:hAnsi="Times New Roman" w:cs="Times New Roman"/>
                <w:sz w:val="24"/>
                <w:szCs w:val="24"/>
              </w:rPr>
              <w:t>слова, обозначающие названия действий по вопросам.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по картинке к названиям действий с помощью учителя.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опорой на картинку</w:t>
            </w:r>
          </w:p>
        </w:tc>
        <w:tc>
          <w:tcPr>
            <w:tcW w:w="27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вопросам.</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по картинке к на</w:t>
            </w:r>
            <w:r>
              <w:rPr>
                <w:rFonts w:ascii="Times New Roman" w:eastAsia="Times New Roman" w:hAnsi="Times New Roman" w:cs="Times New Roman"/>
                <w:sz w:val="24"/>
                <w:szCs w:val="24"/>
              </w:rPr>
              <w:t>званиям действий.</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самостоятельно</w:t>
            </w:r>
          </w:p>
        </w:tc>
      </w:tr>
      <w:tr w:rsidR="00CA3935">
        <w:trPr>
          <w:trHeight w:val="46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ind w:righ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по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предложений-вопросов и предложений-ответов.</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правил записи предложения</w:t>
            </w:r>
          </w:p>
        </w:tc>
        <w:tc>
          <w:tcPr>
            <w:tcW w:w="3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w:t>
            </w:r>
            <w:r>
              <w:rPr>
                <w:rFonts w:ascii="Times New Roman" w:eastAsia="Times New Roman" w:hAnsi="Times New Roman" w:cs="Times New Roman"/>
                <w:sz w:val="24"/>
                <w:szCs w:val="24"/>
              </w:rPr>
              <w:t>завершают предложения по картинке.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предложения по интонации.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используя правила написания предложения с помощью учителя</w:t>
            </w:r>
          </w:p>
        </w:tc>
        <w:tc>
          <w:tcPr>
            <w:tcW w:w="27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завершают предложения по картинке, по схеме.</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Рисуют схему предложения.</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предложени</w:t>
            </w:r>
            <w:r>
              <w:rPr>
                <w:rFonts w:ascii="Times New Roman" w:eastAsia="Times New Roman" w:hAnsi="Times New Roman" w:cs="Times New Roman"/>
                <w:sz w:val="24"/>
                <w:szCs w:val="24"/>
              </w:rPr>
              <w:t>я по интонации.</w:t>
            </w:r>
          </w:p>
          <w:p w:rsidR="00CA3935" w:rsidRDefault="007B33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используя правила написания предложения</w:t>
            </w:r>
          </w:p>
        </w:tc>
      </w:tr>
    </w:tbl>
    <w:p w:rsidR="00CA3935" w:rsidRDefault="00CA3935">
      <w:pPr>
        <w:rPr>
          <w:rFonts w:ascii="Times New Roman" w:eastAsia="Times New Roman" w:hAnsi="Times New Roman" w:cs="Times New Roman"/>
        </w:rPr>
        <w:sectPr w:rsidR="00CA3935">
          <w:pgSz w:w="16838" w:h="11906" w:orient="landscape"/>
          <w:pgMar w:top="1134" w:right="1418" w:bottom="1701" w:left="1418" w:header="709" w:footer="709" w:gutter="0"/>
          <w:cols w:space="720"/>
        </w:sectPr>
      </w:pPr>
    </w:p>
    <w:p w:rsidR="00CA3935" w:rsidRDefault="00CA3935">
      <w:pPr>
        <w:spacing w:after="0" w:line="360" w:lineRule="auto"/>
        <w:ind w:firstLine="709"/>
        <w:jc w:val="both"/>
        <w:rPr>
          <w:rFonts w:ascii="Times New Roman" w:eastAsia="Times New Roman" w:hAnsi="Times New Roman" w:cs="Times New Roman"/>
          <w:sz w:val="28"/>
          <w:szCs w:val="28"/>
        </w:rPr>
      </w:pPr>
    </w:p>
    <w:sectPr w:rsidR="00CA3935" w:rsidSect="00B7737F">
      <w:type w:val="continuous"/>
      <w:pgSz w:w="16838" w:h="11906" w:orient="landscape"/>
      <w:pgMar w:top="1418" w:right="1134" w:bottom="1418" w:left="1701" w:header="708" w:footer="70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A3A" w:rsidRDefault="00A53A3A">
      <w:pPr>
        <w:spacing w:after="0" w:line="240" w:lineRule="auto"/>
      </w:pPr>
      <w:r>
        <w:separator/>
      </w:r>
    </w:p>
  </w:endnote>
  <w:endnote w:type="continuationSeparator" w:id="1">
    <w:p w:rsidR="00A53A3A" w:rsidRDefault="00A53A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935" w:rsidRDefault="00CC5741">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7B33DD">
      <w:rPr>
        <w:color w:val="000000"/>
      </w:rPr>
      <w:instrText>PAGE</w:instrText>
    </w:r>
    <w:r>
      <w:rPr>
        <w:color w:val="000000"/>
      </w:rPr>
      <w:fldChar w:fldCharType="separate"/>
    </w:r>
    <w:r w:rsidR="007B33DD">
      <w:rPr>
        <w:noProof/>
        <w:color w:val="000000"/>
      </w:rPr>
      <w:t>4</w:t>
    </w:r>
    <w:r>
      <w:rPr>
        <w:color w:val="000000"/>
      </w:rPr>
      <w:fldChar w:fldCharType="end"/>
    </w:r>
  </w:p>
  <w:p w:rsidR="00CA3935" w:rsidRDefault="00CA3935">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A3A" w:rsidRDefault="00A53A3A">
      <w:pPr>
        <w:spacing w:after="0" w:line="240" w:lineRule="auto"/>
      </w:pPr>
      <w:r>
        <w:separator/>
      </w:r>
    </w:p>
  </w:footnote>
  <w:footnote w:type="continuationSeparator" w:id="1">
    <w:p w:rsidR="00A53A3A" w:rsidRDefault="00A53A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37630"/>
    <w:multiLevelType w:val="hybridMultilevel"/>
    <w:tmpl w:val="A89E52B0"/>
    <w:lvl w:ilvl="0" w:tplc="17266DA4">
      <w:numFmt w:val="bullet"/>
      <w:lvlText w:val="·"/>
      <w:lvlJc w:val="left"/>
      <w:pPr>
        <w:ind w:left="1800" w:hanging="144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8D439C"/>
    <w:multiLevelType w:val="multilevel"/>
    <w:tmpl w:val="025E2A5C"/>
    <w:lvl w:ilvl="0">
      <w:start w:val="1"/>
      <w:numFmt w:val="bullet"/>
      <w:lvlText w:val="−"/>
      <w:lvlJc w:val="left"/>
      <w:pPr>
        <w:ind w:left="0" w:firstLine="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5AA0D25"/>
    <w:multiLevelType w:val="hybridMultilevel"/>
    <w:tmpl w:val="0380A5B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1C025E"/>
    <w:multiLevelType w:val="hybridMultilevel"/>
    <w:tmpl w:val="4D40FBBE"/>
    <w:lvl w:ilvl="0" w:tplc="041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2974F48"/>
    <w:multiLevelType w:val="multilevel"/>
    <w:tmpl w:val="A760BAB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nsid w:val="16FF6E1D"/>
    <w:multiLevelType w:val="multilevel"/>
    <w:tmpl w:val="29E8233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nsid w:val="187F7FE6"/>
    <w:multiLevelType w:val="multilevel"/>
    <w:tmpl w:val="BA165BC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nsid w:val="19D12C55"/>
    <w:multiLevelType w:val="multilevel"/>
    <w:tmpl w:val="8376D530"/>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1E4C7614"/>
    <w:multiLevelType w:val="hybridMultilevel"/>
    <w:tmpl w:val="5E984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7447A2"/>
    <w:multiLevelType w:val="multilevel"/>
    <w:tmpl w:val="661CCA2E"/>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6902D1A"/>
    <w:multiLevelType w:val="multilevel"/>
    <w:tmpl w:val="90BAD4F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nsid w:val="2A763887"/>
    <w:multiLevelType w:val="multilevel"/>
    <w:tmpl w:val="A60240E2"/>
    <w:lvl w:ilvl="0">
      <w:start w:val="1"/>
      <w:numFmt w:val="bullet"/>
      <w:lvlText w:val="−"/>
      <w:lvlJc w:val="left"/>
      <w:pPr>
        <w:ind w:left="0" w:firstLine="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2D7E7834"/>
    <w:multiLevelType w:val="hybridMultilevel"/>
    <w:tmpl w:val="7CEA9458"/>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4D21F2"/>
    <w:multiLevelType w:val="multilevel"/>
    <w:tmpl w:val="10EA2F1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4">
    <w:nsid w:val="3E90696B"/>
    <w:multiLevelType w:val="multilevel"/>
    <w:tmpl w:val="F36648B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5">
    <w:nsid w:val="4240630B"/>
    <w:multiLevelType w:val="hybridMultilevel"/>
    <w:tmpl w:val="B0C4068A"/>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EFB2D19"/>
    <w:multiLevelType w:val="multilevel"/>
    <w:tmpl w:val="F1387236"/>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63CC433D"/>
    <w:multiLevelType w:val="multilevel"/>
    <w:tmpl w:val="A0D4950E"/>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670D2A9A"/>
    <w:multiLevelType w:val="hybridMultilevel"/>
    <w:tmpl w:val="FBBCDD26"/>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D081F5E"/>
    <w:multiLevelType w:val="hybridMultilevel"/>
    <w:tmpl w:val="02A60C58"/>
    <w:lvl w:ilvl="0" w:tplc="00202FCC">
      <w:numFmt w:val="bullet"/>
      <w:lvlText w:val="·"/>
      <w:lvlJc w:val="left"/>
      <w:pPr>
        <w:ind w:left="1080" w:hanging="72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FE15531"/>
    <w:multiLevelType w:val="multilevel"/>
    <w:tmpl w:val="F020A728"/>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21">
    <w:nsid w:val="74F9361C"/>
    <w:multiLevelType w:val="multilevel"/>
    <w:tmpl w:val="1702F0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7F5079DF"/>
    <w:multiLevelType w:val="hybridMultilevel"/>
    <w:tmpl w:val="62C0FBC8"/>
    <w:lvl w:ilvl="0" w:tplc="1EF4D282">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0"/>
  </w:num>
  <w:num w:numId="3">
    <w:abstractNumId w:val="16"/>
  </w:num>
  <w:num w:numId="4">
    <w:abstractNumId w:val="11"/>
  </w:num>
  <w:num w:numId="5">
    <w:abstractNumId w:val="1"/>
  </w:num>
  <w:num w:numId="6">
    <w:abstractNumId w:val="6"/>
  </w:num>
  <w:num w:numId="7">
    <w:abstractNumId w:val="5"/>
  </w:num>
  <w:num w:numId="8">
    <w:abstractNumId w:val="4"/>
  </w:num>
  <w:num w:numId="9">
    <w:abstractNumId w:val="15"/>
  </w:num>
  <w:num w:numId="10">
    <w:abstractNumId w:val="12"/>
  </w:num>
  <w:num w:numId="11">
    <w:abstractNumId w:val="18"/>
  </w:num>
  <w:num w:numId="12">
    <w:abstractNumId w:val="19"/>
  </w:num>
  <w:num w:numId="13">
    <w:abstractNumId w:val="7"/>
  </w:num>
  <w:num w:numId="14">
    <w:abstractNumId w:val="17"/>
  </w:num>
  <w:num w:numId="15">
    <w:abstractNumId w:val="2"/>
  </w:num>
  <w:num w:numId="16">
    <w:abstractNumId w:val="0"/>
  </w:num>
  <w:num w:numId="17">
    <w:abstractNumId w:val="14"/>
  </w:num>
  <w:num w:numId="18">
    <w:abstractNumId w:val="10"/>
  </w:num>
  <w:num w:numId="19">
    <w:abstractNumId w:val="13"/>
  </w:num>
  <w:num w:numId="20">
    <w:abstractNumId w:val="8"/>
  </w:num>
  <w:num w:numId="21">
    <w:abstractNumId w:val="3"/>
  </w:num>
  <w:num w:numId="22">
    <w:abstractNumId w:val="22"/>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CA3935"/>
    <w:rsid w:val="000014E8"/>
    <w:rsid w:val="00082B77"/>
    <w:rsid w:val="001A7C4A"/>
    <w:rsid w:val="004D114A"/>
    <w:rsid w:val="007B33DD"/>
    <w:rsid w:val="00885B0D"/>
    <w:rsid w:val="008B5FA6"/>
    <w:rsid w:val="00A264AD"/>
    <w:rsid w:val="00A53A3A"/>
    <w:rsid w:val="00A72522"/>
    <w:rsid w:val="00AA0477"/>
    <w:rsid w:val="00B61302"/>
    <w:rsid w:val="00B7737F"/>
    <w:rsid w:val="00BC6F1C"/>
    <w:rsid w:val="00C4364A"/>
    <w:rsid w:val="00CA3935"/>
    <w:rsid w:val="00CC5741"/>
    <w:rsid w:val="00ED2F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E2B"/>
  </w:style>
  <w:style w:type="paragraph" w:styleId="1">
    <w:name w:val="heading 1"/>
    <w:basedOn w:val="a"/>
    <w:next w:val="a"/>
    <w:link w:val="10"/>
    <w:uiPriority w:val="9"/>
    <w:qFormat/>
    <w:rsid w:val="009713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725CD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semiHidden/>
    <w:unhideWhenUsed/>
    <w:qFormat/>
    <w:rsid w:val="00CC5741"/>
    <w:pPr>
      <w:keepNext/>
      <w:keepLines/>
      <w:spacing w:before="280" w:after="80"/>
      <w:outlineLvl w:val="2"/>
    </w:pPr>
    <w:rPr>
      <w:b/>
      <w:sz w:val="28"/>
      <w:szCs w:val="28"/>
    </w:rPr>
  </w:style>
  <w:style w:type="paragraph" w:styleId="4">
    <w:name w:val="heading 4"/>
    <w:basedOn w:val="a"/>
    <w:next w:val="a"/>
    <w:uiPriority w:val="9"/>
    <w:semiHidden/>
    <w:unhideWhenUsed/>
    <w:qFormat/>
    <w:rsid w:val="00CC5741"/>
    <w:pPr>
      <w:keepNext/>
      <w:keepLines/>
      <w:spacing w:before="240" w:after="40"/>
      <w:outlineLvl w:val="3"/>
    </w:pPr>
    <w:rPr>
      <w:b/>
      <w:sz w:val="24"/>
      <w:szCs w:val="24"/>
    </w:rPr>
  </w:style>
  <w:style w:type="paragraph" w:styleId="5">
    <w:name w:val="heading 5"/>
    <w:basedOn w:val="a"/>
    <w:next w:val="a"/>
    <w:uiPriority w:val="9"/>
    <w:semiHidden/>
    <w:unhideWhenUsed/>
    <w:qFormat/>
    <w:rsid w:val="00CC5741"/>
    <w:pPr>
      <w:keepNext/>
      <w:keepLines/>
      <w:spacing w:before="220" w:after="40"/>
      <w:outlineLvl w:val="4"/>
    </w:pPr>
    <w:rPr>
      <w:b/>
    </w:rPr>
  </w:style>
  <w:style w:type="paragraph" w:styleId="6">
    <w:name w:val="heading 6"/>
    <w:basedOn w:val="a"/>
    <w:next w:val="a"/>
    <w:uiPriority w:val="9"/>
    <w:semiHidden/>
    <w:unhideWhenUsed/>
    <w:qFormat/>
    <w:rsid w:val="00CC574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CC5741"/>
    <w:tblPr>
      <w:tblCellMar>
        <w:top w:w="0" w:type="dxa"/>
        <w:left w:w="0" w:type="dxa"/>
        <w:bottom w:w="0" w:type="dxa"/>
        <w:right w:w="0" w:type="dxa"/>
      </w:tblCellMar>
    </w:tblPr>
  </w:style>
  <w:style w:type="paragraph" w:styleId="a3">
    <w:name w:val="Title"/>
    <w:basedOn w:val="a"/>
    <w:next w:val="a"/>
    <w:uiPriority w:val="10"/>
    <w:qFormat/>
    <w:rsid w:val="00CC5741"/>
    <w:pPr>
      <w:keepNext/>
      <w:keepLines/>
      <w:spacing w:before="480" w:after="120"/>
    </w:pPr>
    <w:rPr>
      <w:b/>
      <w:sz w:val="72"/>
      <w:szCs w:val="72"/>
    </w:rPr>
  </w:style>
  <w:style w:type="paragraph" w:styleId="a4">
    <w:name w:val="List Paragraph"/>
    <w:basedOn w:val="a"/>
    <w:qFormat/>
    <w:rsid w:val="00F14E90"/>
    <w:pPr>
      <w:ind w:left="720"/>
      <w:contextualSpacing/>
    </w:pPr>
  </w:style>
  <w:style w:type="paragraph" w:styleId="a5">
    <w:name w:val="Body Text"/>
    <w:basedOn w:val="a"/>
    <w:link w:val="a6"/>
    <w:uiPriority w:val="99"/>
    <w:unhideWhenUsed/>
    <w:qFormat/>
    <w:rsid w:val="00F14E90"/>
    <w:pPr>
      <w:spacing w:after="120" w:line="240" w:lineRule="auto"/>
    </w:pPr>
    <w:rPr>
      <w:rFonts w:cs="Times New Roman"/>
      <w:sz w:val="20"/>
      <w:szCs w:val="20"/>
    </w:rPr>
  </w:style>
  <w:style w:type="character" w:customStyle="1" w:styleId="a6">
    <w:name w:val="Основной текст Знак"/>
    <w:basedOn w:val="a0"/>
    <w:link w:val="a5"/>
    <w:uiPriority w:val="99"/>
    <w:rsid w:val="00F14E90"/>
    <w:rPr>
      <w:rFonts w:ascii="Calibri" w:eastAsia="Calibri" w:hAnsi="Calibri" w:cs="Times New Roman"/>
      <w:sz w:val="20"/>
      <w:szCs w:val="20"/>
    </w:rPr>
  </w:style>
  <w:style w:type="character" w:styleId="a7">
    <w:name w:val="Hyperlink"/>
    <w:basedOn w:val="a0"/>
    <w:uiPriority w:val="99"/>
    <w:unhideWhenUsed/>
    <w:rsid w:val="00F14E90"/>
    <w:rPr>
      <w:color w:val="0000FF" w:themeColor="hyperlink"/>
      <w:u w:val="single"/>
    </w:rPr>
  </w:style>
  <w:style w:type="paragraph" w:styleId="a8">
    <w:name w:val="No Spacing"/>
    <w:link w:val="a9"/>
    <w:qFormat/>
    <w:rsid w:val="00C9064E"/>
    <w:pPr>
      <w:spacing w:after="0" w:line="240" w:lineRule="auto"/>
    </w:pPr>
    <w:rPr>
      <w:rFonts w:eastAsia="Times New Roman" w:cs="Times New Roman"/>
      <w:color w:val="000000"/>
      <w:szCs w:val="20"/>
    </w:rPr>
  </w:style>
  <w:style w:type="character" w:customStyle="1" w:styleId="a9">
    <w:name w:val="Без интервала Знак"/>
    <w:link w:val="a8"/>
    <w:rsid w:val="00C9064E"/>
    <w:rPr>
      <w:rFonts w:ascii="Calibri" w:eastAsia="Times New Roman" w:hAnsi="Calibri" w:cs="Times New Roman"/>
      <w:color w:val="000000"/>
      <w:szCs w:val="20"/>
    </w:rPr>
  </w:style>
  <w:style w:type="paragraph" w:styleId="aa">
    <w:name w:val="header"/>
    <w:basedOn w:val="a"/>
    <w:link w:val="ab"/>
    <w:uiPriority w:val="99"/>
    <w:unhideWhenUsed/>
    <w:rsid w:val="00FE0A5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E0A5C"/>
  </w:style>
  <w:style w:type="paragraph" w:styleId="ac">
    <w:name w:val="footer"/>
    <w:basedOn w:val="a"/>
    <w:link w:val="ad"/>
    <w:uiPriority w:val="99"/>
    <w:unhideWhenUsed/>
    <w:rsid w:val="00FE0A5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E0A5C"/>
  </w:style>
  <w:style w:type="character" w:customStyle="1" w:styleId="10">
    <w:name w:val="Заголовок 1 Знак"/>
    <w:basedOn w:val="a0"/>
    <w:link w:val="1"/>
    <w:uiPriority w:val="9"/>
    <w:rsid w:val="0097131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725CD4"/>
    <w:rPr>
      <w:rFonts w:asciiTheme="majorHAnsi" w:eastAsiaTheme="majorEastAsia" w:hAnsiTheme="majorHAnsi" w:cstheme="majorBidi"/>
      <w:color w:val="365F91" w:themeColor="accent1" w:themeShade="BF"/>
      <w:sz w:val="26"/>
      <w:szCs w:val="26"/>
    </w:rPr>
  </w:style>
  <w:style w:type="paragraph" w:styleId="ae">
    <w:name w:val="TOC Heading"/>
    <w:basedOn w:val="1"/>
    <w:next w:val="a"/>
    <w:uiPriority w:val="39"/>
    <w:unhideWhenUsed/>
    <w:qFormat/>
    <w:rsid w:val="00064F5C"/>
    <w:pPr>
      <w:spacing w:line="259" w:lineRule="auto"/>
      <w:outlineLvl w:val="9"/>
    </w:pPr>
  </w:style>
  <w:style w:type="paragraph" w:styleId="11">
    <w:name w:val="toc 1"/>
    <w:basedOn w:val="a"/>
    <w:next w:val="a"/>
    <w:autoRedefine/>
    <w:uiPriority w:val="39"/>
    <w:unhideWhenUsed/>
    <w:rsid w:val="00064F5C"/>
    <w:pPr>
      <w:tabs>
        <w:tab w:val="left" w:pos="426"/>
        <w:tab w:val="right" w:leader="dot" w:pos="9060"/>
      </w:tabs>
      <w:spacing w:after="100"/>
      <w:jc w:val="both"/>
    </w:pPr>
  </w:style>
  <w:style w:type="paragraph" w:styleId="21">
    <w:name w:val="toc 2"/>
    <w:basedOn w:val="a"/>
    <w:next w:val="a"/>
    <w:autoRedefine/>
    <w:uiPriority w:val="39"/>
    <w:unhideWhenUsed/>
    <w:rsid w:val="00064F5C"/>
    <w:pPr>
      <w:spacing w:after="100"/>
      <w:ind w:left="220"/>
    </w:pPr>
  </w:style>
  <w:style w:type="paragraph" w:styleId="af">
    <w:name w:val="Subtitle"/>
    <w:basedOn w:val="a"/>
    <w:next w:val="a"/>
    <w:uiPriority w:val="11"/>
    <w:qFormat/>
    <w:rsid w:val="00CC5741"/>
    <w:pPr>
      <w:keepNext/>
      <w:keepLines/>
      <w:spacing w:before="360" w:after="80"/>
    </w:pPr>
    <w:rPr>
      <w:rFonts w:ascii="Georgia" w:eastAsia="Georgia" w:hAnsi="Georgia" w:cs="Georgia"/>
      <w:i/>
      <w:color w:val="666666"/>
      <w:sz w:val="48"/>
      <w:szCs w:val="48"/>
    </w:rPr>
  </w:style>
  <w:style w:type="table" w:customStyle="1" w:styleId="af0">
    <w:basedOn w:val="TableNormal"/>
    <w:rsid w:val="00CC5741"/>
    <w:tblPr>
      <w:tblStyleRowBandSize w:val="1"/>
      <w:tblStyleColBandSize w:val="1"/>
      <w:tblCellMar>
        <w:top w:w="0" w:type="dxa"/>
        <w:bottom w:w="0" w:type="dxa"/>
      </w:tblCellMar>
    </w:tblPr>
  </w:style>
  <w:style w:type="table" w:customStyle="1" w:styleId="af1">
    <w:basedOn w:val="TableNormal"/>
    <w:rsid w:val="00CC5741"/>
    <w:tblPr>
      <w:tblStyleRowBandSize w:val="1"/>
      <w:tblStyleColBandSize w:val="1"/>
      <w:tblCellMar>
        <w:top w:w="0" w:type="dxa"/>
        <w:bottom w:w="0" w:type="dxa"/>
      </w:tblCellMar>
    </w:tblPr>
  </w:style>
  <w:style w:type="table" w:customStyle="1" w:styleId="af2">
    <w:basedOn w:val="TableNormal"/>
    <w:rsid w:val="00CC5741"/>
    <w:tblPr>
      <w:tblStyleRowBandSize w:val="1"/>
      <w:tblStyleColBandSize w:val="1"/>
      <w:tblCellMar>
        <w:top w:w="0" w:type="dxa"/>
        <w:bottom w:w="0" w:type="dxa"/>
      </w:tblCellMar>
    </w:tblPr>
  </w:style>
  <w:style w:type="table" w:customStyle="1" w:styleId="af3">
    <w:basedOn w:val="TableNormal"/>
    <w:rsid w:val="00CC5741"/>
    <w:tblPr>
      <w:tblStyleRowBandSize w:val="1"/>
      <w:tblStyleColBandSize w:val="1"/>
      <w:tblCellMar>
        <w:top w:w="0" w:type="dxa"/>
        <w:bottom w:w="0" w:type="dxa"/>
      </w:tblCellMar>
    </w:tblPr>
  </w:style>
  <w:style w:type="table" w:customStyle="1" w:styleId="af4">
    <w:basedOn w:val="TableNormal"/>
    <w:rsid w:val="00CC5741"/>
    <w:tblPr>
      <w:tblStyleRowBandSize w:val="1"/>
      <w:tblStyleColBandSize w:val="1"/>
      <w:tblCellMar>
        <w:top w:w="0" w:type="dxa"/>
        <w:bottom w:w="0" w:type="dxa"/>
      </w:tblCellMar>
    </w:tblPr>
  </w:style>
  <w:style w:type="table" w:customStyle="1" w:styleId="af5">
    <w:basedOn w:val="TableNormal"/>
    <w:rsid w:val="00CC5741"/>
    <w:tblPr>
      <w:tblStyleRowBandSize w:val="1"/>
      <w:tblStyleColBandSize w:val="1"/>
      <w:tblCellMar>
        <w:top w:w="0" w:type="dxa"/>
        <w:bottom w:w="0" w:type="dxa"/>
      </w:tblCellMar>
    </w:tblPr>
  </w:style>
  <w:style w:type="table" w:customStyle="1" w:styleId="af6">
    <w:basedOn w:val="TableNormal"/>
    <w:rsid w:val="00CC5741"/>
    <w:tblPr>
      <w:tblStyleRowBandSize w:val="1"/>
      <w:tblStyleColBandSize w:val="1"/>
      <w:tblCellMar>
        <w:top w:w="0" w:type="dxa"/>
        <w:bottom w:w="0" w:type="dxa"/>
      </w:tblCellMar>
    </w:tblPr>
  </w:style>
  <w:style w:type="table" w:customStyle="1" w:styleId="af7">
    <w:basedOn w:val="TableNormal"/>
    <w:rsid w:val="00CC5741"/>
    <w:tblPr>
      <w:tblStyleRowBandSize w:val="1"/>
      <w:tblStyleColBandSize w:val="1"/>
      <w:tblCellMar>
        <w:top w:w="0" w:type="dxa"/>
        <w:bottom w:w="0" w:type="dxa"/>
      </w:tblCellMar>
    </w:tblPr>
  </w:style>
  <w:style w:type="table" w:customStyle="1" w:styleId="af8">
    <w:basedOn w:val="TableNormal"/>
    <w:rsid w:val="00CC5741"/>
    <w:tblPr>
      <w:tblStyleRowBandSize w:val="1"/>
      <w:tblStyleColBandSize w:val="1"/>
      <w:tblCellMar>
        <w:top w:w="0" w:type="dxa"/>
        <w:bottom w:w="0" w:type="dxa"/>
      </w:tblCellMar>
    </w:tblPr>
  </w:style>
  <w:style w:type="table" w:customStyle="1" w:styleId="af9">
    <w:basedOn w:val="TableNormal"/>
    <w:rsid w:val="00CC5741"/>
    <w:tblPr>
      <w:tblStyleRowBandSize w:val="1"/>
      <w:tblStyleColBandSize w:val="1"/>
      <w:tblCellMar>
        <w:top w:w="0" w:type="dxa"/>
        <w:bottom w:w="0" w:type="dxa"/>
      </w:tblCellMar>
    </w:tblPr>
  </w:style>
  <w:style w:type="table" w:customStyle="1" w:styleId="afa">
    <w:basedOn w:val="TableNormal"/>
    <w:rsid w:val="00CC5741"/>
    <w:tblPr>
      <w:tblStyleRowBandSize w:val="1"/>
      <w:tblStyleColBandSize w:val="1"/>
      <w:tblCellMar>
        <w:top w:w="0" w:type="dxa"/>
        <w:bottom w:w="0" w:type="dxa"/>
      </w:tblCellMar>
    </w:tblPr>
  </w:style>
  <w:style w:type="table" w:customStyle="1" w:styleId="afb">
    <w:basedOn w:val="TableNormal"/>
    <w:rsid w:val="00CC5741"/>
    <w:tblPr>
      <w:tblStyleRowBandSize w:val="1"/>
      <w:tblStyleColBandSize w:val="1"/>
      <w:tblCellMar>
        <w:top w:w="0" w:type="dxa"/>
        <w:bottom w:w="0" w:type="dxa"/>
      </w:tblCellMar>
    </w:tblPr>
  </w:style>
  <w:style w:type="table" w:customStyle="1" w:styleId="afc">
    <w:basedOn w:val="TableNormal"/>
    <w:rsid w:val="00CC5741"/>
    <w:tblPr>
      <w:tblStyleRowBandSize w:val="1"/>
      <w:tblStyleColBandSize w:val="1"/>
      <w:tblCellMar>
        <w:top w:w="0" w:type="dxa"/>
        <w:bottom w:w="0" w:type="dxa"/>
      </w:tblCellMar>
    </w:tblPr>
  </w:style>
  <w:style w:type="table" w:customStyle="1" w:styleId="afd">
    <w:basedOn w:val="TableNormal"/>
    <w:rsid w:val="00CC5741"/>
    <w:tblPr>
      <w:tblStyleRowBandSize w:val="1"/>
      <w:tblStyleColBandSize w:val="1"/>
      <w:tblCellMar>
        <w:top w:w="0" w:type="dxa"/>
        <w:bottom w:w="0" w:type="dxa"/>
      </w:tblCellMar>
    </w:tblPr>
  </w:style>
  <w:style w:type="table" w:customStyle="1" w:styleId="afe">
    <w:basedOn w:val="TableNormal"/>
    <w:rsid w:val="00CC5741"/>
    <w:tblPr>
      <w:tblStyleRowBandSize w:val="1"/>
      <w:tblStyleColBandSize w:val="1"/>
      <w:tblCellMar>
        <w:top w:w="0" w:type="dxa"/>
        <w:bottom w:w="0" w:type="dxa"/>
      </w:tblCellMar>
    </w:tblPr>
  </w:style>
  <w:style w:type="table" w:customStyle="1" w:styleId="aff">
    <w:basedOn w:val="TableNormal"/>
    <w:rsid w:val="00CC5741"/>
    <w:tblPr>
      <w:tblStyleRowBandSize w:val="1"/>
      <w:tblStyleColBandSize w:val="1"/>
      <w:tblCellMar>
        <w:top w:w="0" w:type="dxa"/>
        <w:bottom w:w="0" w:type="dxa"/>
      </w:tblCellMar>
    </w:tblPr>
  </w:style>
  <w:style w:type="table" w:customStyle="1" w:styleId="aff0">
    <w:basedOn w:val="TableNormal"/>
    <w:rsid w:val="00CC5741"/>
    <w:tblPr>
      <w:tblStyleRowBandSize w:val="1"/>
      <w:tblStyleColBandSize w:val="1"/>
      <w:tblCellMar>
        <w:top w:w="0" w:type="dxa"/>
        <w:bottom w:w="0" w:type="dxa"/>
      </w:tblCellMar>
    </w:tblPr>
  </w:style>
  <w:style w:type="table" w:customStyle="1" w:styleId="aff1">
    <w:basedOn w:val="TableNormal"/>
    <w:rsid w:val="00CC5741"/>
    <w:tblPr>
      <w:tblStyleRowBandSize w:val="1"/>
      <w:tblStyleColBandSize w:val="1"/>
      <w:tblCellMar>
        <w:top w:w="0" w:type="dxa"/>
        <w:bottom w:w="0" w:type="dxa"/>
      </w:tblCellMar>
    </w:tblPr>
  </w:style>
  <w:style w:type="table" w:customStyle="1" w:styleId="aff2">
    <w:basedOn w:val="TableNormal"/>
    <w:rsid w:val="00CC5741"/>
    <w:tblPr>
      <w:tblStyleRowBandSize w:val="1"/>
      <w:tblStyleColBandSize w:val="1"/>
      <w:tblCellMar>
        <w:top w:w="0" w:type="dxa"/>
        <w:bottom w:w="0" w:type="dxa"/>
      </w:tblCellMar>
    </w:tblPr>
  </w:style>
  <w:style w:type="paragraph" w:styleId="aff3">
    <w:name w:val="Balloon Text"/>
    <w:basedOn w:val="a"/>
    <w:link w:val="aff4"/>
    <w:uiPriority w:val="99"/>
    <w:semiHidden/>
    <w:unhideWhenUsed/>
    <w:rsid w:val="007B33DD"/>
    <w:pPr>
      <w:spacing w:after="0" w:line="240" w:lineRule="auto"/>
    </w:pPr>
    <w:rPr>
      <w:rFonts w:ascii="Tahoma" w:hAnsi="Tahoma" w:cs="Tahoma"/>
      <w:sz w:val="16"/>
      <w:szCs w:val="16"/>
    </w:rPr>
  </w:style>
  <w:style w:type="character" w:customStyle="1" w:styleId="aff4">
    <w:name w:val="Текст выноски Знак"/>
    <w:basedOn w:val="a0"/>
    <w:link w:val="aff3"/>
    <w:uiPriority w:val="99"/>
    <w:semiHidden/>
    <w:rsid w:val="007B33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830953">
      <w:bodyDiv w:val="1"/>
      <w:marLeft w:val="0"/>
      <w:marRight w:val="0"/>
      <w:marTop w:val="0"/>
      <w:marBottom w:val="0"/>
      <w:divBdr>
        <w:top w:val="none" w:sz="0" w:space="0" w:color="auto"/>
        <w:left w:val="none" w:sz="0" w:space="0" w:color="auto"/>
        <w:bottom w:val="none" w:sz="0" w:space="0" w:color="auto"/>
        <w:right w:val="none" w:sz="0" w:space="0" w:color="auto"/>
      </w:divBdr>
    </w:div>
    <w:div w:id="882905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tbvTpGQaaFCaaLMJFRoH4FXokw==">CgMxLjAyCGguZ2pkZ3hzMgloLjMwajB6bGwyCWguMWZvYjl0ZTIJaC4zem55c2g3Mg5oLmpnbjN4OHRhanhoZjIOaC5qZ24zeDh0YWp4aGYyDWguOWIyMWZtdnlocW8yDmguamduM3g4dGFqeGhmMgloLjJldDkycDAyCGgudHlqY3d0MghoLnR5amN3dDIIaC50eWpjd3QyCGgudHlqY3d0MghoLnR5amN3dDIIaC50eWpjd3QyDmgudGhiNG4xM3ZzbmU0MghoLnR5amN3dDgAciExeGdEeFlGZzA1QnF4UzRNdVR2MHZZUWtLaW1ka1JpTG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E8248C-0012-4418-80D9-2170338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48</Pages>
  <Words>11796</Words>
  <Characters>67238</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10</cp:revision>
  <dcterms:created xsi:type="dcterms:W3CDTF">2023-05-23T17:31:00Z</dcterms:created>
  <dcterms:modified xsi:type="dcterms:W3CDTF">2025-11-21T12:20:00Z</dcterms:modified>
</cp:coreProperties>
</file>