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E8" w:rsidRPr="00190622" w:rsidRDefault="007E79E8" w:rsidP="007E79E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7E79E8" w:rsidRPr="00190622" w:rsidRDefault="007E79E8" w:rsidP="007E79E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7E79E8" w:rsidRPr="00190622" w:rsidRDefault="007E79E8" w:rsidP="007E79E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7E79E8" w:rsidRPr="00190622" w:rsidRDefault="007E79E8" w:rsidP="007E79E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7E79E8" w:rsidRPr="00190622" w:rsidRDefault="007E79E8" w:rsidP="007E79E8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7E79E8" w:rsidRPr="00D72B2E" w:rsidRDefault="007E79E8" w:rsidP="007E79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79E8" w:rsidRPr="00D72B2E" w:rsidRDefault="007E79E8" w:rsidP="007E79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79E8" w:rsidRPr="00D72B2E" w:rsidRDefault="007E79E8" w:rsidP="007E79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79E8" w:rsidRPr="00D72B2E" w:rsidRDefault="007E79E8" w:rsidP="007E79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79E8" w:rsidRPr="00D72B2E" w:rsidRDefault="007E79E8" w:rsidP="007E79E8">
      <w:pPr>
        <w:jc w:val="both"/>
        <w:rPr>
          <w:rFonts w:ascii="Times New Roman" w:hAnsi="Times New Roman" w:cs="Times New Roman"/>
        </w:rPr>
      </w:pPr>
    </w:p>
    <w:p w:rsidR="007E79E8" w:rsidRPr="00190622" w:rsidRDefault="007E79E8" w:rsidP="007E79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572C52" w:rsidRDefault="00572C52" w:rsidP="00572C52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572C52" w:rsidRDefault="00572C52" w:rsidP="00572C52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:rsidR="00572C52" w:rsidRDefault="00572C52" w:rsidP="00572C52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5 класса)</w:t>
      </w:r>
      <w:bookmarkEnd w:id="0"/>
    </w:p>
    <w:p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2C52" w:rsidRDefault="00572C5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9E8" w:rsidRDefault="007E79E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9E8" w:rsidRDefault="007E79E8" w:rsidP="007E79E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г.Керчь, 2025г</w:t>
      </w:r>
    </w:p>
    <w:p w:rsidR="00572C52" w:rsidRDefault="00572C5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31E" w:rsidRDefault="00630433" w:rsidP="00BB3EB2">
      <w:pPr>
        <w:pStyle w:val="1"/>
        <w:numPr>
          <w:ilvl w:val="0"/>
          <w:numId w:val="1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Start w:id="2" w:name="_Toc144139992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:rsidR="0091331E" w:rsidRDefault="0091331E"/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 </w:t>
      </w:r>
    </w:p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:rsidR="0091331E" w:rsidRDefault="00630433">
      <w:pPr>
        <w:widowControl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 (литературное чтение)» в 5 классе рассчитана на 34 учебные недели и составляет 136 часов в год (4 часа в неделю).</w:t>
      </w:r>
    </w:p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предмета «Чтение (литературное чтение)». </w:t>
      </w:r>
    </w:p>
    <w:p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Цель обучения –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  </w:t>
      </w:r>
    </w:p>
    <w:p w:rsidR="0091331E" w:rsidRDefault="006304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обучения: </w:t>
      </w:r>
    </w:p>
    <w:p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положительных качеств и свойств личности.</w:t>
      </w:r>
    </w:p>
    <w:p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«Чтение (литературное чтение)» в 5 классе определяет следующие задачи:</w:t>
      </w:r>
    </w:p>
    <w:p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всех видов речевой деятельности обучающихся;</w:t>
      </w:r>
    </w:p>
    <w:p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доступные пониманию тексты вслух и про себя;</w:t>
      </w:r>
    </w:p>
    <w:p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осмысленно воспринимать содержание текста, умения поделиться впечатлением о прочитанном, умения пересказывать текст;</w:t>
      </w:r>
    </w:p>
    <w:p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добре и зле, уважения к культуре разных народов;</w:t>
      </w:r>
    </w:p>
    <w:p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 обучающихся интереса к чтению;</w:t>
      </w:r>
    </w:p>
    <w:p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лучшими, доступными их пониманию произведениями детской литературы.</w:t>
      </w:r>
    </w:p>
    <w:p w:rsidR="0091331E" w:rsidRPr="00BB3EB2" w:rsidRDefault="006304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EB2">
        <w:rPr>
          <w:rFonts w:ascii="Times New Roman" w:hAnsi="Times New Roman" w:cs="Times New Roman"/>
          <w:b/>
          <w:bCs/>
        </w:rPr>
        <w:br w:type="page"/>
      </w:r>
    </w:p>
    <w:p w:rsidR="0091331E" w:rsidRDefault="00630433" w:rsidP="0071322A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39993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:rsidR="0091331E" w:rsidRDefault="009133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обучающихся, их мышлению.</w:t>
      </w:r>
    </w:p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уроках чтения в 5 классе продолжается формирование у обучающихся техники чтения: правильности, беглости, выразительности на основе понимания прочитанных произведений.  </w:t>
      </w:r>
    </w:p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программного материала способствует решению проблемы нравственного воспитания обучающихся, понимания ими соответствия описываемых событий жизненным ситуациям.</w:t>
      </w:r>
    </w:p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Систематическая словарная работа на уроках расширяет словарный запас детей, помогает им правильно употреблять новые слова в связной речи.</w:t>
      </w:r>
    </w:p>
    <w:p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тетрадью и дополнительной литературой.</w:t>
      </w:r>
    </w:p>
    <w:p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уроке чтения в 5 классе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:rsidR="0091331E" w:rsidRDefault="00630433">
      <w:pPr>
        <w:spacing w:after="0" w:line="360" w:lineRule="auto"/>
        <w:ind w:right="9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4"/>
        <w:tblW w:w="9341" w:type="dxa"/>
        <w:jc w:val="center"/>
        <w:tblInd w:w="0" w:type="dxa"/>
        <w:tblLayout w:type="fixed"/>
        <w:tblLook w:val="0000"/>
      </w:tblPr>
      <w:tblGrid>
        <w:gridCol w:w="472"/>
        <w:gridCol w:w="4189"/>
        <w:gridCol w:w="1620"/>
        <w:gridCol w:w="1620"/>
        <w:gridCol w:w="1440"/>
      </w:tblGrid>
      <w:tr w:rsidR="0091331E">
        <w:trPr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91331E">
        <w:trPr>
          <w:trHeight w:val="501"/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Давайте читать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>
        <w:trPr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страна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500"/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Осень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мудрости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Зима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кругу семьи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мастерах и мастерицах, труде и трудолюбии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Весна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забыт, ничто не забыто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люди в опасности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Лето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9133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128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91331E" w:rsidRDefault="0091331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2C52" w:rsidRDefault="00572C52" w:rsidP="00572C5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572C52" w:rsidRPr="00572C52" w:rsidRDefault="00572C52" w:rsidP="00572C52">
      <w:pPr>
        <w:pStyle w:val="20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39994"/>
      <w:bookmarkStart w:id="6" w:name="_Hlk138962750"/>
      <w:bookmarkStart w:id="7" w:name="_Hlk138961499"/>
      <w:bookmarkStart w:id="8" w:name="_Hlk138967155"/>
      <w:r w:rsidRPr="00572C5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572C52" w:rsidRPr="002071D7" w:rsidRDefault="00572C52" w:rsidP="00572C52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7"/>
    <w:bookmarkEnd w:id="9"/>
    <w:p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использование доступных информационных технологий для коммуникации;</w:t>
      </w:r>
    </w:p>
    <w:p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проявление социально значимых мотивов учебной деятельности;</w:t>
      </w:r>
    </w:p>
    <w:p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eading=h.kyt5t1btbwup" w:colFirst="0" w:colLast="0"/>
      <w:bookmarkEnd w:id="10"/>
      <w:r w:rsidRPr="0071322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72C52" w:rsidRPr="00BB3EB2" w:rsidRDefault="00572C52" w:rsidP="00572C52">
      <w:pPr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:rsidR="00572C52" w:rsidRDefault="00572C52" w:rsidP="00572C5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осознанно и правильно читать вслух доступный текст целыми словами и по слогам;</w:t>
      </w:r>
    </w:p>
    <w:p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right="35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находить, читая про себя отрывки проанализированного текста, связанные с определёнными событиями;</w:t>
      </w:r>
    </w:p>
    <w:p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по предметному содержанию текста (с помощью учителя);</w:t>
      </w:r>
    </w:p>
    <w:p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стихотворения наизусть (объём текста с учётом учебных возможностей учащегося);</w:t>
      </w:r>
    </w:p>
    <w:p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уроках внеклассного чтения.</w:t>
      </w:r>
    </w:p>
    <w:p w:rsidR="00572C52" w:rsidRDefault="00572C52" w:rsidP="00572C5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Достаточный уровень:  </w:t>
      </w:r>
    </w:p>
    <w:p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осознанно и правильно читать доступный текст вслух целыми словами, в трудных случаях — по слогам;</w:t>
      </w:r>
    </w:p>
    <w:p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про себя, выполняя аналитические задания к тексту;</w:t>
      </w:r>
    </w:p>
    <w:p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учителя;</w:t>
      </w:r>
    </w:p>
    <w:p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пересказывать текст по плану с помощью учителя, используя опорные слова, а несложные по содержанию тексты — самостоятельно;</w:t>
      </w:r>
    </w:p>
    <w:p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своё отношение к поступкам героев и событиям;</w:t>
      </w:r>
    </w:p>
    <w:p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выучить наизусть 8–10 стихотворений.</w:t>
      </w:r>
    </w:p>
    <w:p w:rsidR="00572C52" w:rsidRPr="00BB3EB2" w:rsidRDefault="00572C52" w:rsidP="00572C52">
      <w:pPr>
        <w:pStyle w:val="a9"/>
        <w:spacing w:before="240"/>
        <w:jc w:val="center"/>
        <w:rPr>
          <w:rFonts w:ascii="Times New Roman" w:hAnsi="Times New Roman"/>
          <w:bCs/>
          <w:i w:val="0"/>
          <w:sz w:val="28"/>
          <w:szCs w:val="28"/>
        </w:rPr>
      </w:pPr>
      <w:bookmarkStart w:id="12" w:name="_heading=h.4d34og8"/>
      <w:bookmarkStart w:id="13" w:name="_Hlk138961962"/>
      <w:bookmarkEnd w:id="12"/>
      <w:r w:rsidRPr="00BB3EB2"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й</w:t>
      </w:r>
    </w:p>
    <w:bookmarkEnd w:id="13"/>
    <w:p w:rsidR="00572C52" w:rsidRPr="0071322A" w:rsidRDefault="00572C52" w:rsidP="00572C52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1322A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bookmarkStart w:id="14" w:name="_heading=h.6a3yku1uxf5o" w:colFirst="0" w:colLast="0"/>
      <w:bookmarkEnd w:id="14"/>
      <w:r w:rsidRPr="0071322A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ha5t6xo5ig3n"/>
      <w:bookmarkStart w:id="16" w:name="_heading=h.i3nzianyf5gw" w:colFirst="0" w:colLast="0"/>
      <w:bookmarkEnd w:id="8"/>
      <w:bookmarkEnd w:id="15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начале, середине и конце учебного года проводится проверка техники чтения.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5 класс 55-60 слов.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принимаются во внимание индивидуальные психофизические особенности обучающегося, акцент делается не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беглость чтения, а на осознанное понимание прочитанного, умение отвечать на вопросы, пересказать текст.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читает правильно, бегло, выразительно, с соблюдением норм литературного произношения; </w:t>
      </w:r>
    </w:p>
    <w:p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выделяет главную мысль произведения или частей рассказа с незначительной помощью учителя; </w:t>
      </w:r>
    </w:p>
    <w:p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делит текст на части и озаглавливает их с помощью учителя; называет главных действующих лиц произведения, характеризует их поступки; </w:t>
      </w:r>
    </w:p>
    <w:p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отвечает на вопросы по содержанию прочитанного и пересказывает прочитанное полно, правильно, последовательно; </w:t>
      </w:r>
    </w:p>
    <w:p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твердо знает наизусть стихотворение и читает их выразительно.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читает в основном правильно, бегло допускает 1–2   ошибки при чтении и соблюдении смысловых пауз, знаков препинания, передающих интонацию, логических ударений; </w:t>
      </w:r>
    </w:p>
    <w:p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 </w:t>
      </w:r>
    </w:p>
    <w:p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допускает при чтении стихотворения наизусть 1–2   самостоятельно исправленные ошибки, читает наизусть недостаточно выразительно.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читает недостаточно бегло, некоторые слова по слогам;</w:t>
      </w:r>
    </w:p>
    <w:p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допускает 3–4   ошибки при чтении и соблюдении синтаксических пауз; </w:t>
      </w:r>
    </w:p>
    <w:p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3–4 в соблюдении смысловых пауз, знаков препинания, передающих интонацию логических ударений; </w:t>
      </w:r>
    </w:p>
    <w:p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отвечает на вопросы и пересказывает содержание прочитанного с помощью  </w:t>
      </w:r>
    </w:p>
    <w:p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572C52" w:rsidRDefault="00572C52" w:rsidP="00572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572C52" w:rsidRDefault="00572C52" w:rsidP="00572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стихотворения наизусть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2C52" w:rsidRP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sz w:val="24"/>
          <w:szCs w:val="24"/>
        </w:rPr>
        <w:sectPr w:rsidR="00572C52" w:rsidRPr="00572C52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1331E" w:rsidRDefault="00630433" w:rsidP="00572C52">
      <w:pPr>
        <w:pStyle w:val="1"/>
        <w:numPr>
          <w:ilvl w:val="0"/>
          <w:numId w:val="10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heading=h.1fob9te" w:colFirst="0" w:colLast="0"/>
      <w:bookmarkStart w:id="18" w:name="_Toc144139995"/>
      <w:bookmarkEnd w:id="1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8"/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:rsidTr="0071322A">
        <w:trPr>
          <w:trHeight w:val="39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113"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1331E" w:rsidTr="0071322A">
        <w:trPr>
          <w:trHeight w:val="54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91331E">
        <w:trPr>
          <w:trHeight w:val="420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читать – 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</w:tr>
      <w:tr w:rsidR="0091331E">
        <w:trPr>
          <w:trHeight w:val="33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учебником «Чтение». Вступительная статья к разделу «Давайте читать».       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Энтин. Стихотворение «Слово про слово»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Михалков. Стихотворение        «Обращение писателя к читателям»      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Осознанное, выразительное чтение статьи и стихотворения целыми словами или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(разбор непонятных слов).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учебником, разделами, условными обозначениями.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статью и стихотворение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непонятных слов.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учебником, его разделами, условными обозначениями.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«Зачем люди читают? Что можно узнать из книг?»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и стихотворение осознанно, выразительно целыми словами.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1.«Как Незнайка был музыкантом»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2.«Как Незнайка был художником»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3.«Как Незнайка сочинял стихи» (Отрывки из книги Н.Носова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«Приключения Незнайки и его друзей»)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прочитанных рассказов.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содержания прочитанных отрывков.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высказывание собственного мнения к поступкам героев.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элементов драматизации. Работа с иллюстративным материалом.</w:t>
            </w:r>
          </w:p>
          <w:p w:rsidR="0091331E" w:rsidRPr="0071322A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уроках внеклассного чтения.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целыми словами 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признаки волшебной сказки, поэтики сказки, сказочных формул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историй осознанно, выразительно, целыми словами. </w:t>
            </w:r>
          </w:p>
          <w:p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отрывков.</w:t>
            </w:r>
          </w:p>
          <w:p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содержание.</w:t>
            </w:r>
          </w:p>
          <w:p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собственное мнение к поступкам героев.</w:t>
            </w:r>
          </w:p>
          <w:p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</w:t>
            </w:r>
          </w:p>
        </w:tc>
      </w:tr>
      <w:tr w:rsidR="0091331E">
        <w:trPr>
          <w:trHeight w:val="2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Автобиографическая статья (о баснописце И.А.Крылове, поэте А.С.Пушкине, немецких сказочниках братьях Гримм).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автобиографической статьи о писателях и поэтах.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прочитанному тексту.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автобиографическую статью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автобиографическую статью осознанно, целыми словами.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Л.Крутько.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«Замечательные книжки»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осознанно, правильно, целыми словами и по слогам.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выразительного чтения.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сравнения в тексте стихотворения и объяснение этого выражения.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«держаться верного курса», «разбегаются глаза», «оживают чудеса»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трудных случаях по слогам).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иллюстрацию, находят к ней строки в тексте стихотворения.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словами, передают интонацию волнения и радости.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сравнения, учатся объяснять их (с помощью учителя).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выражения: «держаться верного курса», «разбегаются глаза», «оживают чудеса»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«Зачем книги нужны?»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осознанно, правильно, целыми словами 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t xml:space="preserve">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прочитанных произведениях с опорой на знания и опыт школьников</w:t>
            </w: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  <w:r>
              <w:t xml:space="preserve">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собственные знания и опыт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осознанно, правильно, целыми словами (в сложных случаях по слогам).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основную мысль.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свои знания и опыт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С.Ильин.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«Две книжки»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целыми словами или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стихотворения по ролям.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</w:t>
            </w: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 и по слогам.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вопросы, находят ответы в тексте.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слова, требующие объяснения.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(объясняют их с 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говорится о том, зачем нам нужны книги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«Давайте читать».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памятки «Береги книги!» в тетрадь.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давать ответы (в доступной форме).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пословицы.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пословиц (с помощью учителя).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произведения,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которым подходят данные пословицы.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Школьная страна – 8 часов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Вступительная статья к разделу «Школьная страна».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Стихотворение «Первое сентября» 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опираясь на иллюстрации.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своей «школьной стране».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отгадывание кроссворда по теме «Учебные принадлежности».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(в сокращении)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учителя.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вопросы, пользуясь иллюстративным материалом (в доступной форме).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кроссворд по теме «Учебные принадлежности» (с опорой на картинки).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обсуждении новых предметов, которые будут изучать в 5 классе.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своей «школьной стране».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кроссворд по теме «Учебные принадлежности».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«Где ты ходишь, осень?» 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цепочке осознанное, правильное, целыми словами 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на тему «Как я провел лето».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целыми словами и по слогам.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небольшой рассказ на тему «Как 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провел лето».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на тему «Как я провел лето».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Заучивают стихотворение наизусть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Гераскина.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ч.1 (Отрывок)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сказки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осознанное, правильное, целыми словами или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1-й части сказки по ролям.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из текста «учебники были ужасно скучные, но они были сильные».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и по слогам.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в тексте (разбирают сложные для понимания слова и выражения с помощью учителя).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«учебники были ужасно скучные, но они были сильные».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отрывок из мультфильма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Л.Гераскина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ч.2 (Отрывок)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сказки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2-й части по ролям.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слова из сказки, которые произносят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учебники, по ролям.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сказки по ролям.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непонятные слова в тексте (разбирают сложные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понимания слова и выражения с помощью учителя).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Е.Серова. Стихотворение «Отличница»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заключительной части стихотворения о важных предметах с интонацией одобрения и осуждения</w:t>
            </w: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заключительную часть стихотворения о важных предметах с интонацией одобрения и осуждения</w:t>
            </w:r>
          </w:p>
        </w:tc>
      </w:tr>
    </w:tbl>
    <w:p w:rsidR="0071322A" w:rsidRDefault="0071322A">
      <w:r>
        <w:br w:type="page"/>
      </w:r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Л.Каминский. Рассказ «Сочинение» ч.1 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 осознанное, правильное, целыми словами или по слогам.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рассказ по ролям.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правильно,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по ролям.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Л.Каминский. Рассказ «Сочинение» ч.2 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учителем.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Чтение 2-й части по ролям.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по данному плану.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разговор девочек по ролям.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по ролям, соблюдая интонацию каждого героя.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рассказа по данному плану.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и разбирают их (с помощью учителя)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«Школьная страна».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«Школьная страна».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стихотворения Я. Акима «Где ты ходишь, осень?» наизусть.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по ролям рассказа Л.Каминского «Сочинение».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пословиц.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тестовых заданий</w:t>
            </w: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теме «Школьная страна» (в доступной форме).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цепочке отрывок из рассказа «Сочинение» Л.Каминского целыми словами и по слогам.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пословицы.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Разыгрывают по ролям отрывок из рассказа «Сочинение» Л.Каминского. 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Я.Акима «Где ты ходишь, осень?» наизусть.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объясняют смысл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пословиц (с помощью учителя).</w:t>
            </w:r>
          </w:p>
          <w:p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>
        <w:trPr>
          <w:trHeight w:val="41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tabs>
                <w:tab w:val="left" w:pos="3150"/>
                <w:tab w:val="center" w:pos="7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Круглый год. Осень – 11 часов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Осень».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 осени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теме «Круглый год. Осень».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объяснение примет, предсказаний.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по теме «Осень».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«мягкая зима».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«Осенняя экскурсия»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 и по слогам.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«Осень».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  <w:p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Осень».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«мягкая зима».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И.Соколов-Микитов.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С.Козлов.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родном лесу».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Н.Сладков. Рассказ «Непослушные малыши»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уроках внеклассного чтения, оформление выставки книг, ведение дневника внеклассного чтения.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рассказов о животных, о природе.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рассказов.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вопросам</w:t>
            </w: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Зачитывают отрывки к иллюстрациям из прочитанных рассказов.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передают содержание прочитанных рассказов, опираясь на иллюстрации.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оформлении выставки книг, дневников внеклассного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осознанно, целыми словами отрывки из почитанных рассказов.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рассказов</w:t>
            </w:r>
          </w:p>
        </w:tc>
      </w:tr>
    </w:tbl>
    <w:p w:rsidR="0071322A" w:rsidRDefault="0071322A">
      <w:r>
        <w:br w:type="page"/>
      </w:r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«Осень, осень, погости недель восемь…».</w:t>
            </w:r>
          </w:p>
          <w:p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«Хороша зима – снегами…»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вслух и про себя доступного текста целыми словами и по слогам.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слова Русь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выразительно, целыми словами и по слогам.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предметному содержанию (с помощью учителя).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осознанно, выразительно, целыми словами.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и выражения.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своими словами понятие слова Русь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«Лисичка»</w:t>
            </w:r>
          </w:p>
          <w:p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(или отрывка) учителем.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Осознанное, выразительное чтение текста сказки целыми словами и по слогам. 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главных героев сказки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и по слогам.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отрывок из сказки по ролям.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  <w:p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:rsidTr="0071322A">
        <w:trPr>
          <w:trHeight w:val="16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Е.Трутнева.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«Осень»</w:t>
            </w: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«Сердитые голоса»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сравнений и многократных повторов.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 «Сердитые голоса»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Н.Сладкова </w:t>
            </w:r>
          </w:p>
          <w:p w:rsidR="0091331E" w:rsidRDefault="00630433" w:rsidP="0071322A">
            <w:pPr>
              <w:spacing w:after="0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«Сердитые голоса»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 и повторы.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«Сердитые голоса»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ч.1. (Отрывок) </w:t>
            </w:r>
          </w:p>
          <w:p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</w:t>
            </w:r>
          </w:p>
          <w:p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сказки</w:t>
            </w:r>
          </w:p>
          <w:p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зачитывают строчки, подходящие к иллюстративным материалам.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1-ю часть сказки.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словами из текста, что выдумка, а что происходит на самом деле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ч.2.  (Отрывок) </w:t>
            </w:r>
          </w:p>
          <w:p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примет осени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звери и птицы готовятся к зиме, опираясь на картинку.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 осени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строчки, подходящие к иллюстративным материалам.</w:t>
            </w:r>
          </w:p>
          <w:p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сказки</w:t>
            </w:r>
          </w:p>
        </w:tc>
      </w:tr>
    </w:tbl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А.Фет.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«Ласточки пропали»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соблюдая паузы и интонацию.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примет.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выразительном чтении передают тревожную, тоскливую интонацию, обращая внимание на паузы.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</w:tbl>
    <w:p w:rsidR="0023584C" w:rsidRDefault="0023584C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Н.Сладков.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«зима на носу»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(в доступной форме).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сложные слова (разбирают сложные для понимания слова и выражения 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«зима на носу»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А.Пушкин.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«Уж небо осенью дышало…» 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(Из романа в стихах «Евгений Онегин»)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изменений в природе, листопада и сравнений.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 к стихотворению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стихотворение целыми словами после многократного прочтения.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описание изменений в природе, листопада и сравнений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Осень».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«Круглый год. Осень».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сказок, авторов рассказывание отрывков из прочитанных произведений.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и зачитывание в текстах строк, подходящих к иллюстрациям и своим рисункам.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произведений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теме «Круглый год. Осень»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текстах строки, подходящие к иллюстрациям и своим рисункам.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произведений целыми словами (в трудных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сказки, авторов,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отрывки из прочитанных произведений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Истоки мудрости – 8 часов 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«Истоки мудрости».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Автобиографическая статья (о писателе К.Д.Ушинском и писателе Л.Н.Толстом)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«Истоки мудрости».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статьи.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Рубрика «Обсуди с одноклассниками» (ответы на вопросы):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Почему всем нравятся сказки?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что народ ценит пословицы и пользуется ими?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Ознакомительное чтение биографических материалов о писателях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статью о писателях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(в трудных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 читают биографическую статью о писателях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 и три сокола.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отрывка к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зачина (начала сказки)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слова для объяснения (разбирают сложные для понимания слова и выражения).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в тексте отрывок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зачин (начало сказки), волшебные приметы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из топора.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сказки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зачина и концовки.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образ солдата (в доступной форме по наводящим вопросам).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непонятные слова и выражения, читают их объяснение.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сказку по ролям.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солдата и хозяйки, анализируют их характеры и поступки.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мораль сказки.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зачин и концовку.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Лисица и тетерев.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пересказе Л.Н.Толстого)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Разыгрывание сказки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героев сказки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объяснение непонятных слов и выражений.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по ролям.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образ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героев, анализируют их характеры и поступки.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мораль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сказочные формулы, называют признаки бытовой сказки. 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И.Крылов.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«Лебедь, Щука и Рак»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 (или аудиозапись).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слова «поклажа».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басне слов, похожих на пословицу.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морали басни.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басни, их характерами и поступками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целыми словами и по слогам.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Находят в тексте непонятные слова и выражения.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 (с учетом учебных возможностей)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«поклажа».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поступки главных героев.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слова, похожие на пословицу.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Выясняют мораль басни.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</w:t>
            </w:r>
          </w:p>
        </w:tc>
      </w:tr>
    </w:tbl>
    <w:p w:rsidR="0071322A" w:rsidRDefault="0071322A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:rsidTr="0071322A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К.Ушинский.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Басня «Два плуга». </w:t>
            </w:r>
          </w:p>
          <w:p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Л.Толстой.</w:t>
            </w:r>
          </w:p>
          <w:p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«Муравей и голубка».</w:t>
            </w:r>
          </w:p>
          <w:p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К.Ушинский. </w:t>
            </w:r>
          </w:p>
          <w:p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«Ворон и сорока»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(морали) басни.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особенностей басни как жанра литературы.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басни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Ушинского «Ворон и сорока»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басни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басни осмысленно, выразительно, целыми словами (в трудных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(идею) басни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«Чему учит басня»?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особенности басни как жанра литературы. </w:t>
            </w:r>
          </w:p>
          <w:p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1.Сказка «Сестрица Аленушка и братец Иванушка».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2.Сказка «Бой на Калиновом мосту».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3.Сказка «Как мужик гусей делил».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(Русские народные сказки)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(пересказ) отрывков из прочитанных сказок.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иллюстративного материала, своих рисунков.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книг, ведение дневников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иллюстративный материал, свои рисунки.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комментируют иллюстрации к сказкам.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иллюстративный материал, свои рисунки, поясняют их.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322A" w:rsidRDefault="0071322A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«Истоки мудрости».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сказок.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к басням соответствующих пословиц.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«Лисица и тетерев»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тестовые задания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прочитанных произведениях. Пересказывают отрывок из сказки о солдате.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к басням соответствующие пословицы, объясняют их смысл. </w:t>
            </w:r>
          </w:p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Наша Родина – 6 часов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теме «Наша Родина».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Ф.Савинов.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«Родина».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«Родная земля»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«Наша Родина».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любимых мест родного края. Оформление выставки рисунков и фотографий на тему «Наш любимый уголок Родины».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сообщение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рубрики (с помощью учителя).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«Родина»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способностей).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рисунки, изображая   любимые места родного края.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 в обсуждении статьи к теме «Наша Родина», отвечают на вопросы.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«Родина» осмысленно, выразительно целыми словами.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непонятных слов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Рисуют рисунки, приносят фотографии, оформляют выставку на тему «Наш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любимый уголок Родины».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С.Романовский.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«Русь»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выражения: «ловил старинные слова», «для глухих две обедни не служат».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разговор героев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выражения: «ловил старинные слова», «для глухих две обедни не служат»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ролям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М.Пришвин.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«Моя родина»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отрывка из текста с опорой на 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рассказа.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рассказа.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подбирают подходящий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отрывок, опираясь на иллюстрацию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ч.1.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 в обработке К.Ушинского)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(по выбору) из   сказки по данному плану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весь текст   сказки по данному плану 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 ч.2.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 в обработке К.Ушинского)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тексте и подбор подходящего отрывка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по плану.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как Никита стал делить землю.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(по выбору) из 2-й части по данному плану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главного героя (с помощью учителя), дают оценку его поступкам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  по данному плану</w:t>
            </w:r>
          </w:p>
        </w:tc>
      </w:tr>
      <w:tr w:rsidR="0091331E" w:rsidTr="0071322A">
        <w:trPr>
          <w:trHeight w:val="2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«Наша Родина».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стихотворения, отрывка из рассказа, пословиц целыми словами и по слогам.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пересказ прочитанных произведений с опорой на иллюстрации.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объяснение смысла пословиц, сопоставление с прочитанными произведениями.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и пословицы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любимых местах по рисункам и фотографиям.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рассказа осмысленно, выразительно, целыми словами (в сложных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текста с опорой на  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объяснять смысл пословиц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Люби все живое – 10 часов 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«Люби все живое».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«Кто любит собак…»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к разделу «Люби все живое» с использованием наглядного материала.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Рубрика «Обсуди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одноклассниками» (ответы на вопросы).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«Что или кого вы любите больше всего».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любит собак…».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«любить животных»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помощью учителя).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на тему «Что или кого вы любите больше всего».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 Р. Сефа «Кто любит собак…»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обсуждении с одноклассниками (отвечают на вопросы).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на тему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«Что или кого вы любите больше всего».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Р. Сефа «Кто любит собак…»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«любить животных» строчками из стихотворения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Д.Мразкова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«Охота на уток» ч.1.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(Отрывок из книги «Не плачь,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1-й части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рассказа целыми словами и по слогам.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иллюстрацию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«Охота на уток» ч.2.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(Отрывок из книги «Не плачь,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2-ю часть рассказа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слова для объяснения (разбирают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сложные для понимания слова и выражения).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диалог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2-ю часть рассказа осмысленно,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ролям, передавая интонацию героев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Мошковская. Стихотворение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«Дедушка Дерево».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«Полвека прожила я на свете…»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осмысленное, выразительное,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Н.Сладкова «Полвека прожила я на свете…»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 «Полвека прожила я на свете…»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 «Полвека прожила я на свете…»</w:t>
            </w:r>
          </w:p>
        </w:tc>
      </w:tr>
      <w:tr w:rsidR="0091331E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Д. Мамин-Сибиряк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«Серая Шейка».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В.Бианки.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«Хитрый лис и умная уточка».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«Кот Иваныч».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«Кто был рад снегу?»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 Организация работы в парах, командах.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 к героям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доступные задания по прочитанным произведениям.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сюжеты, опираясь на иллюстрации.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прочитанном произведении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книг, дневники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внеклассную литературу под контролем учителя, участвуют в обсуждении прочитанных произведений.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книг, дневники внеклассного чтения.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 прочитанных произведениях, выражают свое отношение к героям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В.Боков.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«Обидчивый ёж»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осмысленное,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техники выразительного чтения.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(в сложных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 помощью учителя).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данному плану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«Уехали»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(или аудиозапись). </w:t>
            </w:r>
          </w:p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обучающимися (с параллельным разбором незнакомых слов).</w:t>
            </w:r>
          </w:p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 стихотворения по вопросам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прочитанного стихотворения. </w:t>
            </w:r>
          </w:p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нужной интонацией. </w:t>
            </w:r>
          </w:p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прочитанное стихотворение (с помощью учителя).</w:t>
            </w:r>
          </w:p>
          <w:p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стихотворения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«Кот Ворюга» ч.1.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Объяснение выражения «вцепился мертвой хваткой».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героев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высказывать собственную точку зрения,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отношение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поступкам героев (в доступной форме).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Объясняют выражение «вцепился мертвой хваткой».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главных героев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«Кот Ворюга» ч.2.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портрета кота.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описывают внешний вид кота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(с опорой на иллюстрации)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«Люби все живое».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 «Кот у ворот»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пересказ прочитанных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прочитанных произведений    целыми словами и по слогам.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тестовые задания.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(в сложных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беседе о прочитанных на уроках произведениях. Пересказывают отрывки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 с опорой на иллюстрации.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объяснять смысл пословиц.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Круглый год. Зима – 12 часов 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Зима».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  по теме «Круглый год. Зима».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примет на с.32.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«Зимние забавы» для выставки зимних рисунков.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стихотворений о зиме.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стихотворного текста «Народная песня».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 песни.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характера народной песни.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Прослушивание аудиозаписей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 стихотворения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 Учатся выразительно читать стихотворный текст песни целыми словами.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песню осмысленно, выразительно.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характер народной песни (с 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омощью учителя). Прослушивают 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удиозапись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 Аким.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написал первое стихотворение»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учителем.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рассказа.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слова «земляки».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как поэт сочинил свои первые стихи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как поэт сочинил свои первые стихи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с помощью учителя.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«земляки»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Радостное чтение стихотворения.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«прикорнул на фонаре»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целыми словами (в сложных случаях по слогам).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передавать радость при чтении стихотворения.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строки, в которых автор передает свежесть первого снега.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словами, соблюдая небольшие паузы в конце каждой строки. </w:t>
            </w:r>
          </w:p>
          <w:p w:rsidR="0091331E" w:rsidRDefault="0063043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«прикорнул на фонаре»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«Всем вам крышка»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отрывка, где Морозко рассердился, и описания крышечек для разных водоемов.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</w:t>
            </w:r>
          </w:p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правильно,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где Морозко рассердился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отрывок сказки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слова.</w:t>
            </w:r>
          </w:p>
          <w:p w:rsidR="0091331E" w:rsidRDefault="0063043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по ролям, соблюдая просительную и сердитую интонацию героев сказки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«Всем вам крышка»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описания главного героя.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портрет главного героя.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«Вот север, тучи нагоняя…»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«Белые стихи»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 Чтение вслух правильно,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«брега с недвижною рекою».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наизусть.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 «Белые стихи» 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целыми словами (в трудных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 Заучивают стихотворение наизусть.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 «Белые стихи» (Отрывок)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осмысленно, целыми словами.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«брега с недвижною рекою».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Учатся читать стих торжественно, радостно, размеренно.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 «Белые стихи» (Отрывок)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«Терентий-Тетерев»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отрывка, соответствующего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 сказки.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героев повести (в доступной форме)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трудных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сказки, соответствующий иллюстрации.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«Терентий-Тетерев»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цепочке,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отрывка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и зачитывают отрывок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иллюстрации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цепочке, выразительно, целыми словами (в сложных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2-ю часть сказки по плану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«Чук и Гек» ч.1.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по абзацам,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«таежная красавица».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своей подготовке к Новому году.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собственной точки зрения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абзацам, целыми словами (в сложных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«таежная красавица».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«Чук и Гек» ч.2.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 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рассказа с опорой на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своего отношения к героям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2-ю часть рассказа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 Рассматривают иллюстрации.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отношение к поступкам героев в (доступной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по абзацам, осмысленно, целыми словами (в сложных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отношение к поступкам героев</w:t>
            </w: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«Морозко».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В.Драгунский.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«Профессор кислых щей».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Братья Гримм.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«Гензель и Гретель»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сказок и рассказов.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отрывки из сказок и рассказов целыми словами и  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 (в доступной форме).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читательские дневники.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прочитанных произведениях с опорой на иллюстрации.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характеристику персонажей.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оценку поступков главных героев.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читательские дневники.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Зима».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Тестовые задания.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«Гололедица»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стихотворений, отрывков из рассказов.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Краткий пересказ прочитанной сказки и разыгрывание ее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к разделу.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 читают стихотворения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целыми словами (в сложных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произведениях. Пересказывают отрывки из сказки с опорой на иллюстрации и разыгрывают ее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 Берестова «Гололедица»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кругу семьи - 12 часов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«В кругу семьи».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«Три мамы»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«В кругу семьи» в сочетании с наглядным материалом, репродукциями картин, аудио- и видеоматериалом.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рассуждения В.Сухомлинского о семье.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выражения «приносить в дом мир и покой».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Е.Серовой «Три мамы»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рассуждение В.Сухомлинского о семье.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 Е.Серовой «Три мамы»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к разделу осмысленно, целыми словами.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обсуждении с одноклассниками (отвечают на вопросы).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«приносить в дом мир и покой».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Е.Серовой «Три мамы» по ролям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В.Сухомлинский.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«Все добрые люди – одна семья»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(в доступной форме).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о печальном известии.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объясняют последнее предложение в рассказе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«Моя родня»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незнакомыми словами в тексте.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своем друге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стихотворение выразительно, целыми словами (в трудных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выразительно, целыми словами.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учатся правильно их объяснять (с 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своем друге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дочери. (Татарская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абзацам, целыми словами (в трудных случаях по слогам).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сказки отрывков о том, как поступили дочери и за что были наказаны.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абзацам,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отозвались дочери на просьбу матери.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были наказаны дочери.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сказку по ролям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.Барто.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«Разлука»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из текста с опорой на иллюстрацию.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Характеристика персонажей и их поступков.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отрывка, опираясь на 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стихотворение выразительно.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и по слогам.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объяснение непонятных слов.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тесте и зачитывают отрывок, опираясь на иллюстрацию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строчки в тексте и доказывают, что отец и сын скучают без мамы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«Волшебное слово»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 (или аудиозапись рассказа).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основной мысли рассказа.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своего мнения о прочитанном.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отрывков, соответствующих иллюстрациям.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пересказ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доступной форме).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отрывки, соответствующие иллюстрациям.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выделять тему и идею произведения (с помощью учителя).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по ролям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«Волшебное слово» ч.2.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«Любили тебя без особых причин»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 (или аудиозапись рассказа).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Выборочное чтение.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непонятных слов, чтение объяснения.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2-й части по ролям.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 Берестова «Любили тебя без особых причин»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отрывок, опираясь на иллюстрацию.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2-ю часть по ролям.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 Берестова «Любили тебя без особых причин»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осмысленно, целыми словами (в сложных случаях по слогам). </w:t>
            </w:r>
          </w:p>
          <w:p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главным героям (с помощью учителя) и оценку их поступкам.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по ролям.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Самостоятельное чтение стихотворения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Берестова «Любили тебя без особых причин»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В.Драгунский.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«Сестра моя Ксения» ч.1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отрывка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отрывка из рассказа по ролям (разговор мамы и Дениса).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трудных для понимания и незнакомых слов и выражений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разговор мамы и Дениса по ролям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мамы и Дениса по ролям.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В.Драгунский. Рассказ «Сестра моя Ксения» ч.2 (Отрывок)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Мошковская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«Капризы»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словесной картины купания Ксении.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Мошковской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Э. Мошковской «Капризы»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правильно, осознанно,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купания Ксении.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Мошковской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А.Майков.  «Колыбельная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песни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колыбельной выразительное, напевное,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песню целыми словами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напевно.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песню выразительно, напевно, целыми словами, обращая внимание на знаки препинания.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выделяют непонятные слова, объясняют их с помощью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основную мысль песни.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 Е.Пермяк.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«Хитрый коврик».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В. Сутеев.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«Разноцветные колеса».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С.Маршак.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«Откуда стол пришел?»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 по вопросам.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обучающихся в парах, командах.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целыми словами и по слогам отрывки из прочитанных произведений.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для внеклассного чтения.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рассказывают отрывки из прочитанных произведений, опираясь на иллюстрации.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поступков главных героев.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 для внеклассного чтения, заполняют дневники для внеклассного чтения</w:t>
            </w:r>
          </w:p>
        </w:tc>
      </w:tr>
    </w:tbl>
    <w:p w:rsidR="009A6334" w:rsidRDefault="009A6334">
      <w:r>
        <w:br w:type="page"/>
      </w:r>
    </w:p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«В кругу семьи».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стихотворений, рассказов целыми словами (в сложных случаях по слогам).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произведений, опираясь на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выражения «Ничто не дается нам так дешево и не ценится так дорого, как вежливость».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по прочитанным произведениям.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произведений, сопоставляя их с изображёнными на рисунках событиями.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целыми словами (в сложных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о прочитанных на уроках произведениях. Высказывают свое мнение о прочитанном.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объясняют смысл выражения «Ничто не дается нам так дешево и не ценится так дорого, как вежливость».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Защитники Отечества – 9 часов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«Защитники Отечества».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«Защитники Отечества» в сочетании с наглядным материалом, репродукциями картин, аудио- и видеоматериалом.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«Защитники Отечества»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Рубрика «Обсуди с одноклассниками» (ответы на вопросы).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своих родных и близких, кто служил в армии.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«Бей, барабан!»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«Измаил»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«зимние квартиры».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главных героев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осмысленно,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«зимние квартиры».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 опорой на иллюстрации и план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«Измаил»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непонятных слов.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осмысленно, целыми словами (в сложных случаях по слогам). Выделяют незнакомые слова в тексте, объясняют их (с 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 опорой на иллюстрации и план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Б.Никольский.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Новый год встречал»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осознанное, правильное,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к иллюстрациям отрывков из рассказа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рассказа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отрывок из рассказа с опорой на иллюстрацию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осмысленно, выразительно,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Б.Никольский.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Новый год встречал»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Л.Некрасова.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«Наша армия родная»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«армия бережет покой страны».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(в доступной форме).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Объясняют выражение «армия бережет покой страны».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«Таран»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сравнений.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выражений «клевать врага», «плевался огнем».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цепочке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тексте сравнения.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 «клевать врага», «плевался огнем».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пересказывают по плану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С.Васильев.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«Белая берёза»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(или аудиозапись).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осознанно, выразительно, целыми словами и по слогам.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выразительно,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выразительно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читать стихотворение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осознанно, выразительно, целыми словами (в трудных случаях по слогам). 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ответы в тексте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«Защитники Отечества».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отрывков из прочитанных рассказов.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осознанно целыми словами (в сложных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отрывки из текстов с опорой на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мастерах и мастерицах, труде и трудолюбии – 14 часов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 к разделу «О мастерах и мастерицах, труде и трудолюбии»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«О мастерах и мастерицах, труде и трудолюбии» в сочетании с наглядным материалом, репродукциями картин, аудио- и видеоматериалом.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делах и помощи другим.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кого принято называть мастерами (с помощью учителя)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разных профессиях, мастерских в школе, кем хотели бы стать в будущем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писателе Е.Пермяке).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«Про нос и язык»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автобиографической статьи о Е.Пермяке.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Ознакомительное чтение.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«куда не надо нос совать»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по цепочке,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цепочке, осознанно, целыми словами и по слогам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и рассказ осознанно,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прочитанном.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«куда не надо нос совать»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А.Блинов.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беседы о знакомых профессиях.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профессиях (на доступном уровне).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картинки, называют профессии 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абзацам, осмысленно, выразительно,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по картинкам</w:t>
            </w:r>
          </w:p>
        </w:tc>
      </w:tr>
    </w:tbl>
    <w:p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Г.Сапгир.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учителем.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 хорошему делу охочие»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осмысленно, правильно,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выразительно читать стихотворение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 хорошему делу охочие»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Е.Пермяк.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«Волшебные краски»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Е.Пермяк.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«Волшебные краски»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находить ответ на вопрос в тексте</w:t>
            </w:r>
          </w:p>
        </w:tc>
      </w:tr>
    </w:tbl>
    <w:p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М.Зощенко. 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«Любимое занятие».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«Знают мамы, знают дети…»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(Немецкая народная песенка)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Гримм.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«Маленькие человечки»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героев и событиям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доступной форме)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Братья Гримм. 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«Маленькие человечки»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отрывки в тексте, подходящие к иллюстрации.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выразительно, целыми словами (в сложных случаях по слогам). Выделяют незнакомые слова в тексте,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их (с 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С.Маршак.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«Кошкин дом».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Д. Биссет.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«Хочешь, хочешь, хочешь…»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Г.-Х.Андерсен. Сказка «Гадкий утёнок»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произведений. Составление характеристики персонажей и их поступков.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дневниками внеклассного чтения, выставкой книг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доступные задания по прочитанным текстам.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обсуждать, высказывать собственное мнение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 рассказывают отрывки из сказок (с опорой на иллюстрации)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 и их поступки.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«Чужая калитка» ч.1.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 по ролям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Учатся читать по ролям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  <w:r w:rsidR="009A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«Чужая калитка» ч.2.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Н.Старшинов.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«Почему шипел утюг»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 Н.Старшинова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шипел утюг»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Н.Старшинова «Почему шипел утюг»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главного героя.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мальчика с дедом.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Н.Старшинова «Почему шипел утюг»</w:t>
            </w:r>
          </w:p>
        </w:tc>
      </w:tr>
      <w:tr w:rsidR="0091331E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Э.Рауд.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«Как кабан картошку сажал».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с эстонского Г.Петрова)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 учителем.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сказку по ролям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к разделу «О мастерах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мастерицах, труде и трудолюбии».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соотносить пословицы с содержанием текста. Формирование умения высказывать свое мнение о прочитанном материале.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рассказов целыми словами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отрывки из рассказов и сказок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осознанно, целыми словами (в сложных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соотносить пословицы с содержанием текста.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357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Круглый год. Весна – 11 часов</w:t>
            </w:r>
          </w:p>
        </w:tc>
      </w:tr>
      <w:tr w:rsidR="0091331E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Весна».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 приметы»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Весна» в сочетании с наглядным материалом, репродукциями картин, аудио- и видеоматериалом.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«Круглый год. Весна»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«Народные приметы» с ответами на вопросы.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народных примет и выражений «скорое лето», «красная весна», «мокрое 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объясняют народные приметы (на доступном уровне)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народные приметы осмысленно, целыми словами.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народные приметы и выражения «скорое лето», «красная весна», «мокрое лето»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rPr>
          <w:trHeight w:val="24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«Веснянка».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«Весна, весна красная!» </w:t>
            </w:r>
          </w:p>
          <w:p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обработке К.Ушинского)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ласковых слов.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«обильный хлеб»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и сложных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ласковые слова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осмысленно, выразительно,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слова, учатся их объяснять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«обильный хлеб»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Весна Зиму поборола» ч.1.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читают в сказке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давать характеристику главным героям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Весна Зиму поборола» ч.2.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Весны (по своим представлениям)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(с 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выразительно, целыми словами (в сложных случаях по слогам).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и объясняют непонятные 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(с 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«Весна»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Сеф.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«Весна»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 аудиозапись).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находить в тексте признаки весны.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и по слогам.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осмыслено, выразительно, целыми словами.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произведении.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Железников.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«Три ветки мимозы»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рассказа.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 тетрадях ветки мимозы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чтение учителя. Читают рассказ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целыми словами (в сложных случаях по слогам). 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разбирать текст по вопросам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главных героев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Железников.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«Три ветки мимозы»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рассказ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отрывок, как мальчик «сорвал свою обиду»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выразительно, целыми словами (в сложных случаях по слогам). 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непонятные слова, учатся объяснять их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поступкам героев рассказа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В.Жуковский. Стихотворение «Жаворонок»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картины к стихотворению.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стихотворение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словами из текста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</w:tbl>
    <w:p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«Сказка о Весне»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готовому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картинки к сказке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сказку.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и сложные слова, объясняют их с помощью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по готовому плану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(отрывок)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«Гонимы вешними лучами …»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народных примет и пословиц, соотнесение их с прочитанными текстами.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трудных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(с учетом учебных возможностей)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словесное рисование (описание природы).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</w:t>
            </w:r>
          </w:p>
        </w:tc>
      </w:tr>
    </w:tbl>
    <w:p w:rsidR="0091331E" w:rsidRDefault="00630433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Весна».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отрывков из стихотворений, рассказов, сказок.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произведений целыми словами (в сложных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и объясняют смысл народных примет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Никто не забыт, ничто не забыто… - 9 часов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«Никто не забыт, ничто не забыто…»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А.Сурков.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«Красоту, что дарит нам природа…»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«Никто не забыт, ничто не забыто…» в сочетании с наглядным материалом, репродукциями картин, аудио- и видеоматериалом.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«Никто не забыт, ничто не забыто…»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Выразительное чтение стихотворения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статью целыми словами и по слогам.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с выражением.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читают строки из стихотворения, отвечая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осмысленно,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что знают об акции «Бессмертный полк».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В.Железников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старом танке».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С.Алексеев. 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«Три подвига».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В.Осеева. 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«Отцовская куртка»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прочитанным произведениям с опорой на иллюстрации, рисунки обучающихся, произведения искусства, музыку, знания и опыт школьников. Работа над выразительным чтением.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правильно, выразительно, целыми словами.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читательских дневников, выставки книг.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уроках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рассказов целыми словами и по слогам.</w:t>
            </w:r>
          </w:p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прочитанным текстам.</w:t>
            </w:r>
          </w:p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книг.</w:t>
            </w:r>
          </w:p>
          <w:p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читательские дневники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рассказов осмысленно, целыми словами (в трудных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соблюдая знаки препинания.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по прочитанным произведениям с опорой на иллюстрации, рисунки обучающихся.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читательские дневники, оформляют выставку книг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С.Алексеев.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«Брестская крепость»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иллюстраций, рисование словесной картины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иллюстративный материал.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отрывки к иллюстрациям.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главных героев по опорным словам.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сюжету о пулеметчике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«Брестская крепость»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и объясняют непонятные слова (с помощью учителя)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К.Симонов.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«Майор привез мальчишку на лафете»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«за тридевять земель», «знать горе понаслышке».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коллективном обсуждении в доступной форме </w:t>
            </w: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стихотворения.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«за тридевять земель», «знать горе понаслышке».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1331E" w:rsidRDefault="00630433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В.Богомолов.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«Батальон Федосеева»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вражеской атаке батальона (по вопросам учителя)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 по прочитанному тексту.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правильно их объясняют (с 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вражеской атаке батальона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«Сестра»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(фрагмента текста) рассказа учителем.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рассказ по ролям.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А.Твардовский.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«Рассказ танкиста»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мальчишки по опорным словам.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мальчишки.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по ролям</w:t>
            </w:r>
          </w:p>
        </w:tc>
      </w:tr>
    </w:tbl>
    <w:p w:rsidR="0091331E" w:rsidRDefault="00630433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«Никто не забыт, ничто не забыто…». Заключительная беседа.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произведений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(в сложных случаях по слогам).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  смысл пословиц, используя прочитанные произведения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люди в опасности – 9 часов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«Когда люди в опасности».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</w:t>
            </w:r>
            <w:proofErr w:type="spellEnd"/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«Половодье»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«Когда люди в опасности» в сочетании с наглядным материалом, репродукциями картин, аудио- и видеоматериалом.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опасных ситуаций.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свои истории об опасных ситуациях.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331E" w:rsidRDefault="00630433">
      <w:r>
        <w:br w:type="page"/>
      </w:r>
    </w:p>
    <w:tbl>
      <w:tblPr>
        <w:tblStyle w:val="af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«Большая береза»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прочитанном отрывке.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по ролям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 Большая береза»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тексте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2-ю часть 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(быль)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«Прыжок».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«Пожар».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 иллюстрациям подходящих отрывков из текста и заголовков.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заголовки к каждой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331E" w:rsidRDefault="00630433">
      <w:r>
        <w:br w:type="page"/>
      </w:r>
    </w:p>
    <w:tbl>
      <w:tblPr>
        <w:tblStyle w:val="af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Б.Житков.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«Наводнение»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целыми словами и по слогам.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 части текста, где люди укрепляли берег.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последние строки рассказа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«Рассказ о неизвестном герое»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осмысленно, выразительное, целыми словами и по слогам (в трудных случаях).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стиха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 текста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к тексту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стихотворение на части и озаглавливают каждую часть текста 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«Рассказ о неизвестном герое»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содержанию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стих на части и озаглавливают каждую часть текста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«Когда люди в опасности».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рассказов и стихотворений целыми словами и по слогам (в трудных случаях).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  <w: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полные ответы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рассказов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конец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91331E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год. Лето – 10 часов</w:t>
            </w:r>
          </w:p>
        </w:tc>
      </w:tr>
      <w:tr w:rsidR="0091331E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Лето»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«Солнышко, вёдрышко…»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Песня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«Берёзонька моя, берёзонька…».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И.Заграевская</w:t>
            </w:r>
            <w:proofErr w:type="spellEnd"/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Лето» в сочетании с наглядным материалом, репродукциями картин, аудио- и видеоматериалом.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статьи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(ответы на вопросы).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на тему «Лето».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какой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какой песня (с помощью 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Принимают участие в обсуждении с одноклассниками (отвечают на вопросы). Определяют, какой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 какой песня (с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 художника»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плану для пересказа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идею произведения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плану и пересказывают сказку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добрым утром»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стихотворения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мнения о прочитанном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(с помощью учителя).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И.Ревю.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про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обучающимися с акцентом на технику чтения слабо читающих детей.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отрывка по ролям.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сказки.  Читают сказку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по ролям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выделять главную мысль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сложных случаях по слогам).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главную мысль.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смешные эпизоды, зачитывают их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чем поет».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сказки с опорой на картинки.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В.Берестов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картинку, находят отрывок в тексте, зачитывают его.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В.Берестов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сложных случаях по слогам).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отрывок сказки, соответствующий картинке.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(с помощью учителя).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В.Берестов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Ю.Коваль.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«Березовый пирожок»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самого интересного (по мнению обучающегося) отрывка.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детей о своих походах в лес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самого интересного (по мнению обучающегося) отрывка.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 выражением.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том, как ходили летом в лес за ягодами и грибами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 выражением, передавая интонацию радости.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(с помощью учителя)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своих походах в лес за грибами и ягодами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В.Тансканен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«Летние каникулы!»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 по 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осмысленно, целыми словами и по слогам.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с выражением.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стихотворения</w:t>
            </w:r>
          </w:p>
        </w:tc>
      </w:tr>
    </w:tbl>
    <w:tbl>
      <w:tblPr>
        <w:tblStyle w:val="aff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2666"/>
        <w:gridCol w:w="722"/>
        <w:gridCol w:w="3686"/>
        <w:gridCol w:w="3118"/>
        <w:gridCol w:w="3261"/>
      </w:tblGrid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 по всему разделу.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Краткий пересказ текстов по теме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(в доступной форме).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итоговый тест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(дифференцированные задания)</w:t>
            </w:r>
          </w:p>
          <w:p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(самостоятельно).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отрывки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прочитанных произведений в краткой форме.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итоговый тест </w:t>
            </w:r>
          </w:p>
        </w:tc>
      </w:tr>
      <w:tr w:rsidR="0091331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«Прощаемся с учебником чтения»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выполненных тестовых заданий.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викторина по сказкам.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наиболее понравившихся сказках.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учебником.</w:t>
            </w:r>
          </w:p>
          <w:p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списком литературы на лето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примеры известных сказок (про людей и животных)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наиболее понравившихся сказках, прочитанных в 5 классе</w:t>
            </w:r>
          </w:p>
        </w:tc>
      </w:tr>
    </w:tbl>
    <w:p w:rsidR="0091331E" w:rsidRDefault="0091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331E" w:rsidRDefault="009133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1331E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91331E" w:rsidRDefault="0091331E">
      <w:bookmarkStart w:id="19" w:name="_heading=h.3znysh7" w:colFirst="0" w:colLast="0"/>
      <w:bookmarkEnd w:id="19"/>
    </w:p>
    <w:sectPr w:rsidR="0091331E" w:rsidSect="009A6334">
      <w:footerReference w:type="default" r:id="rId10"/>
      <w:type w:val="continuous"/>
      <w:pgSz w:w="16838" w:h="11906" w:orient="landscape"/>
      <w:pgMar w:top="1418" w:right="1134" w:bottom="141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75D" w:rsidRDefault="00D4675D">
      <w:pPr>
        <w:spacing w:after="0" w:line="240" w:lineRule="auto"/>
      </w:pPr>
      <w:r>
        <w:separator/>
      </w:r>
    </w:p>
  </w:endnote>
  <w:endnote w:type="continuationSeparator" w:id="1">
    <w:p w:rsidR="00D4675D" w:rsidRDefault="00D4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31E" w:rsidRDefault="00726E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30433">
      <w:rPr>
        <w:color w:val="000000"/>
      </w:rPr>
      <w:instrText>PAGE</w:instrText>
    </w:r>
    <w:r>
      <w:rPr>
        <w:color w:val="000000"/>
      </w:rPr>
      <w:fldChar w:fldCharType="separate"/>
    </w:r>
    <w:r w:rsidR="007E79E8">
      <w:rPr>
        <w:noProof/>
        <w:color w:val="000000"/>
      </w:rPr>
      <w:t>2</w:t>
    </w:r>
    <w:r>
      <w:rPr>
        <w:color w:val="000000"/>
      </w:rPr>
      <w:fldChar w:fldCharType="end"/>
    </w:r>
  </w:p>
  <w:p w:rsidR="0091331E" w:rsidRDefault="00913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31E" w:rsidRDefault="00726E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30433">
      <w:rPr>
        <w:color w:val="000000"/>
      </w:rPr>
      <w:instrText>PAGE</w:instrText>
    </w:r>
    <w:r>
      <w:rPr>
        <w:color w:val="000000"/>
      </w:rPr>
      <w:fldChar w:fldCharType="separate"/>
    </w:r>
    <w:r w:rsidR="00BB3EB2">
      <w:rPr>
        <w:noProof/>
        <w:color w:val="000000"/>
      </w:rPr>
      <w:t>76</w:t>
    </w:r>
    <w:r>
      <w:rPr>
        <w:color w:val="000000"/>
      </w:rPr>
      <w:fldChar w:fldCharType="end"/>
    </w:r>
  </w:p>
  <w:p w:rsidR="0091331E" w:rsidRDefault="00913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75D" w:rsidRDefault="00D4675D">
      <w:pPr>
        <w:spacing w:after="0" w:line="240" w:lineRule="auto"/>
      </w:pPr>
      <w:r>
        <w:separator/>
      </w:r>
    </w:p>
  </w:footnote>
  <w:footnote w:type="continuationSeparator" w:id="1">
    <w:p w:rsidR="00D4675D" w:rsidRDefault="00D46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BD7"/>
    <w:multiLevelType w:val="multilevel"/>
    <w:tmpl w:val="19C8775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8196569"/>
    <w:multiLevelType w:val="multilevel"/>
    <w:tmpl w:val="7EFCF25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DD2748D"/>
    <w:multiLevelType w:val="hybridMultilevel"/>
    <w:tmpl w:val="41269D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B2325"/>
    <w:multiLevelType w:val="hybridMultilevel"/>
    <w:tmpl w:val="D9589248"/>
    <w:lvl w:ilvl="0" w:tplc="9BC6A5F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C1243"/>
    <w:multiLevelType w:val="multilevel"/>
    <w:tmpl w:val="AA8077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CC47C29"/>
    <w:multiLevelType w:val="multilevel"/>
    <w:tmpl w:val="1F6E47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DB634E7"/>
    <w:multiLevelType w:val="hybridMultilevel"/>
    <w:tmpl w:val="CC8EFB88"/>
    <w:lvl w:ilvl="0" w:tplc="D86072F6">
      <w:numFmt w:val="bullet"/>
      <w:lvlText w:val="·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0201D"/>
    <w:multiLevelType w:val="multilevel"/>
    <w:tmpl w:val="6DEEB8F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B925E9B"/>
    <w:multiLevelType w:val="multilevel"/>
    <w:tmpl w:val="41C69FA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4B926DB1"/>
    <w:multiLevelType w:val="hybridMultilevel"/>
    <w:tmpl w:val="A2005AE4"/>
    <w:lvl w:ilvl="0" w:tplc="A574D3A2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85733"/>
    <w:multiLevelType w:val="hybridMultilevel"/>
    <w:tmpl w:val="150268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D56FF"/>
    <w:multiLevelType w:val="multilevel"/>
    <w:tmpl w:val="97C83CB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CF90E03"/>
    <w:multiLevelType w:val="multilevel"/>
    <w:tmpl w:val="5ACCAE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19A198B"/>
    <w:multiLevelType w:val="multilevel"/>
    <w:tmpl w:val="F50C8E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3405F9D"/>
    <w:multiLevelType w:val="multilevel"/>
    <w:tmpl w:val="547EC84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66046966"/>
    <w:multiLevelType w:val="multilevel"/>
    <w:tmpl w:val="CD82B22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950E0"/>
    <w:multiLevelType w:val="multilevel"/>
    <w:tmpl w:val="CCFC53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6254A4D"/>
    <w:multiLevelType w:val="hybridMultilevel"/>
    <w:tmpl w:val="76EA4A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8F2899"/>
    <w:multiLevelType w:val="hybridMultilevel"/>
    <w:tmpl w:val="48C88F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594299"/>
    <w:multiLevelType w:val="multilevel"/>
    <w:tmpl w:val="3BE067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1"/>
  </w:num>
  <w:num w:numId="5">
    <w:abstractNumId w:val="7"/>
  </w:num>
  <w:num w:numId="6">
    <w:abstractNumId w:val="19"/>
  </w:num>
  <w:num w:numId="7">
    <w:abstractNumId w:val="1"/>
  </w:num>
  <w:num w:numId="8">
    <w:abstractNumId w:val="5"/>
  </w:num>
  <w:num w:numId="9">
    <w:abstractNumId w:val="0"/>
  </w:num>
  <w:num w:numId="10">
    <w:abstractNumId w:val="14"/>
  </w:num>
  <w:num w:numId="11">
    <w:abstractNumId w:val="8"/>
  </w:num>
  <w:num w:numId="12">
    <w:abstractNumId w:val="10"/>
  </w:num>
  <w:num w:numId="13">
    <w:abstractNumId w:val="2"/>
  </w:num>
  <w:num w:numId="14">
    <w:abstractNumId w:val="9"/>
  </w:num>
  <w:num w:numId="15">
    <w:abstractNumId w:val="12"/>
  </w:num>
  <w:num w:numId="16">
    <w:abstractNumId w:val="13"/>
  </w:num>
  <w:num w:numId="17">
    <w:abstractNumId w:val="18"/>
  </w:num>
  <w:num w:numId="18">
    <w:abstractNumId w:val="6"/>
  </w:num>
  <w:num w:numId="19">
    <w:abstractNumId w:val="17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331E"/>
    <w:rsid w:val="00081178"/>
    <w:rsid w:val="0023584C"/>
    <w:rsid w:val="004721AF"/>
    <w:rsid w:val="00477EED"/>
    <w:rsid w:val="00572C52"/>
    <w:rsid w:val="00630433"/>
    <w:rsid w:val="0071322A"/>
    <w:rsid w:val="00726E41"/>
    <w:rsid w:val="007E79E8"/>
    <w:rsid w:val="008F5280"/>
    <w:rsid w:val="0091331E"/>
    <w:rsid w:val="009A6334"/>
    <w:rsid w:val="00BB3EB2"/>
    <w:rsid w:val="00D4675D"/>
    <w:rsid w:val="00E44152"/>
    <w:rsid w:val="00EA0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7C"/>
  </w:style>
  <w:style w:type="paragraph" w:styleId="1">
    <w:name w:val="heading 1"/>
    <w:basedOn w:val="a"/>
    <w:next w:val="a"/>
    <w:link w:val="10"/>
    <w:uiPriority w:val="9"/>
    <w:qFormat/>
    <w:rsid w:val="00B21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A642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726E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26E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26E4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26E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26E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26E4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2137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B2137C"/>
    <w:pPr>
      <w:spacing w:line="259" w:lineRule="auto"/>
      <w:outlineLvl w:val="9"/>
    </w:pPr>
  </w:style>
  <w:style w:type="paragraph" w:styleId="a5">
    <w:name w:val="header"/>
    <w:basedOn w:val="a"/>
    <w:link w:val="a6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B2137C"/>
    <w:rPr>
      <w:rFonts w:ascii="Calibri" w:eastAsia="Calibri" w:hAnsi="Calibri" w:cs="Calibri"/>
      <w:kern w:val="0"/>
      <w:lang w:eastAsia="ru-RU"/>
    </w:rPr>
  </w:style>
  <w:style w:type="paragraph" w:styleId="a7">
    <w:name w:val="footer"/>
    <w:basedOn w:val="a"/>
    <w:link w:val="a8"/>
    <w:uiPriority w:val="99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37C"/>
    <w:rPr>
      <w:rFonts w:ascii="Calibri" w:eastAsia="Calibri" w:hAnsi="Calibri" w:cs="Calibri"/>
      <w:kern w:val="0"/>
      <w:lang w:eastAsia="ru-RU"/>
    </w:rPr>
  </w:style>
  <w:style w:type="paragraph" w:styleId="a9">
    <w:name w:val="Body Text"/>
    <w:basedOn w:val="a"/>
    <w:link w:val="aa"/>
    <w:rsid w:val="00B2137C"/>
    <w:pPr>
      <w:widowControl w:val="0"/>
      <w:shd w:val="clear" w:color="auto" w:fill="FFFFFF"/>
      <w:spacing w:before="1200" w:after="0" w:line="240" w:lineRule="atLeast"/>
    </w:pPr>
    <w:rPr>
      <w:rFonts w:eastAsia="Times New Roman" w:cs="Times New Roman"/>
      <w:b/>
      <w:i/>
      <w:spacing w:val="-5"/>
      <w:sz w:val="21"/>
      <w:szCs w:val="20"/>
    </w:rPr>
  </w:style>
  <w:style w:type="character" w:customStyle="1" w:styleId="aa">
    <w:name w:val="Основной текст Знак"/>
    <w:basedOn w:val="a0"/>
    <w:link w:val="a9"/>
    <w:rsid w:val="00B2137C"/>
    <w:rPr>
      <w:rFonts w:ascii="Calibri" w:eastAsia="Times New Roman" w:hAnsi="Calibri" w:cs="Times New Roman"/>
      <w:b/>
      <w:i/>
      <w:spacing w:val="-5"/>
      <w:kern w:val="0"/>
      <w:sz w:val="21"/>
      <w:szCs w:val="20"/>
      <w:shd w:val="clear" w:color="auto" w:fill="FFFFFF"/>
      <w:lang w:eastAsia="ru-RU"/>
    </w:rPr>
  </w:style>
  <w:style w:type="paragraph" w:styleId="ab">
    <w:name w:val="Balloon Text"/>
    <w:basedOn w:val="a"/>
    <w:link w:val="ac"/>
    <w:semiHidden/>
    <w:rsid w:val="00B2137C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semiHidden/>
    <w:rsid w:val="00B2137C"/>
    <w:rPr>
      <w:rFonts w:ascii="Tahoma" w:eastAsia="Times New Roman" w:hAnsi="Tahoma" w:cs="Tahoma"/>
      <w:kern w:val="0"/>
      <w:sz w:val="16"/>
      <w:szCs w:val="16"/>
    </w:rPr>
  </w:style>
  <w:style w:type="character" w:customStyle="1" w:styleId="11">
    <w:name w:val="Заголовок №1_"/>
    <w:link w:val="12"/>
    <w:locked/>
    <w:rsid w:val="00B2137C"/>
    <w:rPr>
      <w:sz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B2137C"/>
    <w:pPr>
      <w:shd w:val="clear" w:color="auto" w:fill="FFFFFF"/>
      <w:spacing w:after="480" w:line="240" w:lineRule="atLeast"/>
      <w:outlineLvl w:val="0"/>
    </w:pPr>
    <w:rPr>
      <w:rFonts w:asciiTheme="minorHAnsi" w:eastAsiaTheme="minorHAnsi" w:hAnsiTheme="minorHAnsi" w:cstheme="minorBidi"/>
      <w:kern w:val="2"/>
      <w:sz w:val="23"/>
      <w:shd w:val="clear" w:color="auto" w:fill="FFFFFF"/>
      <w:lang w:eastAsia="en-US"/>
    </w:rPr>
  </w:style>
  <w:style w:type="paragraph" w:styleId="ad">
    <w:name w:val="No Spacing"/>
    <w:link w:val="ae"/>
    <w:qFormat/>
    <w:rsid w:val="00B2137C"/>
    <w:pPr>
      <w:suppressAutoHyphens/>
      <w:spacing w:after="0" w:line="240" w:lineRule="auto"/>
    </w:pPr>
    <w:rPr>
      <w:lang w:eastAsia="ar-SA"/>
    </w:rPr>
  </w:style>
  <w:style w:type="character" w:customStyle="1" w:styleId="ae">
    <w:name w:val="Без интервала Знак"/>
    <w:link w:val="ad"/>
    <w:locked/>
    <w:rsid w:val="00B2137C"/>
    <w:rPr>
      <w:rFonts w:ascii="Calibri" w:eastAsia="Calibri" w:hAnsi="Calibri" w:cs="Calibri"/>
      <w:kern w:val="0"/>
      <w:lang w:eastAsia="ar-SA"/>
    </w:rPr>
  </w:style>
  <w:style w:type="character" w:customStyle="1" w:styleId="c23">
    <w:name w:val="c23"/>
    <w:rsid w:val="00B2137C"/>
    <w:rPr>
      <w:rFonts w:cs="Times New Roman"/>
    </w:rPr>
  </w:style>
  <w:style w:type="paragraph" w:customStyle="1" w:styleId="af">
    <w:name w:val="Осн_курсив"/>
    <w:basedOn w:val="a"/>
    <w:next w:val="a"/>
    <w:link w:val="13"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i/>
      <w:sz w:val="24"/>
      <w:szCs w:val="20"/>
    </w:rPr>
  </w:style>
  <w:style w:type="character" w:customStyle="1" w:styleId="13">
    <w:name w:val="Осн_курсив Знак1"/>
    <w:link w:val="af"/>
    <w:locked/>
    <w:rsid w:val="00B2137C"/>
    <w:rPr>
      <w:rFonts w:ascii="Arial" w:eastAsia="Times New Roman" w:hAnsi="Arial" w:cs="Times New Roman"/>
      <w:i/>
      <w:kern w:val="0"/>
      <w:sz w:val="24"/>
      <w:szCs w:val="20"/>
      <w:lang w:eastAsia="ru-RU"/>
    </w:rPr>
  </w:style>
  <w:style w:type="paragraph" w:customStyle="1" w:styleId="2">
    <w:name w:val="Стиль2"/>
    <w:basedOn w:val="a"/>
    <w:link w:val="22"/>
    <w:rsid w:val="00B2137C"/>
    <w:pPr>
      <w:numPr>
        <w:numId w:val="11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2">
    <w:name w:val="Стиль2 Знак"/>
    <w:link w:val="2"/>
    <w:locked/>
    <w:rsid w:val="00B2137C"/>
    <w:rPr>
      <w:rFonts w:ascii="Times New Roman" w:eastAsia="Times New Roman" w:hAnsi="Times New Roman" w:cs="Times New Roman"/>
      <w:kern w:val="0"/>
      <w:sz w:val="24"/>
      <w:szCs w:val="28"/>
      <w:lang w:eastAsia="ru-RU"/>
    </w:rPr>
  </w:style>
  <w:style w:type="paragraph" w:customStyle="1" w:styleId="af0">
    <w:name w:val="Осн_текст"/>
    <w:basedOn w:val="a"/>
    <w:link w:val="af1"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f1">
    <w:name w:val="Осн_текст Знак"/>
    <w:link w:val="af0"/>
    <w:locked/>
    <w:rsid w:val="00B2137C"/>
    <w:rPr>
      <w:rFonts w:ascii="Arial" w:eastAsia="Times New Roman" w:hAnsi="Arial" w:cs="Times New Roman"/>
      <w:kern w:val="0"/>
      <w:sz w:val="24"/>
      <w:szCs w:val="20"/>
      <w:lang w:eastAsia="ru-RU"/>
    </w:rPr>
  </w:style>
  <w:style w:type="paragraph" w:customStyle="1" w:styleId="14">
    <w:name w:val="Без интервала1"/>
    <w:link w:val="NoSpacingChar"/>
    <w:rsid w:val="00B2137C"/>
    <w:pPr>
      <w:suppressAutoHyphens/>
      <w:spacing w:after="0" w:line="240" w:lineRule="auto"/>
    </w:pPr>
    <w:rPr>
      <w:rFonts w:eastAsia="Times New Roman" w:cs="Times New Roman"/>
      <w:lang w:eastAsia="ar-SA"/>
    </w:rPr>
  </w:style>
  <w:style w:type="character" w:customStyle="1" w:styleId="NoSpacingChar">
    <w:name w:val="No Spacing Char"/>
    <w:link w:val="14"/>
    <w:locked/>
    <w:rsid w:val="00B2137C"/>
    <w:rPr>
      <w:rFonts w:ascii="Calibri" w:eastAsia="Times New Roman" w:hAnsi="Calibri" w:cs="Times New Roman"/>
      <w:kern w:val="0"/>
      <w:lang w:eastAsia="ar-SA"/>
    </w:rPr>
  </w:style>
  <w:style w:type="character" w:styleId="af2">
    <w:name w:val="Hyperlink"/>
    <w:uiPriority w:val="99"/>
    <w:rsid w:val="00B2137C"/>
    <w:rPr>
      <w:rFonts w:cs="Times New Roman"/>
      <w:color w:val="000080"/>
      <w:u w:val="single"/>
    </w:rPr>
  </w:style>
  <w:style w:type="paragraph" w:customStyle="1" w:styleId="c16">
    <w:name w:val="c16"/>
    <w:basedOn w:val="a"/>
    <w:rsid w:val="00B2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B2137C"/>
  </w:style>
  <w:style w:type="character" w:customStyle="1" w:styleId="21">
    <w:name w:val="Заголовок 2 Знак"/>
    <w:basedOn w:val="a0"/>
    <w:link w:val="20"/>
    <w:uiPriority w:val="9"/>
    <w:rsid w:val="00A6422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E004F6"/>
    <w:pPr>
      <w:tabs>
        <w:tab w:val="left" w:pos="426"/>
        <w:tab w:val="right" w:leader="dot" w:pos="9060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E004F6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rsid w:val="00726E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726E4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rsid w:val="00726E4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3">
    <w:name w:val="List Paragraph"/>
    <w:basedOn w:val="a"/>
    <w:uiPriority w:val="34"/>
    <w:qFormat/>
    <w:rsid w:val="00BB3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70HJFCgcBZvfvV/28hZutU01xA==">CgMxLjAyCGguZ2pkZ3hzMgloLjMwajB6bGwyCWguMWZvYjl0ZTIJaC4zem55c2g3Mg5oLmkzbnppYW55ZjVndzIOaC5pM256aWFueWY1Z3cyDmguaTNuemlhbnlmNWd3Mg5oLmkzbnppYW55ZjVndzIOaC5pM256aWFueWY1Z3cyDmguaTNuemlhbnlmNWd3Mg5oLmt5dDV0MWJ0Ynd1cDIOaC5pM256aWFueWY1Z3cyCWguMmV0OTJwMDIIaC50eWpjd3QyCGgudHlqY3d0MghoLnR5amN3dDIIaC50eWpjd3QyCGgudHlqY3d0Mg5oLjZhM3lrdTF1eGY1bzIIaC50eWpjd3Q4AHIhMUFIUVhlNndCX1pGcVBOQnlqeGFPYWJqUUtmRTRnTTF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62C9B3-8CFC-7C47-985B-5A44C869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71</Pages>
  <Words>18550</Words>
  <Characters>105741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User</cp:lastModifiedBy>
  <cp:revision>9</cp:revision>
  <dcterms:created xsi:type="dcterms:W3CDTF">2023-05-19T20:55:00Z</dcterms:created>
  <dcterms:modified xsi:type="dcterms:W3CDTF">2025-11-21T12:43:00Z</dcterms:modified>
</cp:coreProperties>
</file>