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DF" w:rsidRPr="00DC4150" w:rsidRDefault="00A506DF" w:rsidP="00A506DF">
      <w:pPr>
        <w:pStyle w:val="20"/>
        <w:shd w:val="clear" w:color="auto" w:fill="auto"/>
        <w:spacing w:after="0"/>
        <w:rPr>
          <w:b w:val="0"/>
        </w:rPr>
      </w:pPr>
      <w:r w:rsidRPr="00DC4150">
        <w:rPr>
          <w:b w:val="0"/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A506DF" w:rsidRPr="00DC4150" w:rsidRDefault="00A506DF" w:rsidP="00A506DF">
      <w:pPr>
        <w:pStyle w:val="20"/>
        <w:shd w:val="clear" w:color="auto" w:fill="auto"/>
        <w:spacing w:after="0"/>
        <w:rPr>
          <w:b w:val="0"/>
        </w:rPr>
      </w:pPr>
      <w:r w:rsidRPr="00DC4150">
        <w:rPr>
          <w:b w:val="0"/>
          <w:color w:val="000000"/>
          <w:lang w:eastAsia="ru-RU" w:bidi="ru-RU"/>
        </w:rPr>
        <w:t>«</w:t>
      </w:r>
      <w:proofErr w:type="spellStart"/>
      <w:r w:rsidRPr="00DC4150">
        <w:rPr>
          <w:b w:val="0"/>
          <w:color w:val="000000"/>
          <w:lang w:eastAsia="ru-RU" w:bidi="ru-RU"/>
        </w:rPr>
        <w:t>Щёлкинская</w:t>
      </w:r>
      <w:proofErr w:type="spellEnd"/>
      <w:r w:rsidRPr="00DC4150">
        <w:rPr>
          <w:b w:val="0"/>
          <w:color w:val="000000"/>
          <w:lang w:eastAsia="ru-RU" w:bidi="ru-RU"/>
        </w:rPr>
        <w:t xml:space="preserve"> средняя общеобразовательная школа №1»</w:t>
      </w:r>
    </w:p>
    <w:p w:rsidR="00A506DF" w:rsidRPr="00DC4150" w:rsidRDefault="00A506DF" w:rsidP="00A506DF">
      <w:pPr>
        <w:pStyle w:val="20"/>
        <w:shd w:val="clear" w:color="auto" w:fill="auto"/>
        <w:spacing w:after="0"/>
        <w:rPr>
          <w:b w:val="0"/>
        </w:rPr>
      </w:pPr>
      <w:r w:rsidRPr="00DC4150">
        <w:rPr>
          <w:b w:val="0"/>
          <w:color w:val="000000"/>
          <w:lang w:eastAsia="ru-RU" w:bidi="ru-RU"/>
        </w:rPr>
        <w:t xml:space="preserve"> Ленинского района Республики Крым</w:t>
      </w:r>
    </w:p>
    <w:p w:rsidR="00A506DF" w:rsidRPr="00DC4150" w:rsidRDefault="00A506DF" w:rsidP="00A506DF">
      <w:pPr>
        <w:pStyle w:val="20"/>
        <w:shd w:val="clear" w:color="auto" w:fill="auto"/>
        <w:spacing w:after="0"/>
        <w:rPr>
          <w:b w:val="0"/>
        </w:rPr>
      </w:pPr>
      <w:r w:rsidRPr="00DC4150">
        <w:rPr>
          <w:b w:val="0"/>
          <w:color w:val="000000"/>
          <w:lang w:eastAsia="ru-RU" w:bidi="ru-RU"/>
        </w:rPr>
        <w:t xml:space="preserve"> (МБОУ </w:t>
      </w:r>
      <w:proofErr w:type="spellStart"/>
      <w:r w:rsidRPr="00DC4150">
        <w:rPr>
          <w:b w:val="0"/>
          <w:color w:val="000000"/>
          <w:lang w:eastAsia="ru-RU" w:bidi="ru-RU"/>
        </w:rPr>
        <w:t>Щёлкинская</w:t>
      </w:r>
      <w:proofErr w:type="spellEnd"/>
      <w:r w:rsidRPr="00DC4150">
        <w:rPr>
          <w:b w:val="0"/>
          <w:color w:val="000000"/>
          <w:lang w:eastAsia="ru-RU" w:bidi="ru-RU"/>
        </w:rPr>
        <w:t xml:space="preserve"> СОШ №1)</w:t>
      </w:r>
    </w:p>
    <w:p w:rsidR="00A506DF" w:rsidRPr="00DC4150" w:rsidRDefault="00A506DF" w:rsidP="00A506DF">
      <w:pPr>
        <w:pStyle w:val="20"/>
        <w:shd w:val="clear" w:color="auto" w:fill="auto"/>
        <w:spacing w:after="0"/>
        <w:rPr>
          <w:b w:val="0"/>
        </w:rPr>
      </w:pPr>
    </w:p>
    <w:p w:rsidR="00A506DF" w:rsidRDefault="00A506DF" w:rsidP="00A506DF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A506DF" w:rsidRPr="001F446D" w:rsidTr="00F50F00">
        <w:trPr>
          <w:jc w:val="center"/>
        </w:trPr>
        <w:tc>
          <w:tcPr>
            <w:tcW w:w="4805" w:type="dxa"/>
            <w:hideMark/>
          </w:tcPr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СОГЛАСОВАНО</w:t>
            </w:r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c"/>
                <w:b w:val="0"/>
              </w:rPr>
              <w:t>первичной</w:t>
            </w:r>
            <w:proofErr w:type="gramEnd"/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профсоюзной организации</w:t>
            </w:r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_______ Е.В. Воронина</w:t>
            </w:r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УТВЕРЖДЕНО</w:t>
            </w:r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Директор МБОУ </w:t>
            </w:r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1F446D">
              <w:rPr>
                <w:rStyle w:val="ac"/>
                <w:b w:val="0"/>
              </w:rPr>
              <w:t>Щёлкинская</w:t>
            </w:r>
            <w:proofErr w:type="spellEnd"/>
            <w:r w:rsidRPr="001F446D">
              <w:rPr>
                <w:rStyle w:val="ac"/>
                <w:b w:val="0"/>
              </w:rPr>
              <w:t xml:space="preserve"> СОШ №1</w:t>
            </w:r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1F446D">
              <w:rPr>
                <w:rStyle w:val="ac"/>
                <w:b w:val="0"/>
              </w:rPr>
              <w:t xml:space="preserve">__________ М.А. </w:t>
            </w:r>
            <w:r>
              <w:rPr>
                <w:rStyle w:val="ac"/>
                <w:b w:val="0"/>
              </w:rPr>
              <w:t xml:space="preserve"> </w:t>
            </w:r>
            <w:r w:rsidRPr="001F446D">
              <w:rPr>
                <w:rStyle w:val="ac"/>
                <w:b w:val="0"/>
              </w:rPr>
              <w:t>Дашина</w:t>
            </w:r>
            <w:proofErr w:type="gramEnd"/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Приказ  № 265</w:t>
            </w:r>
          </w:p>
          <w:p w:rsidR="00A506DF" w:rsidRPr="001F446D" w:rsidRDefault="00A506D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От  22.10.2024 г.</w:t>
            </w:r>
          </w:p>
        </w:tc>
      </w:tr>
    </w:tbl>
    <w:p w:rsidR="00A506DF" w:rsidRDefault="00A506DF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E045F1" w:rsidTr="00E045F1">
        <w:trPr>
          <w:jc w:val="center"/>
        </w:trPr>
        <w:tc>
          <w:tcPr>
            <w:tcW w:w="4805" w:type="dxa"/>
            <w:hideMark/>
          </w:tcPr>
          <w:p w:rsidR="00E045F1" w:rsidRDefault="00E045F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E045F1" w:rsidRDefault="00E045F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E045F1" w:rsidRDefault="00E045F1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EE36DF" w:rsidRDefault="00351A46" w:rsidP="00DC4150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</w:rPr>
      </w:pPr>
      <w:r w:rsidRPr="00EE36DF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EE36DF">
        <w:rPr>
          <w:rFonts w:ascii="Times New Roman" w:hAnsi="Times New Roman" w:cs="Times New Roman"/>
          <w:b/>
          <w:sz w:val="24"/>
        </w:rPr>
        <w:t>Р</w:t>
      </w:r>
      <w:proofErr w:type="gramEnd"/>
      <w:r w:rsidRPr="00EE36DF">
        <w:rPr>
          <w:rFonts w:ascii="Times New Roman" w:hAnsi="Times New Roman" w:cs="Times New Roman"/>
          <w:b/>
          <w:sz w:val="24"/>
        </w:rPr>
        <w:t xml:space="preserve"> У К Ц И Я</w:t>
      </w:r>
      <w:r w:rsidR="00DC4150">
        <w:rPr>
          <w:rFonts w:ascii="Times New Roman" w:hAnsi="Times New Roman" w:cs="Times New Roman"/>
          <w:b/>
          <w:sz w:val="24"/>
        </w:rPr>
        <w:t xml:space="preserve"> №29</w:t>
      </w:r>
    </w:p>
    <w:p w:rsidR="00FC247C" w:rsidRPr="00EE36DF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E36DF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EE36DF">
        <w:rPr>
          <w:rFonts w:ascii="Times New Roman" w:hAnsi="Times New Roman" w:cs="Times New Roman"/>
          <w:b/>
          <w:sz w:val="24"/>
        </w:rPr>
        <w:t xml:space="preserve">охране труда </w:t>
      </w:r>
      <w:r w:rsidR="00006972" w:rsidRPr="00EE36DF">
        <w:rPr>
          <w:rFonts w:ascii="Times New Roman" w:hAnsi="Times New Roman" w:cs="Times New Roman"/>
          <w:b/>
          <w:sz w:val="24"/>
        </w:rPr>
        <w:t xml:space="preserve">при </w:t>
      </w:r>
      <w:r w:rsidR="000F571B" w:rsidRPr="00EE36DF">
        <w:rPr>
          <w:rFonts w:ascii="Times New Roman" w:hAnsi="Times New Roman" w:cs="Times New Roman"/>
          <w:b/>
          <w:sz w:val="24"/>
        </w:rPr>
        <w:t>проведении демонстрационных опытов по физике</w:t>
      </w:r>
    </w:p>
    <w:p w:rsidR="00006972" w:rsidRPr="00EE36DF" w:rsidRDefault="00006972" w:rsidP="005B62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F571B" w:rsidRPr="000F571B" w:rsidRDefault="000F571B" w:rsidP="00BB662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0F571B">
        <w:rPr>
          <w:rFonts w:ascii="Times New Roman" w:hAnsi="Times New Roman" w:cs="Times New Roman"/>
          <w:b/>
          <w:sz w:val="24"/>
        </w:rPr>
        <w:t>1. Общие требования безопасности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1.1. К подготовке и проведению демонстрационных опытов по физике допускаются лица, достигшие 18-летнего возраста, прошедшие медицинский осмотр и инструктаж по охране труда. Учащиеся к подготовке и проведению опытов не допускаются.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1.2. Опасные производственные факторы: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− термические ожоги при нагревании жидкостей и различных физических тел,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− порезы рук при небрежном обращении с лабораторной посудой и приборами из стекла;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− поражение электрическим током при работе на электроустановках;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− возникновение пожара при неаккуратном обращении с легковоспламеняющимися и горючими жидкостями.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1.3. При работе в кабинете физики используется специальная одежда: халат хлопчатобумажный и средства индивидуальной защиты: диэлектрические перчатки, указатель напряжения.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1.4. Для тушения очага возгорания кабинет физики должен быть обеспечен первичными средствами пожаротушения: огнетушителем пенным, огнетушителем углекислотным или порошковым, ящиком с песком и накидкой из огнезащитной ткани.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1.5.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1.6. После окончания работы в кабинете физики тщательно вымыть руки с мылом.</w:t>
      </w:r>
    </w:p>
    <w:p w:rsid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 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F571B">
        <w:rPr>
          <w:rFonts w:ascii="Times New Roman" w:hAnsi="Times New Roman" w:cs="Times New Roman"/>
          <w:b/>
          <w:sz w:val="24"/>
        </w:rPr>
        <w:t>2. Требования безопасности перед началом работы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2.1. Надеть спецодежду, при работе на электроустановках подготовить средства индивидуальной защиты.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2.2. Подготовить к работе необходимое оборудование и приборы, проверить их исправность.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2.3. Убедиться в наличии и исправности первичных средств пожаротушения, а также укомплектованности медицинской аптечки необходимыми медикаментами.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F571B">
        <w:rPr>
          <w:rFonts w:ascii="Times New Roman" w:hAnsi="Times New Roman" w:cs="Times New Roman"/>
          <w:b/>
          <w:sz w:val="24"/>
        </w:rPr>
        <w:t>3. Требования безопасности во время работы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3.1. Кабинет физики запрещается использовать в качестве классной комнаты для занятий по другим предметам.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lastRenderedPageBreak/>
        <w:t>3.2. Пребывание учащихся в</w:t>
      </w:r>
      <w:r w:rsidR="00A506DF">
        <w:rPr>
          <w:rFonts w:ascii="Times New Roman" w:hAnsi="Times New Roman" w:cs="Times New Roman"/>
          <w:sz w:val="24"/>
        </w:rPr>
        <w:t xml:space="preserve"> </w:t>
      </w:r>
      <w:r w:rsidRPr="000F571B">
        <w:rPr>
          <w:rFonts w:ascii="Times New Roman" w:hAnsi="Times New Roman" w:cs="Times New Roman"/>
          <w:sz w:val="24"/>
        </w:rPr>
        <w:t>лаборантской и в помещении кабинета физики разрешается только в присутствии учителя физики.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3.3. Учащиеся не допускаются к выполнению обязанностей лаборанта кабинета физики.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3.4. Лабораторные работы, лабораторный практикум учащимися проводятся только в присутствии учителя физики или лаборанта.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3.5. Запрещается пользоваться разбитой или треснутой стеклянной посудой,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3.6. Не оставлять без присмотра работающие электронагревательные приборы; не пользоваться приборами с открытой спиралью.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3.7. Все электрические приборы должны иметь указатели напряжения, на которое они рассчитаны и полярность.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3.8. Запрещается подавать к рабочим столам учащихся напряжение свыше 42</w:t>
      </w:r>
      <w:proofErr w:type="gramStart"/>
      <w:r w:rsidRPr="000F571B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0F571B">
        <w:rPr>
          <w:rFonts w:ascii="Times New Roman" w:hAnsi="Times New Roman" w:cs="Times New Roman"/>
          <w:sz w:val="24"/>
        </w:rPr>
        <w:t xml:space="preserve"> переменного и 110 В постоянного тока.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3.9. Категорически запрещается применять бензин в качестве топлива в спиртовках.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3.10. Для проведения лабораторных работ и лабораторного практикума запрещается выдавать учащимся приборы с надписью на их панелях (корпусах) «Только для проведения опытов учителем».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F571B">
        <w:rPr>
          <w:rFonts w:ascii="Times New Roman" w:hAnsi="Times New Roman" w:cs="Times New Roman"/>
          <w:b/>
          <w:sz w:val="24"/>
        </w:rPr>
        <w:t>4. Требования безопасности в аварийных ситуациях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4.1. При обнаружении неисправности в работе электрических устройств, находящихся под напряжением (повышенном их нагревании, появлении искрения ит.д.), немедленно отключить источник электропитания и сообщить администрации учреждения.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4.2. При коротком замыкании в электрических устройствах и их загорании немедленно отключить их от сети, сообщить о пожаре в ближайшую пожарную часть и приступить к тушению очага возгорания углекислотным (порошковым) огнетушителем или песком.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4.3. В случае если разбилась лабораторная посуда или приборы из стекла, не собирать осколки незащищенными руками, а использовать для этой цели щетку и совок.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4.4.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F571B">
        <w:rPr>
          <w:rFonts w:ascii="Times New Roman" w:hAnsi="Times New Roman" w:cs="Times New Roman"/>
          <w:b/>
          <w:sz w:val="24"/>
        </w:rPr>
        <w:t>5. Требования безопасности по окончании работы</w:t>
      </w:r>
    </w:p>
    <w:p w:rsidR="000F571B" w:rsidRPr="000F571B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>5.1. Отключить электрические устройства и приборы от источника питания.</w:t>
      </w:r>
    </w:p>
    <w:p w:rsidR="00064212" w:rsidRDefault="000F571B" w:rsidP="00BB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F571B">
        <w:rPr>
          <w:rFonts w:ascii="Times New Roman" w:hAnsi="Times New Roman" w:cs="Times New Roman"/>
          <w:sz w:val="24"/>
        </w:rPr>
        <w:t xml:space="preserve">5.2. Привести в порядок рабочее место, убрать оборудование и приборы в </w:t>
      </w:r>
      <w:proofErr w:type="gramStart"/>
      <w:r w:rsidRPr="000F571B">
        <w:rPr>
          <w:rFonts w:ascii="Times New Roman" w:hAnsi="Times New Roman" w:cs="Times New Roman"/>
          <w:sz w:val="24"/>
        </w:rPr>
        <w:t>лаборантскую</w:t>
      </w:r>
      <w:proofErr w:type="gramEnd"/>
      <w:r w:rsidRPr="000F571B">
        <w:rPr>
          <w:rFonts w:ascii="Times New Roman" w:hAnsi="Times New Roman" w:cs="Times New Roman"/>
          <w:sz w:val="24"/>
        </w:rPr>
        <w:t xml:space="preserve"> и шкафы.</w:t>
      </w:r>
    </w:p>
    <w:p w:rsidR="00064212" w:rsidRDefault="00064212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lastRenderedPageBreak/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BB662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BB662D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9EB" w:rsidRDefault="009849EB" w:rsidP="00567E82">
      <w:pPr>
        <w:spacing w:after="0" w:line="240" w:lineRule="auto"/>
      </w:pPr>
      <w:r>
        <w:separator/>
      </w:r>
    </w:p>
  </w:endnote>
  <w:endnote w:type="continuationSeparator" w:id="1">
    <w:p w:rsidR="009849EB" w:rsidRDefault="009849EB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3D03E1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DC4150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9EB" w:rsidRDefault="009849EB" w:rsidP="00567E82">
      <w:pPr>
        <w:spacing w:after="0" w:line="240" w:lineRule="auto"/>
      </w:pPr>
      <w:r>
        <w:separator/>
      </w:r>
    </w:p>
  </w:footnote>
  <w:footnote w:type="continuationSeparator" w:id="1">
    <w:p w:rsidR="009849EB" w:rsidRDefault="009849EB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49"/>
    <w:multiLevelType w:val="hybridMultilevel"/>
    <w:tmpl w:val="4E0A4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"/>
  </w:num>
  <w:num w:numId="15">
    <w:abstractNumId w:val="7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6972"/>
    <w:rsid w:val="00064212"/>
    <w:rsid w:val="000C606E"/>
    <w:rsid w:val="000F571B"/>
    <w:rsid w:val="00101011"/>
    <w:rsid w:val="0013312E"/>
    <w:rsid w:val="00133D5E"/>
    <w:rsid w:val="001B1E2A"/>
    <w:rsid w:val="001C6009"/>
    <w:rsid w:val="002B3D7F"/>
    <w:rsid w:val="002F3A1F"/>
    <w:rsid w:val="00317B40"/>
    <w:rsid w:val="00351A46"/>
    <w:rsid w:val="00363E6A"/>
    <w:rsid w:val="003942CF"/>
    <w:rsid w:val="003D03E1"/>
    <w:rsid w:val="003E089A"/>
    <w:rsid w:val="00485F36"/>
    <w:rsid w:val="0049213C"/>
    <w:rsid w:val="00567E82"/>
    <w:rsid w:val="00593576"/>
    <w:rsid w:val="005B6279"/>
    <w:rsid w:val="006E3657"/>
    <w:rsid w:val="00740CD1"/>
    <w:rsid w:val="007902F2"/>
    <w:rsid w:val="007E37EA"/>
    <w:rsid w:val="007F748F"/>
    <w:rsid w:val="009849EB"/>
    <w:rsid w:val="00A506DF"/>
    <w:rsid w:val="00AD22FB"/>
    <w:rsid w:val="00BB662D"/>
    <w:rsid w:val="00C134B0"/>
    <w:rsid w:val="00C20DE2"/>
    <w:rsid w:val="00C72C90"/>
    <w:rsid w:val="00D05155"/>
    <w:rsid w:val="00D670B8"/>
    <w:rsid w:val="00DA2987"/>
    <w:rsid w:val="00DC4150"/>
    <w:rsid w:val="00DD5BA7"/>
    <w:rsid w:val="00E045F1"/>
    <w:rsid w:val="00EE36DF"/>
    <w:rsid w:val="00EE3A7B"/>
    <w:rsid w:val="00FC247C"/>
    <w:rsid w:val="00FC4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E04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E045F1"/>
    <w:rPr>
      <w:b/>
      <w:bCs/>
    </w:rPr>
  </w:style>
  <w:style w:type="character" w:customStyle="1" w:styleId="2">
    <w:name w:val="Основной текст (2)_"/>
    <w:basedOn w:val="a0"/>
    <w:link w:val="20"/>
    <w:rsid w:val="00A506D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6DF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4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27</cp:revision>
  <cp:lastPrinted>2025-01-28T11:22:00Z</cp:lastPrinted>
  <dcterms:created xsi:type="dcterms:W3CDTF">2018-12-12T09:53:00Z</dcterms:created>
  <dcterms:modified xsi:type="dcterms:W3CDTF">2025-01-28T11:23:00Z</dcterms:modified>
</cp:coreProperties>
</file>