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36E1" w:rsidRDefault="00F836E1" w:rsidP="00F836E1">
      <w:pPr>
        <w:pStyle w:val="20"/>
        <w:shd w:val="clear" w:color="auto" w:fill="auto"/>
        <w:spacing w:after="0"/>
      </w:pPr>
      <w:r>
        <w:rPr>
          <w:color w:val="000000"/>
          <w:lang w:eastAsia="ru-RU" w:bidi="ru-RU"/>
        </w:rPr>
        <w:t xml:space="preserve">Муниципальное бюджетное общеобразовательное учреждение </w:t>
      </w:r>
    </w:p>
    <w:p w:rsidR="00F836E1" w:rsidRDefault="00F836E1" w:rsidP="00F836E1">
      <w:pPr>
        <w:pStyle w:val="20"/>
        <w:shd w:val="clear" w:color="auto" w:fill="auto"/>
        <w:spacing w:after="0"/>
      </w:pPr>
      <w:r>
        <w:rPr>
          <w:color w:val="000000"/>
          <w:lang w:eastAsia="ru-RU" w:bidi="ru-RU"/>
        </w:rPr>
        <w:t>«</w:t>
      </w:r>
      <w:proofErr w:type="spellStart"/>
      <w:r>
        <w:rPr>
          <w:color w:val="000000"/>
          <w:lang w:eastAsia="ru-RU" w:bidi="ru-RU"/>
        </w:rPr>
        <w:t>Щёлкинская</w:t>
      </w:r>
      <w:proofErr w:type="spellEnd"/>
      <w:r>
        <w:rPr>
          <w:color w:val="000000"/>
          <w:lang w:eastAsia="ru-RU" w:bidi="ru-RU"/>
        </w:rPr>
        <w:t xml:space="preserve"> средняя общеобразовательная школа №1»</w:t>
      </w:r>
    </w:p>
    <w:p w:rsidR="00F836E1" w:rsidRDefault="00F836E1" w:rsidP="00F836E1">
      <w:pPr>
        <w:pStyle w:val="20"/>
        <w:shd w:val="clear" w:color="auto" w:fill="auto"/>
        <w:spacing w:after="0"/>
      </w:pPr>
      <w:r>
        <w:rPr>
          <w:color w:val="000000"/>
          <w:lang w:eastAsia="ru-RU" w:bidi="ru-RU"/>
        </w:rPr>
        <w:t xml:space="preserve"> Ленинского района Республики Крым</w:t>
      </w:r>
    </w:p>
    <w:p w:rsidR="00F836E1" w:rsidRDefault="00F836E1" w:rsidP="00F836E1">
      <w:pPr>
        <w:pStyle w:val="20"/>
        <w:shd w:val="clear" w:color="auto" w:fill="auto"/>
        <w:spacing w:after="0"/>
      </w:pPr>
      <w:r>
        <w:rPr>
          <w:color w:val="000000"/>
          <w:lang w:eastAsia="ru-RU" w:bidi="ru-RU"/>
        </w:rPr>
        <w:t xml:space="preserve"> (МБОУ </w:t>
      </w:r>
      <w:proofErr w:type="spellStart"/>
      <w:r>
        <w:rPr>
          <w:color w:val="000000"/>
          <w:lang w:eastAsia="ru-RU" w:bidi="ru-RU"/>
        </w:rPr>
        <w:t>Щёлкинская</w:t>
      </w:r>
      <w:proofErr w:type="spellEnd"/>
      <w:r>
        <w:rPr>
          <w:color w:val="000000"/>
          <w:lang w:eastAsia="ru-RU" w:bidi="ru-RU"/>
        </w:rPr>
        <w:t xml:space="preserve"> СОШ №1)</w:t>
      </w:r>
    </w:p>
    <w:p w:rsidR="00F836E1" w:rsidRDefault="00F836E1" w:rsidP="00F836E1">
      <w:pPr>
        <w:pStyle w:val="20"/>
        <w:shd w:val="clear" w:color="auto" w:fill="auto"/>
        <w:spacing w:after="0"/>
        <w:jc w:val="left"/>
      </w:pPr>
    </w:p>
    <w:tbl>
      <w:tblPr>
        <w:tblW w:w="9545" w:type="dxa"/>
        <w:jc w:val="center"/>
        <w:tblInd w:w="-3474" w:type="dxa"/>
        <w:tblLook w:val="04A0"/>
      </w:tblPr>
      <w:tblGrid>
        <w:gridCol w:w="4805"/>
        <w:gridCol w:w="236"/>
        <w:gridCol w:w="4504"/>
      </w:tblGrid>
      <w:tr w:rsidR="00F836E1" w:rsidRPr="001F446D" w:rsidTr="00336E4B">
        <w:trPr>
          <w:jc w:val="center"/>
        </w:trPr>
        <w:tc>
          <w:tcPr>
            <w:tcW w:w="4805" w:type="dxa"/>
            <w:hideMark/>
          </w:tcPr>
          <w:p w:rsidR="00F836E1" w:rsidRPr="00D3614F" w:rsidRDefault="00F836E1" w:rsidP="00336E4B">
            <w:pPr>
              <w:pStyle w:val="ab"/>
              <w:spacing w:before="0" w:beforeAutospacing="0" w:after="0" w:afterAutospacing="0" w:line="276" w:lineRule="auto"/>
              <w:rPr>
                <w:rStyle w:val="ac"/>
                <w:b w:val="0"/>
              </w:rPr>
            </w:pPr>
            <w:r w:rsidRPr="00D3614F">
              <w:rPr>
                <w:rStyle w:val="ac"/>
                <w:b w:val="0"/>
              </w:rPr>
              <w:t>СОГЛАСОВАНО</w:t>
            </w:r>
          </w:p>
          <w:p w:rsidR="00F836E1" w:rsidRPr="00D3614F" w:rsidRDefault="00F836E1" w:rsidP="00336E4B">
            <w:pPr>
              <w:pStyle w:val="ab"/>
              <w:spacing w:before="0" w:beforeAutospacing="0" w:after="0" w:afterAutospacing="0" w:line="276" w:lineRule="auto"/>
              <w:rPr>
                <w:rStyle w:val="ac"/>
                <w:b w:val="0"/>
              </w:rPr>
            </w:pPr>
            <w:r w:rsidRPr="00D3614F">
              <w:rPr>
                <w:rStyle w:val="ac"/>
                <w:b w:val="0"/>
              </w:rPr>
              <w:t xml:space="preserve">Председатель </w:t>
            </w:r>
            <w:proofErr w:type="gramStart"/>
            <w:r w:rsidRPr="00D3614F">
              <w:rPr>
                <w:rStyle w:val="ac"/>
                <w:b w:val="0"/>
              </w:rPr>
              <w:t>первичной</w:t>
            </w:r>
            <w:proofErr w:type="gramEnd"/>
          </w:p>
          <w:p w:rsidR="00F836E1" w:rsidRPr="00D3614F" w:rsidRDefault="00F836E1" w:rsidP="00336E4B">
            <w:pPr>
              <w:pStyle w:val="ab"/>
              <w:spacing w:before="0" w:beforeAutospacing="0" w:after="0" w:afterAutospacing="0" w:line="276" w:lineRule="auto"/>
              <w:rPr>
                <w:rStyle w:val="ac"/>
                <w:b w:val="0"/>
              </w:rPr>
            </w:pPr>
            <w:r w:rsidRPr="00D3614F">
              <w:rPr>
                <w:rStyle w:val="ac"/>
                <w:b w:val="0"/>
              </w:rPr>
              <w:t>профсоюзной организации</w:t>
            </w:r>
          </w:p>
          <w:p w:rsidR="00F836E1" w:rsidRPr="00D3614F" w:rsidRDefault="00F836E1" w:rsidP="00336E4B">
            <w:pPr>
              <w:pStyle w:val="ab"/>
              <w:spacing w:before="0" w:beforeAutospacing="0" w:after="0" w:afterAutospacing="0" w:line="276" w:lineRule="auto"/>
              <w:jc w:val="both"/>
              <w:rPr>
                <w:rStyle w:val="ac"/>
                <w:b w:val="0"/>
              </w:rPr>
            </w:pPr>
            <w:r w:rsidRPr="00D3614F">
              <w:rPr>
                <w:rStyle w:val="ac"/>
                <w:b w:val="0"/>
              </w:rPr>
              <w:t>_______ Е.В. Воронина</w:t>
            </w:r>
          </w:p>
          <w:p w:rsidR="00F836E1" w:rsidRPr="00D3614F" w:rsidRDefault="00F836E1" w:rsidP="00336E4B">
            <w:pPr>
              <w:pStyle w:val="ab"/>
              <w:spacing w:before="0" w:beforeAutospacing="0" w:after="0" w:afterAutospacing="0" w:line="276" w:lineRule="auto"/>
              <w:jc w:val="both"/>
              <w:rPr>
                <w:rStyle w:val="ac"/>
                <w:b w:val="0"/>
              </w:rPr>
            </w:pPr>
            <w:r w:rsidRPr="00D3614F">
              <w:rPr>
                <w:rStyle w:val="ac"/>
                <w:b w:val="0"/>
              </w:rPr>
              <w:t>22.10.2024г.</w:t>
            </w:r>
          </w:p>
        </w:tc>
        <w:tc>
          <w:tcPr>
            <w:tcW w:w="236" w:type="dxa"/>
          </w:tcPr>
          <w:p w:rsidR="00F836E1" w:rsidRPr="00D3614F" w:rsidRDefault="00F836E1" w:rsidP="00336E4B">
            <w:pPr>
              <w:pStyle w:val="ab"/>
              <w:spacing w:before="0" w:beforeAutospacing="0" w:after="0" w:afterAutospacing="0" w:line="276" w:lineRule="auto"/>
              <w:jc w:val="both"/>
              <w:rPr>
                <w:rStyle w:val="ac"/>
                <w:b w:val="0"/>
              </w:rPr>
            </w:pPr>
          </w:p>
        </w:tc>
        <w:tc>
          <w:tcPr>
            <w:tcW w:w="4504" w:type="dxa"/>
            <w:hideMark/>
          </w:tcPr>
          <w:p w:rsidR="00F836E1" w:rsidRPr="00D3614F" w:rsidRDefault="00F836E1" w:rsidP="00336E4B">
            <w:pPr>
              <w:pStyle w:val="ab"/>
              <w:spacing w:before="0" w:beforeAutospacing="0" w:after="0" w:afterAutospacing="0" w:line="276" w:lineRule="auto"/>
              <w:jc w:val="both"/>
              <w:rPr>
                <w:rStyle w:val="ac"/>
                <w:b w:val="0"/>
              </w:rPr>
            </w:pPr>
            <w:r w:rsidRPr="00D3614F">
              <w:rPr>
                <w:rStyle w:val="ac"/>
                <w:b w:val="0"/>
              </w:rPr>
              <w:t>УТВЕРЖДЕНО</w:t>
            </w:r>
          </w:p>
          <w:p w:rsidR="00F836E1" w:rsidRPr="00D3614F" w:rsidRDefault="00F836E1" w:rsidP="00336E4B">
            <w:pPr>
              <w:pStyle w:val="ab"/>
              <w:spacing w:before="0" w:beforeAutospacing="0" w:after="0" w:afterAutospacing="0" w:line="276" w:lineRule="auto"/>
              <w:jc w:val="both"/>
              <w:rPr>
                <w:rStyle w:val="ac"/>
                <w:b w:val="0"/>
              </w:rPr>
            </w:pPr>
            <w:r w:rsidRPr="00D3614F">
              <w:rPr>
                <w:rStyle w:val="ac"/>
                <w:b w:val="0"/>
              </w:rPr>
              <w:t xml:space="preserve">Директор МБОУ </w:t>
            </w:r>
          </w:p>
          <w:p w:rsidR="00F836E1" w:rsidRPr="00D3614F" w:rsidRDefault="00F836E1" w:rsidP="00336E4B">
            <w:pPr>
              <w:pStyle w:val="ab"/>
              <w:spacing w:before="0" w:beforeAutospacing="0" w:after="0" w:afterAutospacing="0" w:line="276" w:lineRule="auto"/>
              <w:jc w:val="both"/>
              <w:rPr>
                <w:rStyle w:val="ac"/>
                <w:b w:val="0"/>
              </w:rPr>
            </w:pPr>
            <w:proofErr w:type="spellStart"/>
            <w:r w:rsidRPr="00D3614F">
              <w:rPr>
                <w:rStyle w:val="ac"/>
                <w:b w:val="0"/>
              </w:rPr>
              <w:t>Щёлкинская</w:t>
            </w:r>
            <w:proofErr w:type="spellEnd"/>
            <w:r w:rsidRPr="00D3614F">
              <w:rPr>
                <w:rStyle w:val="ac"/>
                <w:b w:val="0"/>
              </w:rPr>
              <w:t xml:space="preserve"> СОШ №1</w:t>
            </w:r>
          </w:p>
          <w:p w:rsidR="00F836E1" w:rsidRPr="00D3614F" w:rsidRDefault="00F836E1" w:rsidP="00336E4B">
            <w:pPr>
              <w:pStyle w:val="ab"/>
              <w:spacing w:before="0" w:beforeAutospacing="0" w:after="0" w:afterAutospacing="0" w:line="276" w:lineRule="auto"/>
              <w:jc w:val="both"/>
              <w:rPr>
                <w:rStyle w:val="ac"/>
                <w:b w:val="0"/>
              </w:rPr>
            </w:pPr>
            <w:proofErr w:type="gramStart"/>
            <w:r w:rsidRPr="00D3614F">
              <w:rPr>
                <w:rStyle w:val="ac"/>
                <w:b w:val="0"/>
              </w:rPr>
              <w:t>__________ М.А. Дашина</w:t>
            </w:r>
            <w:proofErr w:type="gramEnd"/>
          </w:p>
          <w:p w:rsidR="00F836E1" w:rsidRPr="00D3614F" w:rsidRDefault="00F836E1" w:rsidP="00336E4B">
            <w:pPr>
              <w:pStyle w:val="ab"/>
              <w:spacing w:before="0" w:beforeAutospacing="0" w:after="0" w:afterAutospacing="0" w:line="276" w:lineRule="auto"/>
              <w:rPr>
                <w:rStyle w:val="ac"/>
                <w:b w:val="0"/>
              </w:rPr>
            </w:pPr>
            <w:r w:rsidRPr="00D3614F">
              <w:rPr>
                <w:rStyle w:val="ac"/>
                <w:b w:val="0"/>
              </w:rPr>
              <w:t>Приказ  № 265</w:t>
            </w:r>
          </w:p>
          <w:p w:rsidR="00F836E1" w:rsidRPr="00D3614F" w:rsidRDefault="00F836E1" w:rsidP="00336E4B">
            <w:pPr>
              <w:pStyle w:val="ab"/>
              <w:spacing w:before="0" w:beforeAutospacing="0" w:after="0" w:afterAutospacing="0" w:line="276" w:lineRule="auto"/>
              <w:rPr>
                <w:rStyle w:val="ac"/>
                <w:b w:val="0"/>
              </w:rPr>
            </w:pPr>
            <w:r w:rsidRPr="00D3614F">
              <w:rPr>
                <w:rStyle w:val="ac"/>
                <w:b w:val="0"/>
              </w:rPr>
              <w:t>От  22.10.2024 г.</w:t>
            </w:r>
          </w:p>
        </w:tc>
      </w:tr>
    </w:tbl>
    <w:p w:rsidR="00FC247C" w:rsidRPr="008D1148" w:rsidRDefault="00FC247C" w:rsidP="00FC247C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FC247C" w:rsidRPr="008D1148" w:rsidRDefault="00351A46" w:rsidP="00FC24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8D1148">
        <w:rPr>
          <w:rFonts w:ascii="Times New Roman" w:hAnsi="Times New Roman" w:cs="Times New Roman"/>
          <w:b/>
          <w:sz w:val="24"/>
        </w:rPr>
        <w:t xml:space="preserve">И Н С Т </w:t>
      </w:r>
      <w:proofErr w:type="gramStart"/>
      <w:r w:rsidRPr="008D1148">
        <w:rPr>
          <w:rFonts w:ascii="Times New Roman" w:hAnsi="Times New Roman" w:cs="Times New Roman"/>
          <w:b/>
          <w:sz w:val="24"/>
        </w:rPr>
        <w:t>Р</w:t>
      </w:r>
      <w:proofErr w:type="gramEnd"/>
      <w:r w:rsidRPr="008D1148">
        <w:rPr>
          <w:rFonts w:ascii="Times New Roman" w:hAnsi="Times New Roman" w:cs="Times New Roman"/>
          <w:b/>
          <w:sz w:val="24"/>
        </w:rPr>
        <w:t xml:space="preserve"> У К Ц И Я</w:t>
      </w:r>
    </w:p>
    <w:p w:rsidR="00FC247C" w:rsidRDefault="00351A46" w:rsidP="00FC24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8D1148">
        <w:rPr>
          <w:rFonts w:ascii="Times New Roman" w:hAnsi="Times New Roman" w:cs="Times New Roman"/>
          <w:b/>
          <w:sz w:val="24"/>
        </w:rPr>
        <w:t xml:space="preserve">по </w:t>
      </w:r>
      <w:r w:rsidR="00DB7725" w:rsidRPr="008D1148">
        <w:rPr>
          <w:rFonts w:ascii="Times New Roman" w:hAnsi="Times New Roman" w:cs="Times New Roman"/>
          <w:b/>
          <w:sz w:val="24"/>
        </w:rPr>
        <w:t>электробезопасности в кабинете химии</w:t>
      </w:r>
    </w:p>
    <w:p w:rsidR="008D1148" w:rsidRDefault="008D1148" w:rsidP="00FC24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8D1148" w:rsidRPr="00F023AE" w:rsidRDefault="008D1148" w:rsidP="00FF79B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F023AE">
        <w:rPr>
          <w:rFonts w:ascii="Times New Roman" w:hAnsi="Times New Roman" w:cs="Times New Roman"/>
          <w:b/>
          <w:sz w:val="24"/>
        </w:rPr>
        <w:t>1. ОБЩИЕ ТРЕБОВАНИЯ БЕЗОПАСНОСТИ</w:t>
      </w:r>
    </w:p>
    <w:p w:rsidR="00DB7725" w:rsidRPr="00DB7725" w:rsidRDefault="00DB7725" w:rsidP="00FF79B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B7725">
        <w:rPr>
          <w:rFonts w:ascii="Times New Roman" w:hAnsi="Times New Roman" w:cs="Times New Roman"/>
          <w:bCs/>
          <w:sz w:val="24"/>
          <w:szCs w:val="24"/>
        </w:rPr>
        <w:t>1.1. К работе в кабинете химии допускаются лица, прошедшие медицинский осмотр и инструктаж по охране труда, допущенные к обучению в установленном порядке.</w:t>
      </w:r>
    </w:p>
    <w:p w:rsidR="00DB7725" w:rsidRPr="00DB7725" w:rsidRDefault="00DB7725" w:rsidP="00FF79B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B7725">
        <w:rPr>
          <w:rFonts w:ascii="Times New Roman" w:hAnsi="Times New Roman" w:cs="Times New Roman"/>
          <w:bCs/>
          <w:sz w:val="24"/>
          <w:szCs w:val="24"/>
        </w:rPr>
        <w:t>1.2. В процессе обучения возможны следующие опасные факторы:</w:t>
      </w:r>
    </w:p>
    <w:p w:rsidR="00DB7725" w:rsidRPr="00DB7725" w:rsidRDefault="00DB7725" w:rsidP="00FF79B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B7725">
        <w:rPr>
          <w:rFonts w:ascii="Times New Roman" w:hAnsi="Times New Roman" w:cs="Times New Roman"/>
          <w:bCs/>
          <w:sz w:val="24"/>
          <w:szCs w:val="24"/>
        </w:rPr>
        <w:t>— химические ожоги при попадании на кожу или в глаза едких химических веществ;</w:t>
      </w:r>
    </w:p>
    <w:p w:rsidR="00DB7725" w:rsidRPr="00DB7725" w:rsidRDefault="00DB7725" w:rsidP="00FF79B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B7725">
        <w:rPr>
          <w:rFonts w:ascii="Times New Roman" w:hAnsi="Times New Roman" w:cs="Times New Roman"/>
          <w:bCs/>
          <w:sz w:val="24"/>
          <w:szCs w:val="24"/>
        </w:rPr>
        <w:t>— термические ожоги при неаккуратном пользовании спиртовками и нагревании жидкостей;</w:t>
      </w:r>
    </w:p>
    <w:p w:rsidR="00DB7725" w:rsidRPr="00DB7725" w:rsidRDefault="00DB7725" w:rsidP="00FF79B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B7725">
        <w:rPr>
          <w:rFonts w:ascii="Times New Roman" w:hAnsi="Times New Roman" w:cs="Times New Roman"/>
          <w:bCs/>
          <w:sz w:val="24"/>
          <w:szCs w:val="24"/>
        </w:rPr>
        <w:t>— порезы рук при небрежном обращении с лабораторной посудой;</w:t>
      </w:r>
    </w:p>
    <w:p w:rsidR="00DB7725" w:rsidRPr="00DB7725" w:rsidRDefault="00DB7725" w:rsidP="00FF79B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B7725">
        <w:rPr>
          <w:rFonts w:ascii="Times New Roman" w:hAnsi="Times New Roman" w:cs="Times New Roman"/>
          <w:bCs/>
          <w:sz w:val="24"/>
          <w:szCs w:val="24"/>
        </w:rPr>
        <w:t>— отравления парами и газами высокотоксичных химических веществ;</w:t>
      </w:r>
    </w:p>
    <w:p w:rsidR="00DB7725" w:rsidRPr="00DB7725" w:rsidRDefault="00DB7725" w:rsidP="00FF79B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B7725">
        <w:rPr>
          <w:rFonts w:ascii="Times New Roman" w:hAnsi="Times New Roman" w:cs="Times New Roman"/>
          <w:bCs/>
          <w:sz w:val="24"/>
          <w:szCs w:val="24"/>
        </w:rPr>
        <w:t>— возникновение пожара при неаккуратном обращении с легковоспламеняющимися и горючими жидкостями.</w:t>
      </w:r>
    </w:p>
    <w:p w:rsidR="00DB7725" w:rsidRPr="00DB7725" w:rsidRDefault="00DB7725" w:rsidP="00FF79B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B7725">
        <w:rPr>
          <w:rFonts w:ascii="Times New Roman" w:hAnsi="Times New Roman" w:cs="Times New Roman"/>
          <w:bCs/>
          <w:sz w:val="24"/>
          <w:szCs w:val="24"/>
        </w:rPr>
        <w:t>1.3. При работе в кабинете химии используется специальная одежда: халат хлопчатобумажный, а также средства индивидуальной защиты: фартук прорезиненный, очки защитные, перчатки резиновые.</w:t>
      </w:r>
    </w:p>
    <w:p w:rsidR="00DB7725" w:rsidRPr="00DB7725" w:rsidRDefault="00DB7725" w:rsidP="00FF79B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B7725">
        <w:rPr>
          <w:rFonts w:ascii="Times New Roman" w:hAnsi="Times New Roman" w:cs="Times New Roman"/>
          <w:bCs/>
          <w:sz w:val="24"/>
          <w:szCs w:val="24"/>
        </w:rPr>
        <w:t>1.4. После окончания работы в кабинете химии тщательно вымыть руки с мылом.</w:t>
      </w:r>
    </w:p>
    <w:p w:rsidR="00DB7725" w:rsidRPr="00DB7725" w:rsidRDefault="00DB7725" w:rsidP="00FF79B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B7725">
        <w:rPr>
          <w:rFonts w:ascii="Times New Roman" w:hAnsi="Times New Roman" w:cs="Times New Roman"/>
          <w:bCs/>
          <w:sz w:val="24"/>
          <w:szCs w:val="24"/>
        </w:rPr>
        <w:t>1.5. Для тушения очага возгорания кабинет химии должен быть обеспечен первичными средствами пожаротушения: огнетушителями, ящиком с песком и двумя накидками из огнезащитной ткани.</w:t>
      </w:r>
    </w:p>
    <w:p w:rsidR="00DB7725" w:rsidRPr="00DB7725" w:rsidRDefault="00DB7725" w:rsidP="00FF79B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B7725">
        <w:rPr>
          <w:rFonts w:ascii="Times New Roman" w:hAnsi="Times New Roman" w:cs="Times New Roman"/>
          <w:bCs/>
          <w:sz w:val="24"/>
          <w:szCs w:val="24"/>
        </w:rPr>
        <w:t>1.6. При получении учащимся травмы оказать первую помощь пострадавшему, сообщить об этом администрации образовательного учреждения и родителям пострадавшего, при необходимости отправить его в ближайшее медицинское учреждение или вызвать скорую помощь по телефону 103.</w:t>
      </w:r>
    </w:p>
    <w:p w:rsidR="00DB7725" w:rsidRPr="00DB7725" w:rsidRDefault="00DB7725" w:rsidP="00F836E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B7725">
        <w:rPr>
          <w:rFonts w:ascii="Times New Roman" w:hAnsi="Times New Roman" w:cs="Times New Roman"/>
          <w:bCs/>
          <w:sz w:val="24"/>
          <w:szCs w:val="24"/>
        </w:rPr>
        <w:t>1.7. Нарушение требований данной инструкции и других инструкций по охране труда влечёт за собой применение мер дисциплинарного воздействия. При нарушениях, влекущих несчастный случаи с людьми или иные тяжкие последствия, нарушители могут быть привлечены к административной, материальной или уголовной ответственности.</w:t>
      </w:r>
    </w:p>
    <w:p w:rsidR="00DB7725" w:rsidRPr="008D1148" w:rsidRDefault="00DB7725" w:rsidP="00FF79B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D1148">
        <w:rPr>
          <w:rFonts w:ascii="Times New Roman" w:hAnsi="Times New Roman" w:cs="Times New Roman"/>
          <w:b/>
          <w:bCs/>
          <w:sz w:val="24"/>
          <w:szCs w:val="24"/>
        </w:rPr>
        <w:t>2. ТРЕБОВАНИЯ ОХРАНЫ ТРУДА ПЕРЕД НАЧАЛОМ РАБОТЫ</w:t>
      </w:r>
    </w:p>
    <w:p w:rsidR="00DB7725" w:rsidRPr="00DB7725" w:rsidRDefault="00DB7725" w:rsidP="00FF79B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B7725">
        <w:rPr>
          <w:rFonts w:ascii="Times New Roman" w:hAnsi="Times New Roman" w:cs="Times New Roman"/>
          <w:bCs/>
          <w:sz w:val="24"/>
          <w:szCs w:val="24"/>
        </w:rPr>
        <w:t>2.1. Надеть спецодежду, при работе с токсичными и агрессивными веществами использовать средства индивидуальной защиты.</w:t>
      </w:r>
    </w:p>
    <w:p w:rsidR="00DB7725" w:rsidRPr="00DB7725" w:rsidRDefault="00DB7725" w:rsidP="00FF79B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B7725">
        <w:rPr>
          <w:rFonts w:ascii="Times New Roman" w:hAnsi="Times New Roman" w:cs="Times New Roman"/>
          <w:bCs/>
          <w:sz w:val="24"/>
          <w:szCs w:val="24"/>
        </w:rPr>
        <w:t>2.2. Проверить исправность и работу вентиляции вытяжного шкафа.</w:t>
      </w:r>
    </w:p>
    <w:p w:rsidR="00DB7725" w:rsidRPr="00DB7725" w:rsidRDefault="00DB7725" w:rsidP="00FF79B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B7725">
        <w:rPr>
          <w:rFonts w:ascii="Times New Roman" w:hAnsi="Times New Roman" w:cs="Times New Roman"/>
          <w:bCs/>
          <w:sz w:val="24"/>
          <w:szCs w:val="24"/>
        </w:rPr>
        <w:t>2.3. Подготовить к работе необходимое оборудование и приборы, проверить их исправность.</w:t>
      </w:r>
    </w:p>
    <w:p w:rsidR="00DB7725" w:rsidRPr="00DB7725" w:rsidRDefault="00DB7725" w:rsidP="00FF79B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B7725">
        <w:rPr>
          <w:rFonts w:ascii="Times New Roman" w:hAnsi="Times New Roman" w:cs="Times New Roman"/>
          <w:bCs/>
          <w:sz w:val="24"/>
          <w:szCs w:val="24"/>
        </w:rPr>
        <w:t>2.4. Убедиться в наличии и исправности первичных средств пожаротушения, а также наличии и укомплектованности медицинской аптечки.</w:t>
      </w:r>
    </w:p>
    <w:p w:rsidR="00DB7725" w:rsidRPr="00DB7725" w:rsidRDefault="00DB7725" w:rsidP="00FF79B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B7725">
        <w:rPr>
          <w:rFonts w:ascii="Times New Roman" w:hAnsi="Times New Roman" w:cs="Times New Roman"/>
          <w:bCs/>
          <w:sz w:val="24"/>
          <w:szCs w:val="24"/>
        </w:rPr>
        <w:t>2.5. Убедиться в исправности электрооборудования кабинета: светильники должны быть надежно подвешены к потолку и должны быть закрыты крышками; корпуса и крышки выключателей и розеток не должны иметь трещин и сколов, а также оголенных контактов.</w:t>
      </w:r>
    </w:p>
    <w:p w:rsidR="00DB7725" w:rsidRPr="00DB7725" w:rsidRDefault="00DB7725" w:rsidP="00FF79B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B7725">
        <w:rPr>
          <w:rFonts w:ascii="Times New Roman" w:hAnsi="Times New Roman" w:cs="Times New Roman"/>
          <w:bCs/>
          <w:sz w:val="24"/>
          <w:szCs w:val="24"/>
        </w:rPr>
        <w:lastRenderedPageBreak/>
        <w:t>2.6. Проверить санитарное состояние кабинета и проветрить его, убедиться в целостности стекол в окнах.</w:t>
      </w:r>
    </w:p>
    <w:p w:rsidR="00DB7725" w:rsidRPr="00DB7725" w:rsidRDefault="00DB7725" w:rsidP="00F836E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B7725">
        <w:rPr>
          <w:rFonts w:ascii="Times New Roman" w:hAnsi="Times New Roman" w:cs="Times New Roman"/>
          <w:bCs/>
          <w:sz w:val="24"/>
          <w:szCs w:val="24"/>
        </w:rPr>
        <w:t>2.7. Убедиться в том, что температура воздуха в кабинете находится в пределах 18-20° С.</w:t>
      </w:r>
    </w:p>
    <w:p w:rsidR="00DB7725" w:rsidRPr="008D1148" w:rsidRDefault="00DB7725" w:rsidP="00FF79B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D1148">
        <w:rPr>
          <w:rFonts w:ascii="Times New Roman" w:hAnsi="Times New Roman" w:cs="Times New Roman"/>
          <w:b/>
          <w:bCs/>
          <w:sz w:val="24"/>
          <w:szCs w:val="24"/>
        </w:rPr>
        <w:t>3. ТРЕБОВАНИЯ ОХРАНЫ ТРУДА ВО ВРЕМЯ РАБОТЫ</w:t>
      </w:r>
    </w:p>
    <w:p w:rsidR="00DB7725" w:rsidRPr="00DB7725" w:rsidRDefault="00DB7725" w:rsidP="00FF79B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B7725">
        <w:rPr>
          <w:rFonts w:ascii="Times New Roman" w:hAnsi="Times New Roman" w:cs="Times New Roman"/>
          <w:bCs/>
          <w:sz w:val="24"/>
          <w:szCs w:val="24"/>
        </w:rPr>
        <w:t>3.1. Запрещается использовать кабинет химии в качестве классной комнаты для занятий по другим предметам, а также групп продленного дня.</w:t>
      </w:r>
    </w:p>
    <w:p w:rsidR="00DB7725" w:rsidRPr="00DB7725" w:rsidRDefault="00DB7725" w:rsidP="00FF79B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B7725">
        <w:rPr>
          <w:rFonts w:ascii="Times New Roman" w:hAnsi="Times New Roman" w:cs="Times New Roman"/>
          <w:bCs/>
          <w:sz w:val="24"/>
          <w:szCs w:val="24"/>
        </w:rPr>
        <w:t>3.2. Пребывание учащихся в лаборантской запрещается, а в помещении кабинета химии разрешается только в присутствии учителя (преподавателя).</w:t>
      </w:r>
    </w:p>
    <w:p w:rsidR="00DB7725" w:rsidRPr="00DB7725" w:rsidRDefault="00DB7725" w:rsidP="00FF79B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B7725">
        <w:rPr>
          <w:rFonts w:ascii="Times New Roman" w:hAnsi="Times New Roman" w:cs="Times New Roman"/>
          <w:bCs/>
          <w:sz w:val="24"/>
          <w:szCs w:val="24"/>
        </w:rPr>
        <w:t>3.3. Учащиеся не допускаются к выполнению обязанностей лаборанта кабинета химии.</w:t>
      </w:r>
    </w:p>
    <w:p w:rsidR="00DB7725" w:rsidRPr="00DB7725" w:rsidRDefault="00DB7725" w:rsidP="00FF79B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B7725">
        <w:rPr>
          <w:rFonts w:ascii="Times New Roman" w:hAnsi="Times New Roman" w:cs="Times New Roman"/>
          <w:bCs/>
          <w:sz w:val="24"/>
          <w:szCs w:val="24"/>
        </w:rPr>
        <w:t>3.4. Запрещается пробовать на вкус любые реактивы и растворы, принимать пищу и пить напитки в кабинете химии.</w:t>
      </w:r>
    </w:p>
    <w:p w:rsidR="00DB7725" w:rsidRPr="00DB7725" w:rsidRDefault="00DB7725" w:rsidP="00FF79B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B7725">
        <w:rPr>
          <w:rFonts w:ascii="Times New Roman" w:hAnsi="Times New Roman" w:cs="Times New Roman"/>
          <w:bCs/>
          <w:sz w:val="24"/>
          <w:szCs w:val="24"/>
        </w:rPr>
        <w:t>3.5. Запрещается использовать в работе самодельные приборы и нагревательные приборы с открытой спиралью.</w:t>
      </w:r>
    </w:p>
    <w:p w:rsidR="00DB7725" w:rsidRPr="00DB7725" w:rsidRDefault="00DB7725" w:rsidP="00FF79B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B7725">
        <w:rPr>
          <w:rFonts w:ascii="Times New Roman" w:hAnsi="Times New Roman" w:cs="Times New Roman"/>
          <w:bCs/>
          <w:sz w:val="24"/>
          <w:szCs w:val="24"/>
        </w:rPr>
        <w:t>3.6. Не допускается совместное хранение реактивов, отличающихся по химической природе.</w:t>
      </w:r>
    </w:p>
    <w:p w:rsidR="00DB7725" w:rsidRPr="00DB7725" w:rsidRDefault="00DB7725" w:rsidP="00FF79B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B7725">
        <w:rPr>
          <w:rFonts w:ascii="Times New Roman" w:hAnsi="Times New Roman" w:cs="Times New Roman"/>
          <w:bCs/>
          <w:sz w:val="24"/>
          <w:szCs w:val="24"/>
        </w:rPr>
        <w:t>3.7. Запрещается хранить реактивы и растворы в таре без этикеток, растворы щелочей в склянках с притертыми пробками, а легковоспламеняющиеся и горючие жидкости в сосудах из полимерных материалов.</w:t>
      </w:r>
    </w:p>
    <w:p w:rsidR="00DB7725" w:rsidRPr="00DB7725" w:rsidRDefault="00DB7725" w:rsidP="00FF79B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B7725">
        <w:rPr>
          <w:rFonts w:ascii="Times New Roman" w:hAnsi="Times New Roman" w:cs="Times New Roman"/>
          <w:bCs/>
          <w:sz w:val="24"/>
          <w:szCs w:val="24"/>
        </w:rPr>
        <w:t xml:space="preserve">3.8. </w:t>
      </w:r>
      <w:proofErr w:type="gramStart"/>
      <w:r w:rsidRPr="00DB7725">
        <w:rPr>
          <w:rFonts w:ascii="Times New Roman" w:hAnsi="Times New Roman" w:cs="Times New Roman"/>
          <w:bCs/>
          <w:sz w:val="24"/>
          <w:szCs w:val="24"/>
        </w:rPr>
        <w:t>Выдача учащимся реактивов для проведения лабораторных и практических работ производится в массах и объемах, не превышающих необходимые для данного эксперимента, а растворов концентрацией не выше 5%.</w:t>
      </w:r>
      <w:proofErr w:type="gramEnd"/>
    </w:p>
    <w:p w:rsidR="00DB7725" w:rsidRPr="00DB7725" w:rsidRDefault="00DB7725" w:rsidP="00FF79B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B7725">
        <w:rPr>
          <w:rFonts w:ascii="Times New Roman" w:hAnsi="Times New Roman" w:cs="Times New Roman"/>
          <w:bCs/>
          <w:sz w:val="24"/>
          <w:szCs w:val="24"/>
        </w:rPr>
        <w:t>3.9. Не допускается выбрасывать в канализацию реактивы, сливать в нее растворы, легковоспламеняющиеся и горючие жидкости. Их необходимо собирать для последующего обезвреживания в стеклянную тару с крышкой емкостью не менее 3 л.</w:t>
      </w:r>
    </w:p>
    <w:p w:rsidR="00DB7725" w:rsidRPr="00DB7725" w:rsidRDefault="00DB7725" w:rsidP="00FF79B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B7725">
        <w:rPr>
          <w:rFonts w:ascii="Times New Roman" w:hAnsi="Times New Roman" w:cs="Times New Roman"/>
          <w:bCs/>
          <w:sz w:val="24"/>
          <w:szCs w:val="24"/>
        </w:rPr>
        <w:t>3.10. Запрещается хранить любое оборудование на шкафах и в непосредственной близости от реактивов и растворов.</w:t>
      </w:r>
    </w:p>
    <w:p w:rsidR="00DB7725" w:rsidRPr="00DB7725" w:rsidRDefault="00DB7725" w:rsidP="00FF79B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B7725">
        <w:rPr>
          <w:rFonts w:ascii="Times New Roman" w:hAnsi="Times New Roman" w:cs="Times New Roman"/>
          <w:bCs/>
          <w:sz w:val="24"/>
          <w:szCs w:val="24"/>
        </w:rPr>
        <w:t>3.11. Приготавливать растворы из твердых щелочей, концентрированных кислот и водного раствора аммиака разрешается только с использованием средств индивидуальной защиты в вытяжном шкафу в фарфоровой лабораторной посуде. Причем жидкость</w:t>
      </w:r>
    </w:p>
    <w:p w:rsidR="00DB7725" w:rsidRPr="00DB7725" w:rsidRDefault="00DB7725" w:rsidP="00FF79B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B7725">
        <w:rPr>
          <w:rFonts w:ascii="Times New Roman" w:hAnsi="Times New Roman" w:cs="Times New Roman"/>
          <w:bCs/>
          <w:sz w:val="24"/>
          <w:szCs w:val="24"/>
        </w:rPr>
        <w:t>большей плотности следует вливать в жидкость меньшей плотности.</w:t>
      </w:r>
    </w:p>
    <w:p w:rsidR="00DB7725" w:rsidRPr="00DB7725" w:rsidRDefault="00DB7725" w:rsidP="00FF79B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B7725">
        <w:rPr>
          <w:rFonts w:ascii="Times New Roman" w:hAnsi="Times New Roman" w:cs="Times New Roman"/>
          <w:bCs/>
          <w:sz w:val="24"/>
          <w:szCs w:val="24"/>
        </w:rPr>
        <w:t>3.12. Твердые сыпучие реактивы разрешается брать из склянок только с помощью совочков, ложечек, шпателей, пробирок.</w:t>
      </w:r>
    </w:p>
    <w:p w:rsidR="00DB7725" w:rsidRPr="00DB7725" w:rsidRDefault="00DB7725" w:rsidP="00FF79B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B7725">
        <w:rPr>
          <w:rFonts w:ascii="Times New Roman" w:hAnsi="Times New Roman" w:cs="Times New Roman"/>
          <w:bCs/>
          <w:sz w:val="24"/>
          <w:szCs w:val="24"/>
        </w:rPr>
        <w:t>3.13. С целью обеспечения надлежащей естественной освещенности в кабинете, а также исключения случаев опрокидывания не расставлять на подоконниках цветы.</w:t>
      </w:r>
    </w:p>
    <w:p w:rsidR="00DB7725" w:rsidRPr="00DB7725" w:rsidRDefault="00DB7725" w:rsidP="00FF79B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B7725">
        <w:rPr>
          <w:rFonts w:ascii="Times New Roman" w:hAnsi="Times New Roman" w:cs="Times New Roman"/>
          <w:bCs/>
          <w:sz w:val="24"/>
          <w:szCs w:val="24"/>
        </w:rPr>
        <w:t>3.14. Стекла окон очищать от пыли и грязи два раза в год, а очистку светильников производить не реже двух раз в год. Привлекать учащихся к этим работам, а также к оклейке окон запрещается.</w:t>
      </w:r>
    </w:p>
    <w:p w:rsidR="00DB7725" w:rsidRPr="00DB7725" w:rsidRDefault="00DB7725" w:rsidP="00FF79B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B7725">
        <w:rPr>
          <w:rFonts w:ascii="Times New Roman" w:hAnsi="Times New Roman" w:cs="Times New Roman"/>
          <w:bCs/>
          <w:sz w:val="24"/>
          <w:szCs w:val="24"/>
        </w:rPr>
        <w:t>3.15. При открывании окон рамы фиксировать в открытом положении крючками. При открывании фрамуг обязательно должны быть ограничители.</w:t>
      </w:r>
    </w:p>
    <w:p w:rsidR="00DB7725" w:rsidRPr="00DB7725" w:rsidRDefault="00DB7725" w:rsidP="00F836E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B7725">
        <w:rPr>
          <w:rFonts w:ascii="Times New Roman" w:hAnsi="Times New Roman" w:cs="Times New Roman"/>
          <w:bCs/>
          <w:sz w:val="24"/>
          <w:szCs w:val="24"/>
        </w:rPr>
        <w:t>3.16. Во избежание выпадения из окна, а также ранения стеклами, запрещается вставать на подоконник.</w:t>
      </w:r>
    </w:p>
    <w:p w:rsidR="00DB7725" w:rsidRPr="008D1148" w:rsidRDefault="00DB7725" w:rsidP="00FF79B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D1148">
        <w:rPr>
          <w:rFonts w:ascii="Times New Roman" w:hAnsi="Times New Roman" w:cs="Times New Roman"/>
          <w:b/>
          <w:bCs/>
          <w:sz w:val="24"/>
          <w:szCs w:val="24"/>
        </w:rPr>
        <w:t>4. ТРЕБОВАНИЯ ОХРАНЫ ТРУДА В АВАРИЙНЫХ СИТУАЦИЯХ</w:t>
      </w:r>
    </w:p>
    <w:p w:rsidR="00DB7725" w:rsidRPr="00DB7725" w:rsidRDefault="00DB7725" w:rsidP="00FF79B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B7725">
        <w:rPr>
          <w:rFonts w:ascii="Times New Roman" w:hAnsi="Times New Roman" w:cs="Times New Roman"/>
          <w:bCs/>
          <w:sz w:val="24"/>
          <w:szCs w:val="24"/>
        </w:rPr>
        <w:t>4.1. Разлитый водный раствор кислоты или щелочи засыпать сухим песком, совком переместить адсорбент от краев разлива к середине, собрать в полиэтиленовый мешочек и плотно завязать. Место разлива обработать нейтрализующим раствором, а затем промыть водой.</w:t>
      </w:r>
    </w:p>
    <w:p w:rsidR="00DB7725" w:rsidRPr="00DB7725" w:rsidRDefault="00DB7725" w:rsidP="00FF79B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B7725">
        <w:rPr>
          <w:rFonts w:ascii="Times New Roman" w:hAnsi="Times New Roman" w:cs="Times New Roman"/>
          <w:bCs/>
          <w:sz w:val="24"/>
          <w:szCs w:val="24"/>
        </w:rPr>
        <w:t>4.2. При разливе легковоспламеняющихся жидкостей или органических веществ объемом до 0,05 л погасить открытый огонь спиртовки и проветрить помещение. Если разлито более 0,1 л, удалить учащихся из учебного помещения, погасить открытый</w:t>
      </w:r>
    </w:p>
    <w:p w:rsidR="00F836E1" w:rsidRDefault="00DB7725" w:rsidP="00F836E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B7725">
        <w:rPr>
          <w:rFonts w:ascii="Times New Roman" w:hAnsi="Times New Roman" w:cs="Times New Roman"/>
          <w:bCs/>
          <w:sz w:val="24"/>
          <w:szCs w:val="24"/>
        </w:rPr>
        <w:t>огонь спиртовки и отключить систему электроснабжения помещения устройством извне комнаты. Разлитую жидкость засыпать сухим песком или опилками, влажный адсорбент собрать деревянным совком в закрывающуюся тару и проветрить помещение до полного исчезновения запаха.</w:t>
      </w:r>
    </w:p>
    <w:p w:rsidR="00DB7725" w:rsidRPr="00DB7725" w:rsidRDefault="00DB7725" w:rsidP="00F836E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B7725">
        <w:rPr>
          <w:rFonts w:ascii="Times New Roman" w:hAnsi="Times New Roman" w:cs="Times New Roman"/>
          <w:bCs/>
          <w:sz w:val="24"/>
          <w:szCs w:val="24"/>
        </w:rPr>
        <w:lastRenderedPageBreak/>
        <w:t>4.3. При разливе легковоспламеняющейся жидкости и ее возгорании немедленно сообщить о пожаре в ближайшую пожарную часть по телефону 101, а также администрации образовательного учреждения и приступить к тушению очага возгорания первичными средствами пожаротушения.</w:t>
      </w:r>
    </w:p>
    <w:p w:rsidR="00DB7725" w:rsidRPr="00DB7725" w:rsidRDefault="00DB7725" w:rsidP="00FF79B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B7725">
        <w:rPr>
          <w:rFonts w:ascii="Times New Roman" w:hAnsi="Times New Roman" w:cs="Times New Roman"/>
          <w:bCs/>
          <w:sz w:val="24"/>
          <w:szCs w:val="24"/>
        </w:rPr>
        <w:t>4.4. В случае если разбилась лабораторная посуда, не собирать осколки незащищенными руками, а использовать для этой цели щетку и совок.</w:t>
      </w:r>
    </w:p>
    <w:p w:rsidR="00DB7725" w:rsidRPr="00DB7725" w:rsidRDefault="00DB7725" w:rsidP="00FF79B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B7725">
        <w:rPr>
          <w:rFonts w:ascii="Times New Roman" w:hAnsi="Times New Roman" w:cs="Times New Roman"/>
          <w:bCs/>
          <w:sz w:val="24"/>
          <w:szCs w:val="24"/>
        </w:rPr>
        <w:t>4.5. При получении травмы оказать первую помощь пострадавшему, сообщить об этом администрации образовательного учреждения, при необходимости отправить пострадавшего в ближайшее медицинское учреждение или вызвать бригаду скорой помощи по телефону 103.</w:t>
      </w:r>
    </w:p>
    <w:p w:rsidR="00DB7725" w:rsidRPr="00DB7725" w:rsidRDefault="00DB7725" w:rsidP="00FF79B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B7725">
        <w:rPr>
          <w:rFonts w:ascii="Times New Roman" w:hAnsi="Times New Roman" w:cs="Times New Roman"/>
          <w:bCs/>
          <w:sz w:val="24"/>
          <w:szCs w:val="24"/>
        </w:rPr>
        <w:t>4.6. При плохом самочувствии учащийся обязан сообщить учителю (преподавателю).</w:t>
      </w:r>
    </w:p>
    <w:p w:rsidR="00DB7725" w:rsidRPr="00DB7725" w:rsidRDefault="00DB7725" w:rsidP="00FF79B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B7725" w:rsidRPr="008D1148" w:rsidRDefault="00DB7725" w:rsidP="00FF79B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D1148">
        <w:rPr>
          <w:rFonts w:ascii="Times New Roman" w:hAnsi="Times New Roman" w:cs="Times New Roman"/>
          <w:b/>
          <w:bCs/>
          <w:sz w:val="24"/>
          <w:szCs w:val="24"/>
        </w:rPr>
        <w:t>5. ТРЕБОВАНИЯ ОХРАНЫ ТРУДА ПО ОКОНЧАНИИ РАБОТ</w:t>
      </w:r>
    </w:p>
    <w:p w:rsidR="00DB7725" w:rsidRPr="00DB7725" w:rsidRDefault="00DB7725" w:rsidP="00FF79B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B7725">
        <w:rPr>
          <w:rFonts w:ascii="Times New Roman" w:hAnsi="Times New Roman" w:cs="Times New Roman"/>
          <w:bCs/>
          <w:sz w:val="24"/>
          <w:szCs w:val="24"/>
        </w:rPr>
        <w:t xml:space="preserve">5.1. Привести в порядок рабочее место, убрать все химреактивы на свои места в </w:t>
      </w:r>
      <w:proofErr w:type="gramStart"/>
      <w:r w:rsidRPr="00DB7725">
        <w:rPr>
          <w:rFonts w:ascii="Times New Roman" w:hAnsi="Times New Roman" w:cs="Times New Roman"/>
          <w:bCs/>
          <w:sz w:val="24"/>
          <w:szCs w:val="24"/>
        </w:rPr>
        <w:t>лаборантскую</w:t>
      </w:r>
      <w:proofErr w:type="gramEnd"/>
      <w:r w:rsidRPr="00DB7725">
        <w:rPr>
          <w:rFonts w:ascii="Times New Roman" w:hAnsi="Times New Roman" w:cs="Times New Roman"/>
          <w:bCs/>
          <w:sz w:val="24"/>
          <w:szCs w:val="24"/>
        </w:rPr>
        <w:t xml:space="preserve"> в закрывающиеся на замок шкафы и сейфы.</w:t>
      </w:r>
    </w:p>
    <w:p w:rsidR="00DB7725" w:rsidRPr="00DB7725" w:rsidRDefault="00DB7725" w:rsidP="00FF79B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B7725">
        <w:rPr>
          <w:rFonts w:ascii="Times New Roman" w:hAnsi="Times New Roman" w:cs="Times New Roman"/>
          <w:bCs/>
          <w:sz w:val="24"/>
          <w:szCs w:val="24"/>
        </w:rPr>
        <w:t>5.2. Отработанные растворы реактивов слить в стеклянную тару с крышкой емкостью не менее 3 л для их последующего уничтожения.</w:t>
      </w:r>
    </w:p>
    <w:p w:rsidR="00DB7725" w:rsidRPr="00DB7725" w:rsidRDefault="00DB7725" w:rsidP="00FF79B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B7725">
        <w:rPr>
          <w:rFonts w:ascii="Times New Roman" w:hAnsi="Times New Roman" w:cs="Times New Roman"/>
          <w:bCs/>
          <w:sz w:val="24"/>
          <w:szCs w:val="24"/>
        </w:rPr>
        <w:t>5.3. Выключить вентиляцию вытяжного шкафа.</w:t>
      </w:r>
    </w:p>
    <w:p w:rsidR="00DB7725" w:rsidRPr="00DB7725" w:rsidRDefault="00DB7725" w:rsidP="00FF79B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B7725">
        <w:rPr>
          <w:rFonts w:ascii="Times New Roman" w:hAnsi="Times New Roman" w:cs="Times New Roman"/>
          <w:bCs/>
          <w:sz w:val="24"/>
          <w:szCs w:val="24"/>
        </w:rPr>
        <w:t>5.4. Снять спецодежду, средства индивидуальной защиты и тщательно вымыть руки с мылом.</w:t>
      </w:r>
    </w:p>
    <w:p w:rsidR="00DB7725" w:rsidRPr="00DB7725" w:rsidRDefault="00DB7725" w:rsidP="00FF79B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B7725">
        <w:rPr>
          <w:rFonts w:ascii="Times New Roman" w:hAnsi="Times New Roman" w:cs="Times New Roman"/>
          <w:bCs/>
          <w:sz w:val="24"/>
          <w:szCs w:val="24"/>
        </w:rPr>
        <w:t>5.5. Проветрить и провести влажную уборку кабинета.</w:t>
      </w:r>
    </w:p>
    <w:p w:rsidR="00C20DE2" w:rsidRPr="00DB7725" w:rsidRDefault="00DB7725" w:rsidP="00FF79B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B7725">
        <w:rPr>
          <w:rFonts w:ascii="Times New Roman" w:hAnsi="Times New Roman" w:cs="Times New Roman"/>
          <w:bCs/>
          <w:sz w:val="24"/>
          <w:szCs w:val="24"/>
        </w:rPr>
        <w:t>5.6. Закрыть окна, фрамуги и выключить свет.</w:t>
      </w:r>
    </w:p>
    <w:p w:rsidR="00C2638D" w:rsidRPr="00C2638D" w:rsidRDefault="00C2638D" w:rsidP="00FF79B9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</w:p>
    <w:p w:rsidR="006E3657" w:rsidRPr="00567E82" w:rsidRDefault="006E3657" w:rsidP="00FF79B9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 xml:space="preserve">С инструкцией </w:t>
      </w:r>
      <w:proofErr w:type="gramStart"/>
      <w:r w:rsidRPr="00567E82">
        <w:rPr>
          <w:rFonts w:ascii="Times New Roman" w:hAnsi="Times New Roman" w:cs="Times New Roman"/>
          <w:sz w:val="24"/>
        </w:rPr>
        <w:t>ознакомлен</w:t>
      </w:r>
      <w:proofErr w:type="gramEnd"/>
      <w:r w:rsidRPr="00567E82">
        <w:rPr>
          <w:rFonts w:ascii="Times New Roman" w:hAnsi="Times New Roman" w:cs="Times New Roman"/>
          <w:sz w:val="24"/>
        </w:rPr>
        <w:t xml:space="preserve"> (а): </w:t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6E3657" w:rsidRPr="00567E82" w:rsidRDefault="006E3657" w:rsidP="00FF79B9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6E3657" w:rsidRPr="00567E82" w:rsidRDefault="006E3657" w:rsidP="00FF79B9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6E3657" w:rsidRPr="00567E82" w:rsidRDefault="006E3657" w:rsidP="00FF79B9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6E3657" w:rsidRPr="00567E82" w:rsidRDefault="006E3657" w:rsidP="00FF79B9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6E3657" w:rsidRPr="00567E82" w:rsidRDefault="006E3657" w:rsidP="00FF79B9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6E3657" w:rsidRPr="00567E82" w:rsidRDefault="006E3657" w:rsidP="00FF79B9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6E3657" w:rsidRPr="00567E82" w:rsidRDefault="006E3657" w:rsidP="00FF79B9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6E3657" w:rsidRPr="00567E82" w:rsidRDefault="006E3657" w:rsidP="00FF79B9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bookmarkStart w:id="0" w:name="_GoBack"/>
      <w:bookmarkEnd w:id="0"/>
    </w:p>
    <w:sectPr w:rsidR="006E3657" w:rsidRPr="00567E82" w:rsidSect="00F836E1">
      <w:footerReference w:type="default" r:id="rId7"/>
      <w:pgSz w:w="11906" w:h="16838"/>
      <w:pgMar w:top="851" w:right="567" w:bottom="1134" w:left="1134" w:header="709" w:footer="13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54081" w:rsidRDefault="00A54081" w:rsidP="00567E82">
      <w:pPr>
        <w:spacing w:after="0" w:line="240" w:lineRule="auto"/>
      </w:pPr>
      <w:r>
        <w:separator/>
      </w:r>
    </w:p>
  </w:endnote>
  <w:endnote w:type="continuationSeparator" w:id="1">
    <w:p w:rsidR="00A54081" w:rsidRDefault="00A54081" w:rsidP="00567E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105866"/>
      <w:docPartObj>
        <w:docPartGallery w:val="Page Numbers (Bottom of Page)"/>
        <w:docPartUnique/>
      </w:docPartObj>
    </w:sdtPr>
    <w:sdtContent>
      <w:p w:rsidR="00567E82" w:rsidRDefault="00E71D68">
        <w:pPr>
          <w:pStyle w:val="a6"/>
          <w:jc w:val="center"/>
        </w:pPr>
        <w:r>
          <w:fldChar w:fldCharType="begin"/>
        </w:r>
        <w:r w:rsidR="00567E82">
          <w:instrText>PAGE   \* MERGEFORMAT</w:instrText>
        </w:r>
        <w:r>
          <w:fldChar w:fldCharType="separate"/>
        </w:r>
        <w:r w:rsidR="00F836E1">
          <w:rPr>
            <w:noProof/>
          </w:rPr>
          <w:t>1</w:t>
        </w:r>
        <w:r>
          <w:fldChar w:fldCharType="end"/>
        </w:r>
      </w:p>
    </w:sdtContent>
  </w:sdt>
  <w:p w:rsidR="00567E82" w:rsidRDefault="00567E82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54081" w:rsidRDefault="00A54081" w:rsidP="00567E82">
      <w:pPr>
        <w:spacing w:after="0" w:line="240" w:lineRule="auto"/>
      </w:pPr>
      <w:r>
        <w:separator/>
      </w:r>
    </w:p>
  </w:footnote>
  <w:footnote w:type="continuationSeparator" w:id="1">
    <w:p w:rsidR="00A54081" w:rsidRDefault="00A54081" w:rsidP="00567E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87A51"/>
    <w:multiLevelType w:val="hybridMultilevel"/>
    <w:tmpl w:val="0F30F58A"/>
    <w:lvl w:ilvl="0" w:tplc="AF82AF92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073B028C"/>
    <w:multiLevelType w:val="multilevel"/>
    <w:tmpl w:val="C472F88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0B2F356F"/>
    <w:multiLevelType w:val="hybridMultilevel"/>
    <w:tmpl w:val="1D90643C"/>
    <w:lvl w:ilvl="0" w:tplc="038A14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1B7AFE"/>
    <w:multiLevelType w:val="multilevel"/>
    <w:tmpl w:val="79B21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FB1587"/>
    <w:multiLevelType w:val="hybridMultilevel"/>
    <w:tmpl w:val="D9809C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422C8A"/>
    <w:multiLevelType w:val="hybridMultilevel"/>
    <w:tmpl w:val="A92807E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299B4CA6"/>
    <w:multiLevelType w:val="hybridMultilevel"/>
    <w:tmpl w:val="6B0419A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2E3D0561"/>
    <w:multiLevelType w:val="hybridMultilevel"/>
    <w:tmpl w:val="F7E21F4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46572DC4"/>
    <w:multiLevelType w:val="hybridMultilevel"/>
    <w:tmpl w:val="E168FC5C"/>
    <w:lvl w:ilvl="0" w:tplc="038A14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9BB3C6D"/>
    <w:multiLevelType w:val="multilevel"/>
    <w:tmpl w:val="B8FE682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4DE8154B"/>
    <w:multiLevelType w:val="hybridMultilevel"/>
    <w:tmpl w:val="12A0FE1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52427DCB"/>
    <w:multiLevelType w:val="multilevel"/>
    <w:tmpl w:val="6EAAE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E151BF3"/>
    <w:multiLevelType w:val="hybridMultilevel"/>
    <w:tmpl w:val="E15887E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643D3B42"/>
    <w:multiLevelType w:val="hybridMultilevel"/>
    <w:tmpl w:val="42621BB0"/>
    <w:lvl w:ilvl="0" w:tplc="038A143E">
      <w:start w:val="1"/>
      <w:numFmt w:val="bullet"/>
      <w:lvlText w:val=""/>
      <w:lvlJc w:val="left"/>
      <w:pPr>
        <w:ind w:left="130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6A5033D"/>
    <w:multiLevelType w:val="hybridMultilevel"/>
    <w:tmpl w:val="C630BA8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14"/>
  </w:num>
  <w:num w:numId="4">
    <w:abstractNumId w:val="12"/>
  </w:num>
  <w:num w:numId="5">
    <w:abstractNumId w:val="5"/>
  </w:num>
  <w:num w:numId="6">
    <w:abstractNumId w:val="13"/>
  </w:num>
  <w:num w:numId="7">
    <w:abstractNumId w:val="1"/>
  </w:num>
  <w:num w:numId="8">
    <w:abstractNumId w:val="2"/>
  </w:num>
  <w:num w:numId="9">
    <w:abstractNumId w:val="8"/>
  </w:num>
  <w:num w:numId="10">
    <w:abstractNumId w:val="9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11"/>
  </w:num>
  <w:num w:numId="14">
    <w:abstractNumId w:val="0"/>
  </w:num>
  <w:num w:numId="15">
    <w:abstractNumId w:val="6"/>
  </w:num>
  <w:num w:numId="1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B3D7F"/>
    <w:rsid w:val="00101011"/>
    <w:rsid w:val="00133D5E"/>
    <w:rsid w:val="001B1E2A"/>
    <w:rsid w:val="002B3D7F"/>
    <w:rsid w:val="002F3A1F"/>
    <w:rsid w:val="00317B40"/>
    <w:rsid w:val="00351A46"/>
    <w:rsid w:val="003942CF"/>
    <w:rsid w:val="003E089A"/>
    <w:rsid w:val="00485F36"/>
    <w:rsid w:val="0049213C"/>
    <w:rsid w:val="00567E82"/>
    <w:rsid w:val="00593576"/>
    <w:rsid w:val="00607F66"/>
    <w:rsid w:val="006E3657"/>
    <w:rsid w:val="007902F2"/>
    <w:rsid w:val="007E37EA"/>
    <w:rsid w:val="007F6D04"/>
    <w:rsid w:val="0088250E"/>
    <w:rsid w:val="008D1148"/>
    <w:rsid w:val="009A19A0"/>
    <w:rsid w:val="00A54081"/>
    <w:rsid w:val="00C134B0"/>
    <w:rsid w:val="00C20DE2"/>
    <w:rsid w:val="00C2638D"/>
    <w:rsid w:val="00C72C90"/>
    <w:rsid w:val="00D670B8"/>
    <w:rsid w:val="00DB7725"/>
    <w:rsid w:val="00E71D68"/>
    <w:rsid w:val="00EE3A7B"/>
    <w:rsid w:val="00F06E4E"/>
    <w:rsid w:val="00F13EA9"/>
    <w:rsid w:val="00F836E1"/>
    <w:rsid w:val="00FC247C"/>
    <w:rsid w:val="00FF79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6E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24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567E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67E82"/>
  </w:style>
  <w:style w:type="paragraph" w:styleId="a6">
    <w:name w:val="footer"/>
    <w:basedOn w:val="a"/>
    <w:link w:val="a7"/>
    <w:uiPriority w:val="99"/>
    <w:unhideWhenUsed/>
    <w:rsid w:val="00567E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67E82"/>
  </w:style>
  <w:style w:type="paragraph" w:styleId="a8">
    <w:name w:val="List Paragraph"/>
    <w:basedOn w:val="a"/>
    <w:uiPriority w:val="34"/>
    <w:qFormat/>
    <w:rsid w:val="00567E82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1010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01011"/>
    <w:rPr>
      <w:rFonts w:ascii="Tahoma" w:hAnsi="Tahoma" w:cs="Tahoma"/>
      <w:sz w:val="16"/>
      <w:szCs w:val="16"/>
    </w:rPr>
  </w:style>
  <w:style w:type="paragraph" w:styleId="ab">
    <w:name w:val="Normal (Web)"/>
    <w:basedOn w:val="a"/>
    <w:unhideWhenUsed/>
    <w:rsid w:val="00F13E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qFormat/>
    <w:rsid w:val="00F13EA9"/>
    <w:rPr>
      <w:b/>
      <w:bCs/>
    </w:rPr>
  </w:style>
  <w:style w:type="character" w:customStyle="1" w:styleId="2">
    <w:name w:val="Основной текст (2)_"/>
    <w:basedOn w:val="a0"/>
    <w:link w:val="20"/>
    <w:rsid w:val="00F836E1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836E1"/>
    <w:pPr>
      <w:widowControl w:val="0"/>
      <w:shd w:val="clear" w:color="auto" w:fill="FFFFFF"/>
      <w:spacing w:after="540" w:line="274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24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567E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67E82"/>
  </w:style>
  <w:style w:type="paragraph" w:styleId="a6">
    <w:name w:val="footer"/>
    <w:basedOn w:val="a"/>
    <w:link w:val="a7"/>
    <w:uiPriority w:val="99"/>
    <w:unhideWhenUsed/>
    <w:rsid w:val="00567E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67E82"/>
  </w:style>
  <w:style w:type="paragraph" w:styleId="a8">
    <w:name w:val="List Paragraph"/>
    <w:basedOn w:val="a"/>
    <w:uiPriority w:val="34"/>
    <w:qFormat/>
    <w:rsid w:val="00567E82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1010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0101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06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099077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740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4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468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18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1923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1320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6893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2577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8049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9737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8184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3872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6286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792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121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5948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1451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995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9546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3138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9680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5896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938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8176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073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784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5175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4986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700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3251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9723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2597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6903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6657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151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9381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4934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7645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57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515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6769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644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4118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9360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3825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8994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29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489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8376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4987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7209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5212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342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3758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6809083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829229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176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391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6320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5204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523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3742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742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1573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2414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8615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9997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6115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3956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4677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4593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2112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1309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6125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9989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9433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207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6596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4501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2029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3878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3788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6568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3847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9367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1469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7686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6645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35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7205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0576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8925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6986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9176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9302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2534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5191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2595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2664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4729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1447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056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7351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1086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5617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7082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9098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4304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0282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10844665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455266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279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674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5927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2883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2790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6900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1185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8108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6610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7217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2748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9561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7655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446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3530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1587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100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035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6892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4466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8010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5938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652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3442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726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7781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4168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708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974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7147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792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5438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9570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235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966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9483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4487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0992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3676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6127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533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7685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143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70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2323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8651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1149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972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1633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558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341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9431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9463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825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55972719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777988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668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401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399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3312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5270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7367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4205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6908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8896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1236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0576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968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5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9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410924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721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998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780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3121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1458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7439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8004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2549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3907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0740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1510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0580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6151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713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1004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1847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5670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7582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1303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125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7186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853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3278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3068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8578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5270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7570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4395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4572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751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2824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1562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0494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1436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5029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025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9266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7780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1478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27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5052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753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1975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495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469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1558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986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1663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5740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778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5441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960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4075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2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4684327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757101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709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115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6813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0041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3553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410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3952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9263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4521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7237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1489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4000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1795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5251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9604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2921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1806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6580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529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453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5651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5883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50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6038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5221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2595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0177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5299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5220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3729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471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4830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4447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5921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7610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1711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2363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2390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8672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175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9124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1734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21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6383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197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8985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1997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6209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1707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8396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9007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8173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6262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4533625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924953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562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486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0599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111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2359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6576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8738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0390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0589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7818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3714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8413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9873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1582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4267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2315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8148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2201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229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8808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725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394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881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9171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5114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5631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5388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3716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311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8779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385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5359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6742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8019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3694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4493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11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5669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4555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1470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6283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8132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8781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1244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1948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6437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1943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4856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0122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5158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988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3632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5398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5888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74394690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730418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381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062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6274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7308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5941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2655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0376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3455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90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2979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4971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236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2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3</Pages>
  <Words>1178</Words>
  <Characters>6721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Сарьянова</cp:lastModifiedBy>
  <cp:revision>23</cp:revision>
  <cp:lastPrinted>2024-10-30T07:17:00Z</cp:lastPrinted>
  <dcterms:created xsi:type="dcterms:W3CDTF">2018-12-12T09:53:00Z</dcterms:created>
  <dcterms:modified xsi:type="dcterms:W3CDTF">2024-10-30T07:17:00Z</dcterms:modified>
</cp:coreProperties>
</file>