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1B" w:rsidRDefault="00E9651B">
      <w:pPr>
        <w:spacing w:line="240" w:lineRule="exact"/>
        <w:rPr>
          <w:sz w:val="19"/>
          <w:szCs w:val="19"/>
        </w:rPr>
      </w:pPr>
    </w:p>
    <w:p w:rsidR="0045059D" w:rsidRDefault="0045059D" w:rsidP="0045059D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45059D" w:rsidRDefault="0045059D" w:rsidP="0045059D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45059D" w:rsidRDefault="0045059D" w:rsidP="0045059D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45059D" w:rsidRDefault="0045059D" w:rsidP="0045059D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45059D" w:rsidRDefault="0045059D" w:rsidP="0045059D">
      <w:pPr>
        <w:pStyle w:val="20"/>
        <w:shd w:val="clear" w:color="auto" w:fill="auto"/>
      </w:pPr>
    </w:p>
    <w:p w:rsidR="0045059D" w:rsidRDefault="0045059D" w:rsidP="0045059D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45059D" w:rsidRPr="001F446D" w:rsidTr="00C336B5">
        <w:trPr>
          <w:jc w:val="center"/>
        </w:trPr>
        <w:tc>
          <w:tcPr>
            <w:tcW w:w="4805" w:type="dxa"/>
            <w:hideMark/>
          </w:tcPr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СОГЛАСОВАНО</w:t>
            </w:r>
          </w:p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7"/>
                <w:b w:val="0"/>
              </w:rPr>
              <w:t>первичной</w:t>
            </w:r>
            <w:proofErr w:type="gramEnd"/>
          </w:p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профсоюзной организации</w:t>
            </w:r>
          </w:p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_______ Е.В. Воронина</w:t>
            </w:r>
          </w:p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22.10.2024г.</w:t>
            </w:r>
          </w:p>
        </w:tc>
        <w:tc>
          <w:tcPr>
            <w:tcW w:w="236" w:type="dxa"/>
          </w:tcPr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</w:p>
        </w:tc>
        <w:tc>
          <w:tcPr>
            <w:tcW w:w="4504" w:type="dxa"/>
            <w:hideMark/>
          </w:tcPr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УТВЕРЖДЕНО</w:t>
            </w:r>
          </w:p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Директор МБОУ </w:t>
            </w:r>
          </w:p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spellStart"/>
            <w:r w:rsidRPr="00D3614F">
              <w:rPr>
                <w:rStyle w:val="a7"/>
                <w:b w:val="0"/>
              </w:rPr>
              <w:t>Щёлкинская</w:t>
            </w:r>
            <w:proofErr w:type="spellEnd"/>
            <w:r w:rsidRPr="00D3614F">
              <w:rPr>
                <w:rStyle w:val="a7"/>
                <w:b w:val="0"/>
              </w:rPr>
              <w:t xml:space="preserve"> СОШ №1</w:t>
            </w:r>
          </w:p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gramStart"/>
            <w:r w:rsidRPr="00D3614F">
              <w:rPr>
                <w:rStyle w:val="a7"/>
                <w:b w:val="0"/>
              </w:rPr>
              <w:t>__________ М.А. Дашина</w:t>
            </w:r>
            <w:proofErr w:type="gramEnd"/>
          </w:p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Приказ  № 265</w:t>
            </w:r>
          </w:p>
          <w:p w:rsidR="0045059D" w:rsidRPr="00D3614F" w:rsidRDefault="0045059D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От  22.10.2024 г.</w:t>
            </w:r>
          </w:p>
        </w:tc>
      </w:tr>
    </w:tbl>
    <w:p w:rsidR="0045059D" w:rsidRDefault="0045059D" w:rsidP="0045059D">
      <w:pPr>
        <w:pStyle w:val="1"/>
        <w:shd w:val="clear" w:color="auto" w:fill="auto"/>
        <w:spacing w:after="236" w:line="269" w:lineRule="exact"/>
        <w:ind w:right="1700" w:firstLine="0"/>
        <w:rPr>
          <w:rStyle w:val="3pt"/>
        </w:rPr>
      </w:pPr>
    </w:p>
    <w:p w:rsidR="0045059D" w:rsidRDefault="005F470B">
      <w:pPr>
        <w:pStyle w:val="1"/>
        <w:shd w:val="clear" w:color="auto" w:fill="auto"/>
        <w:spacing w:line="269" w:lineRule="exact"/>
        <w:ind w:left="2260" w:right="1700" w:firstLine="1780"/>
        <w:rPr>
          <w:rStyle w:val="3pt"/>
        </w:rPr>
      </w:pPr>
      <w:r>
        <w:rPr>
          <w:rStyle w:val="3pt"/>
        </w:rPr>
        <w:t>ИНСТРУКЦИЯ№34</w:t>
      </w:r>
      <w:r>
        <w:rPr>
          <w:rStyle w:val="3pt"/>
        </w:rPr>
        <w:t xml:space="preserve"> </w:t>
      </w:r>
    </w:p>
    <w:p w:rsidR="00E9651B" w:rsidRDefault="005F470B" w:rsidP="0045059D">
      <w:pPr>
        <w:pStyle w:val="1"/>
        <w:shd w:val="clear" w:color="auto" w:fill="auto"/>
        <w:spacing w:line="269" w:lineRule="exact"/>
        <w:ind w:left="2260" w:right="1700" w:firstLine="0"/>
      </w:pPr>
      <w:r>
        <w:t>по оказанию первой медицинской помощи в кабинете химии</w:t>
      </w:r>
    </w:p>
    <w:p w:rsidR="0045059D" w:rsidRDefault="0045059D">
      <w:pPr>
        <w:pStyle w:val="20"/>
        <w:shd w:val="clear" w:color="auto" w:fill="auto"/>
        <w:spacing w:line="274" w:lineRule="exact"/>
        <w:ind w:firstLine="580"/>
        <w:jc w:val="both"/>
      </w:pPr>
    </w:p>
    <w:p w:rsidR="00E9651B" w:rsidRDefault="0045059D">
      <w:pPr>
        <w:pStyle w:val="20"/>
        <w:shd w:val="clear" w:color="auto" w:fill="auto"/>
        <w:spacing w:line="274" w:lineRule="exact"/>
        <w:ind w:firstLine="580"/>
        <w:jc w:val="both"/>
      </w:pPr>
      <w:r>
        <w:t>1.</w:t>
      </w:r>
      <w:r w:rsidR="005F470B">
        <w:t>Общие требования.</w:t>
      </w:r>
    </w:p>
    <w:p w:rsidR="00E9651B" w:rsidRDefault="005F470B">
      <w:pPr>
        <w:pStyle w:val="1"/>
        <w:numPr>
          <w:ilvl w:val="0"/>
          <w:numId w:val="1"/>
        </w:numPr>
        <w:shd w:val="clear" w:color="auto" w:fill="auto"/>
        <w:spacing w:line="274" w:lineRule="exact"/>
        <w:ind w:right="20" w:firstLine="580"/>
        <w:jc w:val="both"/>
      </w:pPr>
      <w:r>
        <w:t xml:space="preserve"> Первая доврачебная помощь — это комплекс мероприятий, направленных на восстановление или сохранение жизни и здоровья пострадавшего. Ее должен оказывать тот, кто находится рядом с пострадавшим (взаимопомощь), или сам пострадавший (самопомощь) до прибытия м</w:t>
      </w:r>
      <w:r>
        <w:t>едицинского работника.</w:t>
      </w:r>
    </w:p>
    <w:p w:rsidR="00E9651B" w:rsidRDefault="005F470B">
      <w:pPr>
        <w:pStyle w:val="1"/>
        <w:numPr>
          <w:ilvl w:val="0"/>
          <w:numId w:val="1"/>
        </w:numPr>
        <w:shd w:val="clear" w:color="auto" w:fill="auto"/>
        <w:spacing w:line="274" w:lineRule="exact"/>
        <w:ind w:right="20" w:firstLine="580"/>
        <w:jc w:val="both"/>
      </w:pPr>
      <w:r>
        <w:t xml:space="preserve"> Ответственность за организацию </w:t>
      </w:r>
      <w:proofErr w:type="gramStart"/>
      <w:r>
        <w:t>обучения по оказанию</w:t>
      </w:r>
      <w:proofErr w:type="gramEnd"/>
      <w:r>
        <w:t xml:space="preserve"> первой доврачебной помощи в образовательном учреждении возлагается на руководителя и должностных лиц.</w:t>
      </w:r>
    </w:p>
    <w:p w:rsidR="00E9651B" w:rsidRDefault="005F470B">
      <w:pPr>
        <w:pStyle w:val="1"/>
        <w:numPr>
          <w:ilvl w:val="0"/>
          <w:numId w:val="1"/>
        </w:numPr>
        <w:shd w:val="clear" w:color="auto" w:fill="auto"/>
        <w:spacing w:line="274" w:lineRule="exact"/>
        <w:ind w:firstLine="580"/>
        <w:jc w:val="both"/>
      </w:pPr>
      <w:r>
        <w:t xml:space="preserve"> Для того чтобы первая доврачебная помощь была эффективной, в учреждении </w:t>
      </w:r>
      <w:proofErr w:type="gramStart"/>
      <w:r>
        <w:t>должн</w:t>
      </w:r>
      <w:r>
        <w:t>ы</w:t>
      </w:r>
      <w:proofErr w:type="gramEnd"/>
    </w:p>
    <w:p w:rsidR="00E9651B" w:rsidRDefault="005F470B">
      <w:pPr>
        <w:pStyle w:val="1"/>
        <w:shd w:val="clear" w:color="auto" w:fill="auto"/>
        <w:spacing w:line="274" w:lineRule="exact"/>
        <w:ind w:firstLine="0"/>
        <w:jc w:val="both"/>
      </w:pPr>
      <w:r>
        <w:t>быть:</w:t>
      </w:r>
    </w:p>
    <w:p w:rsidR="00E9651B" w:rsidRDefault="005F470B">
      <w:pPr>
        <w:pStyle w:val="1"/>
        <w:numPr>
          <w:ilvl w:val="0"/>
          <w:numId w:val="2"/>
        </w:numPr>
        <w:shd w:val="clear" w:color="auto" w:fill="auto"/>
        <w:tabs>
          <w:tab w:val="left" w:pos="4354"/>
          <w:tab w:val="right" w:pos="10205"/>
        </w:tabs>
        <w:spacing w:line="274" w:lineRule="exact"/>
        <w:ind w:right="20" w:firstLine="580"/>
        <w:jc w:val="both"/>
      </w:pPr>
      <w:r>
        <w:t xml:space="preserve"> аптечки с набором необходимых медикаментов и медицинских сре</w:t>
      </w:r>
      <w:proofErr w:type="gramStart"/>
      <w:r>
        <w:t>дств дл</w:t>
      </w:r>
      <w:proofErr w:type="gramEnd"/>
      <w:r>
        <w:t>я оказания первой</w:t>
      </w:r>
      <w:r>
        <w:tab/>
        <w:t>доврачебной</w:t>
      </w:r>
      <w:r>
        <w:tab/>
        <w:t>помощи;</w:t>
      </w:r>
    </w:p>
    <w:p w:rsidR="00E9651B" w:rsidRDefault="005F470B">
      <w:pPr>
        <w:pStyle w:val="1"/>
        <w:numPr>
          <w:ilvl w:val="0"/>
          <w:numId w:val="2"/>
        </w:numPr>
        <w:shd w:val="clear" w:color="auto" w:fill="auto"/>
        <w:spacing w:line="274" w:lineRule="exact"/>
        <w:ind w:right="20" w:firstLine="0"/>
        <w:jc w:val="both"/>
      </w:pPr>
      <w:r>
        <w:t xml:space="preserve"> плакаты, изображающие приемы оказания первой доврачебной помощи пострадавшим при несчастных случаях и проведении искусственного дыхания и нар</w:t>
      </w:r>
      <w:r>
        <w:t>ужного массажа сердца.</w:t>
      </w:r>
    </w:p>
    <w:p w:rsidR="00E9651B" w:rsidRDefault="005F470B">
      <w:pPr>
        <w:pStyle w:val="1"/>
        <w:numPr>
          <w:ilvl w:val="0"/>
          <w:numId w:val="1"/>
        </w:numPr>
        <w:shd w:val="clear" w:color="auto" w:fill="auto"/>
        <w:spacing w:line="274" w:lineRule="exact"/>
        <w:ind w:right="20" w:firstLine="580"/>
        <w:jc w:val="both"/>
      </w:pPr>
      <w:r>
        <w:t xml:space="preserve"> Оказывающий помощь должен знать основные признаки нарушения жизненно важных функций организма человека, а также уметь освободить пострадавшего от действия опасных и вредных факторов, оценить состояние пострадавшего, определить после</w:t>
      </w:r>
      <w:r>
        <w:t>довательность применяемых приемов первой доврачебной помощи, при необходимости использовать подручные средства при оказании помощи и транспортировке пострадавшего.</w:t>
      </w:r>
    </w:p>
    <w:p w:rsidR="00E9651B" w:rsidRDefault="005F470B">
      <w:pPr>
        <w:pStyle w:val="1"/>
        <w:numPr>
          <w:ilvl w:val="0"/>
          <w:numId w:val="1"/>
        </w:numPr>
        <w:shd w:val="clear" w:color="auto" w:fill="auto"/>
        <w:spacing w:line="274" w:lineRule="exact"/>
        <w:ind w:firstLine="580"/>
        <w:jc w:val="both"/>
      </w:pPr>
      <w:r>
        <w:t xml:space="preserve"> Последовательность действий при оказании первой помощи пострадавшему:</w:t>
      </w:r>
    </w:p>
    <w:p w:rsidR="00E9651B" w:rsidRDefault="005F470B">
      <w:pPr>
        <w:pStyle w:val="1"/>
        <w:numPr>
          <w:ilvl w:val="0"/>
          <w:numId w:val="2"/>
        </w:numPr>
        <w:shd w:val="clear" w:color="auto" w:fill="auto"/>
        <w:spacing w:line="274" w:lineRule="exact"/>
        <w:ind w:right="20" w:firstLine="580"/>
        <w:jc w:val="both"/>
      </w:pPr>
      <w:r>
        <w:t xml:space="preserve"> устранение воздейств</w:t>
      </w:r>
      <w:r>
        <w:t>ия на организм пострадавшего опасных и вредных факторов (освобождение его от действия электрического тока, гашение горящей одежды, извлечение из воды и т. д.);</w:t>
      </w:r>
    </w:p>
    <w:p w:rsidR="00E9651B" w:rsidRDefault="005F470B">
      <w:pPr>
        <w:pStyle w:val="1"/>
        <w:numPr>
          <w:ilvl w:val="0"/>
          <w:numId w:val="2"/>
        </w:numPr>
        <w:shd w:val="clear" w:color="auto" w:fill="auto"/>
        <w:spacing w:line="274" w:lineRule="exact"/>
        <w:ind w:firstLine="580"/>
        <w:jc w:val="both"/>
      </w:pPr>
      <w:r>
        <w:t xml:space="preserve"> оценка состояния пострадавшего;</w:t>
      </w:r>
    </w:p>
    <w:p w:rsidR="00E9651B" w:rsidRDefault="005F470B">
      <w:pPr>
        <w:pStyle w:val="1"/>
        <w:numPr>
          <w:ilvl w:val="0"/>
          <w:numId w:val="2"/>
        </w:numPr>
        <w:shd w:val="clear" w:color="auto" w:fill="auto"/>
        <w:spacing w:line="274" w:lineRule="exact"/>
        <w:ind w:right="20" w:firstLine="580"/>
        <w:jc w:val="both"/>
      </w:pPr>
      <w:r>
        <w:t xml:space="preserve"> определение характера травмы, создающей наибольшую угрозу для жизни пострадавшего, и последовательности действий по его спасению;</w:t>
      </w:r>
    </w:p>
    <w:p w:rsidR="00E9651B" w:rsidRDefault="005F470B">
      <w:pPr>
        <w:pStyle w:val="1"/>
        <w:numPr>
          <w:ilvl w:val="0"/>
          <w:numId w:val="2"/>
        </w:numPr>
        <w:shd w:val="clear" w:color="auto" w:fill="auto"/>
        <w:spacing w:line="274" w:lineRule="exact"/>
        <w:ind w:firstLine="580"/>
        <w:jc w:val="both"/>
      </w:pPr>
      <w:r>
        <w:t xml:space="preserve"> выполнение необходимых мероприятий по спасению пострадавшего в порядке срочности;</w:t>
      </w:r>
    </w:p>
    <w:p w:rsidR="00E9651B" w:rsidRDefault="005F470B">
      <w:pPr>
        <w:pStyle w:val="1"/>
        <w:numPr>
          <w:ilvl w:val="0"/>
          <w:numId w:val="2"/>
        </w:numPr>
        <w:shd w:val="clear" w:color="auto" w:fill="auto"/>
        <w:spacing w:line="274" w:lineRule="exact"/>
        <w:ind w:right="20" w:firstLine="580"/>
        <w:jc w:val="both"/>
      </w:pPr>
      <w:r>
        <w:t xml:space="preserve"> поддержание </w:t>
      </w:r>
      <w:proofErr w:type="gramStart"/>
      <w:r>
        <w:t>основных жизненных</w:t>
      </w:r>
      <w:proofErr w:type="gramEnd"/>
      <w:r>
        <w:t xml:space="preserve"> функций по</w:t>
      </w:r>
      <w:r>
        <w:t>страдавшего до прибытия медицинского персонала;</w:t>
      </w:r>
    </w:p>
    <w:p w:rsidR="00E9651B" w:rsidRDefault="005F470B">
      <w:pPr>
        <w:pStyle w:val="1"/>
        <w:numPr>
          <w:ilvl w:val="0"/>
          <w:numId w:val="2"/>
        </w:numPr>
        <w:shd w:val="clear" w:color="auto" w:fill="auto"/>
        <w:spacing w:line="274" w:lineRule="exact"/>
        <w:ind w:right="20" w:firstLine="0"/>
        <w:jc w:val="both"/>
      </w:pPr>
      <w:r>
        <w:t xml:space="preserve"> вызов скорой медицинской помощи или врача либо принятие мер для транспортировки пострадавшего в ближайшее лечебное учреждение.</w:t>
      </w:r>
    </w:p>
    <w:p w:rsidR="00E9651B" w:rsidRDefault="005F470B">
      <w:pPr>
        <w:pStyle w:val="1"/>
        <w:numPr>
          <w:ilvl w:val="0"/>
          <w:numId w:val="1"/>
        </w:numPr>
        <w:shd w:val="clear" w:color="auto" w:fill="auto"/>
        <w:spacing w:line="274" w:lineRule="exact"/>
        <w:ind w:right="20" w:firstLine="580"/>
        <w:jc w:val="both"/>
      </w:pPr>
      <w:r>
        <w:t xml:space="preserve"> В случае невозможности вызова медицинского персонала на место происшествия необ</w:t>
      </w:r>
      <w:r>
        <w:t>ходимо обеспечить транспортировку пострадавшего в ближайшее лечебное учреждение. Перевозить пострадавшего можно только при устойчивом дыхании и пульсе.</w:t>
      </w:r>
    </w:p>
    <w:p w:rsidR="00E9651B" w:rsidRDefault="005F470B">
      <w:pPr>
        <w:pStyle w:val="1"/>
        <w:numPr>
          <w:ilvl w:val="0"/>
          <w:numId w:val="1"/>
        </w:numPr>
        <w:shd w:val="clear" w:color="auto" w:fill="auto"/>
        <w:spacing w:line="274" w:lineRule="exact"/>
        <w:ind w:right="20" w:firstLine="580"/>
        <w:jc w:val="both"/>
      </w:pPr>
      <w:r>
        <w:lastRenderedPageBreak/>
        <w:t xml:space="preserve"> В том случае, когда состояние пострадавшего не позволяет его транспортировать, необходимо поддерживать </w:t>
      </w:r>
      <w:r>
        <w:t xml:space="preserve">его </w:t>
      </w:r>
      <w:proofErr w:type="gramStart"/>
      <w:r>
        <w:t>основные жизненные</w:t>
      </w:r>
      <w:proofErr w:type="gramEnd"/>
      <w:r>
        <w:t xml:space="preserve"> функции до прибытия медицинского работника.</w:t>
      </w:r>
    </w:p>
    <w:p w:rsidR="00E9651B" w:rsidRDefault="005F470B">
      <w:pPr>
        <w:pStyle w:val="1"/>
        <w:numPr>
          <w:ilvl w:val="0"/>
          <w:numId w:val="1"/>
        </w:numPr>
        <w:shd w:val="clear" w:color="auto" w:fill="auto"/>
        <w:tabs>
          <w:tab w:val="left" w:pos="705"/>
        </w:tabs>
        <w:spacing w:after="72" w:line="230" w:lineRule="exact"/>
        <w:ind w:left="240" w:firstLine="0"/>
        <w:jc w:val="both"/>
      </w:pPr>
      <w:r>
        <w:t>О несчастном случае сообщить администрации образовательного учреждения.</w:t>
      </w:r>
    </w:p>
    <w:p w:rsidR="00E9651B" w:rsidRDefault="005F470B" w:rsidP="0045059D">
      <w:pPr>
        <w:pStyle w:val="20"/>
        <w:shd w:val="clear" w:color="auto" w:fill="auto"/>
        <w:spacing w:line="274" w:lineRule="exact"/>
        <w:ind w:firstLine="0"/>
        <w:jc w:val="both"/>
      </w:pPr>
      <w:r>
        <w:rPr>
          <w:rStyle w:val="21"/>
        </w:rPr>
        <w:t xml:space="preserve">2. </w:t>
      </w:r>
      <w:r>
        <w:t>Способы оказания первой доврачебной помощи.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отравлении кислотами выпить 4-5 стаканов теплой воды и вызвать рвоту, затем выпить столько же взвеси оксида магния в воде и снова вызвать рвоту. После этого сделать промывание желудка чистой теплой водой. Общий объем жидкости не менее 6 л. При попадан</w:t>
      </w:r>
      <w:r>
        <w:t>ии внутрь концентрированных кислот и при потере сознания запрещается вызывать искусственно рвоту, применять карбонаты, гидрокарбонаты как противоядие (вместо оксида магния).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отравлении щелочами выпить 4-5 стаканов теплой воды и вызвать рвоту, затем вы</w:t>
      </w:r>
      <w:r>
        <w:t>пить столько же 2%-ного раствора уксусной кислоты. После этого сделать два промывания чистой теплой водой.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отравлении фенолом выпить 4-5 стаканов теплой воды и вызвать рвоту, затем столько же </w:t>
      </w:r>
      <w:proofErr w:type="spellStart"/>
      <w:r>
        <w:t>розового</w:t>
      </w:r>
      <w:proofErr w:type="spellEnd"/>
      <w:r>
        <w:t xml:space="preserve"> раствора перманганата калия, вызвать рвоту. Сделат</w:t>
      </w:r>
      <w:r>
        <w:t>ь промывание 5%-ным раствором этанола (объемом не менее 1 л).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/>
        <w:jc w:val="both"/>
      </w:pPr>
      <w:r>
        <w:t xml:space="preserve"> При отравлении газами чистый воздух и покой, в тяжелых случаях кислород.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отравлении парами брома дать нюхать нашатырный спирт с ватки, затем промыть слизистые оболочки носа и горла водным </w:t>
      </w:r>
      <w:r>
        <w:t>2%-ным раствором гидрокарбоната натрия.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отравлении угарным газом дать нюхать нашатырный спирт с ватки, затем теплое питье, кофе, к ногам и рукам положить теплые грелки.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tabs>
          <w:tab w:val="right" w:pos="9842"/>
        </w:tabs>
        <w:spacing w:line="274" w:lineRule="exact"/>
        <w:ind w:left="380" w:right="20"/>
        <w:jc w:val="both"/>
      </w:pPr>
      <w:r>
        <w:t xml:space="preserve"> </w:t>
      </w:r>
      <w:proofErr w:type="gramStart"/>
      <w:r>
        <w:t>При отравлении оксидами серы и азота слизистую промыть теплым раствором соды, в г</w:t>
      </w:r>
      <w:r>
        <w:t>лаза закапать альбуцид.</w:t>
      </w:r>
      <w:r>
        <w:tab/>
        <w:t>,</w:t>
      </w:r>
      <w:r>
        <w:rPr>
          <w:vertAlign w:val="subscript"/>
        </w:rPr>
        <w:t>{</w:t>
      </w:r>
      <w:proofErr w:type="gramEnd"/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отравлении хлором вдыхать сероводород, обеспечить доступ свежего воздуха, промыть слизистые питьевой содой. Обязательная госпитализация.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tabs>
          <w:tab w:val="right" w:pos="9842"/>
        </w:tabs>
        <w:spacing w:line="274" w:lineRule="exact"/>
        <w:ind w:left="380" w:right="20"/>
        <w:jc w:val="both"/>
      </w:pPr>
      <w:r>
        <w:t xml:space="preserve"> При потере сознания обеспечить доступ воздуха, придать ногам возвышенное положение, сб</w:t>
      </w:r>
      <w:r>
        <w:t>рызнуть лицо водой.</w:t>
      </w:r>
      <w:r>
        <w:tab/>
      </w:r>
      <w:r>
        <w:rPr>
          <w:vertAlign w:val="subscript"/>
          <w:lang w:val="en-US" w:eastAsia="en-US" w:bidi="en-US"/>
        </w:rPr>
        <w:t>f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/>
        <w:jc w:val="both"/>
      </w:pPr>
      <w:r>
        <w:t xml:space="preserve"> При кровотечении из носа положить на нос холодный компресс, на ноги - грелку.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ожогах: первой степени - обработать этиловым спиртом и наложить сухую стерильную повязку; в остальных случаях - охладить и наложить стерильную повязку</w:t>
      </w:r>
      <w:r>
        <w:t>, Запрещается для обработки обожженного участка пользоваться жирами, красящими веществами (растворами перманганата калия, бриллиантовой зелени, йода).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tabs>
          <w:tab w:val="right" w:pos="9842"/>
        </w:tabs>
        <w:spacing w:line="274" w:lineRule="exact"/>
        <w:ind w:left="380" w:right="20"/>
        <w:jc w:val="both"/>
      </w:pPr>
      <w:r>
        <w:t xml:space="preserve"> При попадании на кожу твердых едких веществ снять их сухим пинцетом или бумагой, смыть струей воды.</w:t>
      </w:r>
      <w:r>
        <w:tab/>
        <w:t>,,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попадании на кожу растворов кислот промыть 2%-ным раствором соды, водой. Если сильный ожог, то наложить повязку с </w:t>
      </w:r>
      <w:proofErr w:type="spellStart"/>
      <w:r>
        <w:t>фурацилином</w:t>
      </w:r>
      <w:proofErr w:type="spellEnd"/>
      <w:r>
        <w:t>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попадании на кожу щелочей промыть 2%-ным раствором уксусной кислоты, затем водой.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попадании на кожу йода, брома протереть </w:t>
      </w:r>
      <w:proofErr w:type="gramStart"/>
      <w:r>
        <w:t>спитом</w:t>
      </w:r>
      <w:proofErr w:type="gramEnd"/>
      <w:r>
        <w:t>, сделать примочку 2%-ным раствором соды. Обратиться к врачу.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ожогах глаз промыть струей воды из шланга, 2%-ным раствором альбуцида, 2%-ным раствором борной кислоты при попадании щелочи или 2%-ным рас</w:t>
      </w:r>
      <w:r>
        <w:t>твором гидрокарбоната натрия при ожоге кислотой. Обратиться к врачу.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ожоге фосфором промыть водой, наложит влажную невысокую повязку. Обратиться к врачу.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порезах наложить тугую повязку, предварительно промыв и обработав место вокруг раны, на рану</w:t>
      </w:r>
      <w:r>
        <w:t xml:space="preserve"> поместить стерильный тампон с 3%-ным раствором перекиси водорода. При кровотечении наложить жгут или давящую повязку. Обратиться к врачу.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</w:pPr>
      <w:r>
        <w:t xml:space="preserve"> При ушибах покой, холод, давящая повязка на область ушиба. Ушибленному органу придать возвышенное положение.</w:t>
      </w:r>
    </w:p>
    <w:p w:rsidR="00E9651B" w:rsidRDefault="005F470B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380" w:right="20"/>
        <w:jc w:val="both"/>
        <w:sectPr w:rsidR="00E9651B">
          <w:type w:val="continuous"/>
          <w:pgSz w:w="11909" w:h="16838"/>
          <w:pgMar w:top="1276" w:right="828" w:bottom="1276" w:left="852" w:header="0" w:footer="3" w:gutter="0"/>
          <w:cols w:space="720"/>
          <w:noEndnote/>
          <w:docGrid w:linePitch="360"/>
        </w:sectPr>
      </w:pPr>
      <w:r>
        <w:t xml:space="preserve"> При поражении электрическим током освободить от источника тока, дать нюхать нашатырный спирт на ватке, обеспечить св</w:t>
      </w:r>
      <w:r w:rsidR="0045059D">
        <w:t>ежий воздух. Обратиться к врачу.</w:t>
      </w:r>
    </w:p>
    <w:p w:rsidR="0045059D" w:rsidRDefault="0045059D" w:rsidP="0045059D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45059D" w:rsidRPr="002655A6" w:rsidRDefault="0045059D" w:rsidP="0045059D">
      <w:r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</w:p>
    <w:sectPr w:rsidR="0045059D" w:rsidRPr="002655A6" w:rsidSect="00E9651B">
      <w:type w:val="continuous"/>
      <w:pgSz w:w="11909" w:h="16838"/>
      <w:pgMar w:top="1380" w:right="4221" w:bottom="14726" w:left="42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59D" w:rsidRDefault="0045059D" w:rsidP="00E9651B">
      <w:r>
        <w:separator/>
      </w:r>
    </w:p>
  </w:endnote>
  <w:endnote w:type="continuationSeparator" w:id="1">
    <w:p w:rsidR="0045059D" w:rsidRDefault="0045059D" w:rsidP="00E96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59D" w:rsidRDefault="0045059D"/>
  </w:footnote>
  <w:footnote w:type="continuationSeparator" w:id="1">
    <w:p w:rsidR="0045059D" w:rsidRDefault="0045059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2E82"/>
    <w:multiLevelType w:val="multilevel"/>
    <w:tmpl w:val="BA2CE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F55D1E"/>
    <w:multiLevelType w:val="multilevel"/>
    <w:tmpl w:val="15FCC4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290DC0"/>
    <w:multiLevelType w:val="multilevel"/>
    <w:tmpl w:val="54860D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9651B"/>
    <w:rsid w:val="0045059D"/>
    <w:rsid w:val="005F470B"/>
    <w:rsid w:val="00E9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65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651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965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sid w:val="00E965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E965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Exact">
    <w:name w:val="Основной текст (3) Exact"/>
    <w:basedOn w:val="a0"/>
    <w:link w:val="3"/>
    <w:rsid w:val="00E965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0ptExact">
    <w:name w:val="Основной текст + Курсив;Интервал 0 pt Exact"/>
    <w:basedOn w:val="a5"/>
    <w:rsid w:val="00E9651B"/>
    <w:rPr>
      <w:i/>
      <w:iCs/>
      <w:spacing w:val="-13"/>
      <w:sz w:val="21"/>
      <w:szCs w:val="21"/>
      <w:u w:val="single"/>
      <w:lang w:val="en-US" w:eastAsia="en-US" w:bidi="en-US"/>
    </w:rPr>
  </w:style>
  <w:style w:type="character" w:customStyle="1" w:styleId="Exact1">
    <w:name w:val="Основной текст Exact"/>
    <w:basedOn w:val="a5"/>
    <w:rsid w:val="00E9651B"/>
    <w:rPr>
      <w:spacing w:val="1"/>
      <w:sz w:val="21"/>
      <w:szCs w:val="21"/>
      <w:u w:val="singl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E9651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8"/>
      <w:sz w:val="11"/>
      <w:szCs w:val="11"/>
      <w:u w:val="none"/>
    </w:rPr>
  </w:style>
  <w:style w:type="character" w:customStyle="1" w:styleId="a5">
    <w:name w:val="Основной текст_"/>
    <w:basedOn w:val="a0"/>
    <w:link w:val="1"/>
    <w:rsid w:val="00E965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pt">
    <w:name w:val="Основной текст + Интервал 3 pt"/>
    <w:basedOn w:val="a5"/>
    <w:rsid w:val="00E9651B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9651B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E965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3"/>
      <w:szCs w:val="23"/>
      <w:u w:val="none"/>
    </w:rPr>
  </w:style>
  <w:style w:type="character" w:customStyle="1" w:styleId="21">
    <w:name w:val="Основной текст (2) + Не полужирный"/>
    <w:basedOn w:val="2"/>
    <w:rsid w:val="00E9651B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9651B"/>
    <w:pPr>
      <w:shd w:val="clear" w:color="auto" w:fill="FFFFFF"/>
      <w:spacing w:line="278" w:lineRule="exact"/>
      <w:ind w:hanging="34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4">
    <w:name w:val="Подпись к картинке"/>
    <w:basedOn w:val="a"/>
    <w:link w:val="Exact"/>
    <w:rsid w:val="00E9651B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1">
    <w:name w:val="Основной текст1"/>
    <w:basedOn w:val="a"/>
    <w:link w:val="a5"/>
    <w:rsid w:val="00E9651B"/>
    <w:pPr>
      <w:shd w:val="clear" w:color="auto" w:fill="FFFFFF"/>
      <w:spacing w:line="312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 (3)"/>
    <w:basedOn w:val="a"/>
    <w:link w:val="3Exact"/>
    <w:rsid w:val="00E9651B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spacing w:val="2"/>
      <w:sz w:val="14"/>
      <w:szCs w:val="14"/>
    </w:rPr>
  </w:style>
  <w:style w:type="paragraph" w:customStyle="1" w:styleId="4">
    <w:name w:val="Основной текст (4)"/>
    <w:basedOn w:val="a"/>
    <w:link w:val="4Exact"/>
    <w:rsid w:val="00E9651B"/>
    <w:pPr>
      <w:shd w:val="clear" w:color="auto" w:fill="FFFFFF"/>
      <w:spacing w:line="0" w:lineRule="atLeast"/>
      <w:jc w:val="both"/>
    </w:pPr>
    <w:rPr>
      <w:rFonts w:ascii="Microsoft Sans Serif" w:eastAsia="Microsoft Sans Serif" w:hAnsi="Microsoft Sans Serif" w:cs="Microsoft Sans Serif"/>
      <w:spacing w:val="8"/>
      <w:sz w:val="11"/>
      <w:szCs w:val="11"/>
    </w:rPr>
  </w:style>
  <w:style w:type="paragraph" w:customStyle="1" w:styleId="50">
    <w:name w:val="Основной текст (5)"/>
    <w:basedOn w:val="a"/>
    <w:link w:val="5"/>
    <w:rsid w:val="00E9651B"/>
    <w:pPr>
      <w:shd w:val="clear" w:color="auto" w:fill="FFFFFF"/>
      <w:spacing w:before="120" w:after="120" w:line="0" w:lineRule="atLeast"/>
      <w:jc w:val="right"/>
    </w:pPr>
    <w:rPr>
      <w:rFonts w:ascii="Arial Narrow" w:eastAsia="Arial Narrow" w:hAnsi="Arial Narrow" w:cs="Arial Narrow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E9651B"/>
    <w:pPr>
      <w:shd w:val="clear" w:color="auto" w:fill="FFFFFF"/>
      <w:spacing w:before="120" w:line="0" w:lineRule="atLeast"/>
      <w:jc w:val="right"/>
    </w:pPr>
    <w:rPr>
      <w:rFonts w:ascii="Times New Roman" w:eastAsia="Times New Roman" w:hAnsi="Times New Roman" w:cs="Times New Roman"/>
      <w:i/>
      <w:iCs/>
      <w:spacing w:val="-10"/>
      <w:sz w:val="23"/>
      <w:szCs w:val="23"/>
    </w:rPr>
  </w:style>
  <w:style w:type="paragraph" w:styleId="a6">
    <w:name w:val="Normal (Web)"/>
    <w:basedOn w:val="a"/>
    <w:unhideWhenUsed/>
    <w:rsid w:val="004505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qFormat/>
    <w:rsid w:val="004505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909</Words>
  <Characters>5183</Characters>
  <Application>Microsoft Office Word</Application>
  <DocSecurity>0</DocSecurity>
  <Lines>43</Lines>
  <Paragraphs>12</Paragraphs>
  <ScaleCrop>false</ScaleCrop>
  <Company>Microsoft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2024-11-20T09:30:00Z</cp:lastPrinted>
  <dcterms:created xsi:type="dcterms:W3CDTF">2024-11-20T09:20:00Z</dcterms:created>
  <dcterms:modified xsi:type="dcterms:W3CDTF">2024-11-20T09:32:00Z</dcterms:modified>
</cp:coreProperties>
</file>