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E" w:rsidRDefault="00AD400E">
      <w:pPr>
        <w:rPr>
          <w:sz w:val="2"/>
          <w:szCs w:val="2"/>
        </w:rPr>
        <w:sectPr w:rsidR="00AD400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21" w:rsidRDefault="00C91721">
      <w:pPr>
        <w:pStyle w:val="21"/>
        <w:shd w:val="clear" w:color="auto" w:fill="auto"/>
        <w:spacing w:after="240"/>
        <w:ind w:left="1760" w:right="1560" w:firstLine="1860"/>
        <w:jc w:val="left"/>
        <w:rPr>
          <w:rStyle w:val="23pt"/>
          <w:b/>
          <w:bCs/>
        </w:rPr>
      </w:pPr>
    </w:p>
    <w:p w:rsidR="00C91721" w:rsidRDefault="00C91721" w:rsidP="00C91721">
      <w:pPr>
        <w:pStyle w:val="21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C91721" w:rsidRDefault="00C91721" w:rsidP="00C91721">
      <w:pPr>
        <w:pStyle w:val="21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C91721" w:rsidRDefault="00C91721" w:rsidP="00C91721">
      <w:pPr>
        <w:pStyle w:val="21"/>
        <w:shd w:val="clear" w:color="auto" w:fill="auto"/>
      </w:pPr>
      <w:r>
        <w:t xml:space="preserve"> Ленинского района Республики Крым</w:t>
      </w:r>
    </w:p>
    <w:p w:rsidR="00C91721" w:rsidRDefault="00C91721" w:rsidP="00C91721">
      <w:pPr>
        <w:pStyle w:val="21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C91721" w:rsidRDefault="00C91721" w:rsidP="00C91721">
      <w:pPr>
        <w:pStyle w:val="21"/>
        <w:shd w:val="clear" w:color="auto" w:fill="auto"/>
      </w:pPr>
    </w:p>
    <w:p w:rsidR="00C91721" w:rsidRDefault="00C91721" w:rsidP="00C91721">
      <w:pPr>
        <w:pStyle w:val="21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C91721" w:rsidRPr="001F446D" w:rsidTr="00C336B5">
        <w:trPr>
          <w:jc w:val="center"/>
        </w:trPr>
        <w:tc>
          <w:tcPr>
            <w:tcW w:w="4805" w:type="dxa"/>
            <w:hideMark/>
          </w:tcPr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>СОГЛАСОВАНО</w:t>
            </w:r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 xml:space="preserve">Председатель </w:t>
            </w:r>
            <w:proofErr w:type="gramStart"/>
            <w:r w:rsidRPr="00D3614F">
              <w:rPr>
                <w:rStyle w:val="a7"/>
              </w:rPr>
              <w:t>первичной</w:t>
            </w:r>
            <w:proofErr w:type="gramEnd"/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>профсоюзной организации</w:t>
            </w:r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>_______ Е.В. Воронина</w:t>
            </w:r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>22.10.2024г.</w:t>
            </w:r>
          </w:p>
        </w:tc>
        <w:tc>
          <w:tcPr>
            <w:tcW w:w="236" w:type="dxa"/>
          </w:tcPr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>УТВЕРЖДЕНО</w:t>
            </w:r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 xml:space="preserve">Директор МБОУ </w:t>
            </w:r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spellStart"/>
            <w:r w:rsidRPr="00D3614F">
              <w:rPr>
                <w:rStyle w:val="a7"/>
              </w:rPr>
              <w:t>Щёлкинская</w:t>
            </w:r>
            <w:proofErr w:type="spellEnd"/>
            <w:r w:rsidRPr="00D3614F">
              <w:rPr>
                <w:rStyle w:val="a7"/>
              </w:rPr>
              <w:t xml:space="preserve"> СОШ №1</w:t>
            </w:r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proofErr w:type="gramStart"/>
            <w:r w:rsidRPr="00D3614F">
              <w:rPr>
                <w:rStyle w:val="a7"/>
              </w:rPr>
              <w:t>__________ М.А. Дашина</w:t>
            </w:r>
            <w:proofErr w:type="gramEnd"/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>Приказ  № 265</w:t>
            </w:r>
          </w:p>
          <w:p w:rsidR="00C91721" w:rsidRPr="00D3614F" w:rsidRDefault="00C91721" w:rsidP="00C336B5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</w:rPr>
              <w:t>От  22.10.2024 г.</w:t>
            </w:r>
          </w:p>
        </w:tc>
      </w:tr>
    </w:tbl>
    <w:p w:rsidR="00C91721" w:rsidRDefault="00C91721" w:rsidP="00C91721">
      <w:pPr>
        <w:pStyle w:val="21"/>
        <w:shd w:val="clear" w:color="auto" w:fill="auto"/>
        <w:spacing w:after="240"/>
        <w:ind w:right="1560"/>
        <w:jc w:val="left"/>
        <w:rPr>
          <w:rStyle w:val="23pt"/>
          <w:b/>
          <w:bCs/>
        </w:rPr>
      </w:pPr>
    </w:p>
    <w:p w:rsidR="00C91721" w:rsidRDefault="00F17F8D">
      <w:pPr>
        <w:pStyle w:val="21"/>
        <w:shd w:val="clear" w:color="auto" w:fill="auto"/>
        <w:ind w:left="1760" w:right="1560" w:firstLine="1860"/>
        <w:jc w:val="left"/>
        <w:rPr>
          <w:rStyle w:val="23pt"/>
          <w:b/>
          <w:bCs/>
        </w:rPr>
      </w:pPr>
      <w:r>
        <w:rPr>
          <w:rStyle w:val="23pt"/>
          <w:b/>
          <w:bCs/>
        </w:rPr>
        <w:t>ИНСТРУКЦИЯ№36</w:t>
      </w:r>
    </w:p>
    <w:p w:rsidR="00AD400E" w:rsidRDefault="00F17F8D" w:rsidP="00C91721">
      <w:pPr>
        <w:pStyle w:val="21"/>
        <w:shd w:val="clear" w:color="auto" w:fill="auto"/>
        <w:ind w:left="1760" w:right="1560"/>
        <w:jc w:val="left"/>
      </w:pPr>
      <w:r>
        <w:rPr>
          <w:rStyle w:val="23pt"/>
          <w:b/>
          <w:bCs/>
        </w:rPr>
        <w:t xml:space="preserve"> </w:t>
      </w:r>
      <w:r>
        <w:t>по охране труда при работе со спиртовкой и сухим горючим</w:t>
      </w:r>
    </w:p>
    <w:p w:rsidR="00C91721" w:rsidRDefault="00C91721" w:rsidP="00C91721">
      <w:pPr>
        <w:pStyle w:val="21"/>
        <w:shd w:val="clear" w:color="auto" w:fill="auto"/>
        <w:ind w:left="1760" w:right="1560"/>
        <w:jc w:val="left"/>
      </w:pPr>
    </w:p>
    <w:p w:rsidR="00AD400E" w:rsidRDefault="00F17F8D">
      <w:pPr>
        <w:pStyle w:val="21"/>
        <w:shd w:val="clear" w:color="auto" w:fill="auto"/>
        <w:ind w:left="20"/>
        <w:jc w:val="both"/>
      </w:pPr>
      <w:r>
        <w:t>1. Общие требования.</w:t>
      </w:r>
    </w:p>
    <w:p w:rsidR="00AD400E" w:rsidRDefault="00F17F8D">
      <w:pPr>
        <w:pStyle w:val="22"/>
        <w:numPr>
          <w:ilvl w:val="0"/>
          <w:numId w:val="1"/>
        </w:numPr>
        <w:shd w:val="clear" w:color="auto" w:fill="auto"/>
        <w:spacing w:line="274" w:lineRule="exact"/>
        <w:ind w:left="360"/>
        <w:jc w:val="left"/>
      </w:pPr>
      <w:r>
        <w:t xml:space="preserve"> К работе допускаются учащиеся, знакомые с целью работы, планом проведения работы и прошедшие инструктаж п</w:t>
      </w:r>
      <w:r>
        <w:t>о технике безопасности.</w:t>
      </w:r>
    </w:p>
    <w:p w:rsidR="00AD400E" w:rsidRDefault="00F17F8D">
      <w:pPr>
        <w:pStyle w:val="22"/>
        <w:numPr>
          <w:ilvl w:val="0"/>
          <w:numId w:val="1"/>
        </w:numPr>
        <w:shd w:val="clear" w:color="auto" w:fill="auto"/>
        <w:spacing w:line="274" w:lineRule="exact"/>
        <w:ind w:left="20" w:firstLine="0"/>
      </w:pPr>
      <w:r>
        <w:t xml:space="preserve"> Не допускается наличие на рабочем месте посторонних вещей и предметов.</w:t>
      </w:r>
    </w:p>
    <w:p w:rsidR="00AD400E" w:rsidRDefault="00F17F8D">
      <w:pPr>
        <w:pStyle w:val="22"/>
        <w:numPr>
          <w:ilvl w:val="0"/>
          <w:numId w:val="1"/>
        </w:numPr>
        <w:shd w:val="clear" w:color="auto" w:fill="auto"/>
        <w:spacing w:line="274" w:lineRule="exact"/>
        <w:ind w:left="20" w:firstLine="0"/>
      </w:pPr>
      <w:r>
        <w:t xml:space="preserve"> Не допускается наличие шарфов, других висящих частей одежды, распущенные волосы.</w:t>
      </w:r>
    </w:p>
    <w:p w:rsidR="00AD400E" w:rsidRDefault="00F17F8D">
      <w:pPr>
        <w:pStyle w:val="22"/>
        <w:numPr>
          <w:ilvl w:val="0"/>
          <w:numId w:val="1"/>
        </w:numPr>
        <w:shd w:val="clear" w:color="auto" w:fill="auto"/>
        <w:spacing w:line="274" w:lineRule="exact"/>
        <w:ind w:left="20" w:firstLine="0"/>
      </w:pPr>
      <w:r>
        <w:t xml:space="preserve"> В случае травмы необходимо сообщить об этом учителю.</w:t>
      </w:r>
    </w:p>
    <w:p w:rsidR="00AD400E" w:rsidRDefault="00F17F8D">
      <w:pPr>
        <w:pStyle w:val="22"/>
        <w:numPr>
          <w:ilvl w:val="0"/>
          <w:numId w:val="1"/>
        </w:numPr>
        <w:shd w:val="clear" w:color="auto" w:fill="auto"/>
        <w:spacing w:line="274" w:lineRule="exact"/>
        <w:ind w:left="20" w:firstLine="0"/>
      </w:pPr>
      <w:r>
        <w:t xml:space="preserve"> За нарушение техники бе</w:t>
      </w:r>
      <w:r>
        <w:t>зопасности учащиеся несут персональную ответственность.</w:t>
      </w:r>
    </w:p>
    <w:p w:rsidR="00AD400E" w:rsidRDefault="00F17F8D">
      <w:pPr>
        <w:pStyle w:val="21"/>
        <w:shd w:val="clear" w:color="auto" w:fill="auto"/>
        <w:ind w:left="20"/>
        <w:jc w:val="both"/>
      </w:pPr>
      <w:r>
        <w:rPr>
          <w:rStyle w:val="23"/>
        </w:rPr>
        <w:t xml:space="preserve">2. </w:t>
      </w:r>
      <w:r>
        <w:t>Требования безопасности перед началом работы.</w:t>
      </w:r>
    </w:p>
    <w:p w:rsidR="00AD400E" w:rsidRDefault="00F17F8D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firstLine="0"/>
      </w:pPr>
      <w:r>
        <w:t xml:space="preserve"> Учащиеся должны получить задания и инструкции, ознакомиться с инструкциями.</w:t>
      </w:r>
    </w:p>
    <w:p w:rsidR="00AD400E" w:rsidRDefault="00F17F8D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firstLine="0"/>
      </w:pPr>
      <w:r>
        <w:t xml:space="preserve"> Проверить рабочее место на соответствие технике безопасности.</w:t>
      </w:r>
    </w:p>
    <w:p w:rsidR="00AD400E" w:rsidRDefault="00F17F8D">
      <w:pPr>
        <w:pStyle w:val="22"/>
        <w:numPr>
          <w:ilvl w:val="0"/>
          <w:numId w:val="2"/>
        </w:numPr>
        <w:shd w:val="clear" w:color="auto" w:fill="auto"/>
        <w:spacing w:line="274" w:lineRule="exact"/>
        <w:ind w:left="20" w:firstLine="0"/>
      </w:pPr>
      <w:r>
        <w:t xml:space="preserve"> Не приступать к работе без разрешения учителя.</w:t>
      </w:r>
    </w:p>
    <w:p w:rsidR="00AD400E" w:rsidRDefault="00F17F8D">
      <w:pPr>
        <w:pStyle w:val="21"/>
        <w:numPr>
          <w:ilvl w:val="0"/>
          <w:numId w:val="3"/>
        </w:numPr>
        <w:shd w:val="clear" w:color="auto" w:fill="auto"/>
        <w:ind w:left="20"/>
        <w:jc w:val="both"/>
      </w:pPr>
      <w:r>
        <w:t xml:space="preserve"> Требования безопасности во время работы.</w:t>
      </w:r>
    </w:p>
    <w:p w:rsidR="00AD400E" w:rsidRDefault="00F17F8D">
      <w:pPr>
        <w:pStyle w:val="22"/>
        <w:numPr>
          <w:ilvl w:val="0"/>
          <w:numId w:val="4"/>
        </w:numPr>
        <w:shd w:val="clear" w:color="auto" w:fill="auto"/>
        <w:spacing w:line="274" w:lineRule="exact"/>
        <w:ind w:left="20" w:firstLine="0"/>
      </w:pPr>
      <w:r>
        <w:t xml:space="preserve"> Подготовка спиртовки к работе: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360"/>
        <w:jc w:val="left"/>
      </w:pPr>
      <w:r>
        <w:t xml:space="preserve"> Перед зажиганием спиртовки надо проверить наличие в ней спирта не менее 1/3 объема, хорош ли фитиль, не туго ли он держится в трубочк</w:t>
      </w:r>
      <w:r>
        <w:t>е, достает ли до дна;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firstLine="0"/>
      </w:pPr>
      <w:r>
        <w:t xml:space="preserve"> Наливать спирт в горящую спиртовку запрещается;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firstLine="0"/>
      </w:pPr>
      <w:r>
        <w:t xml:space="preserve"> В нерабочем состоянии спиртовка должна быть закрыта;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firstLine="0"/>
      </w:pPr>
      <w:r>
        <w:t xml:space="preserve"> Зажигать спиртовку следует от горящей лучинки или спички, тушить, накрыв колпачком;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firstLine="0"/>
      </w:pPr>
      <w:r>
        <w:t xml:space="preserve"> Нельзя дуть на пламя, нельзя зажигать спиртов</w:t>
      </w:r>
      <w:r>
        <w:t>ку от другой горящей спиртовки;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360"/>
        <w:jc w:val="left"/>
      </w:pPr>
      <w:r>
        <w:t xml:space="preserve"> Чтобы зажечь спиртовку, надо: снять колпачок; расправить фитиль так, чтобы получить желаемое пламя (чем больше фитиль, тем больше будет пламя);</w:t>
      </w:r>
    </w:p>
    <w:p w:rsidR="00AD400E" w:rsidRDefault="00F17F8D">
      <w:pPr>
        <w:pStyle w:val="22"/>
        <w:numPr>
          <w:ilvl w:val="0"/>
          <w:numId w:val="4"/>
        </w:numPr>
        <w:shd w:val="clear" w:color="auto" w:fill="auto"/>
        <w:tabs>
          <w:tab w:val="left" w:pos="383"/>
        </w:tabs>
        <w:spacing w:line="274" w:lineRule="exact"/>
        <w:ind w:left="20" w:firstLine="0"/>
      </w:pPr>
      <w:r>
        <w:t>Нагревание на спиртовке: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tabs>
          <w:tab w:val="left" w:pos="319"/>
        </w:tabs>
        <w:spacing w:line="274" w:lineRule="exact"/>
        <w:ind w:left="20" w:firstLine="0"/>
      </w:pPr>
      <w:r>
        <w:t>Предмет следует нагревать в верхней части пламени;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tabs>
          <w:tab w:val="left" w:pos="319"/>
        </w:tabs>
        <w:spacing w:line="274" w:lineRule="exact"/>
        <w:ind w:left="20" w:firstLine="0"/>
      </w:pPr>
      <w:r>
        <w:t>Нагревать вещества только в тонкостенной стеклянной или фарфоровой посуде;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firstLine="0"/>
      </w:pPr>
      <w:r>
        <w:t xml:space="preserve"> Твердые вещества нагревать в сухой посуде;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tabs>
          <w:tab w:val="left" w:pos="319"/>
        </w:tabs>
        <w:spacing w:line="274" w:lineRule="exact"/>
        <w:ind w:left="20" w:firstLine="0"/>
      </w:pPr>
      <w:r>
        <w:t>Жидкость нагревать в пробирке, держа её в наклонном положении;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tabs>
          <w:tab w:val="left" w:pos="319"/>
          <w:tab w:val="right" w:pos="9865"/>
        </w:tabs>
        <w:spacing w:line="274" w:lineRule="exact"/>
        <w:ind w:left="20" w:firstLine="0"/>
      </w:pPr>
      <w:r>
        <w:t>Отверстие пробирки следует направлять в сторону от себя и работающих</w:t>
      </w:r>
      <w:r>
        <w:tab/>
        <w:t>товар</w:t>
      </w:r>
      <w:r>
        <w:t>ищей, т.к.</w:t>
      </w:r>
    </w:p>
    <w:p w:rsidR="00AD400E" w:rsidRDefault="00F17F8D">
      <w:pPr>
        <w:pStyle w:val="22"/>
        <w:shd w:val="clear" w:color="auto" w:fill="auto"/>
        <w:spacing w:line="274" w:lineRule="exact"/>
        <w:ind w:left="360" w:firstLine="0"/>
        <w:jc w:val="left"/>
      </w:pPr>
      <w:r>
        <w:t>возможны выбросы жидкости. Не заглядывать сверху в сосуд с кипящей жидкостью;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360"/>
        <w:jc w:val="left"/>
      </w:pPr>
      <w:r>
        <w:t xml:space="preserve"> При нагревании стеклянной посуды не прикасаться к фитилю, т.к. от соприкосновения с холодным фитилем стекло может лопнуть;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360"/>
        <w:jc w:val="left"/>
      </w:pPr>
      <w:r>
        <w:t xml:space="preserve"> В горячую посуду не наливать холодную жидк</w:t>
      </w:r>
      <w:r>
        <w:t>ость, горячую посуду охлаждать на воздухе, поставив её на асбестовую сетку или в штатив;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firstLine="0"/>
      </w:pPr>
      <w:r>
        <w:t xml:space="preserve"> Сосуд с горячей жидкостью не закрывать пробкой, пока жидкость не остынет;</w:t>
      </w:r>
    </w:p>
    <w:p w:rsidR="00AD400E" w:rsidRDefault="00F17F8D">
      <w:pPr>
        <w:pStyle w:val="22"/>
        <w:numPr>
          <w:ilvl w:val="0"/>
          <w:numId w:val="5"/>
        </w:numPr>
        <w:shd w:val="clear" w:color="auto" w:fill="auto"/>
        <w:spacing w:line="274" w:lineRule="exact"/>
        <w:ind w:left="20" w:firstLine="0"/>
      </w:pPr>
      <w:r>
        <w:t xml:space="preserve"> Нагревая жидкости, не оставляйте их без присмотра даже на короткое время.</w:t>
      </w:r>
    </w:p>
    <w:p w:rsidR="00AD400E" w:rsidRDefault="00F17F8D">
      <w:pPr>
        <w:pStyle w:val="21"/>
        <w:numPr>
          <w:ilvl w:val="0"/>
          <w:numId w:val="3"/>
        </w:numPr>
        <w:shd w:val="clear" w:color="auto" w:fill="auto"/>
        <w:ind w:left="20"/>
        <w:jc w:val="both"/>
      </w:pPr>
      <w:r>
        <w:rPr>
          <w:rStyle w:val="23"/>
        </w:rPr>
        <w:t xml:space="preserve"> </w:t>
      </w:r>
      <w:r>
        <w:t>Требования безоп</w:t>
      </w:r>
      <w:r>
        <w:t>асности в аварийных ситуациях.</w:t>
      </w:r>
    </w:p>
    <w:p w:rsidR="00AD400E" w:rsidRDefault="00F17F8D">
      <w:pPr>
        <w:pStyle w:val="22"/>
        <w:numPr>
          <w:ilvl w:val="0"/>
          <w:numId w:val="6"/>
        </w:numPr>
        <w:shd w:val="clear" w:color="auto" w:fill="auto"/>
        <w:tabs>
          <w:tab w:val="left" w:pos="339"/>
        </w:tabs>
        <w:spacing w:line="274" w:lineRule="exact"/>
        <w:ind w:left="360"/>
        <w:jc w:val="left"/>
      </w:pPr>
      <w:r>
        <w:t>При возникновении пожара сообщить учителю и прекратить доступ воздуха, засыпав место возгорания песком или закрыв кошмой.</w:t>
      </w:r>
    </w:p>
    <w:p w:rsidR="00AD400E" w:rsidRDefault="00F17F8D">
      <w:pPr>
        <w:pStyle w:val="22"/>
        <w:numPr>
          <w:ilvl w:val="0"/>
          <w:numId w:val="6"/>
        </w:numPr>
        <w:shd w:val="clear" w:color="auto" w:fill="auto"/>
        <w:spacing w:line="274" w:lineRule="exact"/>
        <w:ind w:left="720" w:right="240"/>
      </w:pPr>
      <w:r>
        <w:t xml:space="preserve"> При получении термического ожога сообщить учителю, запрещается пользоваться любыми жирами для обработки обожженного участка. Запрещается применять красящие вещества (раствор перманганата калия, бриллиантовой зелени, йод).</w:t>
      </w:r>
    </w:p>
    <w:p w:rsidR="00AD400E" w:rsidRDefault="00F17F8D">
      <w:pPr>
        <w:pStyle w:val="22"/>
        <w:numPr>
          <w:ilvl w:val="0"/>
          <w:numId w:val="6"/>
        </w:numPr>
        <w:shd w:val="clear" w:color="auto" w:fill="auto"/>
        <w:spacing w:line="274" w:lineRule="exact"/>
        <w:ind w:left="720"/>
      </w:pPr>
      <w:r>
        <w:t xml:space="preserve"> Ожог I степени обработать этилов</w:t>
      </w:r>
      <w:r>
        <w:t>ым спиртом и наложить сухую стерильную повязку</w:t>
      </w:r>
    </w:p>
    <w:p w:rsidR="00AD400E" w:rsidRDefault="00F17F8D">
      <w:pPr>
        <w:pStyle w:val="22"/>
        <w:numPr>
          <w:ilvl w:val="0"/>
          <w:numId w:val="6"/>
        </w:numPr>
        <w:shd w:val="clear" w:color="auto" w:fill="auto"/>
        <w:spacing w:line="274" w:lineRule="exact"/>
        <w:ind w:left="720" w:right="240"/>
      </w:pPr>
      <w:r>
        <w:lastRenderedPageBreak/>
        <w:t xml:space="preserve"> Во всех случаях после охлаждения места ожога накладывают стерильную повязку и обращаются за медицинской помощью, вызвать врача.</w:t>
      </w:r>
    </w:p>
    <w:p w:rsidR="00AD400E" w:rsidRDefault="00F17F8D">
      <w:pPr>
        <w:pStyle w:val="25"/>
        <w:keepNext/>
        <w:keepLines/>
        <w:numPr>
          <w:ilvl w:val="0"/>
          <w:numId w:val="6"/>
        </w:numPr>
        <w:shd w:val="clear" w:color="auto" w:fill="auto"/>
        <w:ind w:left="720"/>
      </w:pPr>
      <w:bookmarkStart w:id="0" w:name="bookmark1"/>
      <w:r>
        <w:rPr>
          <w:rStyle w:val="26"/>
        </w:rPr>
        <w:t xml:space="preserve"> </w:t>
      </w:r>
      <w:r>
        <w:t>Требования безопасности по окончании работы.</w:t>
      </w:r>
      <w:bookmarkEnd w:id="0"/>
    </w:p>
    <w:p w:rsidR="00AD400E" w:rsidRDefault="00F17F8D">
      <w:pPr>
        <w:pStyle w:val="22"/>
        <w:numPr>
          <w:ilvl w:val="0"/>
          <w:numId w:val="7"/>
        </w:numPr>
        <w:shd w:val="clear" w:color="auto" w:fill="auto"/>
        <w:spacing w:line="274" w:lineRule="exact"/>
        <w:ind w:left="720"/>
      </w:pPr>
      <w:r>
        <w:t xml:space="preserve"> Привести в порядок рабочее место.</w:t>
      </w:r>
    </w:p>
    <w:p w:rsidR="00AD400E" w:rsidRDefault="00F17F8D">
      <w:pPr>
        <w:pStyle w:val="22"/>
        <w:numPr>
          <w:ilvl w:val="0"/>
          <w:numId w:val="7"/>
        </w:numPr>
        <w:shd w:val="clear" w:color="auto" w:fill="auto"/>
        <w:spacing w:line="274" w:lineRule="exact"/>
        <w:ind w:left="720"/>
      </w:pPr>
      <w:r>
        <w:t xml:space="preserve"> Вымыть руки с мылом.</w:t>
      </w:r>
    </w:p>
    <w:p w:rsidR="00AD400E" w:rsidRDefault="00F17F8D">
      <w:pPr>
        <w:pStyle w:val="22"/>
        <w:numPr>
          <w:ilvl w:val="0"/>
          <w:numId w:val="7"/>
        </w:numPr>
        <w:shd w:val="clear" w:color="auto" w:fill="auto"/>
        <w:spacing w:after="283" w:line="274" w:lineRule="exact"/>
        <w:ind w:left="720"/>
      </w:pPr>
      <w:r>
        <w:t xml:space="preserve"> Проветрить помещение.</w:t>
      </w:r>
    </w:p>
    <w:p w:rsidR="00C91721" w:rsidRPr="002655A6" w:rsidRDefault="00C91721" w:rsidP="00C91721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Pr="002655A6" w:rsidRDefault="00C91721" w:rsidP="00C91721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91721" w:rsidRDefault="00C91721" w:rsidP="00C91721"/>
    <w:p w:rsidR="00AD400E" w:rsidRDefault="00AD400E">
      <w:pPr>
        <w:pStyle w:val="22"/>
        <w:shd w:val="clear" w:color="auto" w:fill="auto"/>
        <w:spacing w:line="220" w:lineRule="exact"/>
        <w:ind w:firstLine="0"/>
        <w:jc w:val="left"/>
      </w:pPr>
    </w:p>
    <w:sectPr w:rsidR="00AD400E" w:rsidSect="00C91721">
      <w:type w:val="continuous"/>
      <w:pgSz w:w="11909" w:h="16838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721" w:rsidRDefault="00C91721" w:rsidP="00AD400E">
      <w:r>
        <w:separator/>
      </w:r>
    </w:p>
  </w:endnote>
  <w:endnote w:type="continuationSeparator" w:id="1">
    <w:p w:rsidR="00C91721" w:rsidRDefault="00C91721" w:rsidP="00AD4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721" w:rsidRDefault="00C91721"/>
  </w:footnote>
  <w:footnote w:type="continuationSeparator" w:id="1">
    <w:p w:rsidR="00C91721" w:rsidRDefault="00C917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0FE"/>
    <w:multiLevelType w:val="multilevel"/>
    <w:tmpl w:val="FD320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10351"/>
    <w:multiLevelType w:val="multilevel"/>
    <w:tmpl w:val="D8B40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5536E"/>
    <w:multiLevelType w:val="multilevel"/>
    <w:tmpl w:val="F4C2790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10434A"/>
    <w:multiLevelType w:val="multilevel"/>
    <w:tmpl w:val="5B1838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B21B94"/>
    <w:multiLevelType w:val="multilevel"/>
    <w:tmpl w:val="4712F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1F3FC8"/>
    <w:multiLevelType w:val="multilevel"/>
    <w:tmpl w:val="1D5CC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A27E16"/>
    <w:multiLevelType w:val="multilevel"/>
    <w:tmpl w:val="EF22A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D400E"/>
    <w:rsid w:val="00AD400E"/>
    <w:rsid w:val="00C91721"/>
    <w:rsid w:val="00F1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40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400E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AD4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4"/>
    <w:rsid w:val="00AD4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Exact0">
    <w:name w:val="Основной текст Exact"/>
    <w:basedOn w:val="a0"/>
    <w:rsid w:val="00AD4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9pt0ptExact">
    <w:name w:val="Основной текст + 9 pt;Курсив;Интервал 0 pt Exact"/>
    <w:basedOn w:val="a5"/>
    <w:rsid w:val="00AD400E"/>
    <w:rPr>
      <w:i/>
      <w:iCs/>
      <w:spacing w:val="7"/>
      <w:sz w:val="18"/>
      <w:szCs w:val="18"/>
      <w:u w:val="single"/>
      <w:lang w:val="en-US" w:eastAsia="en-US" w:bidi="en-US"/>
    </w:rPr>
  </w:style>
  <w:style w:type="character" w:customStyle="1" w:styleId="20">
    <w:name w:val="Основной текст (2)_"/>
    <w:basedOn w:val="a0"/>
    <w:link w:val="21"/>
    <w:rsid w:val="00AD4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AD40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44"/>
      <w:szCs w:val="44"/>
      <w:u w:val="none"/>
    </w:rPr>
  </w:style>
  <w:style w:type="character" w:customStyle="1" w:styleId="a5">
    <w:name w:val="Основной текст_"/>
    <w:basedOn w:val="a0"/>
    <w:link w:val="22"/>
    <w:rsid w:val="00AD4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5pt">
    <w:name w:val="Основной текст + 9;5 pt;Курсив"/>
    <w:basedOn w:val="a5"/>
    <w:rsid w:val="00AD400E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95pt0">
    <w:name w:val="Основной текст + 9;5 pt;Курсив"/>
    <w:basedOn w:val="a5"/>
    <w:rsid w:val="00AD400E"/>
    <w:rPr>
      <w:i/>
      <w:iCs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1">
    <w:name w:val="Основной текст1"/>
    <w:basedOn w:val="a5"/>
    <w:rsid w:val="00AD400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0"/>
    <w:rsid w:val="00AD400E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23">
    <w:name w:val="Основной текст (2) + Не полужирный"/>
    <w:basedOn w:val="20"/>
    <w:rsid w:val="00AD400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Заголовок №2_"/>
    <w:basedOn w:val="a0"/>
    <w:link w:val="25"/>
    <w:rsid w:val="00AD40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 + Не полужирный"/>
    <w:basedOn w:val="24"/>
    <w:rsid w:val="00AD400E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AD400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Exact"/>
    <w:rsid w:val="00AD40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22">
    <w:name w:val="Основной текст2"/>
    <w:basedOn w:val="a"/>
    <w:link w:val="a5"/>
    <w:rsid w:val="00AD400E"/>
    <w:pPr>
      <w:shd w:val="clear" w:color="auto" w:fill="FFFFFF"/>
      <w:spacing w:line="317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rsid w:val="00AD400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AD400E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i/>
      <w:iCs/>
      <w:spacing w:val="-30"/>
      <w:sz w:val="44"/>
      <w:szCs w:val="44"/>
    </w:rPr>
  </w:style>
  <w:style w:type="paragraph" w:customStyle="1" w:styleId="25">
    <w:name w:val="Заголовок №2"/>
    <w:basedOn w:val="a"/>
    <w:link w:val="24"/>
    <w:rsid w:val="00AD400E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Normal (Web)"/>
    <w:basedOn w:val="a"/>
    <w:unhideWhenUsed/>
    <w:rsid w:val="00C917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C91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587</Words>
  <Characters>3352</Characters>
  <Application>Microsoft Office Word</Application>
  <DocSecurity>0</DocSecurity>
  <Lines>27</Lines>
  <Paragraphs>7</Paragraphs>
  <ScaleCrop>false</ScaleCrop>
  <Company>Microsoft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2024-11-20T10:04:00Z</cp:lastPrinted>
  <dcterms:created xsi:type="dcterms:W3CDTF">2024-11-20T09:58:00Z</dcterms:created>
  <dcterms:modified xsi:type="dcterms:W3CDTF">2024-11-20T10:04:00Z</dcterms:modified>
</cp:coreProperties>
</file>