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AD" w:rsidRDefault="00E745AD">
      <w:pPr>
        <w:rPr>
          <w:sz w:val="2"/>
          <w:szCs w:val="2"/>
        </w:rPr>
      </w:pPr>
    </w:p>
    <w:p w:rsidR="008C684E" w:rsidRDefault="008C684E">
      <w:pPr>
        <w:rPr>
          <w:sz w:val="2"/>
          <w:szCs w:val="2"/>
        </w:rPr>
      </w:pPr>
    </w:p>
    <w:p w:rsidR="008C684E" w:rsidRDefault="008C684E" w:rsidP="008C684E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8C684E" w:rsidRDefault="008C684E" w:rsidP="008C684E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8C684E" w:rsidRDefault="008C684E" w:rsidP="008C684E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8C684E" w:rsidRDefault="008C684E" w:rsidP="008C684E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8C684E" w:rsidRDefault="008C684E" w:rsidP="008C684E">
      <w:pPr>
        <w:pStyle w:val="20"/>
        <w:shd w:val="clear" w:color="auto" w:fill="auto"/>
      </w:pPr>
    </w:p>
    <w:p w:rsidR="008C684E" w:rsidRDefault="008C684E" w:rsidP="008C684E">
      <w:pPr>
        <w:pStyle w:val="20"/>
        <w:shd w:val="clear" w:color="auto" w:fill="auto"/>
        <w:jc w:val="left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8C684E" w:rsidRPr="001F446D" w:rsidTr="00C336B5">
        <w:trPr>
          <w:jc w:val="center"/>
        </w:trPr>
        <w:tc>
          <w:tcPr>
            <w:tcW w:w="4805" w:type="dxa"/>
            <w:hideMark/>
          </w:tcPr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СОГЛАСОВАНО</w:t>
            </w:r>
          </w:p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a"/>
                <w:b w:val="0"/>
              </w:rPr>
              <w:t>первичной</w:t>
            </w:r>
            <w:proofErr w:type="gramEnd"/>
          </w:p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профсоюзной организации</w:t>
            </w:r>
          </w:p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_______ Е.В. Воронина</w:t>
            </w:r>
          </w:p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22.10.2024г.</w:t>
            </w:r>
          </w:p>
        </w:tc>
        <w:tc>
          <w:tcPr>
            <w:tcW w:w="236" w:type="dxa"/>
          </w:tcPr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</w:p>
        </w:tc>
        <w:tc>
          <w:tcPr>
            <w:tcW w:w="4504" w:type="dxa"/>
            <w:hideMark/>
          </w:tcPr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УТВЕРЖДЕНО</w:t>
            </w:r>
          </w:p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 xml:space="preserve">Директор МБОУ </w:t>
            </w:r>
          </w:p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spellStart"/>
            <w:r w:rsidRPr="00D3614F">
              <w:rPr>
                <w:rStyle w:val="aa"/>
                <w:b w:val="0"/>
              </w:rPr>
              <w:t>Щёлкинская</w:t>
            </w:r>
            <w:proofErr w:type="spellEnd"/>
            <w:r w:rsidRPr="00D3614F">
              <w:rPr>
                <w:rStyle w:val="aa"/>
                <w:b w:val="0"/>
              </w:rPr>
              <w:t xml:space="preserve"> СОШ №1</w:t>
            </w:r>
          </w:p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jc w:val="both"/>
              <w:rPr>
                <w:rStyle w:val="aa"/>
                <w:b w:val="0"/>
              </w:rPr>
            </w:pPr>
            <w:proofErr w:type="gramStart"/>
            <w:r w:rsidRPr="00D3614F">
              <w:rPr>
                <w:rStyle w:val="aa"/>
                <w:b w:val="0"/>
              </w:rPr>
              <w:t>__________ М.А. Дашина</w:t>
            </w:r>
            <w:proofErr w:type="gramEnd"/>
          </w:p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Приказ  № 265</w:t>
            </w:r>
          </w:p>
          <w:p w:rsidR="008C684E" w:rsidRPr="00D3614F" w:rsidRDefault="008C684E" w:rsidP="00C336B5">
            <w:pPr>
              <w:pStyle w:val="a9"/>
              <w:spacing w:before="0" w:beforeAutospacing="0" w:after="0" w:afterAutospacing="0" w:line="276" w:lineRule="auto"/>
              <w:rPr>
                <w:rStyle w:val="aa"/>
                <w:b w:val="0"/>
              </w:rPr>
            </w:pPr>
            <w:r w:rsidRPr="00D3614F">
              <w:rPr>
                <w:rStyle w:val="aa"/>
                <w:b w:val="0"/>
              </w:rPr>
              <w:t>От  22.10.2024 г.</w:t>
            </w:r>
          </w:p>
        </w:tc>
      </w:tr>
    </w:tbl>
    <w:p w:rsidR="008C684E" w:rsidRDefault="008C684E" w:rsidP="008C684E">
      <w:pPr>
        <w:pStyle w:val="1"/>
        <w:shd w:val="clear" w:color="auto" w:fill="auto"/>
        <w:spacing w:line="274" w:lineRule="exact"/>
        <w:ind w:right="220"/>
      </w:pPr>
    </w:p>
    <w:p w:rsidR="008C684E" w:rsidRDefault="008C684E" w:rsidP="008C684E">
      <w:pPr>
        <w:pStyle w:val="1"/>
        <w:shd w:val="clear" w:color="auto" w:fill="auto"/>
        <w:spacing w:line="274" w:lineRule="exact"/>
        <w:ind w:left="20" w:right="220" w:firstLine="560"/>
        <w:jc w:val="center"/>
      </w:pPr>
      <w:r>
        <w:t>ИНСТРУКЦИЯ №44</w:t>
      </w:r>
    </w:p>
    <w:p w:rsidR="008C684E" w:rsidRDefault="008C684E" w:rsidP="008C684E">
      <w:pPr>
        <w:pStyle w:val="1"/>
        <w:shd w:val="clear" w:color="auto" w:fill="auto"/>
        <w:spacing w:line="274" w:lineRule="exact"/>
        <w:ind w:left="20" w:right="220" w:firstLine="560"/>
        <w:jc w:val="center"/>
      </w:pPr>
      <w:r>
        <w:t>по охране труда при работе с соединениями марганца</w:t>
      </w:r>
    </w:p>
    <w:p w:rsidR="008C684E" w:rsidRDefault="008C684E" w:rsidP="008C684E">
      <w:pPr>
        <w:pStyle w:val="1"/>
        <w:shd w:val="clear" w:color="auto" w:fill="auto"/>
        <w:spacing w:line="274" w:lineRule="exact"/>
        <w:ind w:right="220"/>
      </w:pPr>
    </w:p>
    <w:p w:rsidR="00E745AD" w:rsidRDefault="00944F23">
      <w:pPr>
        <w:pStyle w:val="1"/>
        <w:shd w:val="clear" w:color="auto" w:fill="auto"/>
        <w:spacing w:line="274" w:lineRule="exact"/>
        <w:ind w:left="20" w:right="220" w:firstLine="560"/>
      </w:pPr>
      <w:r>
        <w:t>Соединения марганца относятся к сильным ядам, действующим на центральную нервную систему, легкие. Постоянное их воздействие на кожу вызывает дерматиты, хронические экземы.</w:t>
      </w:r>
    </w:p>
    <w:p w:rsidR="00E745AD" w:rsidRDefault="00944F23">
      <w:pPr>
        <w:pStyle w:val="1"/>
        <w:shd w:val="clear" w:color="auto" w:fill="auto"/>
        <w:spacing w:line="274" w:lineRule="exact"/>
        <w:ind w:left="20" w:right="220" w:firstLine="560"/>
      </w:pPr>
      <w:r>
        <w:t>При работе с препаратами следует применять индивидуальные ср</w:t>
      </w:r>
      <w:r>
        <w:t>едства защиты, а также соблюдать правила личной гигиены, не допускать попадания препаратов внутрь организма.</w:t>
      </w:r>
    </w:p>
    <w:p w:rsidR="00E745AD" w:rsidRDefault="00944F23">
      <w:pPr>
        <w:pStyle w:val="1"/>
        <w:shd w:val="clear" w:color="auto" w:fill="auto"/>
        <w:spacing w:line="274" w:lineRule="exact"/>
        <w:ind w:left="20" w:right="220" w:firstLine="560"/>
      </w:pPr>
      <w:r>
        <w:t>Перманганат калия КМп04 — сильный окислитель. Реакционная способность в значительной степени зависит от измельчения. Вдыхание пыли перманганата кал</w:t>
      </w:r>
      <w:r>
        <w:t>ия вызывает раздражение слизистых оболочек дыхательных путей, кашель, головную боль.</w:t>
      </w:r>
    </w:p>
    <w:p w:rsidR="00E745AD" w:rsidRDefault="00944F23">
      <w:pPr>
        <w:pStyle w:val="1"/>
        <w:shd w:val="clear" w:color="auto" w:fill="auto"/>
        <w:spacing w:line="274" w:lineRule="exact"/>
        <w:ind w:left="20" w:right="220" w:firstLine="560"/>
      </w:pPr>
      <w:r>
        <w:t>Не допускать контакта препаратов с глицерином, концентрированной серной кислотой, фосфором и серой.</w:t>
      </w:r>
    </w:p>
    <w:p w:rsidR="00E745AD" w:rsidRDefault="00944F23">
      <w:pPr>
        <w:pStyle w:val="1"/>
        <w:shd w:val="clear" w:color="auto" w:fill="auto"/>
        <w:spacing w:line="274" w:lineRule="exact"/>
        <w:ind w:left="20" w:right="220" w:firstLine="560"/>
      </w:pPr>
      <w:r>
        <w:t>Работать только с крупнокристаллическим перманганатом калия! Выдавать е</w:t>
      </w:r>
      <w:r>
        <w:t>го учащимся, только в абсолютно сухой посуде!</w:t>
      </w:r>
    </w:p>
    <w:p w:rsidR="00E745AD" w:rsidRDefault="00944F23">
      <w:pPr>
        <w:pStyle w:val="1"/>
        <w:shd w:val="clear" w:color="auto" w:fill="auto"/>
        <w:spacing w:line="274" w:lineRule="exact"/>
        <w:ind w:left="20" w:right="220" w:firstLine="560"/>
      </w:pPr>
      <w:r>
        <w:t>Запрещается учащимся готовить для опытов растворы перманганата калия сульфата марганца (II) и хлорида марганца (II). Пробы веще</w:t>
      </w:r>
      <w:proofErr w:type="gramStart"/>
      <w:r>
        <w:t>ств дл</w:t>
      </w:r>
      <w:proofErr w:type="gramEnd"/>
      <w:r>
        <w:t>я опытов должны выдаваться учителем или лаборантом в готовом виде.</w:t>
      </w:r>
    </w:p>
    <w:p w:rsidR="00E745AD" w:rsidRDefault="00944F23">
      <w:pPr>
        <w:pStyle w:val="1"/>
        <w:shd w:val="clear" w:color="auto" w:fill="auto"/>
        <w:spacing w:line="274" w:lineRule="exact"/>
        <w:ind w:left="580"/>
      </w:pPr>
      <w:r>
        <w:t>Острые отр</w:t>
      </w:r>
      <w:r>
        <w:t>авления соединениями марганца не встречаются.</w:t>
      </w:r>
    </w:p>
    <w:p w:rsidR="00E745AD" w:rsidRDefault="00944F23">
      <w:pPr>
        <w:pStyle w:val="1"/>
        <w:shd w:val="clear" w:color="auto" w:fill="auto"/>
        <w:spacing w:line="274" w:lineRule="exact"/>
        <w:ind w:left="20" w:right="220" w:firstLine="560"/>
      </w:pPr>
      <w:proofErr w:type="spellStart"/>
      <w:r>
        <w:t>Предельнодопустимая</w:t>
      </w:r>
      <w:proofErr w:type="spellEnd"/>
      <w:r>
        <w:t xml:space="preserve"> концентрация для соединений марганца (в пересчете на Мп02) составляет 0,03 мг/</w:t>
      </w:r>
      <w:proofErr w:type="spellStart"/>
      <w:r>
        <w:t>мЗ</w:t>
      </w:r>
      <w:proofErr w:type="spellEnd"/>
      <w:r>
        <w:t>.</w:t>
      </w:r>
    </w:p>
    <w:p w:rsidR="00E745AD" w:rsidRDefault="00944F23">
      <w:pPr>
        <w:pStyle w:val="1"/>
        <w:shd w:val="clear" w:color="auto" w:fill="auto"/>
        <w:spacing w:line="274" w:lineRule="exact"/>
        <w:ind w:left="580"/>
      </w:pPr>
      <w:r>
        <w:t>Группы хранения:</w:t>
      </w:r>
    </w:p>
    <w:p w:rsidR="00E745AD" w:rsidRDefault="00944F23">
      <w:pPr>
        <w:pStyle w:val="1"/>
        <w:shd w:val="clear" w:color="auto" w:fill="auto"/>
        <w:spacing w:after="275" w:line="274" w:lineRule="exact"/>
        <w:ind w:left="580" w:right="220"/>
      </w:pPr>
      <w:r>
        <w:t xml:space="preserve">№6 —КМп04,Мп02; №8 — </w:t>
      </w:r>
      <w:proofErr w:type="spellStart"/>
      <w:r>
        <w:rPr>
          <w:lang w:val="en-US" w:eastAsia="en-US" w:bidi="en-US"/>
        </w:rPr>
        <w:t>MnCI</w:t>
      </w:r>
      <w:proofErr w:type="spellEnd"/>
      <w:r w:rsidRPr="008C684E">
        <w:rPr>
          <w:lang w:eastAsia="en-US" w:bidi="en-US"/>
        </w:rPr>
        <w:t xml:space="preserve">2, </w:t>
      </w:r>
      <w:proofErr w:type="spellStart"/>
      <w:r>
        <w:rPr>
          <w:lang w:val="en-US" w:eastAsia="en-US" w:bidi="en-US"/>
        </w:rPr>
        <w:t>MnS</w:t>
      </w:r>
      <w:proofErr w:type="spellEnd"/>
      <w:r w:rsidRPr="008C684E">
        <w:rPr>
          <w:lang w:eastAsia="en-US" w:bidi="en-US"/>
        </w:rPr>
        <w:t>04.</w:t>
      </w:r>
    </w:p>
    <w:p w:rsidR="008C684E" w:rsidRPr="002655A6" w:rsidRDefault="008C684E" w:rsidP="008C684E"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</w:p>
    <w:p w:rsidR="008C684E" w:rsidRPr="002655A6" w:rsidRDefault="008C684E" w:rsidP="008C684E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C684E" w:rsidRPr="002655A6" w:rsidRDefault="008C684E" w:rsidP="008C684E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C684E" w:rsidRPr="002655A6" w:rsidRDefault="008C684E" w:rsidP="008C684E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C684E" w:rsidRPr="002655A6" w:rsidRDefault="008C684E" w:rsidP="008C684E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C684E" w:rsidRPr="002655A6" w:rsidRDefault="008C684E" w:rsidP="008C684E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C684E" w:rsidRPr="002655A6" w:rsidRDefault="008C684E" w:rsidP="008C684E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8C684E" w:rsidRPr="002655A6" w:rsidRDefault="008C684E" w:rsidP="008C684E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sectPr w:rsidR="008C684E" w:rsidRPr="002655A6" w:rsidSect="008C684E">
      <w:footerReference w:type="default" r:id="rId6"/>
      <w:type w:val="continuous"/>
      <w:pgSz w:w="11909" w:h="16838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84E" w:rsidRDefault="008C684E" w:rsidP="00E745AD">
      <w:r>
        <w:separator/>
      </w:r>
    </w:p>
  </w:endnote>
  <w:endnote w:type="continuationSeparator" w:id="1">
    <w:p w:rsidR="008C684E" w:rsidRDefault="008C684E" w:rsidP="00E74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5AD" w:rsidRDefault="00E745AD">
    <w:pPr>
      <w:rPr>
        <w:sz w:val="2"/>
        <w:szCs w:val="2"/>
      </w:rPr>
    </w:pPr>
    <w:r w:rsidRPr="00E745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9.15pt;margin-top:812.8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745AD" w:rsidRDefault="00944F2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84E" w:rsidRDefault="008C684E"/>
  </w:footnote>
  <w:footnote w:type="continuationSeparator" w:id="1">
    <w:p w:rsidR="008C684E" w:rsidRDefault="008C684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745AD"/>
    <w:rsid w:val="008C684E"/>
    <w:rsid w:val="00E7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45A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45A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74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E74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E745A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E745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E74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-2ptExact">
    <w:name w:val="Основной текст + Полужирный;Курсив;Интервал -2 pt Exact"/>
    <w:basedOn w:val="a8"/>
    <w:rsid w:val="00E745AD"/>
    <w:rPr>
      <w:b/>
      <w:bCs/>
      <w:i/>
      <w:iCs/>
      <w:spacing w:val="-40"/>
      <w:sz w:val="20"/>
      <w:szCs w:val="20"/>
      <w:u w:val="single"/>
    </w:rPr>
  </w:style>
  <w:style w:type="character" w:customStyle="1" w:styleId="3Exact">
    <w:name w:val="Основной текст (3) Exact"/>
    <w:basedOn w:val="a0"/>
    <w:link w:val="3"/>
    <w:rsid w:val="00E745A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a8">
    <w:name w:val="Основной текст_"/>
    <w:basedOn w:val="a0"/>
    <w:link w:val="1"/>
    <w:rsid w:val="00E745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E745AD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E745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7">
    <w:name w:val="Подпись к картинке"/>
    <w:basedOn w:val="a"/>
    <w:link w:val="Exact"/>
    <w:rsid w:val="00E745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1">
    <w:name w:val="Основной текст1"/>
    <w:basedOn w:val="a"/>
    <w:link w:val="a8"/>
    <w:rsid w:val="00E745AD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 (3)"/>
    <w:basedOn w:val="a"/>
    <w:link w:val="3Exact"/>
    <w:rsid w:val="00E745AD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5"/>
      <w:sz w:val="11"/>
      <w:szCs w:val="11"/>
    </w:rPr>
  </w:style>
  <w:style w:type="paragraph" w:styleId="a9">
    <w:name w:val="Normal (Web)"/>
    <w:basedOn w:val="a"/>
    <w:unhideWhenUsed/>
    <w:rsid w:val="008C68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qFormat/>
    <w:rsid w:val="008C68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1752</Characters>
  <Application>Microsoft Office Word</Application>
  <DocSecurity>0</DocSecurity>
  <Lines>14</Lines>
  <Paragraphs>4</Paragraphs>
  <ScaleCrop>false</ScaleCrop>
  <Company>Microsoft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2024-11-20T12:01:00Z</cp:lastPrinted>
  <dcterms:created xsi:type="dcterms:W3CDTF">2024-11-20T11:56:00Z</dcterms:created>
  <dcterms:modified xsi:type="dcterms:W3CDTF">2024-11-20T12:03:00Z</dcterms:modified>
</cp:coreProperties>
</file>