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F8" w:rsidRDefault="002C67F8">
      <w:pPr>
        <w:spacing w:line="240" w:lineRule="exact"/>
        <w:rPr>
          <w:sz w:val="19"/>
          <w:szCs w:val="19"/>
        </w:rPr>
      </w:pPr>
    </w:p>
    <w:p w:rsidR="003A6F1A" w:rsidRDefault="003A6F1A" w:rsidP="003A6F1A">
      <w:pPr>
        <w:pStyle w:val="20"/>
        <w:shd w:val="clear" w:color="auto" w:fill="auto"/>
      </w:pPr>
      <w:r>
        <w:t xml:space="preserve">Муниципальное бюджетное общеобразовательное учреждение </w:t>
      </w:r>
    </w:p>
    <w:p w:rsidR="003A6F1A" w:rsidRDefault="003A6F1A" w:rsidP="003A6F1A">
      <w:pPr>
        <w:pStyle w:val="20"/>
        <w:shd w:val="clear" w:color="auto" w:fill="auto"/>
      </w:pPr>
      <w:r>
        <w:t>«</w:t>
      </w:r>
      <w:proofErr w:type="spellStart"/>
      <w:r>
        <w:t>Щёлкинская</w:t>
      </w:r>
      <w:proofErr w:type="spellEnd"/>
      <w:r>
        <w:t xml:space="preserve"> средняя общеобразовательная школа №1»</w:t>
      </w:r>
    </w:p>
    <w:p w:rsidR="003A6F1A" w:rsidRDefault="003A6F1A" w:rsidP="003A6F1A">
      <w:pPr>
        <w:pStyle w:val="20"/>
        <w:shd w:val="clear" w:color="auto" w:fill="auto"/>
      </w:pPr>
      <w:r>
        <w:t xml:space="preserve"> Ленинского района Республики Крым</w:t>
      </w:r>
    </w:p>
    <w:p w:rsidR="003A6F1A" w:rsidRDefault="003A6F1A" w:rsidP="003A6F1A">
      <w:pPr>
        <w:pStyle w:val="20"/>
        <w:shd w:val="clear" w:color="auto" w:fill="auto"/>
      </w:pPr>
      <w:r>
        <w:t xml:space="preserve"> (МБОУ </w:t>
      </w:r>
      <w:proofErr w:type="spellStart"/>
      <w:r>
        <w:t>Щёлкинская</w:t>
      </w:r>
      <w:proofErr w:type="spellEnd"/>
      <w:r>
        <w:t xml:space="preserve"> СОШ №1)</w:t>
      </w:r>
    </w:p>
    <w:p w:rsidR="003A6F1A" w:rsidRDefault="003A6F1A" w:rsidP="003A6F1A">
      <w:pPr>
        <w:pStyle w:val="20"/>
        <w:shd w:val="clear" w:color="auto" w:fill="auto"/>
      </w:pPr>
    </w:p>
    <w:p w:rsidR="003A6F1A" w:rsidRDefault="003A6F1A" w:rsidP="003A6F1A">
      <w:pPr>
        <w:pStyle w:val="20"/>
        <w:shd w:val="clear" w:color="auto" w:fill="auto"/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A6F1A" w:rsidRPr="001F446D" w:rsidTr="00B75593">
        <w:trPr>
          <w:jc w:val="center"/>
        </w:trPr>
        <w:tc>
          <w:tcPr>
            <w:tcW w:w="4805" w:type="dxa"/>
            <w:hideMark/>
          </w:tcPr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СОГЛАСОВАНО</w:t>
            </w:r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D3614F">
              <w:rPr>
                <w:rStyle w:val="a9"/>
                <w:b w:val="0"/>
              </w:rPr>
              <w:t>первичной</w:t>
            </w:r>
            <w:proofErr w:type="gramEnd"/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профсоюзной организации</w:t>
            </w:r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_______ Е.В. Воронина</w:t>
            </w:r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22.10.2024г.</w:t>
            </w:r>
          </w:p>
        </w:tc>
        <w:tc>
          <w:tcPr>
            <w:tcW w:w="236" w:type="dxa"/>
          </w:tcPr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УТВЕРЖДЕНО</w:t>
            </w:r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 xml:space="preserve">Директор МБОУ </w:t>
            </w:r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D3614F">
              <w:rPr>
                <w:rStyle w:val="a9"/>
                <w:b w:val="0"/>
              </w:rPr>
              <w:t>Щёлкинская</w:t>
            </w:r>
            <w:proofErr w:type="spellEnd"/>
            <w:r w:rsidRPr="00D3614F">
              <w:rPr>
                <w:rStyle w:val="a9"/>
                <w:b w:val="0"/>
              </w:rPr>
              <w:t xml:space="preserve"> СОШ №1</w:t>
            </w:r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gramStart"/>
            <w:r w:rsidRPr="00D3614F">
              <w:rPr>
                <w:rStyle w:val="a9"/>
                <w:b w:val="0"/>
              </w:rPr>
              <w:t>__________ М.А. Дашина</w:t>
            </w:r>
            <w:proofErr w:type="gramEnd"/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Приказ  № 265</w:t>
            </w:r>
          </w:p>
          <w:p w:rsidR="003A6F1A" w:rsidRPr="00D3614F" w:rsidRDefault="003A6F1A" w:rsidP="00B7559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D3614F">
              <w:rPr>
                <w:rStyle w:val="a9"/>
                <w:b w:val="0"/>
              </w:rPr>
              <w:t>От  22.10.2024 г.</w:t>
            </w:r>
          </w:p>
        </w:tc>
      </w:tr>
    </w:tbl>
    <w:p w:rsidR="003A6F1A" w:rsidRDefault="003A6F1A" w:rsidP="003A6F1A">
      <w:pPr>
        <w:pStyle w:val="20"/>
        <w:shd w:val="clear" w:color="auto" w:fill="auto"/>
        <w:spacing w:after="240"/>
        <w:jc w:val="left"/>
        <w:rPr>
          <w:rStyle w:val="23pt"/>
          <w:b/>
          <w:bCs/>
        </w:rPr>
      </w:pPr>
    </w:p>
    <w:p w:rsidR="003A6F1A" w:rsidRDefault="00B5565F">
      <w:pPr>
        <w:pStyle w:val="20"/>
        <w:shd w:val="clear" w:color="auto" w:fill="auto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  <w:r w:rsidR="003A6F1A">
        <w:rPr>
          <w:rStyle w:val="23pt"/>
          <w:b/>
          <w:bCs/>
        </w:rPr>
        <w:t>№47</w:t>
      </w:r>
    </w:p>
    <w:p w:rsidR="002C67F8" w:rsidRDefault="00B5565F">
      <w:pPr>
        <w:pStyle w:val="20"/>
        <w:shd w:val="clear" w:color="auto" w:fill="auto"/>
      </w:pPr>
      <w:r>
        <w:t>по охране труда при работе с формальдегидом</w:t>
      </w:r>
    </w:p>
    <w:p w:rsidR="003A6F1A" w:rsidRDefault="003A6F1A">
      <w:pPr>
        <w:pStyle w:val="1"/>
        <w:shd w:val="clear" w:color="auto" w:fill="auto"/>
        <w:spacing w:line="274" w:lineRule="exact"/>
        <w:ind w:left="20" w:right="20" w:firstLine="560"/>
        <w:jc w:val="both"/>
      </w:pPr>
    </w:p>
    <w:p w:rsidR="002C67F8" w:rsidRDefault="00B5565F">
      <w:pPr>
        <w:pStyle w:val="1"/>
        <w:shd w:val="clear" w:color="auto" w:fill="auto"/>
        <w:spacing w:line="274" w:lineRule="exact"/>
        <w:ind w:left="20" w:right="20" w:firstLine="560"/>
        <w:jc w:val="both"/>
      </w:pPr>
      <w:r>
        <w:t xml:space="preserve">Формальдегид в школьной практике встречается в виде 35-40%-го водного раствора — формалина. При комнатной температуре формалин выделяет газообразный формальдегид. </w:t>
      </w:r>
      <w:proofErr w:type="gramStart"/>
      <w:r>
        <w:t>Последний</w:t>
      </w:r>
      <w:proofErr w:type="gramEnd"/>
      <w:r>
        <w:t xml:space="preserve"> горю</w:t>
      </w:r>
      <w:r>
        <w:t>ч и может образовывать с воздухом взрывоопасные смеси. В техническом продукте возможны примеси метилового спирта.</w:t>
      </w:r>
    </w:p>
    <w:p w:rsidR="002C67F8" w:rsidRDefault="00B5565F">
      <w:pPr>
        <w:pStyle w:val="1"/>
        <w:shd w:val="clear" w:color="auto" w:fill="auto"/>
        <w:spacing w:after="244" w:line="274" w:lineRule="exact"/>
        <w:ind w:left="20" w:right="20" w:firstLine="560"/>
        <w:jc w:val="both"/>
      </w:pPr>
      <w:r>
        <w:t xml:space="preserve">Формальдегид обладает </w:t>
      </w:r>
      <w:proofErr w:type="spellStart"/>
      <w:r>
        <w:t>общеядовитым</w:t>
      </w:r>
      <w:proofErr w:type="spellEnd"/>
      <w:r>
        <w:t xml:space="preserve"> действием, поражает в организме главным образом центральную нервную систему. Это — наркотик. В организм он </w:t>
      </w:r>
      <w:r>
        <w:t>проникает в виде паров и через кожу, вызывая конъюнктивит, насморк, бронхит и сильный отек кожи. Предельно допустимая концентрация формальдегида 1 мг/</w:t>
      </w:r>
      <w:proofErr w:type="spellStart"/>
      <w:r>
        <w:t>мЗ</w:t>
      </w:r>
      <w:proofErr w:type="spellEnd"/>
      <w:r>
        <w:t>.</w:t>
      </w:r>
    </w:p>
    <w:p w:rsidR="002C67F8" w:rsidRDefault="00B5565F">
      <w:pPr>
        <w:pStyle w:val="1"/>
        <w:shd w:val="clear" w:color="auto" w:fill="auto"/>
        <w:spacing w:after="236" w:line="269" w:lineRule="exact"/>
        <w:ind w:left="20" w:right="20" w:firstLine="560"/>
        <w:jc w:val="both"/>
      </w:pPr>
      <w:r>
        <w:t>Работать с водными растворами формальдегида можно только в вытяжном шкафу, кожу рук необходимо защищат</w:t>
      </w:r>
      <w:r>
        <w:t>ь перчатками.</w:t>
      </w:r>
    </w:p>
    <w:p w:rsidR="002C67F8" w:rsidRDefault="00B5565F">
      <w:pPr>
        <w:pStyle w:val="1"/>
        <w:shd w:val="clear" w:color="auto" w:fill="auto"/>
        <w:spacing w:after="21" w:line="274" w:lineRule="exact"/>
        <w:ind w:left="20" w:right="20" w:firstLine="560"/>
        <w:jc w:val="both"/>
      </w:pPr>
      <w:r>
        <w:t xml:space="preserve">Первая помощь при отравлении парами — свежий воздух и вдыхание нашатырного спирта для связывания избытка формальдегида в виде уротропина. Глаза промывают чистой водой или физиологическим раствором. При попадании внутрь желудок промывают 3%-м </w:t>
      </w:r>
      <w:r>
        <w:t>раствором питьевой соды. С кожи смывают водой или 5%-м раствором аммиака.</w:t>
      </w:r>
    </w:p>
    <w:p w:rsidR="002C67F8" w:rsidRDefault="00B5565F">
      <w:pPr>
        <w:pStyle w:val="1"/>
        <w:shd w:val="clear" w:color="auto" w:fill="auto"/>
        <w:spacing w:line="547" w:lineRule="exact"/>
        <w:ind w:left="20" w:firstLine="560"/>
        <w:jc w:val="both"/>
      </w:pPr>
      <w:r>
        <w:t>Учащимся для работы выдавать разбавленные растворы формалина.</w:t>
      </w:r>
    </w:p>
    <w:p w:rsidR="002C67F8" w:rsidRDefault="00B5565F">
      <w:pPr>
        <w:pStyle w:val="1"/>
        <w:shd w:val="clear" w:color="auto" w:fill="auto"/>
        <w:spacing w:line="547" w:lineRule="exact"/>
        <w:ind w:left="20" w:firstLine="560"/>
        <w:jc w:val="both"/>
      </w:pPr>
      <w:r>
        <w:t>Группа хранения № 4.</w:t>
      </w:r>
    </w:p>
    <w:p w:rsidR="003A6F1A" w:rsidRDefault="003A6F1A">
      <w:pPr>
        <w:pStyle w:val="1"/>
        <w:shd w:val="clear" w:color="auto" w:fill="auto"/>
        <w:tabs>
          <w:tab w:val="right" w:pos="6354"/>
          <w:tab w:val="left" w:leader="underscore" w:pos="9234"/>
        </w:tabs>
        <w:spacing w:line="547" w:lineRule="exact"/>
        <w:ind w:left="20" w:firstLine="560"/>
        <w:jc w:val="both"/>
      </w:pPr>
    </w:p>
    <w:p w:rsidR="003A6F1A" w:rsidRPr="003A6F1A" w:rsidRDefault="003A6F1A" w:rsidP="003A6F1A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6F1A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С инструкцией </w:t>
      </w:r>
      <w:proofErr w:type="gramStart"/>
      <w:r w:rsidRPr="003A6F1A">
        <w:rPr>
          <w:rFonts w:ascii="Times New Roman" w:eastAsiaTheme="minorEastAsia" w:hAnsi="Times New Roman" w:cs="Times New Roman"/>
          <w:color w:val="auto"/>
          <w:sz w:val="22"/>
          <w:szCs w:val="22"/>
        </w:rPr>
        <w:t>ознакомлен</w:t>
      </w:r>
      <w:proofErr w:type="gramEnd"/>
      <w:r w:rsidRPr="003A6F1A">
        <w:rPr>
          <w:rFonts w:ascii="Times New Roman" w:eastAsiaTheme="minorEastAsia" w:hAnsi="Times New Roman" w:cs="Times New Roman"/>
          <w:color w:val="auto"/>
          <w:sz w:val="22"/>
          <w:szCs w:val="22"/>
        </w:rPr>
        <w:t xml:space="preserve"> (а):</w:t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6F1A" w:rsidRPr="003A6F1A" w:rsidRDefault="003A6F1A" w:rsidP="003A6F1A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6F1A" w:rsidRPr="003A6F1A" w:rsidRDefault="003A6F1A" w:rsidP="003A6F1A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6F1A" w:rsidRPr="003A6F1A" w:rsidRDefault="003A6F1A" w:rsidP="003A6F1A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3A6F1A" w:rsidRPr="003A6F1A" w:rsidRDefault="003A6F1A" w:rsidP="003A6F1A">
      <w:pPr>
        <w:widowControl/>
        <w:spacing w:after="200" w:line="276" w:lineRule="auto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</w:r>
      <w:r w:rsidRPr="003A6F1A">
        <w:rPr>
          <w:rFonts w:asciiTheme="minorHAnsi" w:eastAsiaTheme="minorEastAsia" w:hAnsiTheme="minorHAnsi" w:cstheme="minorBidi"/>
          <w:color w:val="auto"/>
          <w:sz w:val="22"/>
          <w:szCs w:val="22"/>
        </w:rPr>
        <w:tab/>
        <w:t>_________________/________________________/</w:t>
      </w:r>
    </w:p>
    <w:p w:rsidR="002C67F8" w:rsidRDefault="002C67F8" w:rsidP="003A6F1A">
      <w:pPr>
        <w:pStyle w:val="1"/>
        <w:shd w:val="clear" w:color="auto" w:fill="auto"/>
        <w:tabs>
          <w:tab w:val="right" w:pos="6354"/>
          <w:tab w:val="left" w:leader="underscore" w:pos="9234"/>
        </w:tabs>
        <w:spacing w:line="547" w:lineRule="exact"/>
        <w:ind w:left="20" w:firstLine="560"/>
        <w:jc w:val="both"/>
      </w:pPr>
    </w:p>
    <w:sectPr w:rsidR="002C67F8" w:rsidSect="003A6F1A">
      <w:footerReference w:type="default" r:id="rId6"/>
      <w:type w:val="continuous"/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6F1A" w:rsidRDefault="003A6F1A" w:rsidP="002C67F8">
      <w:r>
        <w:separator/>
      </w:r>
    </w:p>
  </w:endnote>
  <w:endnote w:type="continuationSeparator" w:id="1">
    <w:p w:rsidR="003A6F1A" w:rsidRDefault="003A6F1A" w:rsidP="002C6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7F8" w:rsidRDefault="002C67F8">
    <w:pPr>
      <w:rPr>
        <w:sz w:val="2"/>
        <w:szCs w:val="2"/>
      </w:rPr>
    </w:pPr>
    <w:r w:rsidRPr="002C67F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05pt;margin-top:813.15pt;width:4.3pt;height:7.2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C67F8" w:rsidRDefault="00B5565F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6F1A" w:rsidRDefault="003A6F1A"/>
  </w:footnote>
  <w:footnote w:type="continuationSeparator" w:id="1">
    <w:p w:rsidR="003A6F1A" w:rsidRDefault="003A6F1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C67F8"/>
    <w:rsid w:val="002C67F8"/>
    <w:rsid w:val="003A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C67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C67F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C67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2C67F8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2C67F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2C67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-1pt">
    <w:name w:val="Основной текст + Полужирный;Курсив;Интервал -1 pt"/>
    <w:basedOn w:val="a7"/>
    <w:rsid w:val="002C67F8"/>
    <w:rPr>
      <w:b/>
      <w:bCs/>
      <w:i/>
      <w:iCs/>
      <w:color w:val="000000"/>
      <w:spacing w:val="-2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C67F8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2C67F8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39pt-1pt">
    <w:name w:val="Основной текст (3) + 9 pt;Полужирный;Курсив;Интервал -1 pt"/>
    <w:basedOn w:val="3"/>
    <w:rsid w:val="002C67F8"/>
    <w:rPr>
      <w:b/>
      <w:bCs/>
      <w:i/>
      <w:iCs/>
      <w:color w:val="000000"/>
      <w:spacing w:val="-30"/>
      <w:w w:val="100"/>
      <w:position w:val="0"/>
      <w:sz w:val="18"/>
      <w:szCs w:val="18"/>
      <w:lang w:val="en-US" w:eastAsia="en-US" w:bidi="en-US"/>
    </w:rPr>
  </w:style>
  <w:style w:type="character" w:customStyle="1" w:styleId="39pt-1pt0">
    <w:name w:val="Основной текст (3) + 9 pt;Полужирный;Курсив;Интервал -1 pt"/>
    <w:basedOn w:val="3"/>
    <w:rsid w:val="002C67F8"/>
    <w:rPr>
      <w:b/>
      <w:bCs/>
      <w:i/>
      <w:iCs/>
      <w:strike/>
      <w:color w:val="000000"/>
      <w:spacing w:val="-30"/>
      <w:w w:val="100"/>
      <w:position w:val="0"/>
      <w:sz w:val="18"/>
      <w:szCs w:val="18"/>
      <w:lang w:val="en-US" w:eastAsia="en-US" w:bidi="en-US"/>
    </w:rPr>
  </w:style>
  <w:style w:type="character" w:customStyle="1" w:styleId="23pt">
    <w:name w:val="Основной текст (2) + Интервал 3 pt"/>
    <w:basedOn w:val="2"/>
    <w:rsid w:val="002C67F8"/>
    <w:rPr>
      <w:color w:val="000000"/>
      <w:spacing w:val="6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C67F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2C67F8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2C67F8"/>
    <w:pPr>
      <w:shd w:val="clear" w:color="auto" w:fill="FFFFFF"/>
      <w:spacing w:line="312" w:lineRule="exact"/>
      <w:ind w:hanging="24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C67F8"/>
    <w:pPr>
      <w:shd w:val="clear" w:color="auto" w:fill="FFFFFF"/>
      <w:spacing w:line="0" w:lineRule="atLeast"/>
      <w:jc w:val="both"/>
    </w:pPr>
    <w:rPr>
      <w:rFonts w:ascii="Segoe UI" w:eastAsia="Segoe UI" w:hAnsi="Segoe UI" w:cs="Segoe UI"/>
      <w:sz w:val="12"/>
      <w:szCs w:val="12"/>
    </w:rPr>
  </w:style>
  <w:style w:type="paragraph" w:styleId="a8">
    <w:name w:val="Normal (Web)"/>
    <w:basedOn w:val="a"/>
    <w:unhideWhenUsed/>
    <w:rsid w:val="003A6F1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3A6F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1536</Characters>
  <Application>Microsoft Office Word</Application>
  <DocSecurity>0</DocSecurity>
  <Lines>12</Lines>
  <Paragraphs>3</Paragraphs>
  <ScaleCrop>false</ScaleCrop>
  <Company>Microsoft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Сарьянова</dc:creator>
  <cp:lastModifiedBy>Сарьянова</cp:lastModifiedBy>
  <cp:revision>2</cp:revision>
  <cp:lastPrinted>2024-11-21T10:59:00Z</cp:lastPrinted>
  <dcterms:created xsi:type="dcterms:W3CDTF">2024-11-21T10:57:00Z</dcterms:created>
  <dcterms:modified xsi:type="dcterms:W3CDTF">2024-11-21T11:01:00Z</dcterms:modified>
</cp:coreProperties>
</file>