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86" w:rsidRPr="00525286" w:rsidRDefault="00525286" w:rsidP="00525286">
      <w:pPr>
        <w:pStyle w:val="20"/>
        <w:shd w:val="clear" w:color="auto" w:fill="auto"/>
        <w:spacing w:after="0"/>
        <w:rPr>
          <w:b w:val="0"/>
          <w:sz w:val="24"/>
          <w:szCs w:val="24"/>
          <w:lang w:val="ru-RU"/>
        </w:rPr>
      </w:pPr>
      <w:r w:rsidRPr="00525286">
        <w:rPr>
          <w:b w:val="0"/>
          <w:color w:val="000000"/>
          <w:sz w:val="24"/>
          <w:szCs w:val="24"/>
          <w:lang w:val="ru-RU" w:bidi="ru-RU"/>
        </w:rPr>
        <w:t xml:space="preserve">МУНИЦИПАЛЬНОЕ БЮДЖЕТНОЕ ОБЩЕОБРАЗОВАТЕЛЬНОЕ УЧРЕЖДЕНИЕ </w:t>
      </w:r>
    </w:p>
    <w:p w:rsidR="00525286" w:rsidRPr="00525286" w:rsidRDefault="00525286" w:rsidP="00525286">
      <w:pPr>
        <w:pStyle w:val="20"/>
        <w:shd w:val="clear" w:color="auto" w:fill="auto"/>
        <w:spacing w:after="0"/>
        <w:rPr>
          <w:b w:val="0"/>
          <w:sz w:val="24"/>
          <w:szCs w:val="24"/>
          <w:lang w:val="ru-RU"/>
        </w:rPr>
      </w:pPr>
      <w:r w:rsidRPr="00525286">
        <w:rPr>
          <w:b w:val="0"/>
          <w:color w:val="000000"/>
          <w:sz w:val="24"/>
          <w:szCs w:val="24"/>
          <w:lang w:val="ru-RU" w:bidi="ru-RU"/>
        </w:rPr>
        <w:t>«ЩЁЛКИНСКАЯ СРЕДНЯЯ ОБЩЕОБРАЗОВАТЕЛЬНАЯ ШКОЛА №1»</w:t>
      </w:r>
    </w:p>
    <w:p w:rsidR="00525286" w:rsidRPr="00525286" w:rsidRDefault="00525286" w:rsidP="00525286">
      <w:pPr>
        <w:pStyle w:val="20"/>
        <w:shd w:val="clear" w:color="auto" w:fill="auto"/>
        <w:spacing w:after="0"/>
        <w:rPr>
          <w:b w:val="0"/>
          <w:sz w:val="24"/>
          <w:szCs w:val="24"/>
          <w:lang w:val="ru-RU"/>
        </w:rPr>
      </w:pPr>
      <w:r w:rsidRPr="00525286">
        <w:rPr>
          <w:b w:val="0"/>
          <w:color w:val="000000"/>
          <w:sz w:val="24"/>
          <w:szCs w:val="24"/>
          <w:lang w:val="ru-RU" w:bidi="ru-RU"/>
        </w:rPr>
        <w:t xml:space="preserve"> ЛЕНИНСКОГО РАЙОНА РЕСПУБЛИКИ КРЫМ</w:t>
      </w:r>
    </w:p>
    <w:p w:rsidR="00525286" w:rsidRPr="00525286" w:rsidRDefault="00525286" w:rsidP="00525286">
      <w:pPr>
        <w:pStyle w:val="20"/>
        <w:shd w:val="clear" w:color="auto" w:fill="auto"/>
        <w:spacing w:after="0"/>
        <w:rPr>
          <w:b w:val="0"/>
          <w:sz w:val="24"/>
          <w:szCs w:val="24"/>
          <w:lang w:val="ru-RU"/>
        </w:rPr>
      </w:pPr>
      <w:r w:rsidRPr="00525286">
        <w:rPr>
          <w:b w:val="0"/>
          <w:color w:val="000000"/>
          <w:sz w:val="24"/>
          <w:szCs w:val="24"/>
          <w:lang w:val="ru-RU" w:bidi="ru-RU"/>
        </w:rPr>
        <w:t xml:space="preserve"> (МБОУ ЩЁЛКИНСКАЯ СОШ №1)</w:t>
      </w:r>
    </w:p>
    <w:p w:rsidR="00525286" w:rsidRPr="00525286" w:rsidRDefault="00525286" w:rsidP="00525286">
      <w:pPr>
        <w:pStyle w:val="20"/>
        <w:shd w:val="clear" w:color="auto" w:fill="auto"/>
        <w:spacing w:after="0"/>
        <w:rPr>
          <w:sz w:val="24"/>
          <w:szCs w:val="24"/>
          <w:lang w:val="ru-RU"/>
        </w:rPr>
      </w:pPr>
    </w:p>
    <w:p w:rsidR="00525286" w:rsidRPr="00525286" w:rsidRDefault="00525286" w:rsidP="00525286">
      <w:pPr>
        <w:pStyle w:val="20"/>
        <w:shd w:val="clear" w:color="auto" w:fill="auto"/>
        <w:spacing w:after="0"/>
        <w:jc w:val="left"/>
        <w:rPr>
          <w:sz w:val="24"/>
          <w:szCs w:val="24"/>
          <w:lang w:val="ru-RU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525286" w:rsidRPr="00525286" w:rsidTr="00896643">
        <w:trPr>
          <w:jc w:val="center"/>
        </w:trPr>
        <w:tc>
          <w:tcPr>
            <w:tcW w:w="4805" w:type="dxa"/>
            <w:hideMark/>
          </w:tcPr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СОГЛАСОВАНО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 xml:space="preserve">Председатель </w:t>
            </w:r>
            <w:proofErr w:type="gramStart"/>
            <w:r w:rsidRPr="00525286">
              <w:rPr>
                <w:rStyle w:val="a4"/>
                <w:b w:val="0"/>
              </w:rPr>
              <w:t>первичной</w:t>
            </w:r>
            <w:proofErr w:type="gramEnd"/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профсоюзной организации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_______ Е.В. Воронина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22.10.2024г.</w:t>
            </w:r>
          </w:p>
        </w:tc>
        <w:tc>
          <w:tcPr>
            <w:tcW w:w="236" w:type="dxa"/>
          </w:tcPr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</w:p>
        </w:tc>
        <w:tc>
          <w:tcPr>
            <w:tcW w:w="4504" w:type="dxa"/>
            <w:hideMark/>
          </w:tcPr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УТВЕРЖДЕНО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 xml:space="preserve">Директор МБОУ 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spellStart"/>
            <w:r w:rsidRPr="00525286">
              <w:rPr>
                <w:rStyle w:val="a4"/>
                <w:b w:val="0"/>
              </w:rPr>
              <w:t>Щёлкинская</w:t>
            </w:r>
            <w:proofErr w:type="spellEnd"/>
            <w:r w:rsidRPr="00525286">
              <w:rPr>
                <w:rStyle w:val="a4"/>
                <w:b w:val="0"/>
              </w:rPr>
              <w:t xml:space="preserve"> СОШ №1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4"/>
                <w:b w:val="0"/>
              </w:rPr>
            </w:pPr>
            <w:proofErr w:type="gramStart"/>
            <w:r w:rsidRPr="00525286">
              <w:rPr>
                <w:rStyle w:val="a4"/>
                <w:b w:val="0"/>
              </w:rPr>
              <w:t>__________ М.А. Дашина</w:t>
            </w:r>
            <w:proofErr w:type="gramEnd"/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Приказ  № 265</w:t>
            </w:r>
          </w:p>
          <w:p w:rsidR="00525286" w:rsidRPr="00525286" w:rsidRDefault="00525286" w:rsidP="00896643">
            <w:pPr>
              <w:pStyle w:val="a3"/>
              <w:spacing w:before="0" w:beforeAutospacing="0" w:after="0" w:afterAutospacing="0" w:line="276" w:lineRule="auto"/>
              <w:rPr>
                <w:rStyle w:val="a4"/>
                <w:b w:val="0"/>
              </w:rPr>
            </w:pPr>
            <w:r w:rsidRPr="00525286">
              <w:rPr>
                <w:rStyle w:val="a4"/>
                <w:b w:val="0"/>
              </w:rPr>
              <w:t>От  22.10.2024 г.</w:t>
            </w:r>
          </w:p>
        </w:tc>
      </w:tr>
    </w:tbl>
    <w:p w:rsidR="00525286" w:rsidRP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525286" w:rsidRP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525286" w:rsidRP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>ИНСТРУКЦИЯ №110</w:t>
      </w:r>
    </w:p>
    <w:p w:rsidR="00525286" w:rsidRP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 охране труда при работе с </w:t>
      </w:r>
      <w:proofErr w:type="gramStart"/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>бактерицидным</w:t>
      </w:r>
      <w:proofErr w:type="gramEnd"/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</w:t>
      </w:r>
      <w:proofErr w:type="spellStart"/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>рециркулятором</w:t>
      </w:r>
      <w:proofErr w:type="spellEnd"/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>)</w:t>
      </w:r>
    </w:p>
    <w:p w:rsidR="00525286" w:rsidRP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облучателем закрытого типа</w:t>
      </w:r>
    </w:p>
    <w:p w:rsidR="00525286" w:rsidRDefault="00525286" w:rsidP="0052528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A92" w:rsidRPr="00525286" w:rsidRDefault="00E8007E" w:rsidP="0052528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К самостоятельной работе с бактерицидным облучателем закрытого типа</w:t>
      </w:r>
      <w:r w:rsidRPr="00525286">
        <w:rPr>
          <w:lang w:val="ru-RU"/>
        </w:rPr>
        <w:br/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рециркулятор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) (далее – облучатель) допускается работник, прошедший обучение работе с облучателем, внимательно изучивший паспорт и руководство по эксплуатации облучателя, прошедший инструктажи по охране труда, медицинские осмотры и не имеющий противопоказаний по состоянию здоровья.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1.2. При работе с бактерицидным облучателем работник обязан соблюдать Правила внутреннего трудового распорядка МБОУ ЦО № 3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1.3. При работе с бактерицидным облучателем на работника могут оказывать действие следующие опасные и вредные производственные факторы:</w:t>
      </w:r>
    </w:p>
    <w:p w:rsidR="00F47A92" w:rsidRPr="00525286" w:rsidRDefault="00525286" w:rsidP="00525286">
      <w:pPr>
        <w:spacing w:before="0" w:beforeAutospacing="0" w:after="0" w:afterAutospacing="0"/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="00E8007E"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изически</w:t>
      </w:r>
      <w:proofErr w:type="gramStart"/>
      <w:r w:rsidR="00E8007E"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(повышенное значение напряжения в электрической цепи, замыкание которой может произойти через тело человека, прямое ультрафиолетовое (УФ) излучение, падение облучателя с высоты (при использовании настенного </w:t>
      </w:r>
      <w:proofErr w:type="spellStart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рециркулятора</w:t>
      </w:r>
      <w:proofErr w:type="spell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), недостаточная освещенность рабочей зоны, острые кромки стекла от разбитых ламп);</w:t>
      </w:r>
    </w:p>
    <w:p w:rsidR="00F47A92" w:rsidRPr="00525286" w:rsidRDefault="00525286" w:rsidP="00525286">
      <w:pPr>
        <w:spacing w:before="0" w:beforeAutospacing="0" w:after="0" w:afterAutospacing="0"/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="00E8007E"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имически</w:t>
      </w:r>
      <w:proofErr w:type="gramStart"/>
      <w:r w:rsidR="00E8007E"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(пары ртути (при нарушении целостности колбы лампы)).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копировально-множительной техникой;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порезы от острых кромок разбитых ламп;</w:t>
      </w:r>
    </w:p>
    <w:p w:rsidR="00F47A92" w:rsidRPr="00525286" w:rsidRDefault="00E8007E" w:rsidP="00525286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При работе с бактерицидным облучателем работник должен иметь и использовать при работе средства индивидуальной защиты и санитарную одежду: в случае необходимости работы с лампами облучателя работнику выдаются очки, лицевые маски и перчатки.</w:t>
      </w:r>
      <w:proofErr w:type="gramEnd"/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 В случае 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работник должен уведомить непосредственного руководителя или заместителя директора по АХЧ любым доступным способом в ближайшее время.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F47A92" w:rsidRPr="00525286" w:rsidRDefault="00E8007E" w:rsidP="0052528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F47A92" w:rsidRPr="00525286" w:rsidRDefault="00E8007E" w:rsidP="00525286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помещениях, не предназначенных для этих целей.</w:t>
      </w:r>
    </w:p>
    <w:p w:rsidR="00F47A92" w:rsidRPr="00525286" w:rsidRDefault="00E8007E" w:rsidP="0052528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места:</w:t>
      </w:r>
    </w:p>
    <w:p w:rsidR="00F47A92" w:rsidRPr="00525286" w:rsidRDefault="00525286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ознакомиться с руководством по эксплуатации (паспортом) прибора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достаточность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освещенности зоны расположения облучателя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 наличии и исправности систем естественной вентиляции или приточно-вытяжной вентиляции;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F47A92" w:rsidRPr="00525286" w:rsidRDefault="00E8007E" w:rsidP="00525286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достаточность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освещенности зоны расположения облучателя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:rsidR="00F47A92" w:rsidRPr="00525286" w:rsidRDefault="00E8007E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F47A92" w:rsidRPr="00525286" w:rsidRDefault="00E8007E" w:rsidP="00525286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2.3. Порядок проверки исправности оборудования, приспособлений и инструмента:</w:t>
      </w:r>
    </w:p>
    <w:p w:rsidR="00F47A92" w:rsidRPr="00525286" w:rsidRDefault="00525286" w:rsidP="00525286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 правильном размещении облучателя в помещении</w:t>
      </w:r>
      <w:proofErr w:type="gramStart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астенные облучатели размещаются на высоте не менее 1,5-2,0 м от пола, напольные – на устойчивых ровных поверхностях), место размещения облучателя должно быть доступно для обработки;</w:t>
      </w:r>
    </w:p>
    <w:p w:rsidR="00F47A92" w:rsidRPr="00525286" w:rsidRDefault="00525286" w:rsidP="00525286">
      <w:pPr>
        <w:spacing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проверить надежность крепления облучателя</w:t>
      </w:r>
      <w:r w:rsidR="00E8007E">
        <w:rPr>
          <w:rFonts w:hAnsi="Times New Roman" w:cs="Times New Roman"/>
          <w:color w:val="000000"/>
          <w:sz w:val="24"/>
          <w:szCs w:val="24"/>
        </w:rPr>
        <w:t> 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на стене помещения (для настенных облучателей) или устойчивость установки на полу или подставки (для напольных облучателей);</w:t>
      </w:r>
    </w:p>
    <w:p w:rsidR="00F47A92" w:rsidRPr="00525286" w:rsidRDefault="00525286" w:rsidP="00525286">
      <w:pPr>
        <w:spacing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убедиться, что при размещении напольного облучателя в помещении учтено место прокладки сетевого шнура: он не пересекает проходов, мест скопления и передвижения людей, на кабели не установлены какие-либо предметы или мебель;</w:t>
      </w:r>
    </w:p>
    <w:p w:rsidR="00F47A92" w:rsidRPr="00525286" w:rsidRDefault="00525286" w:rsidP="00525286">
      <w:pPr>
        <w:spacing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произвести внешний осмотр и убедиться в отсутствии механических повреждений, влияющих на работоспособность облучателя, в наличии и прочности крепления органов управления и коммутации, в отсутствии повреждений сетевого шнура и вилки.</w:t>
      </w:r>
      <w:proofErr w:type="gramEnd"/>
    </w:p>
    <w:p w:rsidR="00F47A92" w:rsidRPr="00525286" w:rsidRDefault="00525286" w:rsidP="00525286">
      <w:pPr>
        <w:spacing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сетевого кабеля питания облучателя, исправность вилки и розетки, наличие заземляющего (</w:t>
      </w:r>
      <w:proofErr w:type="spellStart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зануляющего</w:t>
      </w:r>
      <w:proofErr w:type="spellEnd"/>
      <w:r w:rsidR="00E8007E" w:rsidRPr="00525286">
        <w:rPr>
          <w:rFonts w:hAnsi="Times New Roman" w:cs="Times New Roman"/>
          <w:color w:val="000000"/>
          <w:sz w:val="24"/>
          <w:szCs w:val="24"/>
          <w:lang w:val="ru-RU"/>
        </w:rPr>
        <w:t>) контакта вилки и розетки, отсутствие на них повреждений изоляции, изломов, оголенных участков.</w:t>
      </w:r>
    </w:p>
    <w:p w:rsidR="00E8007E" w:rsidRDefault="00E8007E" w:rsidP="00E8007E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2.4. Обо всех обнаруженных неисправностях облучателя, вентиляции, электропроводки и других неполадках работник обязан сообщить своему непосредственному руководителю или заместителю директора по АХЧ и приступить к работе только после их устранения.</w:t>
      </w:r>
    </w:p>
    <w:p w:rsidR="00F47A92" w:rsidRPr="00525286" w:rsidRDefault="00E8007E" w:rsidP="00E8007E">
      <w:pPr>
        <w:spacing w:before="0" w:beforeAutospacing="0" w:after="0" w:afterAutospacing="0"/>
        <w:ind w:left="2160"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3.1. При работе с бактерицидным облучателем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облучатель в помещениях с повышенной влажностью, а также при содержании в воздушной среде помещения паров кислот, щелочей и других агрессивных веществ;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содержать лампы облучателя в чистоте, так как пыль уменьшает поток излучения;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протирать облучатель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от пыли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только при отключенной сети;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периодически проверять состояние электрических контактов. При плохом контакте возможно перегревание, что приводит к быстрому выходу облучателя из строя;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постоянный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работой бактерицидных ламп;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предохранять его от ударов и непосредственного попадания влаги;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попадание влаги на поверхности облучателя;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не отключать облучатель от электросети и не выдергивать 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, держась за шнур;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проводить чистку облучателя и замену ламп, не отключив технику от сети;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поворачивать корпус облучателя или изменять угол его наклона во время работы;</w:t>
      </w:r>
    </w:p>
    <w:p w:rsidR="00F47A92" w:rsidRPr="00525286" w:rsidRDefault="00E8007E" w:rsidP="00525286">
      <w:pPr>
        <w:numPr>
          <w:ilvl w:val="0"/>
          <w:numId w:val="7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облучатель при нарушении целостности ламп.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:rsidR="00F47A92" w:rsidRPr="00525286" w:rsidRDefault="00E8007E" w:rsidP="00E8007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F47A92" w:rsidRPr="00525286" w:rsidRDefault="00E8007E" w:rsidP="00E8007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проходы и запасные эвакуационные выходы инвентарем, материалом и другими предметами;</w:t>
      </w:r>
    </w:p>
    <w:p w:rsidR="00F47A92" w:rsidRPr="00525286" w:rsidRDefault="00E8007E" w:rsidP="00E8007E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F47A92" w:rsidRPr="00525286" w:rsidRDefault="00E8007E" w:rsidP="00E8007E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легковоспламеняющиеся жидкости и лаки, особенно в аэрозольной упаковке, в помещении, где включен облучатель.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:rsidR="00F47A92" w:rsidRPr="00525286" w:rsidRDefault="00E8007E" w:rsidP="00E8007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 облучатель только в исправном состоянии;</w:t>
      </w:r>
    </w:p>
    <w:p w:rsidR="00F47A92" w:rsidRPr="00525286" w:rsidRDefault="00E8007E" w:rsidP="00E8007E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мокрыми и влажными руками, не оставлять включенные в электросеть прибор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без присмотра;</w:t>
      </w:r>
    </w:p>
    <w:p w:rsidR="00F47A92" w:rsidRPr="00525286" w:rsidRDefault="00E8007E" w:rsidP="00E8007E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F47A92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3.4. При работе с бактерицидным облучателем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:rsidR="00F47A92" w:rsidRPr="00525286" w:rsidRDefault="00E8007E" w:rsidP="00525286">
      <w:pPr>
        <w:numPr>
          <w:ilvl w:val="0"/>
          <w:numId w:val="1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очки, лицевые маски должны быть по размеру, плотно сидеть на голове и не соскальзывать;</w:t>
      </w:r>
    </w:p>
    <w:p w:rsidR="00F47A92" w:rsidRPr="00525286" w:rsidRDefault="00E8007E" w:rsidP="00525286">
      <w:pPr>
        <w:numPr>
          <w:ilvl w:val="0"/>
          <w:numId w:val="10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перчатки должны плотно сидеть на руках и не соскальзывать;</w:t>
      </w:r>
    </w:p>
    <w:p w:rsidR="00F47A92" w:rsidRPr="00525286" w:rsidRDefault="00E8007E" w:rsidP="00E8007E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во избежание повреждения перчаток работнику следует снять с рук часы, кольца и иные предметы.</w:t>
      </w:r>
    </w:p>
    <w:p w:rsidR="00F47A92" w:rsidRPr="00525286" w:rsidRDefault="00E8007E" w:rsidP="00E800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4.1. Перечень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основных возможных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аварий и аварийных ситуаций и причины, их вызывающие:</w:t>
      </w:r>
    </w:p>
    <w:p w:rsidR="00F47A92" w:rsidRPr="00525286" w:rsidRDefault="00E8007E" w:rsidP="00E8007E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F47A92" w:rsidRPr="00525286" w:rsidRDefault="00E8007E" w:rsidP="00525286">
      <w:pPr>
        <w:numPr>
          <w:ilvl w:val="0"/>
          <w:numId w:val="1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F47A92" w:rsidRPr="00525286" w:rsidRDefault="00E8007E" w:rsidP="00525286">
      <w:pPr>
        <w:numPr>
          <w:ilvl w:val="0"/>
          <w:numId w:val="1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F47A92" w:rsidRPr="00525286" w:rsidRDefault="00E8007E" w:rsidP="00E8007E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F47A92" w:rsidRPr="00525286" w:rsidRDefault="00E8007E" w:rsidP="00525286">
      <w:pPr>
        <w:numPr>
          <w:ilvl w:val="0"/>
          <w:numId w:val="12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директора по АХЧ любым доступным способом;</w:t>
      </w:r>
    </w:p>
    <w:p w:rsidR="00F47A92" w:rsidRPr="00525286" w:rsidRDefault="00E8007E" w:rsidP="00525286">
      <w:pPr>
        <w:numPr>
          <w:ilvl w:val="0"/>
          <w:numId w:val="12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:rsidR="00F47A92" w:rsidRPr="00525286" w:rsidRDefault="00E8007E" w:rsidP="00E8007E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F47A92" w:rsidRPr="00525286" w:rsidRDefault="00E8007E" w:rsidP="00E800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отсутствии — иному должностному лицу организации.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можно продолжать только после устранения указанных обстоятельств.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из помещения, оперативно сообщить о произошедшем заместителю директора по АХЧ.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4.3.5. При возникновении террористических актов или угрозе их совершения действовать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рекомендациями по безопасности при чрезвычайных ситуациях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, действующими в организации.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  <w:proofErr w:type="gramEnd"/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заместителя директора по АХЧ любым доступным способом.</w:t>
      </w:r>
    </w:p>
    <w:p w:rsidR="00525286" w:rsidRDefault="00E8007E" w:rsidP="0052528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F47A92" w:rsidRPr="00525286" w:rsidRDefault="00E8007E" w:rsidP="0052528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:rsidR="00F47A92" w:rsidRDefault="00E8007E" w:rsidP="0052528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облучателя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7A92" w:rsidRPr="00525286" w:rsidRDefault="00E8007E" w:rsidP="0052528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:rsidR="00F47A92" w:rsidRPr="00525286" w:rsidRDefault="00E8007E" w:rsidP="00525286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электрооборудование и электропроводку на наличие </w:t>
      </w:r>
      <w:proofErr w:type="spell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травмоопасных</w:t>
      </w:r>
      <w:proofErr w:type="spell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пожароопасных факторов;</w:t>
      </w:r>
    </w:p>
    <w:p w:rsidR="00F47A92" w:rsidRPr="00525286" w:rsidRDefault="00E8007E" w:rsidP="00525286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:rsidR="00F47A92" w:rsidRPr="00525286" w:rsidRDefault="00E8007E" w:rsidP="00525286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F47A92" w:rsidRPr="00525286" w:rsidRDefault="00E8007E" w:rsidP="00525286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F47A92" w:rsidRPr="00525286" w:rsidRDefault="00E8007E" w:rsidP="005252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заместителю директора по АХЧ письменно или устно в </w:t>
      </w: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ближайшее возможное</w:t>
      </w:r>
      <w:proofErr w:type="gramEnd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время.</w:t>
      </w:r>
    </w:p>
    <w:p w:rsidR="00E8007E" w:rsidRDefault="00E8007E" w:rsidP="00525286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286" w:rsidRDefault="00525286" w:rsidP="00525286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5286" w:rsidRDefault="00525286" w:rsidP="00525286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47A92" w:rsidRPr="00525286" w:rsidRDefault="00E8007E" w:rsidP="00525286">
      <w:pPr>
        <w:spacing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52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F47A92" w:rsidRPr="00525286" w:rsidRDefault="00E8007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С инструкцией по охране труда при работе с бактерицидным облучателем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25286">
        <w:rPr>
          <w:rFonts w:hAnsi="Times New Roman" w:cs="Times New Roman"/>
          <w:color w:val="000000"/>
          <w:sz w:val="24"/>
          <w:szCs w:val="24"/>
          <w:lang w:val="ru-RU"/>
        </w:rPr>
        <w:t>в МБОУ ЦО № 1, утвержденной директором МБОУ ЦО № 1 от 15.02.2022,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"/>
        <w:gridCol w:w="1505"/>
        <w:gridCol w:w="2257"/>
        <w:gridCol w:w="1449"/>
        <w:gridCol w:w="1089"/>
      </w:tblGrid>
      <w:tr w:rsidR="00F47A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47A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Тришун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15.02.2022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Тришун</w:t>
            </w:r>
          </w:p>
        </w:tc>
      </w:tr>
      <w:tr w:rsidR="00F47A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E8007E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A9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A9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7A92" w:rsidRDefault="00F47A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6F9C" w:rsidRDefault="00E46F9C"/>
    <w:sectPr w:rsidR="00E46F9C" w:rsidSect="00525286">
      <w:pgSz w:w="11907" w:h="16839"/>
      <w:pgMar w:top="1134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96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51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04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16B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306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A7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2E6C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B6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120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466D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90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AC7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7C7B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13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25286"/>
    <w:rsid w:val="005A05CE"/>
    <w:rsid w:val="00653AF6"/>
    <w:rsid w:val="00AE719C"/>
    <w:rsid w:val="00B73A5A"/>
    <w:rsid w:val="00E438A1"/>
    <w:rsid w:val="00E46F9C"/>
    <w:rsid w:val="00E8007E"/>
    <w:rsid w:val="00F01E19"/>
    <w:rsid w:val="00F4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nhideWhenUsed/>
    <w:rsid w:val="005252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qFormat/>
    <w:rsid w:val="00525286"/>
    <w:rPr>
      <w:b/>
      <w:bCs/>
    </w:rPr>
  </w:style>
  <w:style w:type="character" w:customStyle="1" w:styleId="2">
    <w:name w:val="Основной текст (2)_"/>
    <w:basedOn w:val="a0"/>
    <w:link w:val="20"/>
    <w:rsid w:val="0052528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5286"/>
    <w:pPr>
      <w:widowControl w:val="0"/>
      <w:shd w:val="clear" w:color="auto" w:fill="FFFFFF"/>
      <w:spacing w:before="0" w:beforeAutospacing="0" w:after="540" w:afterAutospacing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Сарьянова</cp:lastModifiedBy>
  <cp:revision>3</cp:revision>
  <cp:lastPrinted>2025-02-11T10:10:00Z</cp:lastPrinted>
  <dcterms:created xsi:type="dcterms:W3CDTF">2011-11-02T04:15:00Z</dcterms:created>
  <dcterms:modified xsi:type="dcterms:W3CDTF">2025-02-11T10:50:00Z</dcterms:modified>
</cp:coreProperties>
</file>