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68" w:rsidRPr="00312A68" w:rsidRDefault="00312A68" w:rsidP="00312A68">
      <w:pPr>
        <w:pStyle w:val="20"/>
        <w:shd w:val="clear" w:color="auto" w:fill="auto"/>
        <w:spacing w:after="0"/>
        <w:rPr>
          <w:b w:val="0"/>
        </w:rPr>
      </w:pPr>
      <w:r w:rsidRPr="00312A68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312A68" w:rsidRPr="00312A68" w:rsidRDefault="00312A68" w:rsidP="00312A68">
      <w:pPr>
        <w:pStyle w:val="20"/>
        <w:shd w:val="clear" w:color="auto" w:fill="auto"/>
        <w:spacing w:after="0"/>
        <w:rPr>
          <w:b w:val="0"/>
        </w:rPr>
      </w:pPr>
      <w:r w:rsidRPr="00312A68">
        <w:rPr>
          <w:b w:val="0"/>
          <w:color w:val="000000"/>
          <w:lang w:bidi="ru-RU"/>
        </w:rPr>
        <w:t>«</w:t>
      </w:r>
      <w:proofErr w:type="spellStart"/>
      <w:r w:rsidRPr="00312A68">
        <w:rPr>
          <w:b w:val="0"/>
          <w:color w:val="000000"/>
          <w:lang w:bidi="ru-RU"/>
        </w:rPr>
        <w:t>Щёлкинская</w:t>
      </w:r>
      <w:proofErr w:type="spellEnd"/>
      <w:r w:rsidRPr="00312A68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312A68" w:rsidRPr="00312A68" w:rsidRDefault="00312A68" w:rsidP="00312A68">
      <w:pPr>
        <w:pStyle w:val="20"/>
        <w:shd w:val="clear" w:color="auto" w:fill="auto"/>
        <w:spacing w:after="0"/>
        <w:rPr>
          <w:b w:val="0"/>
        </w:rPr>
      </w:pPr>
      <w:r w:rsidRPr="00312A68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312A68" w:rsidRPr="00312A68" w:rsidRDefault="00312A68" w:rsidP="00312A68">
      <w:pPr>
        <w:pStyle w:val="20"/>
        <w:shd w:val="clear" w:color="auto" w:fill="auto"/>
        <w:spacing w:after="0"/>
        <w:rPr>
          <w:b w:val="0"/>
        </w:rPr>
      </w:pPr>
      <w:r w:rsidRPr="00312A68">
        <w:rPr>
          <w:b w:val="0"/>
          <w:color w:val="000000"/>
          <w:lang w:bidi="ru-RU"/>
        </w:rPr>
        <w:t xml:space="preserve"> (МБОУ </w:t>
      </w:r>
      <w:proofErr w:type="spellStart"/>
      <w:r w:rsidRPr="00312A68">
        <w:rPr>
          <w:b w:val="0"/>
          <w:color w:val="000000"/>
          <w:lang w:bidi="ru-RU"/>
        </w:rPr>
        <w:t>Щёлкинская</w:t>
      </w:r>
      <w:proofErr w:type="spellEnd"/>
      <w:r w:rsidRPr="00312A68">
        <w:rPr>
          <w:b w:val="0"/>
          <w:color w:val="000000"/>
          <w:lang w:bidi="ru-RU"/>
        </w:rPr>
        <w:t xml:space="preserve"> СОШ №1)</w:t>
      </w:r>
    </w:p>
    <w:p w:rsidR="00312A68" w:rsidRPr="00312A68" w:rsidRDefault="00312A68" w:rsidP="00312A68">
      <w:pPr>
        <w:pStyle w:val="20"/>
        <w:shd w:val="clear" w:color="auto" w:fill="auto"/>
        <w:spacing w:after="0"/>
        <w:jc w:val="left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12A68" w:rsidRPr="00312A68" w:rsidTr="00A0281E">
        <w:trPr>
          <w:jc w:val="center"/>
        </w:trPr>
        <w:tc>
          <w:tcPr>
            <w:tcW w:w="4805" w:type="dxa"/>
            <w:hideMark/>
          </w:tcPr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СОГЛАСОВАНО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312A68">
              <w:rPr>
                <w:rStyle w:val="af2"/>
                <w:b w:val="0"/>
              </w:rPr>
              <w:t>первичной</w:t>
            </w:r>
            <w:proofErr w:type="gramEnd"/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профсоюзной организации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_______ Е.В. Воронина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УТВЕРЖДЕНО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 xml:space="preserve">Директор МБОУ 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312A68">
              <w:rPr>
                <w:rStyle w:val="af2"/>
                <w:b w:val="0"/>
              </w:rPr>
              <w:t>Щёлкинская</w:t>
            </w:r>
            <w:proofErr w:type="spellEnd"/>
            <w:r w:rsidRPr="00312A68">
              <w:rPr>
                <w:rStyle w:val="af2"/>
                <w:b w:val="0"/>
              </w:rPr>
              <w:t xml:space="preserve"> СОШ №1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312A68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Приказ  № 265</w:t>
            </w:r>
          </w:p>
          <w:p w:rsidR="00312A68" w:rsidRPr="00312A68" w:rsidRDefault="00312A68" w:rsidP="00A0281E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312A68">
              <w:rPr>
                <w:rStyle w:val="af2"/>
                <w:b w:val="0"/>
              </w:rPr>
              <w:t>От  22.10.2024 г.</w:t>
            </w:r>
          </w:p>
        </w:tc>
      </w:tr>
    </w:tbl>
    <w:p w:rsidR="00312A68" w:rsidRDefault="00312A68" w:rsidP="00312A68">
      <w:pPr>
        <w:spacing w:after="0"/>
        <w:ind w:left="2124" w:firstLine="708"/>
        <w:rPr>
          <w:sz w:val="24"/>
          <w:szCs w:val="24"/>
        </w:rPr>
      </w:pPr>
    </w:p>
    <w:p w:rsidR="00C719E2" w:rsidRPr="00312A68" w:rsidRDefault="00C719E2" w:rsidP="00312A68">
      <w:pPr>
        <w:spacing w:after="0"/>
        <w:ind w:left="2124" w:firstLine="708"/>
        <w:rPr>
          <w:rFonts w:ascii="Times New Roman" w:hAnsi="Times New Roman" w:cs="Times New Roman"/>
          <w:sz w:val="32"/>
          <w:szCs w:val="32"/>
        </w:rPr>
      </w:pPr>
      <w:r w:rsidRPr="00312A68">
        <w:rPr>
          <w:rFonts w:ascii="Times New Roman" w:hAnsi="Times New Roman" w:cs="Times New Roman"/>
          <w:sz w:val="32"/>
          <w:szCs w:val="32"/>
        </w:rPr>
        <w:t>ИНСТРУКЦИЯ</w:t>
      </w:r>
      <w:r w:rsidR="00312A68" w:rsidRPr="00312A68">
        <w:rPr>
          <w:rFonts w:ascii="Times New Roman" w:hAnsi="Times New Roman" w:cs="Times New Roman"/>
          <w:sz w:val="32"/>
          <w:szCs w:val="32"/>
        </w:rPr>
        <w:t xml:space="preserve"> №102</w:t>
      </w:r>
    </w:p>
    <w:p w:rsidR="00A53D03" w:rsidRPr="00312A68" w:rsidRDefault="00C719E2" w:rsidP="00312A6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12A68">
        <w:rPr>
          <w:rFonts w:ascii="Times New Roman" w:hAnsi="Times New Roman" w:cs="Times New Roman"/>
          <w:sz w:val="32"/>
          <w:szCs w:val="32"/>
        </w:rPr>
        <w:t xml:space="preserve">по охране труда </w:t>
      </w:r>
      <w:r w:rsidR="007E43FB" w:rsidRPr="00312A68">
        <w:rPr>
          <w:rFonts w:ascii="Times New Roman" w:hAnsi="Times New Roman" w:cs="Times New Roman"/>
          <w:sz w:val="32"/>
          <w:szCs w:val="32"/>
        </w:rPr>
        <w:t>при</w:t>
      </w:r>
      <w:r w:rsidR="004C2394" w:rsidRPr="00312A68">
        <w:rPr>
          <w:rFonts w:ascii="Times New Roman" w:hAnsi="Times New Roman" w:cs="Times New Roman"/>
          <w:sz w:val="32"/>
          <w:szCs w:val="32"/>
        </w:rPr>
        <w:t xml:space="preserve"> эксплуатации </w:t>
      </w:r>
      <w:r w:rsidR="007E43FB" w:rsidRPr="00312A68">
        <w:rPr>
          <w:rFonts w:ascii="Times New Roman" w:hAnsi="Times New Roman" w:cs="Times New Roman"/>
          <w:sz w:val="32"/>
          <w:szCs w:val="32"/>
        </w:rPr>
        <w:t xml:space="preserve">переносных лестниц, стремянок и средств </w:t>
      </w:r>
      <w:proofErr w:type="spellStart"/>
      <w:r w:rsidR="007E43FB" w:rsidRPr="00312A68">
        <w:rPr>
          <w:rFonts w:ascii="Times New Roman" w:hAnsi="Times New Roman" w:cs="Times New Roman"/>
          <w:sz w:val="32"/>
          <w:szCs w:val="32"/>
        </w:rPr>
        <w:t>подмащивания</w:t>
      </w:r>
      <w:proofErr w:type="spellEnd"/>
    </w:p>
    <w:p w:rsidR="0057719B" w:rsidRPr="00312A68" w:rsidRDefault="0057719B" w:rsidP="00312A68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2A68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312A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312A6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312A6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312A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4C2394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94">
        <w:rPr>
          <w:rFonts w:ascii="Times New Roman" w:hAnsi="Times New Roman" w:cs="Times New Roman"/>
          <w:sz w:val="24"/>
          <w:szCs w:val="24"/>
        </w:rPr>
        <w:t xml:space="preserve">1.1. </w:t>
      </w:r>
      <w:r w:rsidR="00870780" w:rsidRPr="004C2394">
        <w:rPr>
          <w:rFonts w:ascii="Times New Roman" w:hAnsi="Times New Roman" w:cs="Times New Roman"/>
          <w:sz w:val="24"/>
          <w:szCs w:val="24"/>
        </w:rPr>
        <w:t xml:space="preserve">Настоящая инструкция регламентирует основные требования охраны труда при </w:t>
      </w:r>
      <w:r w:rsidR="004C2394" w:rsidRPr="004C2394">
        <w:rPr>
          <w:rFonts w:ascii="Times New Roman" w:hAnsi="Times New Roman" w:cs="Times New Roman"/>
          <w:sz w:val="24"/>
          <w:szCs w:val="24"/>
        </w:rPr>
        <w:t xml:space="preserve">эксплуатации переносных лестниц, стремянок и средств </w:t>
      </w:r>
      <w:proofErr w:type="spellStart"/>
      <w:r w:rsidR="004C2394" w:rsidRPr="004C2394">
        <w:rPr>
          <w:rFonts w:ascii="Times New Roman" w:hAnsi="Times New Roman" w:cs="Times New Roman"/>
          <w:sz w:val="24"/>
          <w:szCs w:val="24"/>
        </w:rPr>
        <w:t>подмащивания</w:t>
      </w:r>
      <w:proofErr w:type="spellEnd"/>
      <w:r w:rsidR="004C2394" w:rsidRPr="004C2394">
        <w:rPr>
          <w:rFonts w:ascii="Times New Roman" w:hAnsi="Times New Roman" w:cs="Times New Roman"/>
          <w:sz w:val="24"/>
          <w:szCs w:val="24"/>
        </w:rPr>
        <w:t>.</w:t>
      </w:r>
    </w:p>
    <w:p w:rsidR="009B1D30" w:rsidRPr="000C3839" w:rsidRDefault="00075FC8" w:rsidP="009B1D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9B1D30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9B1D30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9B1D30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9B1D30" w:rsidP="009B1D3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B931A4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0D10E1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0D10E1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0D10E1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№1</w:t>
      </w:r>
      <w:r w:rsidR="000D10E1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312A68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C2394">
        <w:rPr>
          <w:rFonts w:ascii="Times New Roman" w:hAnsi="Times New Roman" w:cs="Times New Roman"/>
          <w:sz w:val="24"/>
          <w:szCs w:val="24"/>
        </w:rPr>
        <w:t>П</w:t>
      </w:r>
      <w:r w:rsidR="004C2394" w:rsidRPr="004C2394">
        <w:rPr>
          <w:rFonts w:ascii="Times New Roman" w:hAnsi="Times New Roman" w:cs="Times New Roman"/>
          <w:sz w:val="24"/>
          <w:szCs w:val="24"/>
        </w:rPr>
        <w:t xml:space="preserve">ри эксплуатации переносных лестниц, стремянок и средств </w:t>
      </w:r>
      <w:proofErr w:type="spellStart"/>
      <w:r w:rsidR="004C2394" w:rsidRPr="004C2394">
        <w:rPr>
          <w:rFonts w:ascii="Times New Roman" w:hAnsi="Times New Roman" w:cs="Times New Roman"/>
          <w:sz w:val="24"/>
          <w:szCs w:val="24"/>
        </w:rPr>
        <w:t>подмащивания</w:t>
      </w:r>
      <w:proofErr w:type="spellEnd"/>
      <w:r w:rsidR="00870780" w:rsidRPr="00F7198B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870780" w:rsidRPr="00870780" w:rsidRDefault="00870780" w:rsidP="004C239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780">
        <w:rPr>
          <w:rFonts w:ascii="Times New Roman" w:hAnsi="Times New Roman" w:cs="Times New Roman"/>
          <w:sz w:val="24"/>
          <w:szCs w:val="24"/>
        </w:rPr>
        <w:t>- расположение рабочего места на значительной высоте относительно поверхности земли (пола);</w:t>
      </w:r>
    </w:p>
    <w:p w:rsidR="004F0C1E" w:rsidRPr="00870780" w:rsidRDefault="004F0C1E" w:rsidP="004C239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780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82664A" w:rsidRDefault="00AE165E" w:rsidP="004C239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780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</w:t>
      </w:r>
      <w:r w:rsidR="004F0C1E" w:rsidRPr="00870780">
        <w:rPr>
          <w:rFonts w:ascii="Times New Roman" w:hAnsi="Times New Roman" w:cs="Times New Roman"/>
          <w:sz w:val="24"/>
          <w:szCs w:val="24"/>
        </w:rPr>
        <w:t>.</w:t>
      </w:r>
    </w:p>
    <w:p w:rsidR="008D3B13" w:rsidRPr="00312A68" w:rsidRDefault="001539FA" w:rsidP="004C239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A68">
        <w:rPr>
          <w:rFonts w:ascii="Times New Roman" w:hAnsi="Times New Roman" w:cs="Times New Roman"/>
          <w:sz w:val="24"/>
          <w:szCs w:val="24"/>
        </w:rPr>
        <w:t xml:space="preserve">1.10. </w:t>
      </w:r>
      <w:r w:rsidR="008D3B13" w:rsidRPr="00312A68">
        <w:rPr>
          <w:rFonts w:ascii="Times New Roman" w:hAnsi="Times New Roman" w:cs="Times New Roman"/>
          <w:sz w:val="24"/>
          <w:szCs w:val="24"/>
        </w:rPr>
        <w:t xml:space="preserve">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 </w:t>
      </w:r>
    </w:p>
    <w:p w:rsidR="0082664A" w:rsidRDefault="0093147D" w:rsidP="004C2394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70780">
        <w:rPr>
          <w:rFonts w:ascii="Times New Roman" w:hAnsi="Times New Roman" w:cs="Times New Roman"/>
        </w:rPr>
        <w:t>1.</w:t>
      </w:r>
      <w:r w:rsidR="001D69EC" w:rsidRPr="00870780">
        <w:rPr>
          <w:rFonts w:ascii="Times New Roman" w:hAnsi="Times New Roman" w:cs="Times New Roman"/>
        </w:rPr>
        <w:t>1</w:t>
      </w:r>
      <w:r w:rsidR="001539FA" w:rsidRPr="00870780">
        <w:rPr>
          <w:rFonts w:ascii="Times New Roman" w:hAnsi="Times New Roman" w:cs="Times New Roman"/>
        </w:rPr>
        <w:t>1</w:t>
      </w:r>
      <w:r w:rsidRPr="00870780">
        <w:rPr>
          <w:rFonts w:ascii="Times New Roman" w:hAnsi="Times New Roman" w:cs="Times New Roman"/>
        </w:rPr>
        <w:t xml:space="preserve">. </w:t>
      </w:r>
      <w:r w:rsidR="00CC2A8A" w:rsidRPr="00870780">
        <w:rPr>
          <w:rFonts w:ascii="Times New Roman" w:hAnsi="Times New Roman" w:cs="Times New Roman"/>
        </w:rPr>
        <w:t>Работник</w:t>
      </w:r>
      <w:r w:rsidR="00312A68">
        <w:rPr>
          <w:rFonts w:ascii="Times New Roman" w:hAnsi="Times New Roman" w:cs="Times New Roman"/>
        </w:rPr>
        <w:t xml:space="preserve"> </w:t>
      </w:r>
      <w:r w:rsidR="00B17EFC" w:rsidRPr="00870780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CE71F9" w:rsidRPr="0093147D" w:rsidRDefault="00CE71F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7C7DBB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539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6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1539FA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539FA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4C239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93147D" w:rsidRDefault="003B53AB" w:rsidP="00312A6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312A6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A49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C41A49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C41A49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C41A49" w:rsidRDefault="00A806A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3B53AB" w:rsidRPr="0093147D" w:rsidRDefault="00EB47FE" w:rsidP="00312A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312A6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F917BF" w:rsidRPr="004C2394" w:rsidRDefault="00643E2D" w:rsidP="004C239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>по назначению и бережно к ним относиться.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Конструкция приставных лестниц и стремянок должна исключать возможность сдвига и опрокидывания их при работе. На нижних концах приставных лестниц и стремянок должны быть оковки с острыми наконечниками для установки на земле. При использовании лестниц и стремянок на гладких опорных поверхностях (паркет, металл, плитка, бетон) на нижних концах должны быть надеты башмаки из резины или другого нескользкого материала.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4C2394">
        <w:rPr>
          <w:rFonts w:ascii="Times New Roman" w:hAnsi="Times New Roman" w:cs="Times New Roman"/>
          <w:sz w:val="24"/>
          <w:szCs w:val="24"/>
        </w:rPr>
        <w:t xml:space="preserve">При установке приставной лестницы в условиях, когда возможно смещение ее верхнего конца, </w:t>
      </w:r>
      <w:proofErr w:type="gramStart"/>
      <w:r w:rsidRPr="004C2394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4C2394">
        <w:rPr>
          <w:rFonts w:ascii="Times New Roman" w:hAnsi="Times New Roman" w:cs="Times New Roman"/>
          <w:sz w:val="24"/>
          <w:szCs w:val="24"/>
        </w:rPr>
        <w:t xml:space="preserve"> необходимо надежно закрепить за устойчивые конструкции.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4C2394">
        <w:rPr>
          <w:rFonts w:ascii="Times New Roman" w:hAnsi="Times New Roman" w:cs="Times New Roman"/>
          <w:sz w:val="24"/>
          <w:szCs w:val="24"/>
        </w:rPr>
        <w:t>Верхние концы лестниц, приставляемых к трубам или проводам, снабжаются специальными крюками-захватами, предотвращающими падение лестницы от напора ветра или случайных толчков.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4C2394">
        <w:rPr>
          <w:rFonts w:ascii="Times New Roman" w:hAnsi="Times New Roman" w:cs="Times New Roman"/>
          <w:sz w:val="24"/>
          <w:szCs w:val="24"/>
        </w:rPr>
        <w:t>У подвесных лестниц, применяемых для работы на конструкциях или проводах, должны быть приспособления, обеспечивающие прочное закрепление лестниц за конструкции или провода.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Pr="004C2394">
        <w:rPr>
          <w:rFonts w:ascii="Times New Roman" w:hAnsi="Times New Roman" w:cs="Times New Roman"/>
          <w:sz w:val="24"/>
          <w:szCs w:val="24"/>
        </w:rPr>
        <w:t xml:space="preserve"> Устанавливать и закреплять лестницы и площадки на монтируемые конструкции следует до их подъема.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работе с приставной лестницы на высоте более 1,8 м надлежит применять страховочную систему, прикрепляемую к конструкции сооружения или к лестнице (при условии закрепления лестницы к конструкции сооружения). При этом длина приставной лестницы должна обеспечивать работнику возможность работы в положении стоя на ступени, находящейся на расстоянии не менее 1 м от верхнего конца лестницы.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работ, не требующих от работника упора в строительные конструкции здания.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использовании приставной лестницы или стремянок не допускается: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работать с двух верхних ступенек стремянок, не имеющих перил или упоров;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находиться на ступеньках приставной лестницы или стремянки более чем одному человеку;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поднимать и опускать груз по приставной лестнице и оставлять на ней инструмент;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2394">
        <w:rPr>
          <w:rFonts w:ascii="Times New Roman" w:hAnsi="Times New Roman" w:cs="Times New Roman"/>
          <w:sz w:val="24"/>
          <w:szCs w:val="24"/>
        </w:rPr>
        <w:t>устанавливать приставные лестницы под углом более 75° без дополнительного крепления их в верхней части.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Pr="004C2394">
        <w:rPr>
          <w:rFonts w:ascii="Times New Roman" w:hAnsi="Times New Roman" w:cs="Times New Roman"/>
          <w:sz w:val="24"/>
          <w:szCs w:val="24"/>
        </w:rPr>
        <w:t>При работе на высоте не допускается работать на переносных лестницах и стремянках без соответствующих систем обеспечения безопасности работ на высоте: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над вращающимися (движущимися) механизмами, работающими машинами, транспортерами;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с использованием электрического и пневматического инструмента, строительно-монтажных пистолетов;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выполнении газосварочных, газопламенных и электросварочных работ;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натяжении проводов и для поддержания на высоте тяжелых деталей.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Не допускается установка лестниц на ступенях маршей лестничных клеток. Для выполнения работ в этих условиях следует применять другие средства </w:t>
      </w:r>
      <w:proofErr w:type="spellStart"/>
      <w:r w:rsidRPr="004C2394">
        <w:rPr>
          <w:rFonts w:ascii="Times New Roman" w:hAnsi="Times New Roman" w:cs="Times New Roman"/>
          <w:sz w:val="24"/>
          <w:szCs w:val="24"/>
        </w:rPr>
        <w:t>подмащивания</w:t>
      </w:r>
      <w:proofErr w:type="spellEnd"/>
      <w:r w:rsidRPr="004C2394">
        <w:rPr>
          <w:rFonts w:ascii="Times New Roman" w:hAnsi="Times New Roman" w:cs="Times New Roman"/>
          <w:sz w:val="24"/>
          <w:szCs w:val="24"/>
        </w:rPr>
        <w:t>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работе с приставной лестницы в местах с оживленным движением транспортных средств или людей для предупреждения ее падения от случайных толчков (независимо от наличия на концах лестницы наконечников) следует место ее установки ограждать или выставлять дополнительного работника, предупреждающего о проведении работ. В случаях, когда невозможно закрепить лестницу при установке ее на гладком полу, у ее основания должен стоять работник в каске и удерживать лестницу в устойчивом положении.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При перемещении лестницы двумя работниками ее необходимо нести наконечниками назад, предупреждая встречных об опасности. При переноске лестницы одним работником она должна находиться в наклонном положении так, чтобы передний конец ее был приподнят над землей не менее чем на 2 м.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Лестницы и стремянки перед применением осматриваются ответственным исполнителем (производителем) работ (без записи в журнале приема и осмотра лесов и подмостей).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Pr="004C2394">
        <w:rPr>
          <w:rFonts w:ascii="Times New Roman" w:hAnsi="Times New Roman" w:cs="Times New Roman"/>
          <w:sz w:val="24"/>
          <w:szCs w:val="24"/>
        </w:rPr>
        <w:t>На всех применяемых лестницах должен быть указан инвентарный номер, дата следующего испытания, принадлежность подразделению. Испытание лестниц проводят: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деревянных - 1 раз в 6 месяцев;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2394">
        <w:rPr>
          <w:rFonts w:ascii="Times New Roman" w:hAnsi="Times New Roman" w:cs="Times New Roman"/>
          <w:sz w:val="24"/>
          <w:szCs w:val="24"/>
        </w:rPr>
        <w:t xml:space="preserve"> металлических - 1 раз в 12 месяцев.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</w:t>
      </w:r>
      <w:r w:rsidRPr="004C2394">
        <w:rPr>
          <w:rFonts w:ascii="Times New Roman" w:hAnsi="Times New Roman" w:cs="Times New Roman"/>
          <w:sz w:val="24"/>
          <w:szCs w:val="24"/>
        </w:rPr>
        <w:t xml:space="preserve"> Лестницы должны храниться в сухих помещениях, в условиях, исключающих их случайные механические повреждения.</w:t>
      </w:r>
    </w:p>
    <w:p w:rsidR="004C2394" w:rsidRPr="004C2394" w:rsidRDefault="004C2394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</w:t>
      </w:r>
      <w:r w:rsidRPr="004C2394">
        <w:rPr>
          <w:rFonts w:ascii="Times New Roman" w:hAnsi="Times New Roman" w:cs="Times New Roman"/>
          <w:sz w:val="24"/>
          <w:szCs w:val="24"/>
        </w:rPr>
        <w:t>Сообщение между ярусами лесов осуществляется по жестко закрепленным лестницам.</w:t>
      </w:r>
    </w:p>
    <w:p w:rsidR="00794D8B" w:rsidRPr="0093147D" w:rsidRDefault="00794D8B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4C2394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DD0447" w:rsidRPr="0093147D" w:rsidRDefault="00A00BE7" w:rsidP="00312A68">
      <w:pPr>
        <w:pStyle w:val="a8"/>
        <w:spacing w:line="276" w:lineRule="auto"/>
        <w:ind w:left="1" w:firstLine="708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910D2A" w:rsidRPr="0093147D" w:rsidRDefault="00910D2A" w:rsidP="00312A6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4C2394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4C2394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6B3498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390CA1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№1»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>№1</w:t>
      </w:r>
      <w:r w:rsidR="00312A68" w:rsidRPr="00312A6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312A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4C2394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637EC2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637EC2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637EC2" w:rsidRPr="001F3016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637EC2" w:rsidRDefault="00637EC2" w:rsidP="00637EC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DD3D05" w:rsidRPr="0093147D" w:rsidRDefault="00DD3D05" w:rsidP="00312A68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4C2394" w:rsidRDefault="005C7445" w:rsidP="00312A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394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4C2394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4C2394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4C2394" w:rsidRDefault="005C7445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C2394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4C2394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4C2394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4C2394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</w:p>
    <w:p w:rsidR="005C7445" w:rsidRPr="004C2394" w:rsidRDefault="005C7445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4C2394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4C2394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4C2394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4C2394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4C2394" w:rsidRDefault="00946AC9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394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4C2394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4C2394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4C2394">
        <w:rPr>
          <w:rFonts w:ascii="Times New Roman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3147D" w:rsidRDefault="005C7445" w:rsidP="004C23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394">
        <w:rPr>
          <w:rFonts w:ascii="Times New Roman" w:hAnsi="Times New Roman" w:cs="Times New Roman"/>
          <w:sz w:val="24"/>
          <w:szCs w:val="24"/>
        </w:rPr>
        <w:t>5.</w:t>
      </w:r>
      <w:r w:rsidR="00CC2A8A" w:rsidRPr="004C2394">
        <w:rPr>
          <w:rFonts w:ascii="Times New Roman" w:hAnsi="Times New Roman" w:cs="Times New Roman"/>
          <w:sz w:val="24"/>
          <w:szCs w:val="24"/>
        </w:rPr>
        <w:t>5</w:t>
      </w:r>
      <w:r w:rsidRPr="004C2394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4C2394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4C2394">
        <w:rPr>
          <w:rFonts w:ascii="Times New Roman" w:hAnsi="Times New Roman" w:cs="Times New Roman"/>
          <w:sz w:val="24"/>
          <w:szCs w:val="24"/>
        </w:rPr>
        <w:t>.</w:t>
      </w:r>
    </w:p>
    <w:p w:rsidR="007530E4" w:rsidRDefault="007530E4" w:rsidP="004C23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530E4" w:rsidRDefault="007530E4" w:rsidP="004C23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</w:t>
      </w:r>
      <w:r w:rsidR="00637EC2" w:rsidRPr="00637EC2">
        <w:rPr>
          <w:rFonts w:ascii="Times New Roman" w:hAnsi="Times New Roman" w:cs="Times New Roman"/>
          <w:b/>
          <w:sz w:val="24"/>
          <w:szCs w:val="24"/>
        </w:rPr>
        <w:t>при эксплуатации переносных лестниц, стремянок и средств подмащивания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312A68">
        <w:rPr>
          <w:rFonts w:ascii="Times New Roman" w:hAnsi="Times New Roman" w:cs="Times New Roman"/>
          <w:b/>
          <w:sz w:val="24"/>
          <w:szCs w:val="24"/>
        </w:rPr>
        <w:t>102</w:t>
      </w:r>
    </w:p>
    <w:p w:rsidR="00725B0F" w:rsidRPr="00EF5C89" w:rsidRDefault="007530E4" w:rsidP="00312A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B0F" w:rsidRPr="00EF5C89" w:rsidRDefault="00725B0F" w:rsidP="004C23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517"/>
        <w:gridCol w:w="2835"/>
        <w:gridCol w:w="1276"/>
        <w:gridCol w:w="1383"/>
      </w:tblGrid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4C23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4C23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4C23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4C23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4C23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312A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4C23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4C23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4C23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312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99" w:rsidRDefault="007A5D99" w:rsidP="0098668C">
      <w:pPr>
        <w:spacing w:after="0" w:line="240" w:lineRule="auto"/>
      </w:pPr>
      <w:r>
        <w:separator/>
      </w:r>
    </w:p>
  </w:endnote>
  <w:endnote w:type="continuationSeparator" w:id="1">
    <w:p w:rsidR="007A5D99" w:rsidRDefault="007A5D9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A3509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34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99" w:rsidRDefault="007A5D99" w:rsidP="0098668C">
      <w:pPr>
        <w:spacing w:after="0" w:line="240" w:lineRule="auto"/>
      </w:pPr>
      <w:r>
        <w:separator/>
      </w:r>
    </w:p>
  </w:footnote>
  <w:footnote w:type="continuationSeparator" w:id="1">
    <w:p w:rsidR="007A5D99" w:rsidRDefault="007A5D99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2761B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10E1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539FA"/>
    <w:rsid w:val="00194461"/>
    <w:rsid w:val="001A3A04"/>
    <w:rsid w:val="001A7184"/>
    <w:rsid w:val="001C004E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E10"/>
    <w:rsid w:val="00226351"/>
    <w:rsid w:val="00231F17"/>
    <w:rsid w:val="00236007"/>
    <w:rsid w:val="00245416"/>
    <w:rsid w:val="0025042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92143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12A68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90CA1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97D01"/>
    <w:rsid w:val="004A7FF4"/>
    <w:rsid w:val="004C2394"/>
    <w:rsid w:val="004C49CB"/>
    <w:rsid w:val="004C4E7E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19B"/>
    <w:rsid w:val="00582D23"/>
    <w:rsid w:val="00586F4B"/>
    <w:rsid w:val="005A0F4E"/>
    <w:rsid w:val="005A3BC5"/>
    <w:rsid w:val="005A3CFD"/>
    <w:rsid w:val="005A5A1B"/>
    <w:rsid w:val="005C4365"/>
    <w:rsid w:val="005C7445"/>
    <w:rsid w:val="005D17E1"/>
    <w:rsid w:val="005D3A10"/>
    <w:rsid w:val="005E1C91"/>
    <w:rsid w:val="005E347B"/>
    <w:rsid w:val="005E475B"/>
    <w:rsid w:val="005E7F12"/>
    <w:rsid w:val="00621574"/>
    <w:rsid w:val="00637EC2"/>
    <w:rsid w:val="00643E2D"/>
    <w:rsid w:val="00650028"/>
    <w:rsid w:val="006532F2"/>
    <w:rsid w:val="00662F1F"/>
    <w:rsid w:val="006878F1"/>
    <w:rsid w:val="0069473C"/>
    <w:rsid w:val="00694C29"/>
    <w:rsid w:val="006A3080"/>
    <w:rsid w:val="006A3509"/>
    <w:rsid w:val="006A376E"/>
    <w:rsid w:val="006A4780"/>
    <w:rsid w:val="006A48FD"/>
    <w:rsid w:val="006A73EC"/>
    <w:rsid w:val="006B1FD6"/>
    <w:rsid w:val="006B3498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530E4"/>
    <w:rsid w:val="00760392"/>
    <w:rsid w:val="00771799"/>
    <w:rsid w:val="00772CD5"/>
    <w:rsid w:val="007779B2"/>
    <w:rsid w:val="00794D8B"/>
    <w:rsid w:val="007A5D99"/>
    <w:rsid w:val="007B7E15"/>
    <w:rsid w:val="007C1E3B"/>
    <w:rsid w:val="007C372F"/>
    <w:rsid w:val="007C3939"/>
    <w:rsid w:val="007C4A0D"/>
    <w:rsid w:val="007C7DBB"/>
    <w:rsid w:val="007D2EEE"/>
    <w:rsid w:val="007E429F"/>
    <w:rsid w:val="007E43FB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664A"/>
    <w:rsid w:val="00831331"/>
    <w:rsid w:val="00831334"/>
    <w:rsid w:val="00833BE0"/>
    <w:rsid w:val="00835546"/>
    <w:rsid w:val="0085246B"/>
    <w:rsid w:val="0086092D"/>
    <w:rsid w:val="00866B04"/>
    <w:rsid w:val="00870780"/>
    <w:rsid w:val="00872332"/>
    <w:rsid w:val="00872ADE"/>
    <w:rsid w:val="00873579"/>
    <w:rsid w:val="00882C86"/>
    <w:rsid w:val="008855ED"/>
    <w:rsid w:val="00885CB7"/>
    <w:rsid w:val="00893801"/>
    <w:rsid w:val="008B6F51"/>
    <w:rsid w:val="008D3B13"/>
    <w:rsid w:val="008D64FA"/>
    <w:rsid w:val="008F0FB5"/>
    <w:rsid w:val="008F120E"/>
    <w:rsid w:val="008F6D5B"/>
    <w:rsid w:val="009013D2"/>
    <w:rsid w:val="00910D2A"/>
    <w:rsid w:val="009118CB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1D30"/>
    <w:rsid w:val="009B40EC"/>
    <w:rsid w:val="009C055F"/>
    <w:rsid w:val="009C1A39"/>
    <w:rsid w:val="009C23C0"/>
    <w:rsid w:val="009D29E4"/>
    <w:rsid w:val="009E2DE4"/>
    <w:rsid w:val="009F466C"/>
    <w:rsid w:val="009F6728"/>
    <w:rsid w:val="00A00BE7"/>
    <w:rsid w:val="00A07A53"/>
    <w:rsid w:val="00A15C39"/>
    <w:rsid w:val="00A307BA"/>
    <w:rsid w:val="00A310B2"/>
    <w:rsid w:val="00A3226A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965D7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31A4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248E7"/>
    <w:rsid w:val="00C37BB3"/>
    <w:rsid w:val="00C41A49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C2A8A"/>
    <w:rsid w:val="00CE0927"/>
    <w:rsid w:val="00CE4644"/>
    <w:rsid w:val="00CE71F9"/>
    <w:rsid w:val="00CF029E"/>
    <w:rsid w:val="00CF4757"/>
    <w:rsid w:val="00D143BC"/>
    <w:rsid w:val="00D1664E"/>
    <w:rsid w:val="00D21B12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47C"/>
    <w:rsid w:val="00E728AE"/>
    <w:rsid w:val="00E77B0D"/>
    <w:rsid w:val="00E90B6B"/>
    <w:rsid w:val="00E932CF"/>
    <w:rsid w:val="00EB1CE0"/>
    <w:rsid w:val="00EB2437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17BF"/>
    <w:rsid w:val="00F930CD"/>
    <w:rsid w:val="00F94DA6"/>
    <w:rsid w:val="00F97284"/>
    <w:rsid w:val="00F97FF7"/>
    <w:rsid w:val="00FA2A72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text">
    <w:name w:val="ecattext"/>
    <w:basedOn w:val="a0"/>
    <w:rsid w:val="005A3CFD"/>
  </w:style>
  <w:style w:type="character" w:customStyle="1" w:styleId="2">
    <w:name w:val="Основной текст (2)_"/>
    <w:basedOn w:val="a0"/>
    <w:link w:val="20"/>
    <w:rsid w:val="00312A6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A68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text">
    <w:name w:val="ecattext"/>
    <w:basedOn w:val="a0"/>
    <w:rsid w:val="005A3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ADC0-72E6-4CC9-8332-DB6D66BC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50</cp:revision>
  <cp:lastPrinted>2024-12-10T12:20:00Z</cp:lastPrinted>
  <dcterms:created xsi:type="dcterms:W3CDTF">2022-01-27T10:30:00Z</dcterms:created>
  <dcterms:modified xsi:type="dcterms:W3CDTF">2025-02-04T11:54:00Z</dcterms:modified>
</cp:coreProperties>
</file>