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AEB" w:rsidRDefault="00F70AEB" w:rsidP="00F70AE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F70AE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Памятка</w:t>
      </w:r>
      <w:r w:rsidRPr="00F70AE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для родителей о правилах поведения детей </w:t>
      </w:r>
    </w:p>
    <w:p w:rsidR="00F70AEB" w:rsidRPr="00F70AEB" w:rsidRDefault="00F70AEB" w:rsidP="00F70AE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70AE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на железнодорожном транспорте и железнодорожных путях</w:t>
      </w:r>
    </w:p>
    <w:p w:rsidR="00F70AEB" w:rsidRDefault="00F70AEB" w:rsidP="00F70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AEB">
        <w:rPr>
          <w:rFonts w:ascii="Times New Roman" w:eastAsia="Times New Roman" w:hAnsi="Times New Roman" w:cs="Times New Roman"/>
          <w:b/>
          <w:bCs/>
          <w:noProof/>
          <w:color w:val="D25752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4DB82FF" wp14:editId="143D2637">
            <wp:simplePos x="0" y="0"/>
            <wp:positionH relativeFrom="column">
              <wp:posOffset>-3810</wp:posOffset>
            </wp:positionH>
            <wp:positionV relativeFrom="paragraph">
              <wp:posOffset>275590</wp:posOffset>
            </wp:positionV>
            <wp:extent cx="2331720" cy="1552575"/>
            <wp:effectExtent l="0" t="0" r="0" b="9525"/>
            <wp:wrapSquare wrapText="bothSides"/>
            <wp:docPr id="2" name="Рисунок 2" descr="news_07072015_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ws_07072015_55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0AE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и подростки, которые устраивают игры на железной дороге, подвергают опасности свою жизнь и здоровье. Их беспечность угрожает безопасности движения поездов, жизни и здоровью пассажиров, сохранности перевозимых грузов, наносит дороге немалый материальн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ый ущерб. </w:t>
      </w:r>
    </w:p>
    <w:p w:rsidR="00F70AEB" w:rsidRPr="00F70AEB" w:rsidRDefault="00F70AEB" w:rsidP="00F70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AEB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Такие забавы зачастую заканчиваются     трагически.  </w:t>
      </w:r>
      <w:r w:rsidRPr="00F70AEB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                                              </w:t>
      </w:r>
    </w:p>
    <w:p w:rsidR="00F70AEB" w:rsidRPr="00F70AEB" w:rsidRDefault="00F70AEB" w:rsidP="00F70A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70AE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Все, кто находится вблизи железнодорожных путей, обязаны соблюдать общепринятые правила:</w:t>
      </w:r>
    </w:p>
    <w:p w:rsidR="00F70AEB" w:rsidRPr="00F70AEB" w:rsidRDefault="00F70AEB" w:rsidP="00BC66B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AE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переходом пути по пешеходному настилу необходимо убедиться в отсутствии движущегося поезда, локомотива или вагона.</w:t>
      </w:r>
    </w:p>
    <w:p w:rsidR="00F70AEB" w:rsidRPr="00F70AEB" w:rsidRDefault="00F70AEB" w:rsidP="00BC66B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AE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приближении поезда, локомотива или вагонов следует остановиться, пропустить, и, убедившись в отсутствии движущегося подвижного состава по соседним путям, продолжить переход.</w:t>
      </w:r>
    </w:p>
    <w:p w:rsidR="00F70AEB" w:rsidRPr="00F70AEB" w:rsidRDefault="00F70AEB" w:rsidP="00BC66B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AE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переездах переходить пути можно только при открытом шлагбауме. Железнодорожники напоминают родителям, что оставлять детей без присмотра и позволять им играть вблизи железной дороги опасно для жизни.</w:t>
      </w:r>
    </w:p>
    <w:p w:rsidR="00F70AEB" w:rsidRPr="00F70AEB" w:rsidRDefault="00F70AEB" w:rsidP="00F70A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F70AE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ЗАПОМНИТЕ:</w:t>
      </w:r>
    </w:p>
    <w:p w:rsidR="00F70AEB" w:rsidRPr="00F70AEB" w:rsidRDefault="00F70AEB" w:rsidP="00BC66B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AEB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проезд и переход граждан через железнодорожные пути допускается только в установленных и оборудованных для этого местах;</w:t>
      </w:r>
    </w:p>
    <w:p w:rsidR="00F70AEB" w:rsidRPr="00F70AEB" w:rsidRDefault="00F70AEB" w:rsidP="00BC66B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AEB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 проезде и переходе через железнодорожные пути гражданам необходимо пользоваться специально оборудованными для этого пешеходными переходами, тоннелями, мостами, железнодорожными переездами.</w:t>
      </w:r>
    </w:p>
    <w:p w:rsidR="00F70AEB" w:rsidRPr="00F70AEB" w:rsidRDefault="00F70AEB" w:rsidP="00F70A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F70AE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ЗАПРЕЩАЕТСЯ:</w:t>
      </w:r>
    </w:p>
    <w:p w:rsidR="00F70AEB" w:rsidRPr="00F70AEB" w:rsidRDefault="00F70AEB" w:rsidP="00BC66BB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AE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подлезать под железнодорожным подвижным составом;</w:t>
      </w:r>
    </w:p>
    <w:p w:rsidR="00F70AEB" w:rsidRPr="00F70AEB" w:rsidRDefault="00F70AEB" w:rsidP="00BC66BB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перелезать через </w:t>
      </w:r>
      <w:proofErr w:type="spellStart"/>
      <w:r w:rsidRPr="00F70AEB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автосцепные</w:t>
      </w:r>
      <w:proofErr w:type="spellEnd"/>
      <w:r w:rsidRPr="00F70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устройства между вагонами;</w:t>
      </w:r>
    </w:p>
    <w:p w:rsidR="00F70AEB" w:rsidRPr="00F70AEB" w:rsidRDefault="00F70AEB" w:rsidP="00BC66BB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AE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заходить за ограничительную линию у края пассажирской платформы;</w:t>
      </w:r>
    </w:p>
    <w:p w:rsidR="00F70AEB" w:rsidRPr="00F70AEB" w:rsidRDefault="00BC66BB" w:rsidP="00BC66BB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бежать на</w:t>
      </w:r>
      <w:r w:rsidR="00F70AEB" w:rsidRPr="00F70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пассажирской платформе рядом </w:t>
      </w:r>
      <w:proofErr w:type="gramStart"/>
      <w:r w:rsidR="00F70AEB" w:rsidRPr="00F70AE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F70AEB" w:rsidRPr="00F70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прибывающим или</w:t>
      </w:r>
    </w:p>
    <w:p w:rsidR="00F70AEB" w:rsidRPr="00F70AEB" w:rsidRDefault="00F70AEB" w:rsidP="00BC66B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AE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отправляющимся поездом;  </w:t>
      </w:r>
    </w:p>
    <w:p w:rsidR="00F70AEB" w:rsidRPr="00F70AEB" w:rsidRDefault="00F70AEB" w:rsidP="00BC66BB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AE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устраивать различные подвижные игры;</w:t>
      </w:r>
    </w:p>
    <w:p w:rsidR="00F70AEB" w:rsidRPr="00F70AEB" w:rsidRDefault="00F70AEB" w:rsidP="00BC66BB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AE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оставлять детей без присмотра (гражданам с детьми);</w:t>
      </w:r>
    </w:p>
    <w:p w:rsidR="00F70AEB" w:rsidRPr="00F70AEB" w:rsidRDefault="00BC66BB" w:rsidP="00BC66BB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прыгать с</w:t>
      </w:r>
      <w:r w:rsidR="00F70AEB" w:rsidRPr="00F70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пассажирской платформы на железнодорожные пути;</w:t>
      </w:r>
    </w:p>
    <w:p w:rsidR="00F70AEB" w:rsidRPr="00F70AEB" w:rsidRDefault="00F70AEB" w:rsidP="00BC66BB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AE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посадку и (или) высадку во время движения.</w:t>
      </w:r>
    </w:p>
    <w:p w:rsidR="00F70AEB" w:rsidRPr="00F70AEB" w:rsidRDefault="00F70AEB" w:rsidP="00BC66BB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AEB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 взрослые. Не проходите равнодушно мимо шалостей детей вблизи железной дороги. Помните, что железная дорога – не место для детских игр.</w:t>
      </w:r>
    </w:p>
    <w:p w:rsidR="00F70AEB" w:rsidRPr="00F70AEB" w:rsidRDefault="00F70AEB" w:rsidP="00F70A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AEB">
        <w:rPr>
          <w:rFonts w:ascii="Times New Roman" w:eastAsia="Times New Roman" w:hAnsi="Times New Roman" w:cs="Times New Roman"/>
          <w:b/>
          <w:bCs/>
          <w:color w:val="21587F"/>
          <w:sz w:val="28"/>
          <w:szCs w:val="28"/>
          <w:lang w:eastAsia="ru-RU"/>
        </w:rPr>
        <w:t>Инструкция о правилах безопасного поведения детей на объектах железнодорожного транспорта</w:t>
      </w:r>
    </w:p>
    <w:p w:rsidR="00F70AEB" w:rsidRPr="00F70AEB" w:rsidRDefault="00F70AEB" w:rsidP="00BC66BB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AEB">
        <w:rPr>
          <w:rFonts w:ascii="Times New Roman" w:eastAsia="Times New Roman" w:hAnsi="Times New Roman" w:cs="Times New Roman"/>
          <w:b/>
          <w:bCs/>
          <w:color w:val="21587F"/>
          <w:sz w:val="28"/>
          <w:szCs w:val="28"/>
          <w:lang w:eastAsia="ru-RU"/>
        </w:rPr>
        <w:t>Общие требования безопасности:</w:t>
      </w:r>
    </w:p>
    <w:p w:rsidR="00F70AEB" w:rsidRPr="00F70AEB" w:rsidRDefault="00F70AEB" w:rsidP="00BC66BB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AEB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железная дорога является зоной повышенной опасности;</w:t>
      </w:r>
    </w:p>
    <w:p w:rsidR="00F70AEB" w:rsidRPr="00F70AEB" w:rsidRDefault="00F70AEB" w:rsidP="00BC66BB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AEB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бесцельное пребывание детей на ней и несоблюдение правил безопасного поведения нередко заканчивается трагически;</w:t>
      </w:r>
    </w:p>
    <w:p w:rsidR="00F70AEB" w:rsidRPr="00F70AEB" w:rsidRDefault="00F70AEB" w:rsidP="00BC66BB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AEB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движение по железнодорожным путям запрещено, даже при отсутствии на них подвижных составов;</w:t>
      </w:r>
    </w:p>
    <w:p w:rsidR="00F70AEB" w:rsidRPr="00F70AEB" w:rsidRDefault="00F70AEB" w:rsidP="00BC66BB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AE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движении вдоль железнодорожного пути не подходите ближе 5 метров к крайнему рельсу;</w:t>
      </w:r>
    </w:p>
    <w:p w:rsidR="00F70AEB" w:rsidRPr="00F70AEB" w:rsidRDefault="00F70AEB" w:rsidP="00BC66BB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AE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электрифицированных участках железной дороги не поднимайтесь на электрические опоры, не прикасайтесь к лежащим на земле электропроводам, не влезайте на вагоны, цистерны и другие железнодорожные объекты в целях предотвращения контакта с проводами высокого напряжения;</w:t>
      </w:r>
    </w:p>
    <w:p w:rsidR="00F70AEB" w:rsidRPr="00F70AEB" w:rsidRDefault="00F70AEB" w:rsidP="00BC66BB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AE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цепляйтесь за движущийся железнодорожный состав, маневренные тепловозы и другие подвижные составы.</w:t>
      </w:r>
    </w:p>
    <w:p w:rsidR="00F70AEB" w:rsidRPr="00F70AEB" w:rsidRDefault="00F70AEB" w:rsidP="00F70A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AE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ABBAC6" wp14:editId="2129202A">
            <wp:extent cx="3409950" cy="2268453"/>
            <wp:effectExtent l="0" t="0" r="0" b="0"/>
            <wp:docPr id="3" name="Рисунок 3" descr="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6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AEB" w:rsidRPr="00F70AEB" w:rsidRDefault="00F70AEB" w:rsidP="00BC66BB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AEB">
        <w:rPr>
          <w:rFonts w:ascii="Times New Roman" w:eastAsia="Times New Roman" w:hAnsi="Times New Roman" w:cs="Times New Roman"/>
          <w:b/>
          <w:bCs/>
          <w:color w:val="21587F"/>
          <w:sz w:val="28"/>
          <w:szCs w:val="28"/>
          <w:lang w:eastAsia="ru-RU"/>
        </w:rPr>
        <w:t>Требования безопасности при переходе железнодорожных путей:</w:t>
      </w:r>
    </w:p>
    <w:p w:rsidR="00F70AEB" w:rsidRPr="00F70AEB" w:rsidRDefault="00F70AEB" w:rsidP="00BC66BB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AE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переходите железнодорожные пути только в установленных местах, пользуйтесь при этом пешеходными мостками, тоннелями, переходами, а там где их нет;</w:t>
      </w:r>
    </w:p>
    <w:p w:rsidR="00F70AEB" w:rsidRPr="00F70AEB" w:rsidRDefault="00F70AEB" w:rsidP="00BC66BB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AE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настилам и в местах, где установлены указатели «Переход через пути»;</w:t>
      </w:r>
    </w:p>
    <w:p w:rsidR="00F70AEB" w:rsidRPr="00F70AEB" w:rsidRDefault="00F70AEB" w:rsidP="00BC66BB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AE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перед переходом путей по пешеходному настилу необходимо убедиться в отсутствии движущегося подвижного состава. При приближении поезда, локомотива или вагонов остановитесь, пропустите их и, убедившись в отсутствии движущегося подвижного состава по соседним путям, продолжайте переход;</w:t>
      </w:r>
    </w:p>
    <w:p w:rsidR="00F70AEB" w:rsidRPr="00F70AEB" w:rsidRDefault="00F70AEB" w:rsidP="00BC66BB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AE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переходе через железнодорожные пути не подлезайте под вагоны и не перелезайте через автосцепки;</w:t>
      </w:r>
    </w:p>
    <w:p w:rsidR="00F70AEB" w:rsidRPr="00F70AEB" w:rsidRDefault="00F70AEB" w:rsidP="00BC66BB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AE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подходя к железнодорожному переезду, внимательно следите за световой и звуковой сигнализацией, а также за положением шлагбаума. Переходите через пути при открытом шлагбауме, а при его отсутствии, когда нет близко идущего подвижного состава.</w:t>
      </w:r>
    </w:p>
    <w:p w:rsidR="00F70AEB" w:rsidRPr="00F70AEB" w:rsidRDefault="00F70AEB" w:rsidP="00F70A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AE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9F4C9C" wp14:editId="324ABD43">
            <wp:extent cx="3286125" cy="4140656"/>
            <wp:effectExtent l="0" t="0" r="0" b="0"/>
            <wp:docPr id="4" name="Рисунок 4" descr="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14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AEB" w:rsidRPr="00F70AEB" w:rsidRDefault="00F70AEB" w:rsidP="00074FB4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AEB">
        <w:rPr>
          <w:rFonts w:ascii="Times New Roman" w:eastAsia="Times New Roman" w:hAnsi="Times New Roman" w:cs="Times New Roman"/>
          <w:b/>
          <w:bCs/>
          <w:color w:val="21587F"/>
          <w:sz w:val="28"/>
          <w:szCs w:val="28"/>
          <w:lang w:eastAsia="ru-RU"/>
        </w:rPr>
        <w:t>Требования безопасности при ожидании поезда:</w:t>
      </w:r>
    </w:p>
    <w:p w:rsidR="00F70AEB" w:rsidRPr="00F70AEB" w:rsidRDefault="00F70AEB" w:rsidP="00074FB4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AE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ожидании поезда не устраивайте на платформе подвижные игры;</w:t>
      </w:r>
    </w:p>
    <w:p w:rsidR="00F70AEB" w:rsidRPr="00F70AEB" w:rsidRDefault="00F70AEB" w:rsidP="00074FB4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AE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бегите по платформе рядом с вагоном прибывающего (уходящего) поезда;</w:t>
      </w:r>
    </w:p>
    <w:p w:rsidR="00F70AEB" w:rsidRPr="00F70AEB" w:rsidRDefault="00F70AEB" w:rsidP="00074FB4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AE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стойте ближе 2-х метров от края платформы во время прохождения поезда без остановки.</w:t>
      </w:r>
    </w:p>
    <w:p w:rsidR="00F70AEB" w:rsidRPr="00F70AEB" w:rsidRDefault="00F70AEB" w:rsidP="00F70A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AE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69CEF49" wp14:editId="3D948C80">
            <wp:extent cx="3209925" cy="3447949"/>
            <wp:effectExtent l="0" t="0" r="0" b="635"/>
            <wp:docPr id="5" name="Рисунок 5" descr="rzd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zd-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44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AEB" w:rsidRPr="00F70AEB" w:rsidRDefault="00F70AEB" w:rsidP="00074FB4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AEB">
        <w:rPr>
          <w:rFonts w:ascii="Times New Roman" w:eastAsia="Times New Roman" w:hAnsi="Times New Roman" w:cs="Times New Roman"/>
          <w:b/>
          <w:bCs/>
          <w:color w:val="21587F"/>
          <w:sz w:val="28"/>
          <w:szCs w:val="28"/>
          <w:lang w:eastAsia="ru-RU"/>
        </w:rPr>
        <w:t>Требования безопасности при посадке в вагон и выходе из него:</w:t>
      </w:r>
    </w:p>
    <w:p w:rsidR="00F70AEB" w:rsidRPr="00F70AEB" w:rsidRDefault="00F70AEB" w:rsidP="00074FB4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AE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подходите непосредственно к вагону только после полной остановки поезда;</w:t>
      </w:r>
    </w:p>
    <w:p w:rsidR="00F70AEB" w:rsidRPr="00F70AEB" w:rsidRDefault="00F70AEB" w:rsidP="00074FB4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AE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посадку в вагон и выход из него производите только со стороны перрона или посадочной платформы;</w:t>
      </w:r>
    </w:p>
    <w:p w:rsidR="00F70AEB" w:rsidRPr="00F70AEB" w:rsidRDefault="00F70AEB" w:rsidP="00074FB4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AEB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будьте внимательны - не оступитесь и не попадите в промежуток между посадочной площадкой вагона и платформой.</w:t>
      </w:r>
    </w:p>
    <w:p w:rsidR="00F70AEB" w:rsidRPr="00F70AEB" w:rsidRDefault="00F70AEB" w:rsidP="00074FB4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AEB">
        <w:rPr>
          <w:rFonts w:ascii="Times New Roman" w:eastAsia="Times New Roman" w:hAnsi="Times New Roman" w:cs="Times New Roman"/>
          <w:b/>
          <w:bCs/>
          <w:color w:val="21587F"/>
          <w:sz w:val="28"/>
          <w:szCs w:val="28"/>
          <w:lang w:eastAsia="ru-RU"/>
        </w:rPr>
        <w:t>Требования безопасности при движении поезда:</w:t>
      </w:r>
    </w:p>
    <w:p w:rsidR="00F70AEB" w:rsidRPr="00F70AEB" w:rsidRDefault="00F70AEB" w:rsidP="00074FB4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AE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открывайте на ходу поезда наружные двери тамбуров;</w:t>
      </w:r>
    </w:p>
    <w:p w:rsidR="00F70AEB" w:rsidRPr="00F70AEB" w:rsidRDefault="00F70AEB" w:rsidP="00074FB4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AE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стойте на подножках в переходных площадках вагонов;</w:t>
      </w:r>
    </w:p>
    <w:p w:rsidR="00F70AEB" w:rsidRPr="00F70AEB" w:rsidRDefault="00F70AEB" w:rsidP="00074FB4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AE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высовывайтесь на ходу из окон вагонов;</w:t>
      </w:r>
    </w:p>
    <w:p w:rsidR="00F70AEB" w:rsidRPr="00F70AEB" w:rsidRDefault="00F70AEB" w:rsidP="00074FB4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AE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выходите из вагона при остановке поезда на перегоне.</w:t>
      </w:r>
    </w:p>
    <w:p w:rsidR="00F70AEB" w:rsidRPr="00F70AEB" w:rsidRDefault="00F70AEB" w:rsidP="00074F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AE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3C7A273" wp14:editId="4CAFFE9A">
            <wp:extent cx="2943225" cy="3951787"/>
            <wp:effectExtent l="0" t="0" r="0" b="0"/>
            <wp:docPr id="6" name="Рисунок 6" descr="4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4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95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AEB" w:rsidRPr="00F70AEB" w:rsidRDefault="00F70AEB" w:rsidP="00074FB4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AEB">
        <w:rPr>
          <w:rFonts w:ascii="Times New Roman" w:eastAsia="Times New Roman" w:hAnsi="Times New Roman" w:cs="Times New Roman"/>
          <w:color w:val="21587F"/>
          <w:sz w:val="28"/>
          <w:szCs w:val="28"/>
          <w:lang w:eastAsia="ru-RU"/>
        </w:rPr>
        <w:t>Требования безопасности при экстренной эвакуации из вагона:</w:t>
      </w:r>
    </w:p>
    <w:p w:rsidR="00F70AEB" w:rsidRPr="00F70AEB" w:rsidRDefault="00F70AEB" w:rsidP="00074FB4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AEB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экстренной эвакуации из вагона старайтесь сохранять спокойствие;</w:t>
      </w:r>
    </w:p>
    <w:p w:rsidR="00F70AEB" w:rsidRPr="00F70AEB" w:rsidRDefault="00F70AEB" w:rsidP="00074FB4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берите с собой только </w:t>
      </w:r>
      <w:proofErr w:type="gramStart"/>
      <w:r w:rsidRPr="00F70AE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самое</w:t>
      </w:r>
      <w:proofErr w:type="gramEnd"/>
      <w:r w:rsidRPr="00F70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необходимое;</w:t>
      </w:r>
    </w:p>
    <w:p w:rsidR="00F70AEB" w:rsidRPr="00F70AEB" w:rsidRDefault="00F70AEB" w:rsidP="00074FB4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AEB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окажите помощь при эвакуации пассажирам с детьми, престарелым и инвалидам;</w:t>
      </w:r>
    </w:p>
    <w:p w:rsidR="00F70AEB" w:rsidRPr="00F70AEB" w:rsidRDefault="00F70AEB" w:rsidP="00074FB4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AE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выходе через боковые двери и аварийные выходы будьте внимательны, чтобы не попасть под встречный поезд.</w:t>
      </w:r>
    </w:p>
    <w:p w:rsidR="00F70AEB" w:rsidRPr="00F70AEB" w:rsidRDefault="00F70AEB" w:rsidP="00074F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70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                                  </w:t>
      </w:r>
      <w:r w:rsidRPr="00F70AE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БУДЬТЕ ОСТОРОЖНЫ!!!</w:t>
      </w:r>
    </w:p>
    <w:p w:rsidR="00F70AEB" w:rsidRPr="00F70AEB" w:rsidRDefault="00F70AEB" w:rsidP="00F70A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1104" w:rsidRDefault="00171104">
      <w:bookmarkStart w:id="0" w:name="_GoBack"/>
      <w:bookmarkEnd w:id="0"/>
    </w:p>
    <w:sectPr w:rsidR="00171104" w:rsidSect="00F70AEB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91FAB"/>
    <w:multiLevelType w:val="multilevel"/>
    <w:tmpl w:val="17A8F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247D52"/>
    <w:multiLevelType w:val="multilevel"/>
    <w:tmpl w:val="2AC406D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743D75"/>
    <w:multiLevelType w:val="multilevel"/>
    <w:tmpl w:val="D720A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2B1D4E"/>
    <w:multiLevelType w:val="multilevel"/>
    <w:tmpl w:val="F462E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4D4F67"/>
    <w:multiLevelType w:val="multilevel"/>
    <w:tmpl w:val="DCF425D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DF04088"/>
    <w:multiLevelType w:val="multilevel"/>
    <w:tmpl w:val="EA346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A0423C"/>
    <w:multiLevelType w:val="multilevel"/>
    <w:tmpl w:val="4FF27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3A1675D"/>
    <w:multiLevelType w:val="multilevel"/>
    <w:tmpl w:val="60AC0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4D30C6"/>
    <w:multiLevelType w:val="multilevel"/>
    <w:tmpl w:val="A9640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EBD6458"/>
    <w:multiLevelType w:val="multilevel"/>
    <w:tmpl w:val="AC76A71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5057477"/>
    <w:multiLevelType w:val="multilevel"/>
    <w:tmpl w:val="B8F04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99E3088"/>
    <w:multiLevelType w:val="multilevel"/>
    <w:tmpl w:val="0926374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1A178A1"/>
    <w:multiLevelType w:val="multilevel"/>
    <w:tmpl w:val="3926E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4301EB5"/>
    <w:multiLevelType w:val="multilevel"/>
    <w:tmpl w:val="5F7A550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8204318"/>
    <w:multiLevelType w:val="multilevel"/>
    <w:tmpl w:val="85348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8"/>
  </w:num>
  <w:num w:numId="3">
    <w:abstractNumId w:val="12"/>
  </w:num>
  <w:num w:numId="4">
    <w:abstractNumId w:val="0"/>
  </w:num>
  <w:num w:numId="5">
    <w:abstractNumId w:val="3"/>
  </w:num>
  <w:num w:numId="6">
    <w:abstractNumId w:val="1"/>
  </w:num>
  <w:num w:numId="7">
    <w:abstractNumId w:val="6"/>
  </w:num>
  <w:num w:numId="8">
    <w:abstractNumId w:val="9"/>
  </w:num>
  <w:num w:numId="9">
    <w:abstractNumId w:val="5"/>
  </w:num>
  <w:num w:numId="10">
    <w:abstractNumId w:val="11"/>
  </w:num>
  <w:num w:numId="11">
    <w:abstractNumId w:val="2"/>
  </w:num>
  <w:num w:numId="12">
    <w:abstractNumId w:val="4"/>
  </w:num>
  <w:num w:numId="13">
    <w:abstractNumId w:val="7"/>
  </w:num>
  <w:num w:numId="14">
    <w:abstractNumId w:val="13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955"/>
    <w:rsid w:val="00074FB4"/>
    <w:rsid w:val="00171104"/>
    <w:rsid w:val="00735955"/>
    <w:rsid w:val="00BC66BB"/>
    <w:rsid w:val="00EA45E0"/>
    <w:rsid w:val="00F70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A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A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678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757</Words>
  <Characters>4316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umu</Company>
  <LinksUpToDate>false</LinksUpToDate>
  <CharactersWithSpaces>5063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</dc:creator>
  <cp:keywords/>
  <dc:description/>
  <cp:lastModifiedBy>secretar</cp:lastModifiedBy>
  <cp:revision>3</cp:revision>
  <dcterms:created xsi:type="dcterms:W3CDTF">2017-06-21T09:37:00Z</dcterms:created>
  <dcterms:modified xsi:type="dcterms:W3CDTF">2017-06-21T09:50:00Z</dcterms:modified>
</cp:coreProperties>
</file>