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480B" w14:textId="46FA3582" w:rsidR="00F904B1" w:rsidRPr="00F904B1" w:rsidRDefault="00F904B1" w:rsidP="00080E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04B1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93B19">
        <w:rPr>
          <w:rFonts w:ascii="Times New Roman" w:hAnsi="Times New Roman" w:cs="Times New Roman"/>
          <w:sz w:val="28"/>
          <w:szCs w:val="28"/>
        </w:rPr>
        <w:t>1</w:t>
      </w:r>
    </w:p>
    <w:p w14:paraId="672497A6" w14:textId="77777777" w:rsidR="00F904B1" w:rsidRPr="00F904B1" w:rsidRDefault="00F904B1" w:rsidP="00080E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04B1">
        <w:rPr>
          <w:rFonts w:ascii="Times New Roman" w:hAnsi="Times New Roman" w:cs="Times New Roman"/>
          <w:sz w:val="28"/>
          <w:szCs w:val="28"/>
        </w:rPr>
        <w:t>к письму Российского общества «Знание»</w:t>
      </w:r>
    </w:p>
    <w:p w14:paraId="01DAAA5A" w14:textId="1FB0F376" w:rsidR="00F904B1" w:rsidRDefault="00F904B1" w:rsidP="00080EA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04B1">
        <w:rPr>
          <w:rFonts w:ascii="Times New Roman" w:hAnsi="Times New Roman" w:cs="Times New Roman"/>
          <w:sz w:val="28"/>
          <w:szCs w:val="28"/>
        </w:rPr>
        <w:t>от</w:t>
      </w:r>
      <w:r w:rsidR="00080EAB">
        <w:rPr>
          <w:rFonts w:ascii="Times New Roman" w:hAnsi="Times New Roman" w:cs="Times New Roman"/>
          <w:sz w:val="28"/>
          <w:szCs w:val="28"/>
        </w:rPr>
        <w:t> </w:t>
      </w:r>
      <w:r w:rsidRPr="00F904B1">
        <w:rPr>
          <w:rFonts w:ascii="Times New Roman" w:hAnsi="Times New Roman" w:cs="Times New Roman"/>
          <w:sz w:val="28"/>
          <w:szCs w:val="28"/>
        </w:rPr>
        <w:t>________________№_______________</w:t>
      </w:r>
    </w:p>
    <w:p w14:paraId="539EC3BE" w14:textId="77777777" w:rsidR="00F904B1" w:rsidRPr="00080EAB" w:rsidRDefault="00F904B1" w:rsidP="00F904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3068EDF" w14:textId="77777777" w:rsidR="00F904B1" w:rsidRPr="00080EAB" w:rsidRDefault="00F904B1" w:rsidP="00F9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2409030"/>
      <w:bookmarkStart w:id="1" w:name="_GoBack"/>
      <w:r w:rsidRPr="00080EAB">
        <w:rPr>
          <w:rFonts w:ascii="Times New Roman" w:hAnsi="Times New Roman" w:cs="Times New Roman"/>
          <w:b/>
          <w:bCs/>
          <w:sz w:val="28"/>
          <w:szCs w:val="28"/>
        </w:rPr>
        <w:t>Перечень методических материалов</w:t>
      </w:r>
      <w:r w:rsidRPr="00080EAB">
        <w:rPr>
          <w:sz w:val="28"/>
          <w:szCs w:val="28"/>
        </w:rPr>
        <w:t xml:space="preserve"> </w:t>
      </w:r>
      <w:r w:rsidRPr="00080EAB">
        <w:rPr>
          <w:rFonts w:ascii="Times New Roman" w:hAnsi="Times New Roman" w:cs="Times New Roman"/>
          <w:b/>
          <w:bCs/>
          <w:sz w:val="28"/>
          <w:szCs w:val="28"/>
        </w:rPr>
        <w:t>для работы с родителями воспитанников дошкольных образовательных организаций</w:t>
      </w:r>
    </w:p>
    <w:p w14:paraId="2CD34DAD" w14:textId="0264DC97" w:rsidR="00D53663" w:rsidRPr="00080EAB" w:rsidRDefault="00F904B1" w:rsidP="00F90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0EAB">
        <w:rPr>
          <w:rFonts w:ascii="Times New Roman" w:hAnsi="Times New Roman" w:cs="Times New Roman"/>
          <w:b/>
          <w:bCs/>
          <w:sz w:val="28"/>
          <w:szCs w:val="28"/>
        </w:rPr>
        <w:t>по актуальным вопросам развития детей дошкольного возраста</w:t>
      </w:r>
    </w:p>
    <w:bookmarkEnd w:id="0"/>
    <w:bookmarkEnd w:id="1"/>
    <w:p w14:paraId="620C1B32" w14:textId="77777777" w:rsidR="00F904B1" w:rsidRPr="00080EAB" w:rsidRDefault="00F904B1" w:rsidP="00F904B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3686"/>
        <w:gridCol w:w="2552"/>
      </w:tblGrid>
      <w:tr w:rsidR="00D53663" w:rsidRPr="00F904B1" w14:paraId="1F847A19" w14:textId="4F62713C" w:rsidTr="00080EAB">
        <w:trPr>
          <w:trHeight w:val="825"/>
        </w:trPr>
        <w:tc>
          <w:tcPr>
            <w:tcW w:w="567" w:type="dxa"/>
          </w:tcPr>
          <w:p w14:paraId="219BC954" w14:textId="7F598CA7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70876EC2" w14:textId="43CB2200" w:rsidR="00D53663" w:rsidRPr="00F904B1" w:rsidRDefault="00F904B1" w:rsidP="00F9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86" w:type="dxa"/>
          </w:tcPr>
          <w:p w14:paraId="16B1011D" w14:textId="1BA51780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Ссылки </w:t>
            </w:r>
            <w:r w:rsidR="00080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материалы</w:t>
            </w:r>
          </w:p>
        </w:tc>
        <w:tc>
          <w:tcPr>
            <w:tcW w:w="2552" w:type="dxa"/>
          </w:tcPr>
          <w:p w14:paraId="0E9EF280" w14:textId="27833CAE" w:rsidR="00D53663" w:rsidRPr="00F904B1" w:rsidRDefault="00D53663" w:rsidP="00080E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QR-код </w:t>
            </w:r>
            <w:r w:rsidR="00080E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</w:t>
            </w:r>
            <w:r w:rsidR="00F904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</w:t>
            </w:r>
          </w:p>
        </w:tc>
      </w:tr>
      <w:tr w:rsidR="00D53663" w:rsidRPr="00F904B1" w14:paraId="72CE0F46" w14:textId="02C9DAF7" w:rsidTr="00080EAB">
        <w:trPr>
          <w:trHeight w:val="2020"/>
        </w:trPr>
        <w:tc>
          <w:tcPr>
            <w:tcW w:w="567" w:type="dxa"/>
          </w:tcPr>
          <w:p w14:paraId="384CCC47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45864C" w14:textId="6CFF0A1F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Как научить дошкольника общаться со сверстниками</w:t>
            </w:r>
          </w:p>
        </w:tc>
        <w:tc>
          <w:tcPr>
            <w:tcW w:w="3686" w:type="dxa"/>
          </w:tcPr>
          <w:p w14:paraId="073E0EE5" w14:textId="26115873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https://znan.ru/master-lekciya-obshenie-so-sverstnikami</w:t>
            </w:r>
          </w:p>
        </w:tc>
        <w:tc>
          <w:tcPr>
            <w:tcW w:w="2552" w:type="dxa"/>
          </w:tcPr>
          <w:p w14:paraId="14E1EDA1" w14:textId="4041DE6D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CDAE49" wp14:editId="0338BD87">
                  <wp:extent cx="1332000" cy="1332000"/>
                  <wp:effectExtent l="0" t="0" r="190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673FD4FF" w14:textId="3A66004C" w:rsidTr="00080EAB">
        <w:tc>
          <w:tcPr>
            <w:tcW w:w="567" w:type="dxa"/>
          </w:tcPr>
          <w:p w14:paraId="662CF773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61DDCE7" w14:textId="1515940E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культура </w:t>
            </w:r>
            <w:r w:rsidR="00080E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и цифровая безопасность дошкольников</w:t>
            </w:r>
          </w:p>
        </w:tc>
        <w:tc>
          <w:tcPr>
            <w:tcW w:w="3686" w:type="dxa"/>
          </w:tcPr>
          <w:p w14:paraId="22B079DD" w14:textId="3179BB40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https://znan.ru/master-lekciya-cifrovaya-kultura-doshkolnikov</w:t>
            </w:r>
          </w:p>
        </w:tc>
        <w:tc>
          <w:tcPr>
            <w:tcW w:w="2552" w:type="dxa"/>
          </w:tcPr>
          <w:p w14:paraId="76264709" w14:textId="703D68AB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6ACDD9" wp14:editId="0219FA96">
                  <wp:extent cx="1332000" cy="1332000"/>
                  <wp:effectExtent l="0" t="0" r="1905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019DE129" w14:textId="358025E5" w:rsidTr="00080EAB">
        <w:tc>
          <w:tcPr>
            <w:tcW w:w="567" w:type="dxa"/>
          </w:tcPr>
          <w:p w14:paraId="16DB1FF1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652A34" w14:textId="61CC2764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Воспитание юного читателя в семье</w:t>
            </w:r>
          </w:p>
        </w:tc>
        <w:tc>
          <w:tcPr>
            <w:tcW w:w="3686" w:type="dxa"/>
          </w:tcPr>
          <w:p w14:paraId="1710FBF0" w14:textId="70100416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https://znan.ru/master-lekciya-yunyj-chitatel</w:t>
            </w:r>
          </w:p>
        </w:tc>
        <w:tc>
          <w:tcPr>
            <w:tcW w:w="2552" w:type="dxa"/>
          </w:tcPr>
          <w:p w14:paraId="103AA553" w14:textId="2D76891A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0DEFC3" wp14:editId="1DB87583">
                  <wp:extent cx="1332000" cy="1332000"/>
                  <wp:effectExtent l="0" t="0" r="1905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0793C593" w14:textId="34E5208B" w:rsidTr="00080EAB">
        <w:tc>
          <w:tcPr>
            <w:tcW w:w="567" w:type="dxa"/>
          </w:tcPr>
          <w:p w14:paraId="20D39380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06D9EF" w14:textId="77777777" w:rsid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ребенку адаптироваться </w:t>
            </w:r>
          </w:p>
          <w:p w14:paraId="6FCE526A" w14:textId="726F39BC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в детском саду</w:t>
            </w:r>
          </w:p>
        </w:tc>
        <w:tc>
          <w:tcPr>
            <w:tcW w:w="3686" w:type="dxa"/>
          </w:tcPr>
          <w:p w14:paraId="593CABB3" w14:textId="027AF139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https://znan.ru/master-lekciya-adaptaciya-v-detskom-sadu</w:t>
            </w:r>
          </w:p>
        </w:tc>
        <w:tc>
          <w:tcPr>
            <w:tcW w:w="2552" w:type="dxa"/>
          </w:tcPr>
          <w:p w14:paraId="551E4199" w14:textId="3D7A7921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DC59F" wp14:editId="476F3254">
                  <wp:extent cx="1332000" cy="1332000"/>
                  <wp:effectExtent l="0" t="0" r="190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54FD65F2" w14:textId="04C760E7" w:rsidTr="00080EAB">
        <w:trPr>
          <w:trHeight w:val="1974"/>
        </w:trPr>
        <w:tc>
          <w:tcPr>
            <w:tcW w:w="567" w:type="dxa"/>
          </w:tcPr>
          <w:p w14:paraId="4B0F602F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E4AB95" w14:textId="77777777" w:rsid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</w:t>
            </w:r>
          </w:p>
          <w:p w14:paraId="27E9C55D" w14:textId="11E38151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в семье с дошкольником</w:t>
            </w:r>
          </w:p>
        </w:tc>
        <w:tc>
          <w:tcPr>
            <w:tcW w:w="3686" w:type="dxa"/>
          </w:tcPr>
          <w:p w14:paraId="4E4555E7" w14:textId="4184C916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https://znan.ru/master-lekciya-zozh-doshkolnikov</w:t>
            </w:r>
          </w:p>
        </w:tc>
        <w:tc>
          <w:tcPr>
            <w:tcW w:w="2552" w:type="dxa"/>
          </w:tcPr>
          <w:p w14:paraId="6FDD3AFB" w14:textId="430FF1AC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88E6F1" wp14:editId="640548C4">
                  <wp:extent cx="1332000" cy="1332000"/>
                  <wp:effectExtent l="0" t="0" r="1905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29B3E407" w14:textId="152CB0D0" w:rsidTr="00080EAB">
        <w:trPr>
          <w:trHeight w:val="1974"/>
        </w:trPr>
        <w:tc>
          <w:tcPr>
            <w:tcW w:w="567" w:type="dxa"/>
          </w:tcPr>
          <w:p w14:paraId="183CC564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70FBD55" w14:textId="77777777" w:rsid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Как воспитать</w:t>
            </w:r>
            <w:r w:rsidR="00F90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дружелюбие </w:t>
            </w:r>
          </w:p>
          <w:p w14:paraId="6E6D43F3" w14:textId="0F7F709C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у дошкольника</w:t>
            </w:r>
          </w:p>
        </w:tc>
        <w:tc>
          <w:tcPr>
            <w:tcW w:w="3686" w:type="dxa"/>
          </w:tcPr>
          <w:p w14:paraId="70D4AB13" w14:textId="2F589E24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https://znanierussia.ru/lectlib/lectures/kak-vospitat-druzhelyubie-u-doshkolnikov</w:t>
            </w:r>
          </w:p>
        </w:tc>
        <w:tc>
          <w:tcPr>
            <w:tcW w:w="2552" w:type="dxa"/>
          </w:tcPr>
          <w:p w14:paraId="6E87D854" w14:textId="3DC1CB17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592A9C" wp14:editId="68EC2190">
                  <wp:extent cx="1296000" cy="1296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7A4DCD1D" w14:textId="6C82F444" w:rsidTr="00080EAB">
        <w:tc>
          <w:tcPr>
            <w:tcW w:w="567" w:type="dxa"/>
          </w:tcPr>
          <w:p w14:paraId="6FF68B8F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54EBF3" w14:textId="3C723481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Как научить дошкольника соблюдать правила дорожного движения</w:t>
            </w:r>
          </w:p>
        </w:tc>
        <w:tc>
          <w:tcPr>
            <w:tcW w:w="3686" w:type="dxa"/>
          </w:tcPr>
          <w:p w14:paraId="34ECC4FC" w14:textId="09FDB030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https://znanierussia.ru/lectlib/lectures/kak-nauchit-doshkolnika-soblyudat-pravila-dorozhnogo-dvizheniya</w:t>
            </w:r>
          </w:p>
        </w:tc>
        <w:tc>
          <w:tcPr>
            <w:tcW w:w="2552" w:type="dxa"/>
          </w:tcPr>
          <w:p w14:paraId="76E1C851" w14:textId="3FC07287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CCE03F" wp14:editId="0942C1AC">
                  <wp:extent cx="1296000" cy="1296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07CB221E" w14:textId="4ECEAFC1" w:rsidTr="00080EAB">
        <w:tc>
          <w:tcPr>
            <w:tcW w:w="567" w:type="dxa"/>
          </w:tcPr>
          <w:p w14:paraId="63718B61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857F8AA" w14:textId="77777777" w:rsid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Как организовать семейный досуг </w:t>
            </w:r>
          </w:p>
          <w:p w14:paraId="15FCEC33" w14:textId="21DF233F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с дошкольником</w:t>
            </w:r>
          </w:p>
        </w:tc>
        <w:tc>
          <w:tcPr>
            <w:tcW w:w="3686" w:type="dxa"/>
          </w:tcPr>
          <w:p w14:paraId="22FE107C" w14:textId="309973D6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https://znanierussia.ru/lectlib/lectures/kak-organizovat-semejnyj-dosug-s-doshkolnikom</w:t>
            </w:r>
          </w:p>
        </w:tc>
        <w:tc>
          <w:tcPr>
            <w:tcW w:w="2552" w:type="dxa"/>
          </w:tcPr>
          <w:p w14:paraId="6A396158" w14:textId="46D783F7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093B09" wp14:editId="1589BE8C">
                  <wp:extent cx="1296000" cy="1296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6F060BF3" w14:textId="36584BD4" w:rsidTr="00080EAB">
        <w:tc>
          <w:tcPr>
            <w:tcW w:w="567" w:type="dxa"/>
          </w:tcPr>
          <w:p w14:paraId="096974BD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A580B8" w14:textId="77777777" w:rsidR="00793B19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Как приучить дошкольника </w:t>
            </w:r>
          </w:p>
          <w:p w14:paraId="2DB03095" w14:textId="66308685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к здоровому образу жизни</w:t>
            </w:r>
          </w:p>
        </w:tc>
        <w:tc>
          <w:tcPr>
            <w:tcW w:w="3686" w:type="dxa"/>
          </w:tcPr>
          <w:p w14:paraId="5B448743" w14:textId="645CD3F0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https://znanierussia.ru/lectlib/lectures/kak-priuchit-doshkolnika-k-zdorovomu-obrazu-zhizni</w:t>
            </w:r>
          </w:p>
        </w:tc>
        <w:tc>
          <w:tcPr>
            <w:tcW w:w="2552" w:type="dxa"/>
          </w:tcPr>
          <w:p w14:paraId="7461DC34" w14:textId="179ABB50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649FE0" wp14:editId="3E8FAE74">
                  <wp:extent cx="1296000" cy="1296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3CCD8E0A" w14:textId="6949AF13" w:rsidTr="00080EAB">
        <w:tc>
          <w:tcPr>
            <w:tcW w:w="567" w:type="dxa"/>
          </w:tcPr>
          <w:p w14:paraId="500296BF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5DF56E" w14:textId="350A8C30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Семья – наш духовный код: как передать детям традиционные ценности</w:t>
            </w:r>
          </w:p>
        </w:tc>
        <w:tc>
          <w:tcPr>
            <w:tcW w:w="3686" w:type="dxa"/>
          </w:tcPr>
          <w:p w14:paraId="459D40D9" w14:textId="580F0202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https://znanierussia.ru/lectlib/lectures/semya-nash-duhovnyj-kod</w:t>
            </w:r>
          </w:p>
        </w:tc>
        <w:tc>
          <w:tcPr>
            <w:tcW w:w="2552" w:type="dxa"/>
          </w:tcPr>
          <w:p w14:paraId="4ACE533A" w14:textId="283D7DCD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D684A7" wp14:editId="7230C6C0">
                  <wp:extent cx="1296000" cy="1296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3D85C8F4" w14:textId="685BC46A" w:rsidTr="00080EAB">
        <w:tc>
          <w:tcPr>
            <w:tcW w:w="567" w:type="dxa"/>
          </w:tcPr>
          <w:p w14:paraId="56D50509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A9A2CF1" w14:textId="77777777" w:rsidR="00793B19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Как в семье создать оптимальные условия для развития малыша </w:t>
            </w:r>
          </w:p>
          <w:p w14:paraId="452F0828" w14:textId="5E47FBF7" w:rsidR="00D53663" w:rsidRPr="00F904B1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от рождения до трех лет?</w:t>
            </w:r>
          </w:p>
        </w:tc>
        <w:tc>
          <w:tcPr>
            <w:tcW w:w="3686" w:type="dxa"/>
          </w:tcPr>
          <w:p w14:paraId="3858B0DC" w14:textId="1A3CFBED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https://znanierussia.ru/lectlib/lectures/kak-v-seme-sozdat-optimalnye-usloviya-dlya-razvitiya-malysha-ot-rozhdeniya-do-treh-let</w:t>
            </w:r>
          </w:p>
        </w:tc>
        <w:tc>
          <w:tcPr>
            <w:tcW w:w="2552" w:type="dxa"/>
          </w:tcPr>
          <w:p w14:paraId="238B0960" w14:textId="2ECED8C2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FEC1E" wp14:editId="0453B71E">
                  <wp:extent cx="1296000" cy="1296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663" w:rsidRPr="00F904B1" w14:paraId="65EDA5EF" w14:textId="27F36CD0" w:rsidTr="00080EAB">
        <w:tc>
          <w:tcPr>
            <w:tcW w:w="567" w:type="dxa"/>
          </w:tcPr>
          <w:p w14:paraId="01EB99C1" w14:textId="77777777" w:rsidR="00D53663" w:rsidRPr="00F904B1" w:rsidRDefault="00D53663" w:rsidP="00080EAB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D0E646" w14:textId="77777777" w:rsidR="00793B19" w:rsidRDefault="00D5366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одаренности у детей </w:t>
            </w:r>
          </w:p>
          <w:p w14:paraId="467636FD" w14:textId="57BAD6D7" w:rsidR="00D53663" w:rsidRPr="00F904B1" w:rsidRDefault="00D52573" w:rsidP="00D536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и подростков</w:t>
            </w:r>
          </w:p>
        </w:tc>
        <w:tc>
          <w:tcPr>
            <w:tcW w:w="3686" w:type="dxa"/>
          </w:tcPr>
          <w:p w14:paraId="40285264" w14:textId="6932AC75" w:rsidR="00D53663" w:rsidRPr="00F904B1" w:rsidRDefault="00D53663" w:rsidP="00F90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sz w:val="28"/>
                <w:szCs w:val="28"/>
              </w:rPr>
              <w:t>https://znanierussia.ru/lectlib/lectures/vyyavlenie-i-razvitie-odarennosti-u-detej-i-podrostkov</w:t>
            </w:r>
          </w:p>
        </w:tc>
        <w:tc>
          <w:tcPr>
            <w:tcW w:w="2552" w:type="dxa"/>
          </w:tcPr>
          <w:p w14:paraId="40A21F3C" w14:textId="799B1D1A" w:rsidR="00D53663" w:rsidRPr="00F904B1" w:rsidRDefault="00CF140E" w:rsidP="00080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DAA2F1" wp14:editId="13CC8F98">
                  <wp:extent cx="1332000" cy="1332000"/>
                  <wp:effectExtent l="0" t="0" r="1905" b="190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D54DB" w14:textId="77777777" w:rsidR="00374DFA" w:rsidRPr="00374DFA" w:rsidRDefault="00374DFA" w:rsidP="00374DFA">
      <w:pPr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sectPr w:rsidR="00374DFA" w:rsidRPr="00374DFA" w:rsidSect="00EB3E2C">
      <w:headerReference w:type="default" r:id="rId20"/>
      <w:pgSz w:w="11906" w:h="16838"/>
      <w:pgMar w:top="1134" w:right="567" w:bottom="1134" w:left="1134" w:header="567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96659" w14:textId="77777777" w:rsidR="00287303" w:rsidRDefault="00287303" w:rsidP="00EB3E2C">
      <w:pPr>
        <w:spacing w:after="0" w:line="240" w:lineRule="auto"/>
      </w:pPr>
      <w:r>
        <w:separator/>
      </w:r>
    </w:p>
  </w:endnote>
  <w:endnote w:type="continuationSeparator" w:id="0">
    <w:p w14:paraId="77D96B2F" w14:textId="77777777" w:rsidR="00287303" w:rsidRDefault="00287303" w:rsidP="00EB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12EA8" w14:textId="77777777" w:rsidR="00287303" w:rsidRDefault="00287303" w:rsidP="00EB3E2C">
      <w:pPr>
        <w:spacing w:after="0" w:line="240" w:lineRule="auto"/>
      </w:pPr>
      <w:r>
        <w:separator/>
      </w:r>
    </w:p>
  </w:footnote>
  <w:footnote w:type="continuationSeparator" w:id="0">
    <w:p w14:paraId="64A1DB90" w14:textId="77777777" w:rsidR="00287303" w:rsidRDefault="00287303" w:rsidP="00EB3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377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A3E6C3" w14:textId="35EE679B" w:rsidR="00EB3E2C" w:rsidRPr="00EB3E2C" w:rsidRDefault="00EB3E2C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3E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3E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3E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4DF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B3E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268CE3" w14:textId="77777777" w:rsidR="00EB3E2C" w:rsidRDefault="00EB3E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208B2"/>
    <w:multiLevelType w:val="hybridMultilevel"/>
    <w:tmpl w:val="90741954"/>
    <w:lvl w:ilvl="0" w:tplc="D49AD6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83A7EEA"/>
    <w:multiLevelType w:val="hybridMultilevel"/>
    <w:tmpl w:val="38A22B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C6BB7"/>
    <w:multiLevelType w:val="hybridMultilevel"/>
    <w:tmpl w:val="90741954"/>
    <w:lvl w:ilvl="0" w:tplc="D49AD6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0B"/>
    <w:rsid w:val="00080EAB"/>
    <w:rsid w:val="000D4C75"/>
    <w:rsid w:val="001A0D9B"/>
    <w:rsid w:val="001F0898"/>
    <w:rsid w:val="00287303"/>
    <w:rsid w:val="00340CB7"/>
    <w:rsid w:val="00374DFA"/>
    <w:rsid w:val="003F2C0F"/>
    <w:rsid w:val="00530A82"/>
    <w:rsid w:val="00554776"/>
    <w:rsid w:val="005A5B0B"/>
    <w:rsid w:val="005B3512"/>
    <w:rsid w:val="00765327"/>
    <w:rsid w:val="00793B19"/>
    <w:rsid w:val="00831573"/>
    <w:rsid w:val="008A143A"/>
    <w:rsid w:val="00983263"/>
    <w:rsid w:val="00A34472"/>
    <w:rsid w:val="00B644E4"/>
    <w:rsid w:val="00C648C1"/>
    <w:rsid w:val="00CF140E"/>
    <w:rsid w:val="00D52573"/>
    <w:rsid w:val="00D5290F"/>
    <w:rsid w:val="00D53663"/>
    <w:rsid w:val="00DC3F59"/>
    <w:rsid w:val="00DE4332"/>
    <w:rsid w:val="00EB3E2C"/>
    <w:rsid w:val="00EE0D55"/>
    <w:rsid w:val="00EE258E"/>
    <w:rsid w:val="00F54C96"/>
    <w:rsid w:val="00F904B1"/>
    <w:rsid w:val="00FB11D6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1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D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0C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0CB7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080E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0E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0E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0E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80EA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B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E2C"/>
  </w:style>
  <w:style w:type="paragraph" w:styleId="ad">
    <w:name w:val="footer"/>
    <w:basedOn w:val="a"/>
    <w:link w:val="ae"/>
    <w:uiPriority w:val="99"/>
    <w:unhideWhenUsed/>
    <w:rsid w:val="00EB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E2C"/>
  </w:style>
  <w:style w:type="paragraph" w:styleId="af">
    <w:name w:val="Balloon Text"/>
    <w:basedOn w:val="a"/>
    <w:link w:val="af0"/>
    <w:uiPriority w:val="99"/>
    <w:semiHidden/>
    <w:unhideWhenUsed/>
    <w:rsid w:val="0037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4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D9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0CB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0CB7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080E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80E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80E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80E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80EA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EB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E2C"/>
  </w:style>
  <w:style w:type="paragraph" w:styleId="ad">
    <w:name w:val="footer"/>
    <w:basedOn w:val="a"/>
    <w:link w:val="ae"/>
    <w:uiPriority w:val="99"/>
    <w:unhideWhenUsed/>
    <w:rsid w:val="00EB3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E2C"/>
  </w:style>
  <w:style w:type="paragraph" w:styleId="af">
    <w:name w:val="Balloon Text"/>
    <w:basedOn w:val="a"/>
    <w:link w:val="af0"/>
    <w:uiPriority w:val="99"/>
    <w:semiHidden/>
    <w:unhideWhenUsed/>
    <w:rsid w:val="0037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4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Хмаро Наталья Владимировна</dc:creator>
  <cp:lastModifiedBy>user</cp:lastModifiedBy>
  <cp:revision>2</cp:revision>
  <dcterms:created xsi:type="dcterms:W3CDTF">2026-03-02T09:10:00Z</dcterms:created>
  <dcterms:modified xsi:type="dcterms:W3CDTF">2026-03-02T09:10:00Z</dcterms:modified>
</cp:coreProperties>
</file>