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0A" w:rsidRPr="00C9140A" w:rsidRDefault="00C9140A" w:rsidP="00C9140A">
      <w:pPr>
        <w:spacing w:after="0" w:line="240" w:lineRule="auto"/>
        <w:jc w:val="center"/>
        <w:rPr>
          <w:rFonts w:ascii="Verdana" w:eastAsia="Times New Roman" w:hAnsi="Verdana" w:cs="Times New Roman"/>
          <w:b/>
          <w:bCs/>
          <w:sz w:val="21"/>
          <w:szCs w:val="21"/>
          <w:lang w:eastAsia="ru-RU"/>
        </w:rPr>
      </w:pPr>
      <w:r w:rsidRPr="00C9140A">
        <w:rPr>
          <w:rFonts w:ascii="Arial" w:eastAsia="Times New Roman" w:hAnsi="Arial" w:cs="Arial"/>
          <w:b/>
          <w:bCs/>
          <w:sz w:val="24"/>
          <w:szCs w:val="24"/>
          <w:lang w:eastAsia="ru-RU"/>
        </w:rPr>
        <w:t>КОНВЕНЦИЯ О ПРАВАХ РЕБЕНКА</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Преамбула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Государства - участники настоящей Конвенции, считая, что в соответствии с принципами, провозглашенными в </w:t>
      </w:r>
      <w:hyperlink r:id="rId5" w:history="1">
        <w:r w:rsidRPr="00C9140A">
          <w:rPr>
            <w:rFonts w:ascii="Times New Roman" w:eastAsia="Times New Roman" w:hAnsi="Times New Roman" w:cs="Times New Roman"/>
            <w:color w:val="0000FF"/>
            <w:sz w:val="24"/>
            <w:szCs w:val="24"/>
            <w:lang w:eastAsia="ru-RU"/>
          </w:rPr>
          <w:t>Уставе</w:t>
        </w:r>
      </w:hyperlink>
      <w:r w:rsidRPr="00C9140A">
        <w:rPr>
          <w:rFonts w:ascii="Times New Roman" w:eastAsia="Times New Roman" w:hAnsi="Times New Roman" w:cs="Times New Roman"/>
          <w:sz w:val="24"/>
          <w:szCs w:val="24"/>
          <w:lang w:eastAsia="ru-RU"/>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признавая, что Организация Объединенных Наций во Всеобщей </w:t>
      </w:r>
      <w:hyperlink r:id="rId6" w:history="1">
        <w:r w:rsidRPr="00C9140A">
          <w:rPr>
            <w:rFonts w:ascii="Times New Roman" w:eastAsia="Times New Roman" w:hAnsi="Times New Roman" w:cs="Times New Roman"/>
            <w:color w:val="0000FF"/>
            <w:sz w:val="24"/>
            <w:szCs w:val="24"/>
            <w:lang w:eastAsia="ru-RU"/>
          </w:rPr>
          <w:t>декларации</w:t>
        </w:r>
      </w:hyperlink>
      <w:r w:rsidRPr="00C9140A">
        <w:rPr>
          <w:rFonts w:ascii="Times New Roman" w:eastAsia="Times New Roman" w:hAnsi="Times New Roman" w:cs="Times New Roman"/>
          <w:sz w:val="24"/>
          <w:szCs w:val="24"/>
          <w:lang w:eastAsia="ru-RU"/>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напоминая, что Организация Объединенных Наций во Всеобщей </w:t>
      </w:r>
      <w:hyperlink r:id="rId7" w:history="1">
        <w:r w:rsidRPr="00C9140A">
          <w:rPr>
            <w:rFonts w:ascii="Times New Roman" w:eastAsia="Times New Roman" w:hAnsi="Times New Roman" w:cs="Times New Roman"/>
            <w:color w:val="0000FF"/>
            <w:sz w:val="24"/>
            <w:szCs w:val="24"/>
            <w:lang w:eastAsia="ru-RU"/>
          </w:rPr>
          <w:t>декларации</w:t>
        </w:r>
      </w:hyperlink>
      <w:r w:rsidRPr="00C9140A">
        <w:rPr>
          <w:rFonts w:ascii="Times New Roman" w:eastAsia="Times New Roman" w:hAnsi="Times New Roman" w:cs="Times New Roman"/>
          <w:sz w:val="24"/>
          <w:szCs w:val="24"/>
          <w:lang w:eastAsia="ru-RU"/>
        </w:rPr>
        <w:t xml:space="preserve"> прав человека провозгласила, что дети имеют право на особую заботу и помощь,</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8" w:history="1">
        <w:r w:rsidRPr="00C9140A">
          <w:rPr>
            <w:rFonts w:ascii="Times New Roman" w:eastAsia="Times New Roman" w:hAnsi="Times New Roman" w:cs="Times New Roman"/>
            <w:color w:val="0000FF"/>
            <w:sz w:val="24"/>
            <w:szCs w:val="24"/>
            <w:lang w:eastAsia="ru-RU"/>
          </w:rPr>
          <w:t>Уставе</w:t>
        </w:r>
      </w:hyperlink>
      <w:r w:rsidRPr="00C9140A">
        <w:rPr>
          <w:rFonts w:ascii="Times New Roman" w:eastAsia="Times New Roman" w:hAnsi="Times New Roman" w:cs="Times New Roman"/>
          <w:sz w:val="24"/>
          <w:szCs w:val="24"/>
          <w:lang w:eastAsia="ru-RU"/>
        </w:rPr>
        <w:t xml:space="preserve"> Организации Объединенных Наций, и особенно в духе мира, достоинства, терпимости, свободы, равенства и солидарности,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history="1">
        <w:r w:rsidRPr="00C9140A">
          <w:rPr>
            <w:rFonts w:ascii="Times New Roman" w:eastAsia="Times New Roman" w:hAnsi="Times New Roman" w:cs="Times New Roman"/>
            <w:color w:val="0000FF"/>
            <w:sz w:val="24"/>
            <w:szCs w:val="24"/>
            <w:lang w:eastAsia="ru-RU"/>
          </w:rPr>
          <w:t>Декларации</w:t>
        </w:r>
      </w:hyperlink>
      <w:r w:rsidRPr="00C9140A">
        <w:rPr>
          <w:rFonts w:ascii="Times New Roman" w:eastAsia="Times New Roman" w:hAnsi="Times New Roman" w:cs="Times New Roman"/>
          <w:sz w:val="24"/>
          <w:szCs w:val="24"/>
          <w:lang w:eastAsia="ru-RU"/>
        </w:rPr>
        <w:t xml:space="preserve"> прав ребенка, принятой Генеральной Ассамблеей 20 ноября 1959 года, и признана во Всеобщей </w:t>
      </w:r>
      <w:hyperlink r:id="rId10" w:history="1">
        <w:r w:rsidRPr="00C9140A">
          <w:rPr>
            <w:rFonts w:ascii="Times New Roman" w:eastAsia="Times New Roman" w:hAnsi="Times New Roman" w:cs="Times New Roman"/>
            <w:color w:val="0000FF"/>
            <w:sz w:val="24"/>
            <w:szCs w:val="24"/>
            <w:lang w:eastAsia="ru-RU"/>
          </w:rPr>
          <w:t>декларации</w:t>
        </w:r>
      </w:hyperlink>
      <w:r w:rsidRPr="00C9140A">
        <w:rPr>
          <w:rFonts w:ascii="Times New Roman" w:eastAsia="Times New Roman" w:hAnsi="Times New Roman" w:cs="Times New Roman"/>
          <w:sz w:val="24"/>
          <w:szCs w:val="24"/>
          <w:lang w:eastAsia="ru-RU"/>
        </w:rPr>
        <w:t xml:space="preserve"> прав человека, в Международном пакте о гражданских и политических правах (в частности, в </w:t>
      </w:r>
      <w:hyperlink r:id="rId11" w:history="1">
        <w:r w:rsidRPr="00C9140A">
          <w:rPr>
            <w:rFonts w:ascii="Times New Roman" w:eastAsia="Times New Roman" w:hAnsi="Times New Roman" w:cs="Times New Roman"/>
            <w:color w:val="0000FF"/>
            <w:sz w:val="24"/>
            <w:szCs w:val="24"/>
            <w:lang w:eastAsia="ru-RU"/>
          </w:rPr>
          <w:t>статьях 23 и 24),</w:t>
        </w:r>
      </w:hyperlink>
      <w:r w:rsidRPr="00C9140A">
        <w:rPr>
          <w:rFonts w:ascii="Times New Roman" w:eastAsia="Times New Roman" w:hAnsi="Times New Roman" w:cs="Times New Roman"/>
          <w:sz w:val="24"/>
          <w:szCs w:val="24"/>
          <w:lang w:eastAsia="ru-RU"/>
        </w:rPr>
        <w:t xml:space="preserve"> в Международном пакте об экономических, социальных и культурных правах (в частности, в </w:t>
      </w:r>
      <w:hyperlink r:id="rId12" w:history="1">
        <w:r w:rsidRPr="00C9140A">
          <w:rPr>
            <w:rFonts w:ascii="Times New Roman" w:eastAsia="Times New Roman" w:hAnsi="Times New Roman" w:cs="Times New Roman"/>
            <w:color w:val="0000FF"/>
            <w:sz w:val="24"/>
            <w:szCs w:val="24"/>
            <w:lang w:eastAsia="ru-RU"/>
          </w:rPr>
          <w:t>статье 10),</w:t>
        </w:r>
      </w:hyperlink>
      <w:r w:rsidRPr="00C9140A">
        <w:rPr>
          <w:rFonts w:ascii="Times New Roman" w:eastAsia="Times New Roman" w:hAnsi="Times New Roman" w:cs="Times New Roman"/>
          <w:sz w:val="24"/>
          <w:szCs w:val="24"/>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принимая во внимание, что, как указано в </w:t>
      </w:r>
      <w:hyperlink r:id="rId13" w:history="1">
        <w:r w:rsidRPr="00C9140A">
          <w:rPr>
            <w:rFonts w:ascii="Times New Roman" w:eastAsia="Times New Roman" w:hAnsi="Times New Roman" w:cs="Times New Roman"/>
            <w:color w:val="0000FF"/>
            <w:sz w:val="24"/>
            <w:szCs w:val="24"/>
            <w:lang w:eastAsia="ru-RU"/>
          </w:rPr>
          <w:t>Декларации</w:t>
        </w:r>
      </w:hyperlink>
      <w:r w:rsidRPr="00C9140A">
        <w:rPr>
          <w:rFonts w:ascii="Times New Roman" w:eastAsia="Times New Roman" w:hAnsi="Times New Roman" w:cs="Times New Roman"/>
          <w:sz w:val="24"/>
          <w:szCs w:val="24"/>
          <w:lang w:eastAsia="ru-RU"/>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учитывая должным образом важность традиций и культурных ценностей каждого народа для защиты и гармоничного развития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признавая важность международного сотрудничества для улучшения условий жизни детей в каждой стране, в частности в развивающихся странах,</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согласились о нижеследующем:</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Часть I</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5</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Государства - участники уважают ответственность, права и обязанности родителей и, в соответствующих случаях, членов расширенной семьи или общины, как это </w:t>
      </w:r>
      <w:r w:rsidRPr="00C9140A">
        <w:rPr>
          <w:rFonts w:ascii="Times New Roman" w:eastAsia="Times New Roman" w:hAnsi="Times New Roman" w:cs="Times New Roman"/>
          <w:sz w:val="24"/>
          <w:szCs w:val="24"/>
          <w:lang w:eastAsia="ru-RU"/>
        </w:rPr>
        <w:lastRenderedPageBreak/>
        <w:t>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6</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что каждый ребенок имеет неотъемлемое право на жизнь.</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обеспечивают в максимально возможной степени выживание и здоровое развитие ребенка.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7</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8</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9</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bookmarkStart w:id="0" w:name="p62"/>
      <w:bookmarkEnd w:id="0"/>
      <w:r w:rsidRPr="00C9140A">
        <w:rPr>
          <w:rFonts w:ascii="Times New Roman" w:eastAsia="Times New Roman" w:hAnsi="Times New Roman" w:cs="Times New Roman"/>
          <w:sz w:val="24"/>
          <w:szCs w:val="24"/>
          <w:lang w:eastAsia="ru-RU"/>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bookmarkStart w:id="1" w:name="p63"/>
      <w:bookmarkEnd w:id="1"/>
      <w:r w:rsidRPr="00C9140A">
        <w:rPr>
          <w:rFonts w:ascii="Times New Roman" w:eastAsia="Times New Roman" w:hAnsi="Times New Roman" w:cs="Times New Roman"/>
          <w:sz w:val="24"/>
          <w:szCs w:val="24"/>
          <w:lang w:eastAsia="ru-RU"/>
        </w:rPr>
        <w:t xml:space="preserve">2. В ходе любого разбирательства в соответствии с </w:t>
      </w:r>
      <w:hyperlink w:anchor="p62" w:history="1">
        <w:r w:rsidRPr="00C9140A">
          <w:rPr>
            <w:rFonts w:ascii="Times New Roman" w:eastAsia="Times New Roman" w:hAnsi="Times New Roman" w:cs="Times New Roman"/>
            <w:color w:val="0000FF"/>
            <w:sz w:val="24"/>
            <w:szCs w:val="24"/>
            <w:lang w:eastAsia="ru-RU"/>
          </w:rPr>
          <w:t>пунктом 1</w:t>
        </w:r>
      </w:hyperlink>
      <w:r w:rsidRPr="00C9140A">
        <w:rPr>
          <w:rFonts w:ascii="Times New Roman" w:eastAsia="Times New Roman" w:hAnsi="Times New Roman" w:cs="Times New Roman"/>
          <w:sz w:val="24"/>
          <w:szCs w:val="24"/>
          <w:lang w:eastAsia="ru-RU"/>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w:t>
      </w:r>
      <w:r w:rsidRPr="00C9140A">
        <w:rPr>
          <w:rFonts w:ascii="Times New Roman" w:eastAsia="Times New Roman" w:hAnsi="Times New Roman" w:cs="Times New Roman"/>
          <w:sz w:val="24"/>
          <w:szCs w:val="24"/>
          <w:lang w:eastAsia="ru-RU"/>
        </w:rPr>
        <w:lastRenderedPageBreak/>
        <w:t>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10</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1. В соответствии с обязательством государств - участников по пункту 1 </w:t>
      </w:r>
      <w:hyperlink w:anchor="p62" w:history="1">
        <w:r w:rsidRPr="00C9140A">
          <w:rPr>
            <w:rFonts w:ascii="Times New Roman" w:eastAsia="Times New Roman" w:hAnsi="Times New Roman" w:cs="Times New Roman"/>
            <w:color w:val="0000FF"/>
            <w:sz w:val="24"/>
            <w:szCs w:val="24"/>
            <w:lang w:eastAsia="ru-RU"/>
          </w:rPr>
          <w:t>статьи 9</w:t>
        </w:r>
      </w:hyperlink>
      <w:r w:rsidRPr="00C9140A">
        <w:rPr>
          <w:rFonts w:ascii="Times New Roman" w:eastAsia="Times New Roman" w:hAnsi="Times New Roman" w:cs="Times New Roman"/>
          <w:sz w:val="24"/>
          <w:szCs w:val="24"/>
          <w:lang w:eastAsia="ru-RU"/>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history="1">
        <w:r w:rsidRPr="00C9140A">
          <w:rPr>
            <w:rFonts w:ascii="Times New Roman" w:eastAsia="Times New Roman" w:hAnsi="Times New Roman" w:cs="Times New Roman"/>
            <w:color w:val="0000FF"/>
            <w:sz w:val="24"/>
            <w:szCs w:val="24"/>
            <w:lang w:eastAsia="ru-RU"/>
          </w:rPr>
          <w:t>статьи 9</w:t>
        </w:r>
      </w:hyperlink>
      <w:r w:rsidRPr="00C9140A">
        <w:rPr>
          <w:rFonts w:ascii="Times New Roman" w:eastAsia="Times New Roman" w:hAnsi="Times New Roman" w:cs="Times New Roman"/>
          <w:sz w:val="24"/>
          <w:szCs w:val="24"/>
          <w:lang w:eastAsia="ru-RU"/>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11</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принимают меры для борьбы с незаконным перемещением и невозвращением детей из-за границы.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12</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bookmarkStart w:id="2" w:name="p82"/>
      <w:bookmarkEnd w:id="2"/>
      <w:r w:rsidRPr="00C9140A">
        <w:rPr>
          <w:rFonts w:ascii="Times New Roman" w:eastAsia="Times New Roman" w:hAnsi="Times New Roman" w:cs="Times New Roman"/>
          <w:sz w:val="24"/>
          <w:szCs w:val="24"/>
          <w:lang w:eastAsia="ru-RU"/>
        </w:rPr>
        <w:t>Статья 13</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для уважения прав и репутации других лиц; или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для охраны государственной безопасности, или общественного порядка (ordre public), или здоровья, или нравственности населения.</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14</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уважают право ребенка на свободу мысли, совести и религии.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15</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ребенка на свободу ассоциации и свободу мирных собраний.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16</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Ребенок имеет право на защиту закона от такого вмешательства или посягательства.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17</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history="1">
        <w:r w:rsidRPr="00C9140A">
          <w:rPr>
            <w:rFonts w:ascii="Times New Roman" w:eastAsia="Times New Roman" w:hAnsi="Times New Roman" w:cs="Times New Roman"/>
            <w:color w:val="0000FF"/>
            <w:sz w:val="24"/>
            <w:szCs w:val="24"/>
            <w:lang w:eastAsia="ru-RU"/>
          </w:rPr>
          <w:t>статьи 29;</w:t>
        </w:r>
      </w:hyperlink>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c) поощряют выпуск и распространение детской литературы;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history="1">
        <w:r w:rsidRPr="00C9140A">
          <w:rPr>
            <w:rFonts w:ascii="Times New Roman" w:eastAsia="Times New Roman" w:hAnsi="Times New Roman" w:cs="Times New Roman"/>
            <w:color w:val="0000FF"/>
            <w:sz w:val="24"/>
            <w:szCs w:val="24"/>
            <w:lang w:eastAsia="ru-RU"/>
          </w:rPr>
          <w:t>статей 13</w:t>
        </w:r>
      </w:hyperlink>
      <w:r w:rsidRPr="00C9140A">
        <w:rPr>
          <w:rFonts w:ascii="Times New Roman" w:eastAsia="Times New Roman" w:hAnsi="Times New Roman" w:cs="Times New Roman"/>
          <w:sz w:val="24"/>
          <w:szCs w:val="24"/>
          <w:lang w:eastAsia="ru-RU"/>
        </w:rPr>
        <w:t xml:space="preserve"> и </w:t>
      </w:r>
      <w:hyperlink w:anchor="p114" w:history="1">
        <w:r w:rsidRPr="00C9140A">
          <w:rPr>
            <w:rFonts w:ascii="Times New Roman" w:eastAsia="Times New Roman" w:hAnsi="Times New Roman" w:cs="Times New Roman"/>
            <w:color w:val="0000FF"/>
            <w:sz w:val="24"/>
            <w:szCs w:val="24"/>
            <w:lang w:eastAsia="ru-RU"/>
          </w:rPr>
          <w:t>18.</w:t>
        </w:r>
      </w:hyperlink>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bookmarkStart w:id="3" w:name="p114"/>
      <w:bookmarkEnd w:id="3"/>
      <w:r w:rsidRPr="00C9140A">
        <w:rPr>
          <w:rFonts w:ascii="Times New Roman" w:eastAsia="Times New Roman" w:hAnsi="Times New Roman" w:cs="Times New Roman"/>
          <w:sz w:val="24"/>
          <w:szCs w:val="24"/>
          <w:lang w:eastAsia="ru-RU"/>
        </w:rPr>
        <w:t>Статья 18</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19</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20</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в соответствии со своими национальными законами обеспечивают замену ухода за таким ребенком.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Статья 21</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22</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23</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w:t>
      </w:r>
      <w:r w:rsidRPr="00C9140A">
        <w:rPr>
          <w:rFonts w:ascii="Times New Roman" w:eastAsia="Times New Roman" w:hAnsi="Times New Roman" w:cs="Times New Roman"/>
          <w:sz w:val="24"/>
          <w:szCs w:val="24"/>
          <w:lang w:eastAsia="ru-RU"/>
        </w:rPr>
        <w:lastRenderedPageBreak/>
        <w:t>условиях, которые обеспечивают его достоинство, способствуют его уверенности в себе и облегчают его активное участие в жизни общества.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bookmarkStart w:id="4" w:name="p148"/>
      <w:bookmarkEnd w:id="4"/>
      <w:r w:rsidRPr="00C9140A">
        <w:rPr>
          <w:rFonts w:ascii="Times New Roman" w:eastAsia="Times New Roman" w:hAnsi="Times New Roman" w:cs="Times New Roman"/>
          <w:sz w:val="24"/>
          <w:szCs w:val="24"/>
          <w:lang w:eastAsia="ru-RU"/>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3. В признание особых нужд неполноценного ребенка помощь в соответствии с </w:t>
      </w:r>
      <w:hyperlink w:anchor="p148" w:history="1">
        <w:r w:rsidRPr="00C9140A">
          <w:rPr>
            <w:rFonts w:ascii="Times New Roman" w:eastAsia="Times New Roman" w:hAnsi="Times New Roman" w:cs="Times New Roman"/>
            <w:color w:val="0000FF"/>
            <w:sz w:val="24"/>
            <w:szCs w:val="24"/>
            <w:lang w:eastAsia="ru-RU"/>
          </w:rPr>
          <w:t>пунктом 2</w:t>
        </w:r>
      </w:hyperlink>
      <w:r w:rsidRPr="00C9140A">
        <w:rPr>
          <w:rFonts w:ascii="Times New Roman" w:eastAsia="Times New Roman" w:hAnsi="Times New Roman" w:cs="Times New Roman"/>
          <w:sz w:val="24"/>
          <w:szCs w:val="24"/>
          <w:lang w:eastAsia="ru-RU"/>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24</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добиваются полного осуществления данного права и, в частности, принимают необходимые меры для: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снижения уровней смертности младенцев и детской смертности;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d) предоставления матерям надлежащих услуг по охране здоровья в дородовой и послеродовой периоды;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f) развития просветительной работы и услуг в области профилактической медицинской помощи и планирования размера семьи.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25</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26</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27</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bookmarkStart w:id="5" w:name="p181"/>
      <w:bookmarkEnd w:id="5"/>
      <w:r w:rsidRPr="00C9140A">
        <w:rPr>
          <w:rFonts w:ascii="Times New Roman" w:eastAsia="Times New Roman" w:hAnsi="Times New Roman" w:cs="Times New Roman"/>
          <w:sz w:val="24"/>
          <w:szCs w:val="24"/>
          <w:lang w:eastAsia="ru-RU"/>
        </w:rPr>
        <w:t>Статья 28</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вводят бесплатное и обязательное начальное образование;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w:t>
      </w:r>
      <w:r w:rsidRPr="00C9140A">
        <w:rPr>
          <w:rFonts w:ascii="Times New Roman" w:eastAsia="Times New Roman" w:hAnsi="Times New Roman" w:cs="Times New Roman"/>
          <w:sz w:val="24"/>
          <w:szCs w:val="24"/>
          <w:lang w:eastAsia="ru-RU"/>
        </w:rPr>
        <w:lastRenderedPageBreak/>
        <w:t>необходимые меры, как введение бесплатного образования и предоставление в случае необходимости финансовой помощи;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e) принимают меры по содействию регулярному посещению школ и снижению числа учащихся, покинувших школу.</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bookmarkStart w:id="6" w:name="p192"/>
      <w:bookmarkEnd w:id="6"/>
      <w:r w:rsidRPr="00C9140A">
        <w:rPr>
          <w:rFonts w:ascii="Times New Roman" w:eastAsia="Times New Roman" w:hAnsi="Times New Roman" w:cs="Times New Roman"/>
          <w:sz w:val="24"/>
          <w:szCs w:val="24"/>
          <w:lang w:eastAsia="ru-RU"/>
        </w:rPr>
        <w:t>Статья 29</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bookmarkStart w:id="7" w:name="p194"/>
      <w:bookmarkEnd w:id="7"/>
      <w:r w:rsidRPr="00C9140A">
        <w:rPr>
          <w:rFonts w:ascii="Times New Roman" w:eastAsia="Times New Roman" w:hAnsi="Times New Roman" w:cs="Times New Roman"/>
          <w:sz w:val="24"/>
          <w:szCs w:val="24"/>
          <w:lang w:eastAsia="ru-RU"/>
        </w:rPr>
        <w:t>1. Государства - участники соглашаются в том, что образование ребенка должно быть направлено на: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развитие личности, талантов и умственных и физических способностей ребенка в их самом полном объеме;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b) воспитание уважения к правам человека и основным свободам, а также принципам, провозглашенным в </w:t>
      </w:r>
      <w:hyperlink r:id="rId14" w:history="1">
        <w:r w:rsidRPr="00C9140A">
          <w:rPr>
            <w:rFonts w:ascii="Times New Roman" w:eastAsia="Times New Roman" w:hAnsi="Times New Roman" w:cs="Times New Roman"/>
            <w:color w:val="0000FF"/>
            <w:sz w:val="24"/>
            <w:szCs w:val="24"/>
            <w:lang w:eastAsia="ru-RU"/>
          </w:rPr>
          <w:t>Уставе</w:t>
        </w:r>
      </w:hyperlink>
      <w:r w:rsidRPr="00C9140A">
        <w:rPr>
          <w:rFonts w:ascii="Times New Roman" w:eastAsia="Times New Roman" w:hAnsi="Times New Roman" w:cs="Times New Roman"/>
          <w:sz w:val="24"/>
          <w:szCs w:val="24"/>
          <w:lang w:eastAsia="ru-RU"/>
        </w:rPr>
        <w:t xml:space="preserve"> Организации Объединенных Наций;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e) воспитание уважения к окружающей природе.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2. Никакая часть настоящей статьи или </w:t>
      </w:r>
      <w:hyperlink w:anchor="p181" w:history="1">
        <w:r w:rsidRPr="00C9140A">
          <w:rPr>
            <w:rFonts w:ascii="Times New Roman" w:eastAsia="Times New Roman" w:hAnsi="Times New Roman" w:cs="Times New Roman"/>
            <w:color w:val="0000FF"/>
            <w:sz w:val="24"/>
            <w:szCs w:val="24"/>
            <w:lang w:eastAsia="ru-RU"/>
          </w:rPr>
          <w:t>статьи 28</w:t>
        </w:r>
      </w:hyperlink>
      <w:r w:rsidRPr="00C9140A">
        <w:rPr>
          <w:rFonts w:ascii="Times New Roman" w:eastAsia="Times New Roman" w:hAnsi="Times New Roman" w:cs="Times New Roman"/>
          <w:sz w:val="24"/>
          <w:szCs w:val="24"/>
          <w:lang w:eastAsia="ru-RU"/>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history="1">
        <w:r w:rsidRPr="00C9140A">
          <w:rPr>
            <w:rFonts w:ascii="Times New Roman" w:eastAsia="Times New Roman" w:hAnsi="Times New Roman" w:cs="Times New Roman"/>
            <w:color w:val="0000FF"/>
            <w:sz w:val="24"/>
            <w:szCs w:val="24"/>
            <w:lang w:eastAsia="ru-RU"/>
          </w:rPr>
          <w:t>пункте 1</w:t>
        </w:r>
      </w:hyperlink>
      <w:r w:rsidRPr="00C9140A">
        <w:rPr>
          <w:rFonts w:ascii="Times New Roman" w:eastAsia="Times New Roman" w:hAnsi="Times New Roman" w:cs="Times New Roman"/>
          <w:sz w:val="24"/>
          <w:szCs w:val="24"/>
          <w:lang w:eastAsia="ru-RU"/>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30</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31</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32</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устанавливают минимальный возраст или минимальные возрасты для приема на работу;</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определяют необходимые требования о продолжительности рабочего дня и условиях труда;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33</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34</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склонения или принуждения ребенка к любой незаконной сексуальной деятельности;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использования в целях эксплуатации детей в проституции или в другой незаконной сексуальной практике;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использования в целях эксплуатации детей в порнографии и порнографических материалах.</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35</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36</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защищают ребенка от всех других форм эксплуатации, наносящих ущерб любому аспекту благосостояния ребенка.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37</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обеспечивают, чтобы: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38</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39</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w:t>
      </w:r>
      <w:r w:rsidRPr="00C9140A">
        <w:rPr>
          <w:rFonts w:ascii="Times New Roman" w:eastAsia="Times New Roman" w:hAnsi="Times New Roman" w:cs="Times New Roman"/>
          <w:sz w:val="24"/>
          <w:szCs w:val="24"/>
          <w:lang w:eastAsia="ru-RU"/>
        </w:rPr>
        <w:lastRenderedPageBreak/>
        <w:t>восстановление и реинтеграция должны осуществляться в условиях, обеспечивающих здоровье, самоуважение и достоинство ребенка.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40</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i   презумпция невиновности, пока его вина  не  будет доказана</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согласно закону;</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ii  незамедлительное и непосредственное информирование его  об</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обвинениях  против  него  и, в случае необходимости, через</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его родителей или законных опекунов и получение правовой 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другой необходимой помощи  при подготовке  и осуществлении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своей защиты;</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iii безотлагательное  принятие  решения   по  рассматриваемому</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вопросу   компетентным,   независимым   и  беспристрастным</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органом   или  судебным  органом  в   ходе   справедливого</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слушания  в  соответствии с законом в присутствии адвоката</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или другого соответствующего лица и, если это не считается</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противоречащим наилучшим интересам ребенка, в частности, с</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учетом  его  возраста  или  положения  его  родителей  или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законных опекунов;</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iv  свобода  от принуждения к даче свидетельских показаний или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признанию  вины;  изучение  показаний свидетелей обвинения</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либо  самостоятельно,  либо   при  помощи  других  лиц   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обеспечение  равноправного   участия  свидетелей  защиты 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изучения их показаний;</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v   если    считается,   что    ребенок    нарушил   уголовное</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законодательство,   повторное   рассмотрение   вышестоящим</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компетентным,  независимым  и  беспристрастным органом или</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судебным  органом согласно закону соответствующего решения</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и любых принятых в этой связи мер;</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vi  бесплатная  помощь переводчика, если ребенок  не  понимает</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используемого языка или не говорит на нем;</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vii полное   уважение  его  личной  жизни  на   всех   стадиях</w:t>
      </w:r>
    </w:p>
    <w:p w:rsidR="00C9140A" w:rsidRPr="00C9140A" w:rsidRDefault="00C9140A" w:rsidP="00C91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9140A">
        <w:rPr>
          <w:rFonts w:ascii="Times New Roman" w:eastAsia="Times New Roman" w:hAnsi="Times New Roman" w:cs="Times New Roman"/>
          <w:sz w:val="24"/>
          <w:szCs w:val="24"/>
          <w:lang w:eastAsia="ru-RU"/>
        </w:rPr>
        <w:t xml:space="preserve">        разбирательства.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a) установлению минимального возраста, ниже которого дети считаются неспособными нарушить уголовное законодательство;</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41</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в законе государства - участника; или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в нормах международного права, действующих в отношении данного государства.</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Часть II</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42</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43</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9140A" w:rsidRPr="00C9140A" w:rsidRDefault="00C9140A" w:rsidP="00C9140A">
      <w:pPr>
        <w:shd w:val="clear" w:color="auto" w:fill="F4F3F8"/>
        <w:spacing w:after="0" w:line="240" w:lineRule="auto"/>
        <w:rPr>
          <w:rFonts w:ascii="Verdana" w:eastAsia="Times New Roman" w:hAnsi="Verdana" w:cs="Times New Roman"/>
          <w:color w:val="392C69"/>
          <w:sz w:val="21"/>
          <w:szCs w:val="21"/>
          <w:lang w:eastAsia="ru-RU"/>
        </w:rPr>
      </w:pPr>
      <w:r w:rsidRPr="00C9140A">
        <w:rPr>
          <w:rFonts w:ascii="Times New Roman" w:eastAsia="Times New Roman" w:hAnsi="Times New Roman" w:cs="Times New Roman"/>
          <w:color w:val="392C69"/>
          <w:sz w:val="24"/>
          <w:szCs w:val="24"/>
          <w:lang w:eastAsia="ru-RU"/>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history="1">
        <w:r w:rsidRPr="00C9140A">
          <w:rPr>
            <w:rFonts w:ascii="Times New Roman" w:eastAsia="Times New Roman" w:hAnsi="Times New Roman" w:cs="Times New Roman"/>
            <w:color w:val="0000FF"/>
            <w:sz w:val="24"/>
            <w:szCs w:val="24"/>
            <w:lang w:eastAsia="ru-RU"/>
          </w:rPr>
          <w:t>(Постановление</w:t>
        </w:r>
      </w:hyperlink>
      <w:r w:rsidRPr="00C9140A">
        <w:rPr>
          <w:rFonts w:ascii="Times New Roman" w:eastAsia="Times New Roman" w:hAnsi="Times New Roman" w:cs="Times New Roman"/>
          <w:color w:val="392C69"/>
          <w:sz w:val="24"/>
          <w:szCs w:val="24"/>
          <w:lang w:eastAsia="ru-RU"/>
        </w:rPr>
        <w:t xml:space="preserve"> Правительства РФ от 13.02.98 N 180).</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8. Комитет устанавливает свои собственные правила процедуры.</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9. Комитет избирает своих должностных лиц на двухлетний срок.</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bookmarkStart w:id="8" w:name="p325"/>
      <w:bookmarkEnd w:id="8"/>
      <w:r w:rsidRPr="00C9140A">
        <w:rPr>
          <w:rFonts w:ascii="Times New Roman" w:eastAsia="Times New Roman" w:hAnsi="Times New Roman" w:cs="Times New Roman"/>
          <w:sz w:val="24"/>
          <w:szCs w:val="24"/>
          <w:lang w:eastAsia="ru-RU"/>
        </w:rPr>
        <w:t>Статья 44</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в течение двух лет после вступления Конвенции в силу для соответствующего государства - участника;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bookmarkStart w:id="9" w:name="p329"/>
      <w:bookmarkEnd w:id="9"/>
      <w:r w:rsidRPr="00C9140A">
        <w:rPr>
          <w:rFonts w:ascii="Times New Roman" w:eastAsia="Times New Roman" w:hAnsi="Times New Roman" w:cs="Times New Roman"/>
          <w:sz w:val="24"/>
          <w:szCs w:val="24"/>
          <w:lang w:eastAsia="ru-RU"/>
        </w:rPr>
        <w:t>b) впоследствии через каждые пять лет.</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29" w:history="1">
        <w:r w:rsidRPr="00C9140A">
          <w:rPr>
            <w:rFonts w:ascii="Times New Roman" w:eastAsia="Times New Roman" w:hAnsi="Times New Roman" w:cs="Times New Roman"/>
            <w:color w:val="0000FF"/>
            <w:sz w:val="24"/>
            <w:szCs w:val="24"/>
            <w:lang w:eastAsia="ru-RU"/>
          </w:rPr>
          <w:t>пунктом 1 "b"</w:t>
        </w:r>
      </w:hyperlink>
      <w:r w:rsidRPr="00C9140A">
        <w:rPr>
          <w:rFonts w:ascii="Times New Roman" w:eastAsia="Times New Roman" w:hAnsi="Times New Roman" w:cs="Times New Roman"/>
          <w:sz w:val="24"/>
          <w:szCs w:val="24"/>
          <w:lang w:eastAsia="ru-RU"/>
        </w:rPr>
        <w:t xml:space="preserve"> настоящей статьи, ранее изложенную основную информацию.</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4. Комитет может запрашивать у государств - участников дополнительную информацию, касающуюся осуществления настоящей Конвенции.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6. Государства - участники обеспечивают широкую гласность своих докладов в своих собственных странах.</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bookmarkStart w:id="10" w:name="p336"/>
      <w:bookmarkEnd w:id="10"/>
      <w:r w:rsidRPr="00C9140A">
        <w:rPr>
          <w:rFonts w:ascii="Times New Roman" w:eastAsia="Times New Roman" w:hAnsi="Times New Roman" w:cs="Times New Roman"/>
          <w:sz w:val="24"/>
          <w:szCs w:val="24"/>
          <w:lang w:eastAsia="ru-RU"/>
        </w:rPr>
        <w:t>Статья 45</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d) Комитет может вносить предложения и рекомендации общего характера, основанные на информации, получаемой в соответствии со </w:t>
      </w:r>
      <w:hyperlink w:anchor="p325" w:history="1">
        <w:r w:rsidRPr="00C9140A">
          <w:rPr>
            <w:rFonts w:ascii="Times New Roman" w:eastAsia="Times New Roman" w:hAnsi="Times New Roman" w:cs="Times New Roman"/>
            <w:color w:val="0000FF"/>
            <w:sz w:val="24"/>
            <w:szCs w:val="24"/>
            <w:lang w:eastAsia="ru-RU"/>
          </w:rPr>
          <w:t>статьями 44</w:t>
        </w:r>
      </w:hyperlink>
      <w:r w:rsidRPr="00C9140A">
        <w:rPr>
          <w:rFonts w:ascii="Times New Roman" w:eastAsia="Times New Roman" w:hAnsi="Times New Roman" w:cs="Times New Roman"/>
          <w:sz w:val="24"/>
          <w:szCs w:val="24"/>
          <w:lang w:eastAsia="ru-RU"/>
        </w:rPr>
        <w:t xml:space="preserve"> и </w:t>
      </w:r>
      <w:hyperlink w:anchor="p336" w:history="1">
        <w:r w:rsidRPr="00C9140A">
          <w:rPr>
            <w:rFonts w:ascii="Times New Roman" w:eastAsia="Times New Roman" w:hAnsi="Times New Roman" w:cs="Times New Roman"/>
            <w:color w:val="0000FF"/>
            <w:sz w:val="24"/>
            <w:szCs w:val="24"/>
            <w:lang w:eastAsia="ru-RU"/>
          </w:rPr>
          <w:t>45</w:t>
        </w:r>
      </w:hyperlink>
      <w:r w:rsidRPr="00C9140A">
        <w:rPr>
          <w:rFonts w:ascii="Times New Roman" w:eastAsia="Times New Roman" w:hAnsi="Times New Roman" w:cs="Times New Roman"/>
          <w:sz w:val="24"/>
          <w:szCs w:val="24"/>
          <w:lang w:eastAsia="ru-RU"/>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Часть III</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46</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Настоящая Конвенция открыта для подписания ее всеми государствами.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47</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48</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Статья 49</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50</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bookmarkStart w:id="11" w:name="p365"/>
      <w:bookmarkEnd w:id="11"/>
      <w:r w:rsidRPr="00C9140A">
        <w:rPr>
          <w:rFonts w:ascii="Times New Roman" w:eastAsia="Times New Roman" w:hAnsi="Times New Roman" w:cs="Times New Roman"/>
          <w:sz w:val="24"/>
          <w:szCs w:val="24"/>
          <w:lang w:eastAsia="ru-RU"/>
        </w:rP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xml:space="preserve">2. Поправка, принятая в соответствии с </w:t>
      </w:r>
      <w:hyperlink w:anchor="p365" w:history="1">
        <w:r w:rsidRPr="00C9140A">
          <w:rPr>
            <w:rFonts w:ascii="Times New Roman" w:eastAsia="Times New Roman" w:hAnsi="Times New Roman" w:cs="Times New Roman"/>
            <w:color w:val="0000FF"/>
            <w:sz w:val="24"/>
            <w:szCs w:val="24"/>
            <w:lang w:eastAsia="ru-RU"/>
          </w:rPr>
          <w:t>пунктом 1</w:t>
        </w:r>
      </w:hyperlink>
      <w:r w:rsidRPr="00C9140A">
        <w:rPr>
          <w:rFonts w:ascii="Times New Roman" w:eastAsia="Times New Roman" w:hAnsi="Times New Roman" w:cs="Times New Roman"/>
          <w:sz w:val="24"/>
          <w:szCs w:val="24"/>
          <w:lang w:eastAsia="ru-RU"/>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51</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2. Оговорка, несовместимая с целями и задачами настоящей Конвенции, не допускается.</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52</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53</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lastRenderedPageBreak/>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Генеральный секретарь Организации Объединенных Наций назначается депозитарием настоящей Конвенции.</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Статья 54</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jc w:val="center"/>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 *</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C9140A" w:rsidRPr="00C9140A" w:rsidRDefault="00C9140A" w:rsidP="00C9140A">
      <w:pPr>
        <w:spacing w:after="0" w:line="240" w:lineRule="auto"/>
        <w:ind w:firstLine="540"/>
        <w:jc w:val="both"/>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Конвенция вступила в силу для СССР 15 сентября 1990 г.</w:t>
      </w:r>
    </w:p>
    <w:p w:rsidR="00C9140A" w:rsidRPr="00C9140A" w:rsidRDefault="00C9140A" w:rsidP="00C9140A">
      <w:pPr>
        <w:spacing w:after="0" w:line="240" w:lineRule="auto"/>
        <w:rPr>
          <w:rFonts w:ascii="Verdana" w:eastAsia="Times New Roman" w:hAnsi="Verdana" w:cs="Times New Roman"/>
          <w:sz w:val="21"/>
          <w:szCs w:val="21"/>
          <w:lang w:eastAsia="ru-RU"/>
        </w:rPr>
      </w:pPr>
      <w:r w:rsidRPr="00C9140A">
        <w:rPr>
          <w:rFonts w:ascii="Times New Roman" w:eastAsia="Times New Roman" w:hAnsi="Times New Roman" w:cs="Times New Roman"/>
          <w:sz w:val="24"/>
          <w:szCs w:val="24"/>
          <w:lang w:eastAsia="ru-RU"/>
        </w:rPr>
        <w:t> </w:t>
      </w:r>
    </w:p>
    <w:p w:rsidR="00E05B9C" w:rsidRDefault="00E05B9C">
      <w:bookmarkStart w:id="12" w:name="_GoBack"/>
      <w:bookmarkEnd w:id="12"/>
    </w:p>
    <w:sectPr w:rsidR="00E05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6C"/>
    <w:rsid w:val="0068416C"/>
    <w:rsid w:val="00C9140A"/>
    <w:rsid w:val="00E05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874">
      <w:bodyDiv w:val="1"/>
      <w:marLeft w:val="0"/>
      <w:marRight w:val="0"/>
      <w:marTop w:val="0"/>
      <w:marBottom w:val="0"/>
      <w:divBdr>
        <w:top w:val="none" w:sz="0" w:space="0" w:color="auto"/>
        <w:left w:val="none" w:sz="0" w:space="0" w:color="auto"/>
        <w:bottom w:val="none" w:sz="0" w:space="0" w:color="auto"/>
        <w:right w:val="none" w:sz="0" w:space="0" w:color="auto"/>
      </w:divBdr>
      <w:divsChild>
        <w:div w:id="869802993">
          <w:marLeft w:val="0"/>
          <w:marRight w:val="0"/>
          <w:marTop w:val="0"/>
          <w:marBottom w:val="0"/>
          <w:divBdr>
            <w:top w:val="none" w:sz="0" w:space="0" w:color="auto"/>
            <w:left w:val="none" w:sz="0" w:space="0" w:color="auto"/>
            <w:bottom w:val="none" w:sz="0" w:space="0" w:color="auto"/>
            <w:right w:val="none" w:sz="0" w:space="0" w:color="auto"/>
          </w:divBdr>
        </w:div>
        <w:div w:id="1770346256">
          <w:marLeft w:val="0"/>
          <w:marRight w:val="0"/>
          <w:marTop w:val="0"/>
          <w:marBottom w:val="0"/>
          <w:divBdr>
            <w:top w:val="none" w:sz="0" w:space="0" w:color="auto"/>
            <w:left w:val="none" w:sz="0" w:space="0" w:color="auto"/>
            <w:bottom w:val="none" w:sz="0" w:space="0" w:color="auto"/>
            <w:right w:val="none" w:sz="0" w:space="0" w:color="auto"/>
          </w:divBdr>
        </w:div>
        <w:div w:id="648677260">
          <w:marLeft w:val="0"/>
          <w:marRight w:val="0"/>
          <w:marTop w:val="0"/>
          <w:marBottom w:val="0"/>
          <w:divBdr>
            <w:top w:val="none" w:sz="0" w:space="0" w:color="auto"/>
            <w:left w:val="none" w:sz="0" w:space="0" w:color="auto"/>
            <w:bottom w:val="none" w:sz="0" w:space="0" w:color="auto"/>
            <w:right w:val="none" w:sz="0" w:space="0" w:color="auto"/>
          </w:divBdr>
        </w:div>
        <w:div w:id="203295622">
          <w:marLeft w:val="0"/>
          <w:marRight w:val="0"/>
          <w:marTop w:val="0"/>
          <w:marBottom w:val="0"/>
          <w:divBdr>
            <w:top w:val="none" w:sz="0" w:space="0" w:color="auto"/>
            <w:left w:val="none" w:sz="0" w:space="0" w:color="auto"/>
            <w:bottom w:val="none" w:sz="0" w:space="0" w:color="auto"/>
            <w:right w:val="none" w:sz="0" w:space="0" w:color="auto"/>
          </w:divBdr>
        </w:div>
        <w:div w:id="616839666">
          <w:marLeft w:val="0"/>
          <w:marRight w:val="0"/>
          <w:marTop w:val="0"/>
          <w:marBottom w:val="0"/>
          <w:divBdr>
            <w:top w:val="none" w:sz="0" w:space="0" w:color="auto"/>
            <w:left w:val="none" w:sz="0" w:space="0" w:color="auto"/>
            <w:bottom w:val="none" w:sz="0" w:space="0" w:color="auto"/>
            <w:right w:val="none" w:sz="0" w:space="0" w:color="auto"/>
          </w:divBdr>
        </w:div>
        <w:div w:id="358242088">
          <w:marLeft w:val="0"/>
          <w:marRight w:val="0"/>
          <w:marTop w:val="0"/>
          <w:marBottom w:val="0"/>
          <w:divBdr>
            <w:top w:val="none" w:sz="0" w:space="0" w:color="auto"/>
            <w:left w:val="none" w:sz="0" w:space="0" w:color="auto"/>
            <w:bottom w:val="none" w:sz="0" w:space="0" w:color="auto"/>
            <w:right w:val="none" w:sz="0" w:space="0" w:color="auto"/>
          </w:divBdr>
        </w:div>
        <w:div w:id="1294867103">
          <w:marLeft w:val="0"/>
          <w:marRight w:val="0"/>
          <w:marTop w:val="0"/>
          <w:marBottom w:val="0"/>
          <w:divBdr>
            <w:top w:val="none" w:sz="0" w:space="0" w:color="auto"/>
            <w:left w:val="none" w:sz="0" w:space="0" w:color="auto"/>
            <w:bottom w:val="none" w:sz="0" w:space="0" w:color="auto"/>
            <w:right w:val="none" w:sz="0" w:space="0" w:color="auto"/>
          </w:divBdr>
        </w:div>
        <w:div w:id="1220090308">
          <w:marLeft w:val="0"/>
          <w:marRight w:val="0"/>
          <w:marTop w:val="0"/>
          <w:marBottom w:val="0"/>
          <w:divBdr>
            <w:top w:val="none" w:sz="0" w:space="0" w:color="auto"/>
            <w:left w:val="none" w:sz="0" w:space="0" w:color="auto"/>
            <w:bottom w:val="none" w:sz="0" w:space="0" w:color="auto"/>
            <w:right w:val="none" w:sz="0" w:space="0" w:color="auto"/>
          </w:divBdr>
        </w:div>
        <w:div w:id="335309630">
          <w:marLeft w:val="0"/>
          <w:marRight w:val="0"/>
          <w:marTop w:val="0"/>
          <w:marBottom w:val="0"/>
          <w:divBdr>
            <w:top w:val="none" w:sz="0" w:space="0" w:color="auto"/>
            <w:left w:val="none" w:sz="0" w:space="0" w:color="auto"/>
            <w:bottom w:val="none" w:sz="0" w:space="0" w:color="auto"/>
            <w:right w:val="none" w:sz="0" w:space="0" w:color="auto"/>
          </w:divBdr>
        </w:div>
        <w:div w:id="1223717827">
          <w:marLeft w:val="0"/>
          <w:marRight w:val="0"/>
          <w:marTop w:val="0"/>
          <w:marBottom w:val="0"/>
          <w:divBdr>
            <w:top w:val="none" w:sz="0" w:space="0" w:color="auto"/>
            <w:left w:val="none" w:sz="0" w:space="0" w:color="auto"/>
            <w:bottom w:val="none" w:sz="0" w:space="0" w:color="auto"/>
            <w:right w:val="none" w:sz="0" w:space="0" w:color="auto"/>
          </w:divBdr>
        </w:div>
        <w:div w:id="588270231">
          <w:marLeft w:val="0"/>
          <w:marRight w:val="0"/>
          <w:marTop w:val="0"/>
          <w:marBottom w:val="0"/>
          <w:divBdr>
            <w:top w:val="none" w:sz="0" w:space="0" w:color="auto"/>
            <w:left w:val="none" w:sz="0" w:space="0" w:color="auto"/>
            <w:bottom w:val="none" w:sz="0" w:space="0" w:color="auto"/>
            <w:right w:val="none" w:sz="0" w:space="0" w:color="auto"/>
          </w:divBdr>
        </w:div>
        <w:div w:id="413667452">
          <w:marLeft w:val="0"/>
          <w:marRight w:val="0"/>
          <w:marTop w:val="0"/>
          <w:marBottom w:val="0"/>
          <w:divBdr>
            <w:top w:val="none" w:sz="0" w:space="0" w:color="auto"/>
            <w:left w:val="none" w:sz="0" w:space="0" w:color="auto"/>
            <w:bottom w:val="none" w:sz="0" w:space="0" w:color="auto"/>
            <w:right w:val="none" w:sz="0" w:space="0" w:color="auto"/>
          </w:divBdr>
        </w:div>
        <w:div w:id="1658457910">
          <w:marLeft w:val="0"/>
          <w:marRight w:val="0"/>
          <w:marTop w:val="0"/>
          <w:marBottom w:val="0"/>
          <w:divBdr>
            <w:top w:val="none" w:sz="0" w:space="0" w:color="auto"/>
            <w:left w:val="none" w:sz="0" w:space="0" w:color="auto"/>
            <w:bottom w:val="none" w:sz="0" w:space="0" w:color="auto"/>
            <w:right w:val="none" w:sz="0" w:space="0" w:color="auto"/>
          </w:divBdr>
        </w:div>
        <w:div w:id="247037330">
          <w:marLeft w:val="0"/>
          <w:marRight w:val="0"/>
          <w:marTop w:val="0"/>
          <w:marBottom w:val="0"/>
          <w:divBdr>
            <w:top w:val="none" w:sz="0" w:space="0" w:color="auto"/>
            <w:left w:val="none" w:sz="0" w:space="0" w:color="auto"/>
            <w:bottom w:val="none" w:sz="0" w:space="0" w:color="auto"/>
            <w:right w:val="none" w:sz="0" w:space="0" w:color="auto"/>
          </w:divBdr>
        </w:div>
        <w:div w:id="1931153618">
          <w:marLeft w:val="0"/>
          <w:marRight w:val="0"/>
          <w:marTop w:val="0"/>
          <w:marBottom w:val="0"/>
          <w:divBdr>
            <w:top w:val="none" w:sz="0" w:space="0" w:color="auto"/>
            <w:left w:val="none" w:sz="0" w:space="0" w:color="auto"/>
            <w:bottom w:val="none" w:sz="0" w:space="0" w:color="auto"/>
            <w:right w:val="none" w:sz="0" w:space="0" w:color="auto"/>
          </w:divBdr>
        </w:div>
        <w:div w:id="1694762816">
          <w:marLeft w:val="0"/>
          <w:marRight w:val="0"/>
          <w:marTop w:val="0"/>
          <w:marBottom w:val="0"/>
          <w:divBdr>
            <w:top w:val="none" w:sz="0" w:space="0" w:color="auto"/>
            <w:left w:val="none" w:sz="0" w:space="0" w:color="auto"/>
            <w:bottom w:val="none" w:sz="0" w:space="0" w:color="auto"/>
            <w:right w:val="none" w:sz="0" w:space="0" w:color="auto"/>
          </w:divBdr>
        </w:div>
        <w:div w:id="476722880">
          <w:marLeft w:val="0"/>
          <w:marRight w:val="0"/>
          <w:marTop w:val="0"/>
          <w:marBottom w:val="0"/>
          <w:divBdr>
            <w:top w:val="none" w:sz="0" w:space="0" w:color="auto"/>
            <w:left w:val="none" w:sz="0" w:space="0" w:color="auto"/>
            <w:bottom w:val="none" w:sz="0" w:space="0" w:color="auto"/>
            <w:right w:val="none" w:sz="0" w:space="0" w:color="auto"/>
          </w:divBdr>
        </w:div>
        <w:div w:id="252671629">
          <w:marLeft w:val="0"/>
          <w:marRight w:val="0"/>
          <w:marTop w:val="0"/>
          <w:marBottom w:val="0"/>
          <w:divBdr>
            <w:top w:val="none" w:sz="0" w:space="0" w:color="auto"/>
            <w:left w:val="none" w:sz="0" w:space="0" w:color="auto"/>
            <w:bottom w:val="none" w:sz="0" w:space="0" w:color="auto"/>
            <w:right w:val="none" w:sz="0" w:space="0" w:color="auto"/>
          </w:divBdr>
        </w:div>
        <w:div w:id="552423566">
          <w:marLeft w:val="0"/>
          <w:marRight w:val="0"/>
          <w:marTop w:val="0"/>
          <w:marBottom w:val="0"/>
          <w:divBdr>
            <w:top w:val="none" w:sz="0" w:space="0" w:color="auto"/>
            <w:left w:val="none" w:sz="0" w:space="0" w:color="auto"/>
            <w:bottom w:val="none" w:sz="0" w:space="0" w:color="auto"/>
            <w:right w:val="none" w:sz="0" w:space="0" w:color="auto"/>
          </w:divBdr>
        </w:div>
        <w:div w:id="2058356020">
          <w:marLeft w:val="0"/>
          <w:marRight w:val="0"/>
          <w:marTop w:val="0"/>
          <w:marBottom w:val="0"/>
          <w:divBdr>
            <w:top w:val="none" w:sz="0" w:space="0" w:color="auto"/>
            <w:left w:val="none" w:sz="0" w:space="0" w:color="auto"/>
            <w:bottom w:val="none" w:sz="0" w:space="0" w:color="auto"/>
            <w:right w:val="none" w:sz="0" w:space="0" w:color="auto"/>
          </w:divBdr>
        </w:div>
        <w:div w:id="717389168">
          <w:marLeft w:val="0"/>
          <w:marRight w:val="0"/>
          <w:marTop w:val="0"/>
          <w:marBottom w:val="0"/>
          <w:divBdr>
            <w:top w:val="none" w:sz="0" w:space="0" w:color="auto"/>
            <w:left w:val="none" w:sz="0" w:space="0" w:color="auto"/>
            <w:bottom w:val="none" w:sz="0" w:space="0" w:color="auto"/>
            <w:right w:val="none" w:sz="0" w:space="0" w:color="auto"/>
          </w:divBdr>
        </w:div>
        <w:div w:id="1844970365">
          <w:marLeft w:val="0"/>
          <w:marRight w:val="0"/>
          <w:marTop w:val="0"/>
          <w:marBottom w:val="0"/>
          <w:divBdr>
            <w:top w:val="none" w:sz="0" w:space="0" w:color="auto"/>
            <w:left w:val="none" w:sz="0" w:space="0" w:color="auto"/>
            <w:bottom w:val="none" w:sz="0" w:space="0" w:color="auto"/>
            <w:right w:val="none" w:sz="0" w:space="0" w:color="auto"/>
          </w:divBdr>
        </w:div>
        <w:div w:id="1283538677">
          <w:marLeft w:val="0"/>
          <w:marRight w:val="0"/>
          <w:marTop w:val="0"/>
          <w:marBottom w:val="0"/>
          <w:divBdr>
            <w:top w:val="none" w:sz="0" w:space="0" w:color="auto"/>
            <w:left w:val="none" w:sz="0" w:space="0" w:color="auto"/>
            <w:bottom w:val="none" w:sz="0" w:space="0" w:color="auto"/>
            <w:right w:val="none" w:sz="0" w:space="0" w:color="auto"/>
          </w:divBdr>
        </w:div>
        <w:div w:id="1341394808">
          <w:marLeft w:val="0"/>
          <w:marRight w:val="0"/>
          <w:marTop w:val="0"/>
          <w:marBottom w:val="0"/>
          <w:divBdr>
            <w:top w:val="none" w:sz="0" w:space="0" w:color="auto"/>
            <w:left w:val="none" w:sz="0" w:space="0" w:color="auto"/>
            <w:bottom w:val="none" w:sz="0" w:space="0" w:color="auto"/>
            <w:right w:val="none" w:sz="0" w:space="0" w:color="auto"/>
          </w:divBdr>
        </w:div>
        <w:div w:id="1751076555">
          <w:marLeft w:val="0"/>
          <w:marRight w:val="0"/>
          <w:marTop w:val="0"/>
          <w:marBottom w:val="0"/>
          <w:divBdr>
            <w:top w:val="none" w:sz="0" w:space="0" w:color="auto"/>
            <w:left w:val="none" w:sz="0" w:space="0" w:color="auto"/>
            <w:bottom w:val="none" w:sz="0" w:space="0" w:color="auto"/>
            <w:right w:val="none" w:sz="0" w:space="0" w:color="auto"/>
          </w:divBdr>
        </w:div>
        <w:div w:id="1727994362">
          <w:marLeft w:val="0"/>
          <w:marRight w:val="0"/>
          <w:marTop w:val="0"/>
          <w:marBottom w:val="0"/>
          <w:divBdr>
            <w:top w:val="none" w:sz="0" w:space="0" w:color="auto"/>
            <w:left w:val="none" w:sz="0" w:space="0" w:color="auto"/>
            <w:bottom w:val="none" w:sz="0" w:space="0" w:color="auto"/>
            <w:right w:val="none" w:sz="0" w:space="0" w:color="auto"/>
          </w:divBdr>
        </w:div>
        <w:div w:id="598486726">
          <w:marLeft w:val="0"/>
          <w:marRight w:val="0"/>
          <w:marTop w:val="0"/>
          <w:marBottom w:val="0"/>
          <w:divBdr>
            <w:top w:val="none" w:sz="0" w:space="0" w:color="auto"/>
            <w:left w:val="none" w:sz="0" w:space="0" w:color="auto"/>
            <w:bottom w:val="none" w:sz="0" w:space="0" w:color="auto"/>
            <w:right w:val="none" w:sz="0" w:space="0" w:color="auto"/>
          </w:divBdr>
        </w:div>
        <w:div w:id="1744449620">
          <w:marLeft w:val="0"/>
          <w:marRight w:val="0"/>
          <w:marTop w:val="0"/>
          <w:marBottom w:val="0"/>
          <w:divBdr>
            <w:top w:val="none" w:sz="0" w:space="0" w:color="auto"/>
            <w:left w:val="none" w:sz="0" w:space="0" w:color="auto"/>
            <w:bottom w:val="none" w:sz="0" w:space="0" w:color="auto"/>
            <w:right w:val="none" w:sz="0" w:space="0" w:color="auto"/>
          </w:divBdr>
        </w:div>
        <w:div w:id="546797696">
          <w:marLeft w:val="0"/>
          <w:marRight w:val="0"/>
          <w:marTop w:val="0"/>
          <w:marBottom w:val="0"/>
          <w:divBdr>
            <w:top w:val="none" w:sz="0" w:space="0" w:color="auto"/>
            <w:left w:val="none" w:sz="0" w:space="0" w:color="auto"/>
            <w:bottom w:val="none" w:sz="0" w:space="0" w:color="auto"/>
            <w:right w:val="none" w:sz="0" w:space="0" w:color="auto"/>
          </w:divBdr>
        </w:div>
        <w:div w:id="2006743117">
          <w:marLeft w:val="0"/>
          <w:marRight w:val="0"/>
          <w:marTop w:val="0"/>
          <w:marBottom w:val="0"/>
          <w:divBdr>
            <w:top w:val="none" w:sz="0" w:space="0" w:color="auto"/>
            <w:left w:val="none" w:sz="0" w:space="0" w:color="auto"/>
            <w:bottom w:val="none" w:sz="0" w:space="0" w:color="auto"/>
            <w:right w:val="none" w:sz="0" w:space="0" w:color="auto"/>
          </w:divBdr>
        </w:div>
        <w:div w:id="1324428595">
          <w:marLeft w:val="0"/>
          <w:marRight w:val="0"/>
          <w:marTop w:val="0"/>
          <w:marBottom w:val="0"/>
          <w:divBdr>
            <w:top w:val="none" w:sz="0" w:space="0" w:color="auto"/>
            <w:left w:val="none" w:sz="0" w:space="0" w:color="auto"/>
            <w:bottom w:val="none" w:sz="0" w:space="0" w:color="auto"/>
            <w:right w:val="none" w:sz="0" w:space="0" w:color="auto"/>
          </w:divBdr>
        </w:div>
        <w:div w:id="152378436">
          <w:marLeft w:val="0"/>
          <w:marRight w:val="0"/>
          <w:marTop w:val="0"/>
          <w:marBottom w:val="0"/>
          <w:divBdr>
            <w:top w:val="none" w:sz="0" w:space="0" w:color="auto"/>
            <w:left w:val="none" w:sz="0" w:space="0" w:color="auto"/>
            <w:bottom w:val="none" w:sz="0" w:space="0" w:color="auto"/>
            <w:right w:val="none" w:sz="0" w:space="0" w:color="auto"/>
          </w:divBdr>
        </w:div>
        <w:div w:id="1523319812">
          <w:marLeft w:val="0"/>
          <w:marRight w:val="0"/>
          <w:marTop w:val="0"/>
          <w:marBottom w:val="0"/>
          <w:divBdr>
            <w:top w:val="none" w:sz="0" w:space="0" w:color="auto"/>
            <w:left w:val="none" w:sz="0" w:space="0" w:color="auto"/>
            <w:bottom w:val="none" w:sz="0" w:space="0" w:color="auto"/>
            <w:right w:val="none" w:sz="0" w:space="0" w:color="auto"/>
          </w:divBdr>
        </w:div>
        <w:div w:id="121583433">
          <w:marLeft w:val="0"/>
          <w:marRight w:val="0"/>
          <w:marTop w:val="0"/>
          <w:marBottom w:val="0"/>
          <w:divBdr>
            <w:top w:val="none" w:sz="0" w:space="0" w:color="auto"/>
            <w:left w:val="none" w:sz="0" w:space="0" w:color="auto"/>
            <w:bottom w:val="none" w:sz="0" w:space="0" w:color="auto"/>
            <w:right w:val="none" w:sz="0" w:space="0" w:color="auto"/>
          </w:divBdr>
        </w:div>
        <w:div w:id="371921437">
          <w:marLeft w:val="0"/>
          <w:marRight w:val="0"/>
          <w:marTop w:val="0"/>
          <w:marBottom w:val="0"/>
          <w:divBdr>
            <w:top w:val="none" w:sz="0" w:space="0" w:color="auto"/>
            <w:left w:val="none" w:sz="0" w:space="0" w:color="auto"/>
            <w:bottom w:val="none" w:sz="0" w:space="0" w:color="auto"/>
            <w:right w:val="none" w:sz="0" w:space="0" w:color="auto"/>
          </w:divBdr>
        </w:div>
        <w:div w:id="1626765864">
          <w:marLeft w:val="0"/>
          <w:marRight w:val="0"/>
          <w:marTop w:val="0"/>
          <w:marBottom w:val="0"/>
          <w:divBdr>
            <w:top w:val="none" w:sz="0" w:space="0" w:color="auto"/>
            <w:left w:val="none" w:sz="0" w:space="0" w:color="auto"/>
            <w:bottom w:val="none" w:sz="0" w:space="0" w:color="auto"/>
            <w:right w:val="none" w:sz="0" w:space="0" w:color="auto"/>
          </w:divBdr>
        </w:div>
        <w:div w:id="181016331">
          <w:marLeft w:val="0"/>
          <w:marRight w:val="0"/>
          <w:marTop w:val="0"/>
          <w:marBottom w:val="0"/>
          <w:divBdr>
            <w:top w:val="none" w:sz="0" w:space="0" w:color="auto"/>
            <w:left w:val="none" w:sz="0" w:space="0" w:color="auto"/>
            <w:bottom w:val="none" w:sz="0" w:space="0" w:color="auto"/>
            <w:right w:val="none" w:sz="0" w:space="0" w:color="auto"/>
          </w:divBdr>
        </w:div>
        <w:div w:id="524635333">
          <w:marLeft w:val="0"/>
          <w:marRight w:val="0"/>
          <w:marTop w:val="0"/>
          <w:marBottom w:val="0"/>
          <w:divBdr>
            <w:top w:val="none" w:sz="0" w:space="0" w:color="auto"/>
            <w:left w:val="none" w:sz="0" w:space="0" w:color="auto"/>
            <w:bottom w:val="none" w:sz="0" w:space="0" w:color="auto"/>
            <w:right w:val="none" w:sz="0" w:space="0" w:color="auto"/>
          </w:divBdr>
        </w:div>
        <w:div w:id="841697080">
          <w:marLeft w:val="0"/>
          <w:marRight w:val="0"/>
          <w:marTop w:val="0"/>
          <w:marBottom w:val="0"/>
          <w:divBdr>
            <w:top w:val="none" w:sz="0" w:space="0" w:color="auto"/>
            <w:left w:val="none" w:sz="0" w:space="0" w:color="auto"/>
            <w:bottom w:val="none" w:sz="0" w:space="0" w:color="auto"/>
            <w:right w:val="none" w:sz="0" w:space="0" w:color="auto"/>
          </w:divBdr>
        </w:div>
        <w:div w:id="1107114969">
          <w:marLeft w:val="0"/>
          <w:marRight w:val="0"/>
          <w:marTop w:val="0"/>
          <w:marBottom w:val="0"/>
          <w:divBdr>
            <w:top w:val="none" w:sz="0" w:space="0" w:color="auto"/>
            <w:left w:val="none" w:sz="0" w:space="0" w:color="auto"/>
            <w:bottom w:val="none" w:sz="0" w:space="0" w:color="auto"/>
            <w:right w:val="none" w:sz="0" w:space="0" w:color="auto"/>
          </w:divBdr>
        </w:div>
        <w:div w:id="516846113">
          <w:marLeft w:val="0"/>
          <w:marRight w:val="0"/>
          <w:marTop w:val="0"/>
          <w:marBottom w:val="0"/>
          <w:divBdr>
            <w:top w:val="none" w:sz="0" w:space="0" w:color="auto"/>
            <w:left w:val="none" w:sz="0" w:space="0" w:color="auto"/>
            <w:bottom w:val="none" w:sz="0" w:space="0" w:color="auto"/>
            <w:right w:val="none" w:sz="0" w:space="0" w:color="auto"/>
          </w:divBdr>
        </w:div>
        <w:div w:id="2003659969">
          <w:marLeft w:val="0"/>
          <w:marRight w:val="0"/>
          <w:marTop w:val="0"/>
          <w:marBottom w:val="0"/>
          <w:divBdr>
            <w:top w:val="none" w:sz="0" w:space="0" w:color="auto"/>
            <w:left w:val="none" w:sz="0" w:space="0" w:color="auto"/>
            <w:bottom w:val="none" w:sz="0" w:space="0" w:color="auto"/>
            <w:right w:val="none" w:sz="0" w:space="0" w:color="auto"/>
          </w:divBdr>
        </w:div>
        <w:div w:id="1085105923">
          <w:marLeft w:val="0"/>
          <w:marRight w:val="0"/>
          <w:marTop w:val="0"/>
          <w:marBottom w:val="0"/>
          <w:divBdr>
            <w:top w:val="none" w:sz="0" w:space="0" w:color="auto"/>
            <w:left w:val="none" w:sz="0" w:space="0" w:color="auto"/>
            <w:bottom w:val="none" w:sz="0" w:space="0" w:color="auto"/>
            <w:right w:val="none" w:sz="0" w:space="0" w:color="auto"/>
          </w:divBdr>
        </w:div>
        <w:div w:id="156729332">
          <w:marLeft w:val="0"/>
          <w:marRight w:val="0"/>
          <w:marTop w:val="0"/>
          <w:marBottom w:val="0"/>
          <w:divBdr>
            <w:top w:val="none" w:sz="0" w:space="0" w:color="auto"/>
            <w:left w:val="none" w:sz="0" w:space="0" w:color="auto"/>
            <w:bottom w:val="none" w:sz="0" w:space="0" w:color="auto"/>
            <w:right w:val="none" w:sz="0" w:space="0" w:color="auto"/>
          </w:divBdr>
        </w:div>
        <w:div w:id="1823500330">
          <w:marLeft w:val="0"/>
          <w:marRight w:val="0"/>
          <w:marTop w:val="0"/>
          <w:marBottom w:val="0"/>
          <w:divBdr>
            <w:top w:val="none" w:sz="0" w:space="0" w:color="auto"/>
            <w:left w:val="none" w:sz="0" w:space="0" w:color="auto"/>
            <w:bottom w:val="none" w:sz="0" w:space="0" w:color="auto"/>
            <w:right w:val="none" w:sz="0" w:space="0" w:color="auto"/>
          </w:divBdr>
        </w:div>
        <w:div w:id="846017163">
          <w:marLeft w:val="0"/>
          <w:marRight w:val="0"/>
          <w:marTop w:val="0"/>
          <w:marBottom w:val="0"/>
          <w:divBdr>
            <w:top w:val="none" w:sz="0" w:space="0" w:color="auto"/>
            <w:left w:val="none" w:sz="0" w:space="0" w:color="auto"/>
            <w:bottom w:val="none" w:sz="0" w:space="0" w:color="auto"/>
            <w:right w:val="none" w:sz="0" w:space="0" w:color="auto"/>
          </w:divBdr>
        </w:div>
        <w:div w:id="163976930">
          <w:marLeft w:val="0"/>
          <w:marRight w:val="0"/>
          <w:marTop w:val="0"/>
          <w:marBottom w:val="0"/>
          <w:divBdr>
            <w:top w:val="none" w:sz="0" w:space="0" w:color="auto"/>
            <w:left w:val="none" w:sz="0" w:space="0" w:color="auto"/>
            <w:bottom w:val="none" w:sz="0" w:space="0" w:color="auto"/>
            <w:right w:val="none" w:sz="0" w:space="0" w:color="auto"/>
          </w:divBdr>
        </w:div>
        <w:div w:id="1800417619">
          <w:marLeft w:val="0"/>
          <w:marRight w:val="0"/>
          <w:marTop w:val="0"/>
          <w:marBottom w:val="0"/>
          <w:divBdr>
            <w:top w:val="none" w:sz="0" w:space="0" w:color="auto"/>
            <w:left w:val="none" w:sz="0" w:space="0" w:color="auto"/>
            <w:bottom w:val="none" w:sz="0" w:space="0" w:color="auto"/>
            <w:right w:val="none" w:sz="0" w:space="0" w:color="auto"/>
          </w:divBdr>
        </w:div>
        <w:div w:id="1631469881">
          <w:marLeft w:val="0"/>
          <w:marRight w:val="0"/>
          <w:marTop w:val="0"/>
          <w:marBottom w:val="0"/>
          <w:divBdr>
            <w:top w:val="none" w:sz="0" w:space="0" w:color="auto"/>
            <w:left w:val="none" w:sz="0" w:space="0" w:color="auto"/>
            <w:bottom w:val="none" w:sz="0" w:space="0" w:color="auto"/>
            <w:right w:val="none" w:sz="0" w:space="0" w:color="auto"/>
          </w:divBdr>
        </w:div>
        <w:div w:id="978921495">
          <w:marLeft w:val="0"/>
          <w:marRight w:val="0"/>
          <w:marTop w:val="0"/>
          <w:marBottom w:val="0"/>
          <w:divBdr>
            <w:top w:val="none" w:sz="0" w:space="0" w:color="auto"/>
            <w:left w:val="none" w:sz="0" w:space="0" w:color="auto"/>
            <w:bottom w:val="none" w:sz="0" w:space="0" w:color="auto"/>
            <w:right w:val="none" w:sz="0" w:space="0" w:color="auto"/>
          </w:divBdr>
        </w:div>
        <w:div w:id="538859957">
          <w:marLeft w:val="0"/>
          <w:marRight w:val="0"/>
          <w:marTop w:val="0"/>
          <w:marBottom w:val="0"/>
          <w:divBdr>
            <w:top w:val="none" w:sz="0" w:space="0" w:color="auto"/>
            <w:left w:val="none" w:sz="0" w:space="0" w:color="auto"/>
            <w:bottom w:val="none" w:sz="0" w:space="0" w:color="auto"/>
            <w:right w:val="none" w:sz="0" w:space="0" w:color="auto"/>
          </w:divBdr>
        </w:div>
        <w:div w:id="590047994">
          <w:marLeft w:val="0"/>
          <w:marRight w:val="0"/>
          <w:marTop w:val="0"/>
          <w:marBottom w:val="0"/>
          <w:divBdr>
            <w:top w:val="none" w:sz="0" w:space="0" w:color="auto"/>
            <w:left w:val="none" w:sz="0" w:space="0" w:color="auto"/>
            <w:bottom w:val="none" w:sz="0" w:space="0" w:color="auto"/>
            <w:right w:val="none" w:sz="0" w:space="0" w:color="auto"/>
          </w:divBdr>
        </w:div>
        <w:div w:id="871185518">
          <w:marLeft w:val="0"/>
          <w:marRight w:val="0"/>
          <w:marTop w:val="0"/>
          <w:marBottom w:val="0"/>
          <w:divBdr>
            <w:top w:val="none" w:sz="0" w:space="0" w:color="auto"/>
            <w:left w:val="none" w:sz="0" w:space="0" w:color="auto"/>
            <w:bottom w:val="none" w:sz="0" w:space="0" w:color="auto"/>
            <w:right w:val="none" w:sz="0" w:space="0" w:color="auto"/>
          </w:divBdr>
        </w:div>
        <w:div w:id="1399283955">
          <w:marLeft w:val="0"/>
          <w:marRight w:val="0"/>
          <w:marTop w:val="0"/>
          <w:marBottom w:val="0"/>
          <w:divBdr>
            <w:top w:val="none" w:sz="0" w:space="0" w:color="auto"/>
            <w:left w:val="none" w:sz="0" w:space="0" w:color="auto"/>
            <w:bottom w:val="none" w:sz="0" w:space="0" w:color="auto"/>
            <w:right w:val="none" w:sz="0" w:space="0" w:color="auto"/>
          </w:divBdr>
        </w:div>
        <w:div w:id="1815102755">
          <w:marLeft w:val="0"/>
          <w:marRight w:val="0"/>
          <w:marTop w:val="0"/>
          <w:marBottom w:val="0"/>
          <w:divBdr>
            <w:top w:val="none" w:sz="0" w:space="0" w:color="auto"/>
            <w:left w:val="none" w:sz="0" w:space="0" w:color="auto"/>
            <w:bottom w:val="none" w:sz="0" w:space="0" w:color="auto"/>
            <w:right w:val="none" w:sz="0" w:space="0" w:color="auto"/>
          </w:divBdr>
        </w:div>
        <w:div w:id="2055962347">
          <w:marLeft w:val="0"/>
          <w:marRight w:val="0"/>
          <w:marTop w:val="0"/>
          <w:marBottom w:val="0"/>
          <w:divBdr>
            <w:top w:val="none" w:sz="0" w:space="0" w:color="auto"/>
            <w:left w:val="none" w:sz="0" w:space="0" w:color="auto"/>
            <w:bottom w:val="none" w:sz="0" w:space="0" w:color="auto"/>
            <w:right w:val="none" w:sz="0" w:space="0" w:color="auto"/>
          </w:divBdr>
        </w:div>
        <w:div w:id="767895118">
          <w:marLeft w:val="0"/>
          <w:marRight w:val="0"/>
          <w:marTop w:val="0"/>
          <w:marBottom w:val="0"/>
          <w:divBdr>
            <w:top w:val="none" w:sz="0" w:space="0" w:color="auto"/>
            <w:left w:val="none" w:sz="0" w:space="0" w:color="auto"/>
            <w:bottom w:val="none" w:sz="0" w:space="0" w:color="auto"/>
            <w:right w:val="none" w:sz="0" w:space="0" w:color="auto"/>
          </w:divBdr>
        </w:div>
        <w:div w:id="289632944">
          <w:marLeft w:val="0"/>
          <w:marRight w:val="0"/>
          <w:marTop w:val="0"/>
          <w:marBottom w:val="0"/>
          <w:divBdr>
            <w:top w:val="none" w:sz="0" w:space="0" w:color="auto"/>
            <w:left w:val="none" w:sz="0" w:space="0" w:color="auto"/>
            <w:bottom w:val="none" w:sz="0" w:space="0" w:color="auto"/>
            <w:right w:val="none" w:sz="0" w:space="0" w:color="auto"/>
          </w:divBdr>
        </w:div>
        <w:div w:id="1761901598">
          <w:marLeft w:val="0"/>
          <w:marRight w:val="0"/>
          <w:marTop w:val="0"/>
          <w:marBottom w:val="0"/>
          <w:divBdr>
            <w:top w:val="none" w:sz="0" w:space="0" w:color="auto"/>
            <w:left w:val="none" w:sz="0" w:space="0" w:color="auto"/>
            <w:bottom w:val="none" w:sz="0" w:space="0" w:color="auto"/>
            <w:right w:val="none" w:sz="0" w:space="0" w:color="auto"/>
          </w:divBdr>
        </w:div>
        <w:div w:id="752091844">
          <w:marLeft w:val="0"/>
          <w:marRight w:val="0"/>
          <w:marTop w:val="0"/>
          <w:marBottom w:val="0"/>
          <w:divBdr>
            <w:top w:val="none" w:sz="0" w:space="0" w:color="auto"/>
            <w:left w:val="none" w:sz="0" w:space="0" w:color="auto"/>
            <w:bottom w:val="none" w:sz="0" w:space="0" w:color="auto"/>
            <w:right w:val="none" w:sz="0" w:space="0" w:color="auto"/>
          </w:divBdr>
        </w:div>
        <w:div w:id="727998375">
          <w:marLeft w:val="0"/>
          <w:marRight w:val="0"/>
          <w:marTop w:val="0"/>
          <w:marBottom w:val="0"/>
          <w:divBdr>
            <w:top w:val="none" w:sz="0" w:space="0" w:color="auto"/>
            <w:left w:val="none" w:sz="0" w:space="0" w:color="auto"/>
            <w:bottom w:val="none" w:sz="0" w:space="0" w:color="auto"/>
            <w:right w:val="none" w:sz="0" w:space="0" w:color="auto"/>
          </w:divBdr>
        </w:div>
        <w:div w:id="721754281">
          <w:marLeft w:val="0"/>
          <w:marRight w:val="0"/>
          <w:marTop w:val="0"/>
          <w:marBottom w:val="0"/>
          <w:divBdr>
            <w:top w:val="none" w:sz="0" w:space="0" w:color="auto"/>
            <w:left w:val="none" w:sz="0" w:space="0" w:color="auto"/>
            <w:bottom w:val="none" w:sz="0" w:space="0" w:color="auto"/>
            <w:right w:val="none" w:sz="0" w:space="0" w:color="auto"/>
          </w:divBdr>
        </w:div>
        <w:div w:id="450049253">
          <w:marLeft w:val="0"/>
          <w:marRight w:val="0"/>
          <w:marTop w:val="0"/>
          <w:marBottom w:val="0"/>
          <w:divBdr>
            <w:top w:val="none" w:sz="0" w:space="0" w:color="auto"/>
            <w:left w:val="none" w:sz="0" w:space="0" w:color="auto"/>
            <w:bottom w:val="none" w:sz="0" w:space="0" w:color="auto"/>
            <w:right w:val="none" w:sz="0" w:space="0" w:color="auto"/>
          </w:divBdr>
        </w:div>
        <w:div w:id="1529902958">
          <w:marLeft w:val="0"/>
          <w:marRight w:val="0"/>
          <w:marTop w:val="0"/>
          <w:marBottom w:val="0"/>
          <w:divBdr>
            <w:top w:val="none" w:sz="0" w:space="0" w:color="auto"/>
            <w:left w:val="none" w:sz="0" w:space="0" w:color="auto"/>
            <w:bottom w:val="none" w:sz="0" w:space="0" w:color="auto"/>
            <w:right w:val="none" w:sz="0" w:space="0" w:color="auto"/>
          </w:divBdr>
        </w:div>
        <w:div w:id="1451122910">
          <w:marLeft w:val="0"/>
          <w:marRight w:val="0"/>
          <w:marTop w:val="0"/>
          <w:marBottom w:val="0"/>
          <w:divBdr>
            <w:top w:val="none" w:sz="0" w:space="0" w:color="auto"/>
            <w:left w:val="none" w:sz="0" w:space="0" w:color="auto"/>
            <w:bottom w:val="none" w:sz="0" w:space="0" w:color="auto"/>
            <w:right w:val="none" w:sz="0" w:space="0" w:color="auto"/>
          </w:divBdr>
        </w:div>
        <w:div w:id="1026826850">
          <w:marLeft w:val="0"/>
          <w:marRight w:val="0"/>
          <w:marTop w:val="0"/>
          <w:marBottom w:val="0"/>
          <w:divBdr>
            <w:top w:val="none" w:sz="0" w:space="0" w:color="auto"/>
            <w:left w:val="none" w:sz="0" w:space="0" w:color="auto"/>
            <w:bottom w:val="none" w:sz="0" w:space="0" w:color="auto"/>
            <w:right w:val="none" w:sz="0" w:space="0" w:color="auto"/>
          </w:divBdr>
        </w:div>
        <w:div w:id="308746861">
          <w:marLeft w:val="0"/>
          <w:marRight w:val="0"/>
          <w:marTop w:val="0"/>
          <w:marBottom w:val="0"/>
          <w:divBdr>
            <w:top w:val="none" w:sz="0" w:space="0" w:color="auto"/>
            <w:left w:val="none" w:sz="0" w:space="0" w:color="auto"/>
            <w:bottom w:val="none" w:sz="0" w:space="0" w:color="auto"/>
            <w:right w:val="none" w:sz="0" w:space="0" w:color="auto"/>
          </w:divBdr>
        </w:div>
        <w:div w:id="1539127151">
          <w:marLeft w:val="0"/>
          <w:marRight w:val="0"/>
          <w:marTop w:val="0"/>
          <w:marBottom w:val="0"/>
          <w:divBdr>
            <w:top w:val="none" w:sz="0" w:space="0" w:color="auto"/>
            <w:left w:val="none" w:sz="0" w:space="0" w:color="auto"/>
            <w:bottom w:val="none" w:sz="0" w:space="0" w:color="auto"/>
            <w:right w:val="none" w:sz="0" w:space="0" w:color="auto"/>
          </w:divBdr>
        </w:div>
        <w:div w:id="708724891">
          <w:marLeft w:val="0"/>
          <w:marRight w:val="0"/>
          <w:marTop w:val="0"/>
          <w:marBottom w:val="0"/>
          <w:divBdr>
            <w:top w:val="none" w:sz="0" w:space="0" w:color="auto"/>
            <w:left w:val="none" w:sz="0" w:space="0" w:color="auto"/>
            <w:bottom w:val="none" w:sz="0" w:space="0" w:color="auto"/>
            <w:right w:val="none" w:sz="0" w:space="0" w:color="auto"/>
          </w:divBdr>
        </w:div>
        <w:div w:id="2040616818">
          <w:marLeft w:val="0"/>
          <w:marRight w:val="0"/>
          <w:marTop w:val="0"/>
          <w:marBottom w:val="0"/>
          <w:divBdr>
            <w:top w:val="none" w:sz="0" w:space="0" w:color="auto"/>
            <w:left w:val="none" w:sz="0" w:space="0" w:color="auto"/>
            <w:bottom w:val="none" w:sz="0" w:space="0" w:color="auto"/>
            <w:right w:val="none" w:sz="0" w:space="0" w:color="auto"/>
          </w:divBdr>
        </w:div>
        <w:div w:id="1306550903">
          <w:marLeft w:val="0"/>
          <w:marRight w:val="0"/>
          <w:marTop w:val="0"/>
          <w:marBottom w:val="0"/>
          <w:divBdr>
            <w:top w:val="none" w:sz="0" w:space="0" w:color="auto"/>
            <w:left w:val="none" w:sz="0" w:space="0" w:color="auto"/>
            <w:bottom w:val="none" w:sz="0" w:space="0" w:color="auto"/>
            <w:right w:val="none" w:sz="0" w:space="0" w:color="auto"/>
          </w:divBdr>
        </w:div>
        <w:div w:id="447625004">
          <w:marLeft w:val="0"/>
          <w:marRight w:val="0"/>
          <w:marTop w:val="0"/>
          <w:marBottom w:val="0"/>
          <w:divBdr>
            <w:top w:val="none" w:sz="0" w:space="0" w:color="auto"/>
            <w:left w:val="none" w:sz="0" w:space="0" w:color="auto"/>
            <w:bottom w:val="none" w:sz="0" w:space="0" w:color="auto"/>
            <w:right w:val="none" w:sz="0" w:space="0" w:color="auto"/>
          </w:divBdr>
        </w:div>
        <w:div w:id="839085001">
          <w:marLeft w:val="0"/>
          <w:marRight w:val="0"/>
          <w:marTop w:val="0"/>
          <w:marBottom w:val="0"/>
          <w:divBdr>
            <w:top w:val="none" w:sz="0" w:space="0" w:color="auto"/>
            <w:left w:val="none" w:sz="0" w:space="0" w:color="auto"/>
            <w:bottom w:val="none" w:sz="0" w:space="0" w:color="auto"/>
            <w:right w:val="none" w:sz="0" w:space="0" w:color="auto"/>
          </w:divBdr>
        </w:div>
        <w:div w:id="566108892">
          <w:marLeft w:val="0"/>
          <w:marRight w:val="0"/>
          <w:marTop w:val="0"/>
          <w:marBottom w:val="0"/>
          <w:divBdr>
            <w:top w:val="none" w:sz="0" w:space="0" w:color="auto"/>
            <w:left w:val="none" w:sz="0" w:space="0" w:color="auto"/>
            <w:bottom w:val="none" w:sz="0" w:space="0" w:color="auto"/>
            <w:right w:val="none" w:sz="0" w:space="0" w:color="auto"/>
          </w:divBdr>
        </w:div>
        <w:div w:id="1733850539">
          <w:marLeft w:val="0"/>
          <w:marRight w:val="0"/>
          <w:marTop w:val="0"/>
          <w:marBottom w:val="0"/>
          <w:divBdr>
            <w:top w:val="none" w:sz="0" w:space="0" w:color="auto"/>
            <w:left w:val="none" w:sz="0" w:space="0" w:color="auto"/>
            <w:bottom w:val="none" w:sz="0" w:space="0" w:color="auto"/>
            <w:right w:val="none" w:sz="0" w:space="0" w:color="auto"/>
          </w:divBdr>
        </w:div>
        <w:div w:id="1513716228">
          <w:marLeft w:val="0"/>
          <w:marRight w:val="0"/>
          <w:marTop w:val="0"/>
          <w:marBottom w:val="0"/>
          <w:divBdr>
            <w:top w:val="none" w:sz="0" w:space="0" w:color="auto"/>
            <w:left w:val="none" w:sz="0" w:space="0" w:color="auto"/>
            <w:bottom w:val="none" w:sz="0" w:space="0" w:color="auto"/>
            <w:right w:val="none" w:sz="0" w:space="0" w:color="auto"/>
          </w:divBdr>
        </w:div>
        <w:div w:id="504630456">
          <w:marLeft w:val="0"/>
          <w:marRight w:val="0"/>
          <w:marTop w:val="0"/>
          <w:marBottom w:val="0"/>
          <w:divBdr>
            <w:top w:val="none" w:sz="0" w:space="0" w:color="auto"/>
            <w:left w:val="none" w:sz="0" w:space="0" w:color="auto"/>
            <w:bottom w:val="none" w:sz="0" w:space="0" w:color="auto"/>
            <w:right w:val="none" w:sz="0" w:space="0" w:color="auto"/>
          </w:divBdr>
        </w:div>
        <w:div w:id="196940511">
          <w:marLeft w:val="0"/>
          <w:marRight w:val="0"/>
          <w:marTop w:val="0"/>
          <w:marBottom w:val="0"/>
          <w:divBdr>
            <w:top w:val="none" w:sz="0" w:space="0" w:color="auto"/>
            <w:left w:val="none" w:sz="0" w:space="0" w:color="auto"/>
            <w:bottom w:val="none" w:sz="0" w:space="0" w:color="auto"/>
            <w:right w:val="none" w:sz="0" w:space="0" w:color="auto"/>
          </w:divBdr>
        </w:div>
        <w:div w:id="1999384721">
          <w:marLeft w:val="0"/>
          <w:marRight w:val="0"/>
          <w:marTop w:val="0"/>
          <w:marBottom w:val="0"/>
          <w:divBdr>
            <w:top w:val="none" w:sz="0" w:space="0" w:color="auto"/>
            <w:left w:val="none" w:sz="0" w:space="0" w:color="auto"/>
            <w:bottom w:val="none" w:sz="0" w:space="0" w:color="auto"/>
            <w:right w:val="none" w:sz="0" w:space="0" w:color="auto"/>
          </w:divBdr>
        </w:div>
        <w:div w:id="871654155">
          <w:marLeft w:val="0"/>
          <w:marRight w:val="0"/>
          <w:marTop w:val="0"/>
          <w:marBottom w:val="0"/>
          <w:divBdr>
            <w:top w:val="none" w:sz="0" w:space="0" w:color="auto"/>
            <w:left w:val="none" w:sz="0" w:space="0" w:color="auto"/>
            <w:bottom w:val="none" w:sz="0" w:space="0" w:color="auto"/>
            <w:right w:val="none" w:sz="0" w:space="0" w:color="auto"/>
          </w:divBdr>
        </w:div>
        <w:div w:id="1079403636">
          <w:marLeft w:val="0"/>
          <w:marRight w:val="0"/>
          <w:marTop w:val="0"/>
          <w:marBottom w:val="0"/>
          <w:divBdr>
            <w:top w:val="none" w:sz="0" w:space="0" w:color="auto"/>
            <w:left w:val="none" w:sz="0" w:space="0" w:color="auto"/>
            <w:bottom w:val="none" w:sz="0" w:space="0" w:color="auto"/>
            <w:right w:val="none" w:sz="0" w:space="0" w:color="auto"/>
          </w:divBdr>
        </w:div>
        <w:div w:id="1737895885">
          <w:marLeft w:val="0"/>
          <w:marRight w:val="0"/>
          <w:marTop w:val="0"/>
          <w:marBottom w:val="0"/>
          <w:divBdr>
            <w:top w:val="none" w:sz="0" w:space="0" w:color="auto"/>
            <w:left w:val="none" w:sz="0" w:space="0" w:color="auto"/>
            <w:bottom w:val="none" w:sz="0" w:space="0" w:color="auto"/>
            <w:right w:val="none" w:sz="0" w:space="0" w:color="auto"/>
          </w:divBdr>
        </w:div>
        <w:div w:id="1948809316">
          <w:marLeft w:val="0"/>
          <w:marRight w:val="0"/>
          <w:marTop w:val="0"/>
          <w:marBottom w:val="0"/>
          <w:divBdr>
            <w:top w:val="none" w:sz="0" w:space="0" w:color="auto"/>
            <w:left w:val="none" w:sz="0" w:space="0" w:color="auto"/>
            <w:bottom w:val="none" w:sz="0" w:space="0" w:color="auto"/>
            <w:right w:val="none" w:sz="0" w:space="0" w:color="auto"/>
          </w:divBdr>
        </w:div>
        <w:div w:id="790593290">
          <w:marLeft w:val="0"/>
          <w:marRight w:val="0"/>
          <w:marTop w:val="0"/>
          <w:marBottom w:val="0"/>
          <w:divBdr>
            <w:top w:val="none" w:sz="0" w:space="0" w:color="auto"/>
            <w:left w:val="none" w:sz="0" w:space="0" w:color="auto"/>
            <w:bottom w:val="none" w:sz="0" w:space="0" w:color="auto"/>
            <w:right w:val="none" w:sz="0" w:space="0" w:color="auto"/>
          </w:divBdr>
        </w:div>
        <w:div w:id="1074470011">
          <w:marLeft w:val="0"/>
          <w:marRight w:val="0"/>
          <w:marTop w:val="0"/>
          <w:marBottom w:val="0"/>
          <w:divBdr>
            <w:top w:val="none" w:sz="0" w:space="0" w:color="auto"/>
            <w:left w:val="none" w:sz="0" w:space="0" w:color="auto"/>
            <w:bottom w:val="none" w:sz="0" w:space="0" w:color="auto"/>
            <w:right w:val="none" w:sz="0" w:space="0" w:color="auto"/>
          </w:divBdr>
        </w:div>
        <w:div w:id="581331635">
          <w:marLeft w:val="0"/>
          <w:marRight w:val="0"/>
          <w:marTop w:val="0"/>
          <w:marBottom w:val="0"/>
          <w:divBdr>
            <w:top w:val="none" w:sz="0" w:space="0" w:color="auto"/>
            <w:left w:val="none" w:sz="0" w:space="0" w:color="auto"/>
            <w:bottom w:val="none" w:sz="0" w:space="0" w:color="auto"/>
            <w:right w:val="none" w:sz="0" w:space="0" w:color="auto"/>
          </w:divBdr>
        </w:div>
        <w:div w:id="2035156917">
          <w:marLeft w:val="0"/>
          <w:marRight w:val="0"/>
          <w:marTop w:val="0"/>
          <w:marBottom w:val="0"/>
          <w:divBdr>
            <w:top w:val="none" w:sz="0" w:space="0" w:color="auto"/>
            <w:left w:val="none" w:sz="0" w:space="0" w:color="auto"/>
            <w:bottom w:val="none" w:sz="0" w:space="0" w:color="auto"/>
            <w:right w:val="none" w:sz="0" w:space="0" w:color="auto"/>
          </w:divBdr>
        </w:div>
        <w:div w:id="996153216">
          <w:marLeft w:val="0"/>
          <w:marRight w:val="0"/>
          <w:marTop w:val="0"/>
          <w:marBottom w:val="0"/>
          <w:divBdr>
            <w:top w:val="none" w:sz="0" w:space="0" w:color="auto"/>
            <w:left w:val="none" w:sz="0" w:space="0" w:color="auto"/>
            <w:bottom w:val="none" w:sz="0" w:space="0" w:color="auto"/>
            <w:right w:val="none" w:sz="0" w:space="0" w:color="auto"/>
          </w:divBdr>
        </w:div>
        <w:div w:id="519855155">
          <w:marLeft w:val="0"/>
          <w:marRight w:val="0"/>
          <w:marTop w:val="0"/>
          <w:marBottom w:val="0"/>
          <w:divBdr>
            <w:top w:val="none" w:sz="0" w:space="0" w:color="auto"/>
            <w:left w:val="none" w:sz="0" w:space="0" w:color="auto"/>
            <w:bottom w:val="none" w:sz="0" w:space="0" w:color="auto"/>
            <w:right w:val="none" w:sz="0" w:space="0" w:color="auto"/>
          </w:divBdr>
        </w:div>
        <w:div w:id="347341993">
          <w:marLeft w:val="0"/>
          <w:marRight w:val="0"/>
          <w:marTop w:val="0"/>
          <w:marBottom w:val="0"/>
          <w:divBdr>
            <w:top w:val="none" w:sz="0" w:space="0" w:color="auto"/>
            <w:left w:val="none" w:sz="0" w:space="0" w:color="auto"/>
            <w:bottom w:val="none" w:sz="0" w:space="0" w:color="auto"/>
            <w:right w:val="none" w:sz="0" w:space="0" w:color="auto"/>
          </w:divBdr>
          <w:divsChild>
            <w:div w:id="1113522550">
              <w:marLeft w:val="0"/>
              <w:marRight w:val="0"/>
              <w:marTop w:val="0"/>
              <w:marBottom w:val="0"/>
              <w:divBdr>
                <w:top w:val="none" w:sz="0" w:space="0" w:color="auto"/>
                <w:left w:val="none" w:sz="0" w:space="0" w:color="auto"/>
                <w:bottom w:val="none" w:sz="0" w:space="0" w:color="auto"/>
                <w:right w:val="none" w:sz="0" w:space="0" w:color="auto"/>
              </w:divBdr>
            </w:div>
          </w:divsChild>
        </w:div>
        <w:div w:id="1612738981">
          <w:marLeft w:val="0"/>
          <w:marRight w:val="0"/>
          <w:marTop w:val="0"/>
          <w:marBottom w:val="0"/>
          <w:divBdr>
            <w:top w:val="none" w:sz="0" w:space="0" w:color="auto"/>
            <w:left w:val="none" w:sz="0" w:space="0" w:color="auto"/>
            <w:bottom w:val="none" w:sz="0" w:space="0" w:color="auto"/>
            <w:right w:val="none" w:sz="0" w:space="0" w:color="auto"/>
          </w:divBdr>
        </w:div>
        <w:div w:id="1633288224">
          <w:marLeft w:val="0"/>
          <w:marRight w:val="0"/>
          <w:marTop w:val="0"/>
          <w:marBottom w:val="0"/>
          <w:divBdr>
            <w:top w:val="none" w:sz="0" w:space="0" w:color="auto"/>
            <w:left w:val="none" w:sz="0" w:space="0" w:color="auto"/>
            <w:bottom w:val="none" w:sz="0" w:space="0" w:color="auto"/>
            <w:right w:val="none" w:sz="0" w:space="0" w:color="auto"/>
          </w:divBdr>
        </w:div>
        <w:div w:id="1384527559">
          <w:marLeft w:val="0"/>
          <w:marRight w:val="0"/>
          <w:marTop w:val="0"/>
          <w:marBottom w:val="0"/>
          <w:divBdr>
            <w:top w:val="none" w:sz="0" w:space="0" w:color="auto"/>
            <w:left w:val="none" w:sz="0" w:space="0" w:color="auto"/>
            <w:bottom w:val="none" w:sz="0" w:space="0" w:color="auto"/>
            <w:right w:val="none" w:sz="0" w:space="0" w:color="auto"/>
          </w:divBdr>
        </w:div>
        <w:div w:id="287588956">
          <w:marLeft w:val="0"/>
          <w:marRight w:val="0"/>
          <w:marTop w:val="0"/>
          <w:marBottom w:val="0"/>
          <w:divBdr>
            <w:top w:val="none" w:sz="0" w:space="0" w:color="auto"/>
            <w:left w:val="none" w:sz="0" w:space="0" w:color="auto"/>
            <w:bottom w:val="none" w:sz="0" w:space="0" w:color="auto"/>
            <w:right w:val="none" w:sz="0" w:space="0" w:color="auto"/>
          </w:divBdr>
        </w:div>
        <w:div w:id="1524241582">
          <w:marLeft w:val="0"/>
          <w:marRight w:val="0"/>
          <w:marTop w:val="0"/>
          <w:marBottom w:val="0"/>
          <w:divBdr>
            <w:top w:val="none" w:sz="0" w:space="0" w:color="auto"/>
            <w:left w:val="none" w:sz="0" w:space="0" w:color="auto"/>
            <w:bottom w:val="none" w:sz="0" w:space="0" w:color="auto"/>
            <w:right w:val="none" w:sz="0" w:space="0" w:color="auto"/>
          </w:divBdr>
        </w:div>
        <w:div w:id="1727947652">
          <w:marLeft w:val="0"/>
          <w:marRight w:val="0"/>
          <w:marTop w:val="0"/>
          <w:marBottom w:val="0"/>
          <w:divBdr>
            <w:top w:val="none" w:sz="0" w:space="0" w:color="auto"/>
            <w:left w:val="none" w:sz="0" w:space="0" w:color="auto"/>
            <w:bottom w:val="none" w:sz="0" w:space="0" w:color="auto"/>
            <w:right w:val="none" w:sz="0" w:space="0" w:color="auto"/>
          </w:divBdr>
        </w:div>
        <w:div w:id="1726290232">
          <w:marLeft w:val="0"/>
          <w:marRight w:val="0"/>
          <w:marTop w:val="0"/>
          <w:marBottom w:val="0"/>
          <w:divBdr>
            <w:top w:val="none" w:sz="0" w:space="0" w:color="auto"/>
            <w:left w:val="none" w:sz="0" w:space="0" w:color="auto"/>
            <w:bottom w:val="none" w:sz="0" w:space="0" w:color="auto"/>
            <w:right w:val="none" w:sz="0" w:space="0" w:color="auto"/>
          </w:divBdr>
        </w:div>
        <w:div w:id="2045327982">
          <w:marLeft w:val="0"/>
          <w:marRight w:val="0"/>
          <w:marTop w:val="0"/>
          <w:marBottom w:val="0"/>
          <w:divBdr>
            <w:top w:val="none" w:sz="0" w:space="0" w:color="auto"/>
            <w:left w:val="none" w:sz="0" w:space="0" w:color="auto"/>
            <w:bottom w:val="none" w:sz="0" w:space="0" w:color="auto"/>
            <w:right w:val="none" w:sz="0" w:space="0" w:color="auto"/>
          </w:divBdr>
        </w:div>
        <w:div w:id="442652365">
          <w:marLeft w:val="0"/>
          <w:marRight w:val="0"/>
          <w:marTop w:val="0"/>
          <w:marBottom w:val="0"/>
          <w:divBdr>
            <w:top w:val="none" w:sz="0" w:space="0" w:color="auto"/>
            <w:left w:val="none" w:sz="0" w:space="0" w:color="auto"/>
            <w:bottom w:val="none" w:sz="0" w:space="0" w:color="auto"/>
            <w:right w:val="none" w:sz="0" w:space="0" w:color="auto"/>
          </w:divBdr>
        </w:div>
        <w:div w:id="640769393">
          <w:marLeft w:val="0"/>
          <w:marRight w:val="0"/>
          <w:marTop w:val="0"/>
          <w:marBottom w:val="0"/>
          <w:divBdr>
            <w:top w:val="none" w:sz="0" w:space="0" w:color="auto"/>
            <w:left w:val="none" w:sz="0" w:space="0" w:color="auto"/>
            <w:bottom w:val="none" w:sz="0" w:space="0" w:color="auto"/>
            <w:right w:val="none" w:sz="0" w:space="0" w:color="auto"/>
          </w:divBdr>
        </w:div>
        <w:div w:id="1449087050">
          <w:marLeft w:val="0"/>
          <w:marRight w:val="0"/>
          <w:marTop w:val="0"/>
          <w:marBottom w:val="0"/>
          <w:divBdr>
            <w:top w:val="none" w:sz="0" w:space="0" w:color="auto"/>
            <w:left w:val="none" w:sz="0" w:space="0" w:color="auto"/>
            <w:bottom w:val="none" w:sz="0" w:space="0" w:color="auto"/>
            <w:right w:val="none" w:sz="0" w:space="0" w:color="auto"/>
          </w:divBdr>
        </w:div>
        <w:div w:id="1146436737">
          <w:marLeft w:val="0"/>
          <w:marRight w:val="0"/>
          <w:marTop w:val="0"/>
          <w:marBottom w:val="0"/>
          <w:divBdr>
            <w:top w:val="none" w:sz="0" w:space="0" w:color="auto"/>
            <w:left w:val="none" w:sz="0" w:space="0" w:color="auto"/>
            <w:bottom w:val="none" w:sz="0" w:space="0" w:color="auto"/>
            <w:right w:val="none" w:sz="0" w:space="0" w:color="auto"/>
          </w:divBdr>
        </w:div>
        <w:div w:id="1112239389">
          <w:marLeft w:val="0"/>
          <w:marRight w:val="0"/>
          <w:marTop w:val="0"/>
          <w:marBottom w:val="0"/>
          <w:divBdr>
            <w:top w:val="none" w:sz="0" w:space="0" w:color="auto"/>
            <w:left w:val="none" w:sz="0" w:space="0" w:color="auto"/>
            <w:bottom w:val="none" w:sz="0" w:space="0" w:color="auto"/>
            <w:right w:val="none" w:sz="0" w:space="0" w:color="auto"/>
          </w:divBdr>
        </w:div>
        <w:div w:id="279412488">
          <w:marLeft w:val="0"/>
          <w:marRight w:val="0"/>
          <w:marTop w:val="0"/>
          <w:marBottom w:val="0"/>
          <w:divBdr>
            <w:top w:val="none" w:sz="0" w:space="0" w:color="auto"/>
            <w:left w:val="none" w:sz="0" w:space="0" w:color="auto"/>
            <w:bottom w:val="none" w:sz="0" w:space="0" w:color="auto"/>
            <w:right w:val="none" w:sz="0" w:space="0" w:color="auto"/>
          </w:divBdr>
        </w:div>
        <w:div w:id="2057927008">
          <w:marLeft w:val="0"/>
          <w:marRight w:val="0"/>
          <w:marTop w:val="0"/>
          <w:marBottom w:val="0"/>
          <w:divBdr>
            <w:top w:val="none" w:sz="0" w:space="0" w:color="auto"/>
            <w:left w:val="none" w:sz="0" w:space="0" w:color="auto"/>
            <w:bottom w:val="none" w:sz="0" w:space="0" w:color="auto"/>
            <w:right w:val="none" w:sz="0" w:space="0" w:color="auto"/>
          </w:divBdr>
        </w:div>
        <w:div w:id="298151183">
          <w:marLeft w:val="0"/>
          <w:marRight w:val="0"/>
          <w:marTop w:val="0"/>
          <w:marBottom w:val="0"/>
          <w:divBdr>
            <w:top w:val="none" w:sz="0" w:space="0" w:color="auto"/>
            <w:left w:val="none" w:sz="0" w:space="0" w:color="auto"/>
            <w:bottom w:val="none" w:sz="0" w:space="0" w:color="auto"/>
            <w:right w:val="none" w:sz="0" w:space="0" w:color="auto"/>
          </w:divBdr>
        </w:div>
        <w:div w:id="105348946">
          <w:marLeft w:val="0"/>
          <w:marRight w:val="0"/>
          <w:marTop w:val="0"/>
          <w:marBottom w:val="0"/>
          <w:divBdr>
            <w:top w:val="none" w:sz="0" w:space="0" w:color="auto"/>
            <w:left w:val="none" w:sz="0" w:space="0" w:color="auto"/>
            <w:bottom w:val="none" w:sz="0" w:space="0" w:color="auto"/>
            <w:right w:val="none" w:sz="0" w:space="0" w:color="auto"/>
          </w:divBdr>
        </w:div>
        <w:div w:id="644437575">
          <w:marLeft w:val="0"/>
          <w:marRight w:val="0"/>
          <w:marTop w:val="0"/>
          <w:marBottom w:val="0"/>
          <w:divBdr>
            <w:top w:val="none" w:sz="0" w:space="0" w:color="auto"/>
            <w:left w:val="none" w:sz="0" w:space="0" w:color="auto"/>
            <w:bottom w:val="none" w:sz="0" w:space="0" w:color="auto"/>
            <w:right w:val="none" w:sz="0" w:space="0" w:color="auto"/>
          </w:divBdr>
        </w:div>
        <w:div w:id="198204167">
          <w:marLeft w:val="0"/>
          <w:marRight w:val="0"/>
          <w:marTop w:val="0"/>
          <w:marBottom w:val="0"/>
          <w:divBdr>
            <w:top w:val="none" w:sz="0" w:space="0" w:color="auto"/>
            <w:left w:val="none" w:sz="0" w:space="0" w:color="auto"/>
            <w:bottom w:val="none" w:sz="0" w:space="0" w:color="auto"/>
            <w:right w:val="none" w:sz="0" w:space="0" w:color="auto"/>
          </w:divBdr>
        </w:div>
        <w:div w:id="922570895">
          <w:marLeft w:val="0"/>
          <w:marRight w:val="0"/>
          <w:marTop w:val="0"/>
          <w:marBottom w:val="0"/>
          <w:divBdr>
            <w:top w:val="none" w:sz="0" w:space="0" w:color="auto"/>
            <w:left w:val="none" w:sz="0" w:space="0" w:color="auto"/>
            <w:bottom w:val="none" w:sz="0" w:space="0" w:color="auto"/>
            <w:right w:val="none" w:sz="0" w:space="0" w:color="auto"/>
          </w:divBdr>
        </w:div>
        <w:div w:id="651639779">
          <w:marLeft w:val="0"/>
          <w:marRight w:val="0"/>
          <w:marTop w:val="0"/>
          <w:marBottom w:val="0"/>
          <w:divBdr>
            <w:top w:val="none" w:sz="0" w:space="0" w:color="auto"/>
            <w:left w:val="none" w:sz="0" w:space="0" w:color="auto"/>
            <w:bottom w:val="none" w:sz="0" w:space="0" w:color="auto"/>
            <w:right w:val="none" w:sz="0" w:space="0" w:color="auto"/>
          </w:divBdr>
        </w:div>
        <w:div w:id="297492604">
          <w:marLeft w:val="0"/>
          <w:marRight w:val="0"/>
          <w:marTop w:val="0"/>
          <w:marBottom w:val="0"/>
          <w:divBdr>
            <w:top w:val="none" w:sz="0" w:space="0" w:color="auto"/>
            <w:left w:val="none" w:sz="0" w:space="0" w:color="auto"/>
            <w:bottom w:val="none" w:sz="0" w:space="0" w:color="auto"/>
            <w:right w:val="none" w:sz="0" w:space="0" w:color="auto"/>
          </w:divBdr>
        </w:div>
        <w:div w:id="213078483">
          <w:marLeft w:val="0"/>
          <w:marRight w:val="0"/>
          <w:marTop w:val="0"/>
          <w:marBottom w:val="0"/>
          <w:divBdr>
            <w:top w:val="none" w:sz="0" w:space="0" w:color="auto"/>
            <w:left w:val="none" w:sz="0" w:space="0" w:color="auto"/>
            <w:bottom w:val="none" w:sz="0" w:space="0" w:color="auto"/>
            <w:right w:val="none" w:sz="0" w:space="0" w:color="auto"/>
          </w:divBdr>
        </w:div>
        <w:div w:id="813569048">
          <w:marLeft w:val="0"/>
          <w:marRight w:val="0"/>
          <w:marTop w:val="0"/>
          <w:marBottom w:val="0"/>
          <w:divBdr>
            <w:top w:val="none" w:sz="0" w:space="0" w:color="auto"/>
            <w:left w:val="none" w:sz="0" w:space="0" w:color="auto"/>
            <w:bottom w:val="none" w:sz="0" w:space="0" w:color="auto"/>
            <w:right w:val="none" w:sz="0" w:space="0" w:color="auto"/>
          </w:divBdr>
        </w:div>
        <w:div w:id="1769229175">
          <w:marLeft w:val="0"/>
          <w:marRight w:val="0"/>
          <w:marTop w:val="0"/>
          <w:marBottom w:val="0"/>
          <w:divBdr>
            <w:top w:val="none" w:sz="0" w:space="0" w:color="auto"/>
            <w:left w:val="none" w:sz="0" w:space="0" w:color="auto"/>
            <w:bottom w:val="none" w:sz="0" w:space="0" w:color="auto"/>
            <w:right w:val="none" w:sz="0" w:space="0" w:color="auto"/>
          </w:divBdr>
        </w:div>
        <w:div w:id="105304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9957FE5BF241CB5B3578118017D71402&amp;req=doc&amp;base=LAW&amp;n=121087&amp;REFFIELD=134&amp;REFDST=100009&amp;REFDOC=9959&amp;REFBASE=LAW&amp;stat=refcode%3D16876%3Bindex%3D11&amp;date=11.06.2021&amp;demo=2" TargetMode="External"/><Relationship Id="rId13" Type="http://schemas.openxmlformats.org/officeDocument/2006/relationships/hyperlink" Target="https://login.consultant.ru/link/?rnd=9957FE5BF241CB5B3578118017D71402&amp;req=doc&amp;base=INT&amp;n=15160&amp;dst=100007&amp;fld=134&amp;REFFIELD=134&amp;REFDST=100011&amp;REFDOC=9959&amp;REFBASE=LAW&amp;stat=refcode%3D10881%3Bdstident%3D100007%3Bindex%3D13&amp;date=11.06.2021&amp;demo=2" TargetMode="External"/><Relationship Id="rId3" Type="http://schemas.openxmlformats.org/officeDocument/2006/relationships/settings" Target="settings.xml"/><Relationship Id="rId7" Type="http://schemas.openxmlformats.org/officeDocument/2006/relationships/hyperlink" Target="https://login.consultant.ru/link/?rnd=9957FE5BF241CB5B3578118017D71402&amp;req=doc&amp;base=LAW&amp;n=120805&amp;REFFIELD=134&amp;REFDST=100006&amp;REFDOC=9959&amp;REFBASE=LAW&amp;stat=refcode%3D16876%3Bindex%3D8&amp;date=11.06.2021&amp;demo=2" TargetMode="External"/><Relationship Id="rId12" Type="http://schemas.openxmlformats.org/officeDocument/2006/relationships/hyperlink" Target="https://login.consultant.ru/link/?rnd=9957FE5BF241CB5B3578118017D71402&amp;req=doc&amp;base=LAW&amp;n=5429&amp;dst=100045&amp;fld=134&amp;REFFIELD=134&amp;REFDST=100010&amp;REFDOC=9959&amp;REFBASE=LAW&amp;stat=refcode%3D16876%3Bdstident%3D100045%3Bindex%3D12&amp;date=11.06.2021&amp;demo=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nd=9957FE5BF241CB5B3578118017D71402&amp;req=doc&amp;base=LAW&amp;n=120805&amp;REFFIELD=134&amp;REFDST=100005&amp;REFDOC=9959&amp;REFBASE=LAW&amp;stat=refcode%3D16876%3Bindex%3D7&amp;date=11.06.2021&amp;demo=2" TargetMode="External"/><Relationship Id="rId11" Type="http://schemas.openxmlformats.org/officeDocument/2006/relationships/hyperlink" Target="https://login.consultant.ru/link/?rnd=9957FE5BF241CB5B3578118017D71402&amp;req=doc&amp;base=LAW&amp;n=5531&amp;dst=100131&amp;fld=134&amp;REFFIELD=134&amp;REFDST=100010&amp;REFDOC=9959&amp;REFBASE=LAW&amp;stat=refcode%3D10881%3Bdstident%3D100131%3Bindex%3D12&amp;date=11.06.2021&amp;demo=2" TargetMode="External"/><Relationship Id="rId5" Type="http://schemas.openxmlformats.org/officeDocument/2006/relationships/hyperlink" Target="https://login.consultant.ru/link/?rnd=9957FE5BF241CB5B3578118017D71402&amp;req=doc&amp;base=LAW&amp;n=121087&amp;REFFIELD=134&amp;REFDST=100003&amp;REFDOC=9959&amp;REFBASE=LAW&amp;stat=refcode%3D16876%3Bindex%3D5&amp;date=11.06.2021&amp;demo=2" TargetMode="External"/><Relationship Id="rId15" Type="http://schemas.openxmlformats.org/officeDocument/2006/relationships/hyperlink" Target="https://login.consultant.ru/link/?rnd=9957FE5BF241CB5B3578118017D71402&amp;req=doc&amp;base=LAW&amp;n=17887&amp;dst=100005&amp;fld=134&amp;REFFIELD=134&amp;REFDST=1000000114&amp;REFDOC=9959&amp;REFBASE=LAW&amp;stat=refcode%3D16876%3Bdstident%3D100005%3Bindex%3D312&amp;date=11.06.2021&amp;demo=2" TargetMode="External"/><Relationship Id="rId10" Type="http://schemas.openxmlformats.org/officeDocument/2006/relationships/hyperlink" Target="https://login.consultant.ru/link/?rnd=9957FE5BF241CB5B3578118017D71402&amp;req=doc&amp;base=LAW&amp;n=120805&amp;dst=100076&amp;fld=134&amp;REFFIELD=134&amp;REFDST=100010&amp;REFDOC=9959&amp;REFBASE=LAW&amp;stat=refcode%3D16876%3Bdstident%3D100076%3Bindex%3D12&amp;date=11.06.2021&amp;demo=2" TargetMode="External"/><Relationship Id="rId4" Type="http://schemas.openxmlformats.org/officeDocument/2006/relationships/webSettings" Target="webSettings.xml"/><Relationship Id="rId9" Type="http://schemas.openxmlformats.org/officeDocument/2006/relationships/hyperlink" Target="https://login.consultant.ru/link/?rnd=9957FE5BF241CB5B3578118017D71402&amp;req=doc&amp;base=INT&amp;n=15160&amp;REFFIELD=134&amp;REFDST=100010&amp;REFDOC=9959&amp;REFBASE=LAW&amp;stat=refcode%3D10881%3Bindex%3D12&amp;date=11.06.2021&amp;demo=2" TargetMode="External"/><Relationship Id="rId14" Type="http://schemas.openxmlformats.org/officeDocument/2006/relationships/hyperlink" Target="https://login.consultant.ru/link/?rnd=9957FE5BF241CB5B3578118017D71402&amp;req=doc&amp;base=LAW&amp;n=121087&amp;REFFIELD=134&amp;REFDST=100135&amp;REFDOC=9959&amp;REFBASE=LAW&amp;stat=refcode%3D16876%3Bindex%3D196&amp;date=11.06.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7966</Words>
  <Characters>45412</Characters>
  <Application>Microsoft Office Word</Application>
  <DocSecurity>0</DocSecurity>
  <Lines>378</Lines>
  <Paragraphs>106</Paragraphs>
  <ScaleCrop>false</ScaleCrop>
  <Company>Krokoz™</Company>
  <LinksUpToDate>false</LinksUpToDate>
  <CharactersWithSpaces>53272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2021-06-11T18:11:00Z</dcterms:created>
  <dcterms:modified xsi:type="dcterms:W3CDTF">2021-06-11T18:11:00Z</dcterms:modified>
</cp:coreProperties>
</file>